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CF" w:rsidRPr="00D872D0" w:rsidRDefault="009B67CF" w:rsidP="009B67CF">
      <w:pPr>
        <w:jc w:val="center"/>
        <w:rPr>
          <w:b/>
          <w:bCs/>
          <w:sz w:val="28"/>
          <w:szCs w:val="28"/>
        </w:rPr>
      </w:pPr>
      <w:r w:rsidRPr="00D872D0">
        <w:rPr>
          <w:b/>
          <w:bCs/>
          <w:sz w:val="28"/>
          <w:szCs w:val="28"/>
        </w:rPr>
        <w:t>DUTY STATEMENT</w:t>
      </w:r>
    </w:p>
    <w:p w:rsidR="009B67CF" w:rsidRPr="00734AA8" w:rsidRDefault="009B67CF" w:rsidP="009B67CF">
      <w:pPr>
        <w:jc w:val="center"/>
        <w:rPr>
          <w:b/>
          <w:bCs/>
        </w:rPr>
      </w:pPr>
      <w:r w:rsidRPr="00734AA8">
        <w:rPr>
          <w:b/>
          <w:bCs/>
        </w:rPr>
        <w:t>DEPARTMENT OF JUSTICE</w:t>
      </w:r>
    </w:p>
    <w:p w:rsidR="007263A2" w:rsidRDefault="009B67CF" w:rsidP="007263A2">
      <w:pPr>
        <w:jc w:val="center"/>
        <w:rPr>
          <w:b/>
          <w:bCs/>
        </w:rPr>
      </w:pPr>
      <w:r w:rsidRPr="00734AA8">
        <w:rPr>
          <w:b/>
          <w:bCs/>
        </w:rPr>
        <w:t xml:space="preserve">CALIFORNIA JUSTICE INFORMATION SERVICES </w:t>
      </w:r>
      <w:r w:rsidR="007263A2">
        <w:rPr>
          <w:b/>
          <w:bCs/>
        </w:rPr>
        <w:t>DIVISION</w:t>
      </w:r>
    </w:p>
    <w:p w:rsidR="002C3A8B" w:rsidRDefault="007474B5" w:rsidP="009B67CF">
      <w:pPr>
        <w:jc w:val="center"/>
        <w:rPr>
          <w:b/>
          <w:bCs/>
        </w:rPr>
      </w:pPr>
      <w:r>
        <w:rPr>
          <w:b/>
          <w:bCs/>
        </w:rPr>
        <w:t>JUSTICE DATA AND INVESTIGATIVE SERVICES BUREAU</w:t>
      </w:r>
    </w:p>
    <w:p w:rsidR="00A674F7" w:rsidRDefault="00A674F7" w:rsidP="009B67CF">
      <w:pPr>
        <w:jc w:val="center"/>
        <w:rPr>
          <w:b/>
          <w:bCs/>
        </w:rPr>
      </w:pPr>
      <w:r>
        <w:rPr>
          <w:b/>
          <w:bCs/>
        </w:rPr>
        <w:t>CRIMINAL JUSTICE DATA BRANCH</w:t>
      </w:r>
    </w:p>
    <w:p w:rsidR="00763D61" w:rsidRDefault="00763D61" w:rsidP="009B67CF">
      <w:pPr>
        <w:jc w:val="center"/>
        <w:rPr>
          <w:b/>
          <w:bCs/>
        </w:rPr>
      </w:pPr>
      <w:r>
        <w:rPr>
          <w:b/>
          <w:bCs/>
        </w:rPr>
        <w:t>CRIMINAL JUSTICE STATISTICS CENTER</w:t>
      </w:r>
    </w:p>
    <w:p w:rsidR="00A32567" w:rsidRPr="00A51977" w:rsidRDefault="00A32567">
      <w:pPr>
        <w:widowControl/>
        <w:ind w:left="1008" w:right="980"/>
        <w:jc w:val="center"/>
        <w:rPr>
          <w:b/>
          <w:bCs/>
        </w:rPr>
      </w:pPr>
    </w:p>
    <w:p w:rsidR="00C944CF" w:rsidRPr="00A51977" w:rsidRDefault="00C944CF" w:rsidP="00A51977">
      <w:pPr>
        <w:widowControl/>
      </w:pPr>
      <w:r w:rsidRPr="00A51977">
        <w:rPr>
          <w:b/>
          <w:bCs/>
        </w:rPr>
        <w:t xml:space="preserve">JOB TITLE: </w:t>
      </w:r>
      <w:r w:rsidR="004A11C4">
        <w:rPr>
          <w:b/>
          <w:bCs/>
        </w:rPr>
        <w:t xml:space="preserve"> </w:t>
      </w:r>
      <w:r w:rsidR="004D6B64">
        <w:t>Office Technician (Typing)</w:t>
      </w:r>
    </w:p>
    <w:p w:rsidR="00C944CF" w:rsidRPr="00A51977" w:rsidRDefault="00C944CF" w:rsidP="00A51977">
      <w:pPr>
        <w:widowControl/>
        <w:ind w:left="1008"/>
      </w:pPr>
    </w:p>
    <w:p w:rsidR="00C944CF" w:rsidRPr="009B67CF" w:rsidRDefault="00C944CF" w:rsidP="00A51977">
      <w:pPr>
        <w:widowControl/>
      </w:pPr>
      <w:r w:rsidRPr="00A51977">
        <w:rPr>
          <w:b/>
          <w:bCs/>
        </w:rPr>
        <w:t>POSITION NUMBER</w:t>
      </w:r>
      <w:r w:rsidR="008627AD" w:rsidRPr="008627AD">
        <w:rPr>
          <w:b/>
          <w:bCs/>
        </w:rPr>
        <w:t>:</w:t>
      </w:r>
      <w:r w:rsidR="002C3A8B">
        <w:rPr>
          <w:b/>
          <w:bCs/>
        </w:rPr>
        <w:t xml:space="preserve">  </w:t>
      </w:r>
      <w:r w:rsidR="00A674F7">
        <w:rPr>
          <w:bCs/>
        </w:rPr>
        <w:t>420-701-1139-023</w:t>
      </w:r>
    </w:p>
    <w:p w:rsidR="00C944CF" w:rsidRPr="00A51977" w:rsidRDefault="00C944CF" w:rsidP="00A51977">
      <w:pPr>
        <w:widowControl/>
        <w:ind w:left="1008"/>
      </w:pPr>
    </w:p>
    <w:p w:rsidR="00C944CF" w:rsidRPr="00A51977" w:rsidRDefault="00C944CF" w:rsidP="00A51977">
      <w:pPr>
        <w:widowControl/>
      </w:pPr>
      <w:r w:rsidRPr="00A51977">
        <w:rPr>
          <w:b/>
          <w:bCs/>
        </w:rPr>
        <w:t>INCUMBENT:</w:t>
      </w:r>
      <w:r w:rsidR="004A11C4">
        <w:rPr>
          <w:b/>
          <w:bCs/>
        </w:rPr>
        <w:t xml:space="preserve"> </w:t>
      </w:r>
      <w:r w:rsidRPr="00A51977">
        <w:t xml:space="preserve"> </w:t>
      </w:r>
    </w:p>
    <w:p w:rsidR="00C944CF" w:rsidRPr="00A51977" w:rsidRDefault="00C944CF" w:rsidP="00A51977">
      <w:pPr>
        <w:widowControl/>
        <w:ind w:left="1008"/>
      </w:pPr>
    </w:p>
    <w:p w:rsidR="00E348ED" w:rsidRPr="00E47705" w:rsidRDefault="00C944CF" w:rsidP="00E348ED">
      <w:r w:rsidRPr="00A51977">
        <w:rPr>
          <w:b/>
          <w:bCs/>
        </w:rPr>
        <w:t xml:space="preserve">STATEMENT OF DUTIES: </w:t>
      </w:r>
      <w:r w:rsidR="004A11C4">
        <w:rPr>
          <w:b/>
          <w:bCs/>
        </w:rPr>
        <w:t xml:space="preserve"> </w:t>
      </w:r>
      <w:r w:rsidR="00E348ED">
        <w:rPr>
          <w:b/>
          <w:bCs/>
        </w:rPr>
        <w:t>T</w:t>
      </w:r>
      <w:r w:rsidR="00E348ED" w:rsidRPr="00BE7DEB">
        <w:rPr>
          <w:bCs/>
        </w:rPr>
        <w:t xml:space="preserve">he </w:t>
      </w:r>
      <w:r w:rsidR="00E348ED">
        <w:t>Office Technician (OT)</w:t>
      </w:r>
      <w:r w:rsidR="00E348ED" w:rsidRPr="00E47705">
        <w:t xml:space="preserve"> </w:t>
      </w:r>
      <w:r w:rsidR="00E348ED">
        <w:t>is the primary attendance coordinator for the Criminal Justice Statistics Center (</w:t>
      </w:r>
      <w:proofErr w:type="spellStart"/>
      <w:r w:rsidR="00E348ED">
        <w:t>CJSC</w:t>
      </w:r>
      <w:proofErr w:type="spellEnd"/>
      <w:r w:rsidR="00E348ED">
        <w:t>) and must maintain a working knowledge of the Department’s attendance reporting practices as well as workers’ compensation, Family Medical Leave Act (</w:t>
      </w:r>
      <w:proofErr w:type="spellStart"/>
      <w:r w:rsidR="00E348ED">
        <w:t>FMLA</w:t>
      </w:r>
      <w:proofErr w:type="spellEnd"/>
      <w:r w:rsidR="00E348ED">
        <w:t xml:space="preserve">), and reasonable accommodation policies and procedures.  </w:t>
      </w:r>
      <w:r w:rsidR="00D8733D">
        <w:t xml:space="preserve">The OT is responsible for completing JUS-634 forms, filing of personnel documents, preparing hiring and separation documents, and other personnel-related duties.  </w:t>
      </w:r>
      <w:r w:rsidR="00E348ED">
        <w:t>The OT also provides general support services for the management and supervisory staff of the unit and assists with special projects such as data tracking</w:t>
      </w:r>
      <w:r w:rsidR="00D8733D">
        <w:t xml:space="preserve">, proof reading documents, the </w:t>
      </w:r>
      <w:r w:rsidR="00E348ED">
        <w:t>creation of spreadsheets, charts/graphs, and order</w:t>
      </w:r>
      <w:r w:rsidR="00D8733D">
        <w:t>ing</w:t>
      </w:r>
      <w:r w:rsidR="00E348ED">
        <w:t xml:space="preserve"> supplies, forms, equipment, and facility repairs. The OT </w:t>
      </w:r>
      <w:r w:rsidR="00D8733D" w:rsidRPr="00294235">
        <w:t xml:space="preserve">will utilize a personal computer with specific software, including </w:t>
      </w:r>
      <w:r w:rsidR="00D8733D">
        <w:t xml:space="preserve">but not limited to, </w:t>
      </w:r>
      <w:r w:rsidR="00D8733D" w:rsidRPr="00294235">
        <w:t>Microsoft Excel and Microsoft Word</w:t>
      </w:r>
      <w:r w:rsidR="00D8733D">
        <w:t xml:space="preserve"> and </w:t>
      </w:r>
      <w:r w:rsidR="00E348ED">
        <w:t>must work independently, being able to prioritize and perform work assignments according to urgency and importance.  Possession of tact, discretion, good interpersonal skills, sound judgment, and knowledge of Division and Departmental policies are essential to this position.</w:t>
      </w:r>
    </w:p>
    <w:p w:rsidR="008627AD" w:rsidRDefault="007F7A94" w:rsidP="008627AD">
      <w:r>
        <w:t xml:space="preserve"> </w:t>
      </w:r>
    </w:p>
    <w:p w:rsidR="00C944CF" w:rsidRPr="00A51977" w:rsidRDefault="008627AD" w:rsidP="009B67CF">
      <w:pPr>
        <w:widowControl/>
      </w:pPr>
      <w:r>
        <w:rPr>
          <w:b/>
          <w:bCs/>
        </w:rPr>
        <w:t xml:space="preserve">SUPERVISION </w:t>
      </w:r>
      <w:proofErr w:type="gramStart"/>
      <w:r>
        <w:rPr>
          <w:b/>
          <w:bCs/>
        </w:rPr>
        <w:t>RECEIVED:</w:t>
      </w:r>
      <w:proofErr w:type="gramEnd"/>
      <w:r>
        <w:rPr>
          <w:b/>
          <w:bCs/>
        </w:rPr>
        <w:t xml:space="preserve">  </w:t>
      </w:r>
      <w:r w:rsidRPr="008627AD">
        <w:rPr>
          <w:bCs/>
        </w:rPr>
        <w:t xml:space="preserve">Reports directly to the </w:t>
      </w:r>
      <w:r w:rsidR="00A674F7">
        <w:rPr>
          <w:bCs/>
        </w:rPr>
        <w:t>Staff Services Manager I</w:t>
      </w:r>
      <w:r w:rsidR="00AC6A37">
        <w:rPr>
          <w:bCs/>
        </w:rPr>
        <w:t>I</w:t>
      </w:r>
      <w:r w:rsidR="004D6B64">
        <w:rPr>
          <w:bCs/>
        </w:rPr>
        <w:t>.</w:t>
      </w:r>
    </w:p>
    <w:p w:rsidR="00C944CF" w:rsidRPr="00A51977" w:rsidRDefault="00C944CF">
      <w:pPr>
        <w:widowControl/>
        <w:ind w:left="1008" w:right="980"/>
      </w:pPr>
    </w:p>
    <w:p w:rsidR="00C944CF" w:rsidRPr="00A51977" w:rsidRDefault="00C944CF" w:rsidP="00A51977">
      <w:pPr>
        <w:widowControl/>
        <w:ind w:right="980"/>
      </w:pPr>
      <w:r w:rsidRPr="00A51977">
        <w:rPr>
          <w:b/>
          <w:bCs/>
        </w:rPr>
        <w:t xml:space="preserve">SUPERVISION </w:t>
      </w:r>
      <w:proofErr w:type="gramStart"/>
      <w:r w:rsidRPr="00A51977">
        <w:rPr>
          <w:b/>
          <w:bCs/>
        </w:rPr>
        <w:t xml:space="preserve">EXERCISED: </w:t>
      </w:r>
      <w:r w:rsidRPr="00A51977">
        <w:t xml:space="preserve"> None</w:t>
      </w:r>
      <w:proofErr w:type="gramEnd"/>
      <w:r w:rsidR="009B67CF">
        <w:t>.</w:t>
      </w:r>
    </w:p>
    <w:p w:rsidR="00C944CF" w:rsidRPr="00A51977" w:rsidRDefault="00C944CF" w:rsidP="00A51977">
      <w:pPr>
        <w:widowControl/>
        <w:ind w:right="980"/>
      </w:pPr>
    </w:p>
    <w:p w:rsidR="00C944CF" w:rsidRDefault="00C944CF" w:rsidP="00A674F7">
      <w:r w:rsidRPr="00A51977">
        <w:rPr>
          <w:b/>
          <w:bCs/>
        </w:rPr>
        <w:t>TYPICAL PHYSICAL DEMANDS:</w:t>
      </w:r>
      <w:r w:rsidRPr="00A51977">
        <w:t xml:space="preserve"> </w:t>
      </w:r>
      <w:r w:rsidR="009B67CF">
        <w:t xml:space="preserve"> </w:t>
      </w:r>
      <w:r w:rsidR="00A674F7" w:rsidRPr="001919A7">
        <w:t xml:space="preserve">The physical ability to sit at an ergonomic personal computer </w:t>
      </w:r>
      <w:r w:rsidR="00E5238E" w:rsidRPr="001919A7">
        <w:t>workstation</w:t>
      </w:r>
      <w:r w:rsidR="00A674F7" w:rsidRPr="001919A7">
        <w:t xml:space="preserve"> for extended </w:t>
      </w:r>
      <w:proofErr w:type="gramStart"/>
      <w:r w:rsidR="00A674F7" w:rsidRPr="001919A7">
        <w:t>periods of time</w:t>
      </w:r>
      <w:proofErr w:type="gramEnd"/>
      <w:r w:rsidR="00A674F7" w:rsidRPr="001919A7">
        <w:t xml:space="preserve"> while keying in data and to lift, carry, and move up to 20 pounds.    </w:t>
      </w:r>
    </w:p>
    <w:p w:rsidR="00A674F7" w:rsidRPr="00A51977" w:rsidRDefault="00A674F7" w:rsidP="00A674F7"/>
    <w:p w:rsidR="00C944CF" w:rsidRPr="00A51977" w:rsidRDefault="00C944CF" w:rsidP="00A51977">
      <w:pPr>
        <w:widowControl/>
      </w:pPr>
      <w:r w:rsidRPr="00A51977">
        <w:rPr>
          <w:b/>
          <w:bCs/>
        </w:rPr>
        <w:t>TYPICAL WORKING CONDITIONS:</w:t>
      </w:r>
      <w:r w:rsidR="00B530B5">
        <w:t xml:space="preserve">  </w:t>
      </w:r>
      <w:r w:rsidR="008627AD">
        <w:t xml:space="preserve">Modular </w:t>
      </w:r>
      <w:r w:rsidR="00E5238E">
        <w:t>workstation</w:t>
      </w:r>
      <w:r w:rsidR="008627AD">
        <w:t xml:space="preserve"> in a smoke-free environment.</w:t>
      </w:r>
    </w:p>
    <w:p w:rsidR="00C944CF" w:rsidRPr="00A51977" w:rsidRDefault="00C944CF" w:rsidP="00A674F7">
      <w:pPr>
        <w:widowControl/>
        <w:ind w:right="980"/>
      </w:pPr>
    </w:p>
    <w:p w:rsidR="00C944CF" w:rsidRPr="009B67CF" w:rsidRDefault="00C944CF" w:rsidP="00A51977">
      <w:pPr>
        <w:widowControl/>
      </w:pPr>
      <w:r w:rsidRPr="009B67CF">
        <w:rPr>
          <w:b/>
          <w:bCs/>
        </w:rPr>
        <w:t>ESSENTIAL FUNCTIONS:</w:t>
      </w:r>
    </w:p>
    <w:p w:rsidR="00C944CF" w:rsidRPr="00A51977" w:rsidRDefault="00C944CF">
      <w:pPr>
        <w:widowControl/>
        <w:ind w:left="1008" w:right="980"/>
      </w:pPr>
    </w:p>
    <w:p w:rsidR="005E4694" w:rsidRDefault="00F1295B" w:rsidP="000B52A5">
      <w:pPr>
        <w:ind w:left="720" w:hanging="720"/>
      </w:pPr>
      <w:proofErr w:type="gramStart"/>
      <w:r>
        <w:t>40</w:t>
      </w:r>
      <w:r w:rsidR="00C944CF" w:rsidRPr="00A51977">
        <w:t>%</w:t>
      </w:r>
      <w:r w:rsidR="00C944CF" w:rsidRPr="00A51977">
        <w:tab/>
      </w:r>
      <w:r w:rsidR="00D17E90" w:rsidRPr="00294235">
        <w:t>Maintains personnel attendance records, verifies lab report balances monthly to insure accurate time accruals, reports dock to personal, completes all SDI/NDI and 1421 paperwork (if needed) requested, resolves discrepancies with employee time with the Department’s Office of Human Re</w:t>
      </w:r>
      <w:r w:rsidR="00363FD2">
        <w:t>s</w:t>
      </w:r>
      <w:r w:rsidR="00D17E90" w:rsidRPr="00294235">
        <w:t>our</w:t>
      </w:r>
      <w:r w:rsidR="00363FD2">
        <w:t>c</w:t>
      </w:r>
      <w:r w:rsidR="00D17E90" w:rsidRPr="00294235">
        <w:t>es</w:t>
      </w:r>
      <w:r w:rsidR="00363FD2">
        <w:t xml:space="preserve"> (HR)</w:t>
      </w:r>
      <w:r w:rsidR="00D17E90" w:rsidRPr="00294235">
        <w:t>, and maintains program personnel files ensuring they are up-to-date and accurate, and assists with processing and tracking annual probation reports</w:t>
      </w:r>
      <w:r w:rsidR="00D17E90">
        <w:t>.</w:t>
      </w:r>
      <w:proofErr w:type="gramEnd"/>
      <w:r w:rsidR="00D17E90">
        <w:t xml:space="preserve"> </w:t>
      </w:r>
      <w:r w:rsidR="006761AF">
        <w:t xml:space="preserve"> </w:t>
      </w:r>
    </w:p>
    <w:p w:rsidR="00D17E90" w:rsidRPr="00294235" w:rsidRDefault="00F1295B" w:rsidP="007474B5">
      <w:pPr>
        <w:ind w:left="720" w:hanging="720"/>
      </w:pPr>
      <w:r>
        <w:lastRenderedPageBreak/>
        <w:t>20%</w:t>
      </w:r>
      <w:r>
        <w:tab/>
      </w:r>
      <w:r w:rsidR="005E4694">
        <w:t>The OT also r</w:t>
      </w:r>
      <w:r w:rsidR="006761AF" w:rsidRPr="00294235">
        <w:t xml:space="preserve">equests and completes all new hire </w:t>
      </w:r>
      <w:proofErr w:type="gramStart"/>
      <w:r w:rsidR="006761AF" w:rsidRPr="00294235">
        <w:t>packets,</w:t>
      </w:r>
      <w:proofErr w:type="gramEnd"/>
      <w:r w:rsidR="006761AF" w:rsidRPr="00294235">
        <w:t xml:space="preserve"> prepares and completes all separating employee and retirement paperwork.</w:t>
      </w:r>
      <w:r>
        <w:t xml:space="preserve"> </w:t>
      </w:r>
      <w:r w:rsidR="005E4694">
        <w:t>The OT will be the l</w:t>
      </w:r>
      <w:r w:rsidR="00D17E90" w:rsidRPr="00294235">
        <w:t xml:space="preserve">iaison between </w:t>
      </w:r>
      <w:r w:rsidR="00363FD2">
        <w:t xml:space="preserve">HR </w:t>
      </w:r>
      <w:r w:rsidR="00D17E90" w:rsidRPr="00294235">
        <w:t xml:space="preserve">and the employee </w:t>
      </w:r>
      <w:proofErr w:type="gramStart"/>
      <w:r w:rsidR="00D17E90" w:rsidRPr="00294235">
        <w:t>with regards to</w:t>
      </w:r>
      <w:proofErr w:type="gramEnd"/>
      <w:r w:rsidR="00D17E90" w:rsidRPr="00294235">
        <w:t xml:space="preserve"> health enrolment forms and employee actions request forms. Assists employees with all health, flex (annually), dental, 401 and any plan enrollment.  </w:t>
      </w:r>
    </w:p>
    <w:p w:rsidR="00D17E90" w:rsidRDefault="00D17E90" w:rsidP="007F7A94">
      <w:pPr>
        <w:widowControl/>
        <w:tabs>
          <w:tab w:val="left" w:pos="-1440"/>
        </w:tabs>
        <w:ind w:left="720" w:hanging="720"/>
      </w:pPr>
    </w:p>
    <w:p w:rsidR="00A23ED0" w:rsidRDefault="00A23ED0" w:rsidP="005D232C">
      <w:pPr>
        <w:widowControl/>
        <w:tabs>
          <w:tab w:val="left" w:pos="-1440"/>
        </w:tabs>
        <w:ind w:left="720" w:hanging="720"/>
      </w:pPr>
      <w:proofErr w:type="gramStart"/>
      <w:r>
        <w:t>20%</w:t>
      </w:r>
      <w:proofErr w:type="gramEnd"/>
      <w:r>
        <w:t xml:space="preserve">   </w:t>
      </w:r>
      <w:r>
        <w:tab/>
        <w:t xml:space="preserve">Provides </w:t>
      </w:r>
      <w:proofErr w:type="spellStart"/>
      <w:r w:rsidR="005D232C">
        <w:t>CJSC</w:t>
      </w:r>
      <w:proofErr w:type="spellEnd"/>
      <w:r w:rsidR="005D232C">
        <w:t xml:space="preserve"> </w:t>
      </w:r>
      <w:r>
        <w:t xml:space="preserve">managers and supervisors with administrative support </w:t>
      </w:r>
      <w:r w:rsidR="005D232C">
        <w:t xml:space="preserve">such as tracking Division and Bureau assignments, requests, and other </w:t>
      </w:r>
      <w:r w:rsidRPr="00446718">
        <w:t>general clerical duties such as copying, sorting, and filing.</w:t>
      </w:r>
    </w:p>
    <w:p w:rsidR="00A23ED0" w:rsidRDefault="00A23ED0" w:rsidP="007F7A94">
      <w:pPr>
        <w:widowControl/>
        <w:tabs>
          <w:tab w:val="left" w:pos="-1440"/>
        </w:tabs>
        <w:ind w:left="720" w:hanging="720"/>
      </w:pPr>
    </w:p>
    <w:p w:rsidR="00446718" w:rsidRDefault="00A23ED0" w:rsidP="007F7A94">
      <w:pPr>
        <w:widowControl/>
        <w:tabs>
          <w:tab w:val="left" w:pos="-1440"/>
        </w:tabs>
        <w:ind w:left="720" w:hanging="720"/>
      </w:pPr>
      <w:proofErr w:type="gramStart"/>
      <w:r>
        <w:t>10</w:t>
      </w:r>
      <w:r w:rsidR="00C944CF" w:rsidRPr="00A51977">
        <w:t>%</w:t>
      </w:r>
      <w:proofErr w:type="gramEnd"/>
      <w:r w:rsidR="00C944CF" w:rsidRPr="00A51977">
        <w:tab/>
      </w:r>
      <w:r w:rsidR="007F7A94">
        <w:t>Track</w:t>
      </w:r>
      <w:r w:rsidR="002C3A8B">
        <w:t>s</w:t>
      </w:r>
      <w:r w:rsidR="007F7A94">
        <w:t xml:space="preserve"> ergonomic requirements for staff and order the appropriate equipment or furnitur</w:t>
      </w:r>
      <w:r w:rsidR="00D17E90">
        <w:t>e.</w:t>
      </w:r>
      <w:r w:rsidR="00D17E90" w:rsidRPr="00294235">
        <w:t xml:space="preserve"> Prepare building maintenance, telephone, computer and other work orders. Create and track all</w:t>
      </w:r>
      <w:r w:rsidR="006761AF">
        <w:t xml:space="preserve"> </w:t>
      </w:r>
      <w:r w:rsidR="00AC6A37">
        <w:t xml:space="preserve">of </w:t>
      </w:r>
      <w:r w:rsidR="006761AF">
        <w:t xml:space="preserve">the </w:t>
      </w:r>
      <w:proofErr w:type="spellStart"/>
      <w:r w:rsidR="006761AF">
        <w:t>CJSC</w:t>
      </w:r>
      <w:proofErr w:type="spellEnd"/>
      <w:r w:rsidR="00D17E90" w:rsidRPr="00294235">
        <w:t xml:space="preserve"> Purchase Requisition Form</w:t>
      </w:r>
      <w:r w:rsidR="00AC6A37">
        <w:t>s</w:t>
      </w:r>
      <w:r w:rsidR="00D17E90" w:rsidRPr="00294235">
        <w:t xml:space="preserve"> (</w:t>
      </w:r>
      <w:proofErr w:type="spellStart"/>
      <w:r w:rsidR="00D17E90" w:rsidRPr="00294235">
        <w:t>PRF’s</w:t>
      </w:r>
      <w:proofErr w:type="spellEnd"/>
      <w:r w:rsidR="00D17E90" w:rsidRPr="00294235">
        <w:t>) for ordering supplies including envelopes, office supplies, books, equipment, and equipment contracts.  Receive and review all orders and supplies and disperse accordingly.</w:t>
      </w:r>
    </w:p>
    <w:p w:rsidR="004A11C4" w:rsidRDefault="004A11C4" w:rsidP="00021F2F">
      <w:pPr>
        <w:tabs>
          <w:tab w:val="left" w:pos="720"/>
        </w:tabs>
      </w:pPr>
      <w:bookmarkStart w:id="0" w:name="_GoBack"/>
      <w:bookmarkEnd w:id="0"/>
    </w:p>
    <w:p w:rsidR="00D17E90" w:rsidRPr="00294235" w:rsidRDefault="004A11C4" w:rsidP="00D17E90">
      <w:pPr>
        <w:ind w:left="720" w:hanging="720"/>
      </w:pPr>
      <w:proofErr w:type="gramStart"/>
      <w:r>
        <w:t>10</w:t>
      </w:r>
      <w:proofErr w:type="gramEnd"/>
      <w:r>
        <w:t>%</w:t>
      </w:r>
      <w:r>
        <w:tab/>
      </w:r>
      <w:r w:rsidR="00D17E90" w:rsidRPr="00446718">
        <w:t>Performs data entry and updates based on Program needs.</w:t>
      </w:r>
      <w:r w:rsidR="009353FF">
        <w:t xml:space="preserve">  As assigned by management, completes special projects that may include data gathering, creation of spreadsheets, graphs, </w:t>
      </w:r>
      <w:r w:rsidR="006761AF">
        <w:t xml:space="preserve">proofreading documents </w:t>
      </w:r>
      <w:r w:rsidR="009353FF">
        <w:t>and presentation materials.</w:t>
      </w:r>
    </w:p>
    <w:p w:rsidR="008627AD" w:rsidRDefault="008627AD" w:rsidP="00D17E90">
      <w:pPr>
        <w:tabs>
          <w:tab w:val="left" w:pos="-1440"/>
        </w:tabs>
        <w:ind w:left="720" w:hanging="720"/>
      </w:pPr>
    </w:p>
    <w:p w:rsidR="00A674F7" w:rsidRDefault="00A674F7" w:rsidP="007F7A94"/>
    <w:p w:rsidR="00FA31C2" w:rsidRPr="00A674F7" w:rsidRDefault="00FA31C2" w:rsidP="00FA31C2">
      <w:pPr>
        <w:widowControl/>
        <w:ind w:right="144"/>
        <w:rPr>
          <w:bCs/>
          <w:i/>
        </w:rPr>
      </w:pPr>
      <w:r w:rsidRPr="00A674F7">
        <w:rPr>
          <w:bCs/>
          <w:i/>
        </w:rPr>
        <w:t>I have read and understand the duties and essential functions of the position and can perform these duties with or without reasonable accommodation.</w:t>
      </w:r>
    </w:p>
    <w:p w:rsidR="00824FED" w:rsidRDefault="00824FED" w:rsidP="000D449D">
      <w:pPr>
        <w:widowControl/>
        <w:tabs>
          <w:tab w:val="left" w:pos="-432"/>
        </w:tabs>
        <w:ind w:left="720" w:hanging="735"/>
      </w:pPr>
    </w:p>
    <w:p w:rsidR="009B67CF" w:rsidRDefault="009B67CF" w:rsidP="009B67CF"/>
    <w:p w:rsidR="009B67CF" w:rsidRDefault="009B67CF" w:rsidP="009B67CF"/>
    <w:p w:rsidR="009B67CF" w:rsidRDefault="009B67CF" w:rsidP="009B67CF">
      <w:pPr>
        <w:tabs>
          <w:tab w:val="left" w:pos="-1440"/>
        </w:tabs>
      </w:pPr>
      <w:r>
        <w:t>__________________</w:t>
      </w:r>
      <w:r w:rsidR="00FA385B">
        <w:t>__</w:t>
      </w:r>
      <w:r>
        <w:t>__________</w:t>
      </w:r>
      <w:r w:rsidR="00FA385B">
        <w:tab/>
      </w:r>
      <w:r w:rsidR="00FA385B">
        <w:tab/>
      </w:r>
      <w:r>
        <w:t>______________________________    Employee Signature</w:t>
      </w:r>
      <w:r w:rsidR="00FA385B">
        <w:tab/>
      </w:r>
      <w:r w:rsidR="00FA385B">
        <w:tab/>
      </w:r>
      <w:r>
        <w:t>Date</w:t>
      </w:r>
      <w:r>
        <w:tab/>
      </w:r>
      <w:r>
        <w:tab/>
      </w:r>
      <w:r w:rsidR="00FA385B">
        <w:tab/>
        <w:t>Supervisor Signature</w:t>
      </w:r>
      <w:r w:rsidR="00FA385B">
        <w:tab/>
      </w:r>
      <w:r w:rsidR="00FA385B">
        <w:tab/>
      </w:r>
      <w:r>
        <w:t>Date</w:t>
      </w:r>
    </w:p>
    <w:p w:rsidR="00543D3E" w:rsidRDefault="00543D3E">
      <w:pPr>
        <w:widowControl/>
        <w:ind w:right="90"/>
      </w:pPr>
    </w:p>
    <w:p w:rsidR="00543D3E" w:rsidRDefault="00543D3E">
      <w:pPr>
        <w:widowControl/>
        <w:ind w:right="90"/>
      </w:pPr>
    </w:p>
    <w:p w:rsidR="00543D3E" w:rsidRDefault="00543D3E">
      <w:pPr>
        <w:widowControl/>
        <w:ind w:right="90"/>
      </w:pPr>
    </w:p>
    <w:p w:rsidR="00543D3E" w:rsidRDefault="00543D3E">
      <w:pPr>
        <w:widowControl/>
        <w:ind w:right="90"/>
      </w:pPr>
    </w:p>
    <w:sectPr w:rsidR="00543D3E" w:rsidSect="008627AD">
      <w:headerReference w:type="default" r:id="rId6"/>
      <w:footerReference w:type="default" r:id="rId7"/>
      <w:footerReference w:type="first" r:id="rId8"/>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7B" w:rsidRDefault="00631D7B" w:rsidP="00C944CF">
      <w:r>
        <w:separator/>
      </w:r>
    </w:p>
  </w:endnote>
  <w:endnote w:type="continuationSeparator" w:id="0">
    <w:p w:rsidR="00631D7B" w:rsidRDefault="00631D7B" w:rsidP="00C9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54" w:rsidRDefault="00676C07">
    <w:pPr>
      <w:pStyle w:val="Footer"/>
      <w:jc w:val="center"/>
    </w:pPr>
    <w:r>
      <w:fldChar w:fldCharType="begin"/>
    </w:r>
    <w:r>
      <w:instrText xml:space="preserve"> PAGE   \* MERGEFORMAT </w:instrText>
    </w:r>
    <w:r>
      <w:fldChar w:fldCharType="separate"/>
    </w:r>
    <w:r w:rsidR="00021F2F">
      <w:rPr>
        <w:noProof/>
      </w:rPr>
      <w:t>2</w:t>
    </w:r>
    <w:r>
      <w:rPr>
        <w:noProof/>
      </w:rPr>
      <w:fldChar w:fldCharType="end"/>
    </w:r>
  </w:p>
  <w:p w:rsidR="00364F54" w:rsidRDefault="002C3A8B" w:rsidP="00543D3E">
    <w:pPr>
      <w:ind w:right="980"/>
      <w:rPr>
        <w:sz w:val="20"/>
        <w:szCs w:val="20"/>
      </w:rPr>
    </w:pPr>
    <w:r>
      <w:rPr>
        <w:sz w:val="20"/>
        <w:szCs w:val="20"/>
      </w:rPr>
      <w:t xml:space="preserve">CJIS Rev. </w:t>
    </w:r>
    <w:r w:rsidR="007474B5">
      <w:rPr>
        <w:sz w:val="20"/>
        <w:szCs w:val="20"/>
      </w:rPr>
      <w:t>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54" w:rsidRDefault="00676C07">
    <w:pPr>
      <w:pStyle w:val="Footer"/>
      <w:jc w:val="center"/>
    </w:pPr>
    <w:r>
      <w:fldChar w:fldCharType="begin"/>
    </w:r>
    <w:r>
      <w:instrText xml:space="preserve"> PAGE   \* MERGEFORMAT </w:instrText>
    </w:r>
    <w:r>
      <w:fldChar w:fldCharType="separate"/>
    </w:r>
    <w:r w:rsidR="00021F2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7B" w:rsidRDefault="00631D7B" w:rsidP="00C944CF">
      <w:r>
        <w:separator/>
      </w:r>
    </w:p>
  </w:footnote>
  <w:footnote w:type="continuationSeparator" w:id="0">
    <w:p w:rsidR="00631D7B" w:rsidRDefault="00631D7B" w:rsidP="00C9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54" w:rsidRDefault="00364F54" w:rsidP="00A32567">
    <w:pPr>
      <w:pStyle w:val="Header"/>
    </w:pPr>
    <w:r>
      <w:t>Duty Statement</w:t>
    </w:r>
  </w:p>
  <w:p w:rsidR="00364F54" w:rsidRDefault="004D6B64" w:rsidP="00A32567">
    <w:pPr>
      <w:pStyle w:val="Header"/>
    </w:pPr>
    <w:r>
      <w:t xml:space="preserve">OT (T) - </w:t>
    </w:r>
    <w:proofErr w:type="spellStart"/>
    <w:r w:rsidR="00763D61">
      <w:t>CJSC</w:t>
    </w:r>
    <w:proofErr w:type="spellEnd"/>
  </w:p>
  <w:p w:rsidR="00364F54" w:rsidRDefault="00364F54">
    <w:pPr>
      <w:pStyle w:val="Header"/>
    </w:pPr>
  </w:p>
  <w:p w:rsidR="00364F54" w:rsidRDefault="00364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F"/>
    <w:rsid w:val="00021F2F"/>
    <w:rsid w:val="000A2D14"/>
    <w:rsid w:val="000B52A5"/>
    <w:rsid w:val="000D449D"/>
    <w:rsid w:val="000D7346"/>
    <w:rsid w:val="000F58BA"/>
    <w:rsid w:val="001018E0"/>
    <w:rsid w:val="00153174"/>
    <w:rsid w:val="00184B44"/>
    <w:rsid w:val="00197243"/>
    <w:rsid w:val="001C37E1"/>
    <w:rsid w:val="001C5FC3"/>
    <w:rsid w:val="001D16EA"/>
    <w:rsid w:val="002232F2"/>
    <w:rsid w:val="002563B9"/>
    <w:rsid w:val="00256B7D"/>
    <w:rsid w:val="002C3A8B"/>
    <w:rsid w:val="002C49B7"/>
    <w:rsid w:val="002F096F"/>
    <w:rsid w:val="002F3477"/>
    <w:rsid w:val="00335B11"/>
    <w:rsid w:val="003446C9"/>
    <w:rsid w:val="00363FD2"/>
    <w:rsid w:val="00364F54"/>
    <w:rsid w:val="003A5888"/>
    <w:rsid w:val="003B55EF"/>
    <w:rsid w:val="003E38EA"/>
    <w:rsid w:val="00446718"/>
    <w:rsid w:val="004A11C4"/>
    <w:rsid w:val="004C08AB"/>
    <w:rsid w:val="004D0D6F"/>
    <w:rsid w:val="004D6B64"/>
    <w:rsid w:val="004F1320"/>
    <w:rsid w:val="00506956"/>
    <w:rsid w:val="00510DC8"/>
    <w:rsid w:val="00512213"/>
    <w:rsid w:val="00543D3E"/>
    <w:rsid w:val="00546662"/>
    <w:rsid w:val="0055272C"/>
    <w:rsid w:val="005949A2"/>
    <w:rsid w:val="005A1AF0"/>
    <w:rsid w:val="005A26DF"/>
    <w:rsid w:val="005A2EA8"/>
    <w:rsid w:val="005A4B4A"/>
    <w:rsid w:val="005D232C"/>
    <w:rsid w:val="005E4694"/>
    <w:rsid w:val="005F15F4"/>
    <w:rsid w:val="005F4EFE"/>
    <w:rsid w:val="006004FF"/>
    <w:rsid w:val="0063146A"/>
    <w:rsid w:val="00631D7B"/>
    <w:rsid w:val="00636A6D"/>
    <w:rsid w:val="00653DE5"/>
    <w:rsid w:val="006761AF"/>
    <w:rsid w:val="00676C07"/>
    <w:rsid w:val="00677B69"/>
    <w:rsid w:val="00694D1D"/>
    <w:rsid w:val="006A2911"/>
    <w:rsid w:val="006F106F"/>
    <w:rsid w:val="00715DBB"/>
    <w:rsid w:val="007263A2"/>
    <w:rsid w:val="00744009"/>
    <w:rsid w:val="007466FC"/>
    <w:rsid w:val="007474B5"/>
    <w:rsid w:val="00763D61"/>
    <w:rsid w:val="007B36CC"/>
    <w:rsid w:val="007C6370"/>
    <w:rsid w:val="007F7A94"/>
    <w:rsid w:val="00810109"/>
    <w:rsid w:val="00824FED"/>
    <w:rsid w:val="008303AB"/>
    <w:rsid w:val="0084113C"/>
    <w:rsid w:val="008627AD"/>
    <w:rsid w:val="00890E77"/>
    <w:rsid w:val="0091689A"/>
    <w:rsid w:val="009175D3"/>
    <w:rsid w:val="009353FF"/>
    <w:rsid w:val="00951E87"/>
    <w:rsid w:val="00972FA1"/>
    <w:rsid w:val="009B67CF"/>
    <w:rsid w:val="009D09B3"/>
    <w:rsid w:val="009E5429"/>
    <w:rsid w:val="00A23ED0"/>
    <w:rsid w:val="00A32567"/>
    <w:rsid w:val="00A51977"/>
    <w:rsid w:val="00A674F7"/>
    <w:rsid w:val="00A95B91"/>
    <w:rsid w:val="00AC6A37"/>
    <w:rsid w:val="00AF10E4"/>
    <w:rsid w:val="00B530B5"/>
    <w:rsid w:val="00B57B3D"/>
    <w:rsid w:val="00B66517"/>
    <w:rsid w:val="00BB5B8F"/>
    <w:rsid w:val="00C4484D"/>
    <w:rsid w:val="00C944CF"/>
    <w:rsid w:val="00D009DE"/>
    <w:rsid w:val="00D16D68"/>
    <w:rsid w:val="00D17E90"/>
    <w:rsid w:val="00D26F00"/>
    <w:rsid w:val="00D45398"/>
    <w:rsid w:val="00D8733D"/>
    <w:rsid w:val="00D91384"/>
    <w:rsid w:val="00E348ED"/>
    <w:rsid w:val="00E5238E"/>
    <w:rsid w:val="00E64F8A"/>
    <w:rsid w:val="00E74851"/>
    <w:rsid w:val="00E74EB2"/>
    <w:rsid w:val="00E810C6"/>
    <w:rsid w:val="00E86672"/>
    <w:rsid w:val="00EC0A9B"/>
    <w:rsid w:val="00ED63BF"/>
    <w:rsid w:val="00F1295B"/>
    <w:rsid w:val="00F325EA"/>
    <w:rsid w:val="00F40F8E"/>
    <w:rsid w:val="00FA31C2"/>
    <w:rsid w:val="00FA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450AF"/>
  <w15:docId w15:val="{15FA69D6-3AF4-44B6-A9FF-5EAD903E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6F"/>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F096F"/>
  </w:style>
  <w:style w:type="paragraph" w:styleId="Header">
    <w:name w:val="header"/>
    <w:basedOn w:val="Normal"/>
    <w:link w:val="HeaderChar"/>
    <w:uiPriority w:val="99"/>
    <w:unhideWhenUsed/>
    <w:rsid w:val="00A51977"/>
    <w:pPr>
      <w:tabs>
        <w:tab w:val="center" w:pos="4680"/>
        <w:tab w:val="right" w:pos="9360"/>
      </w:tabs>
    </w:pPr>
  </w:style>
  <w:style w:type="character" w:customStyle="1" w:styleId="HeaderChar">
    <w:name w:val="Header Char"/>
    <w:link w:val="Header"/>
    <w:uiPriority w:val="99"/>
    <w:rsid w:val="00A51977"/>
    <w:rPr>
      <w:rFonts w:ascii="Times New Roman" w:hAnsi="Times New Roman" w:cs="Times New Roman"/>
      <w:sz w:val="24"/>
      <w:szCs w:val="24"/>
    </w:rPr>
  </w:style>
  <w:style w:type="paragraph" w:styleId="Footer">
    <w:name w:val="footer"/>
    <w:basedOn w:val="Normal"/>
    <w:link w:val="FooterChar"/>
    <w:uiPriority w:val="99"/>
    <w:unhideWhenUsed/>
    <w:rsid w:val="00A51977"/>
    <w:pPr>
      <w:tabs>
        <w:tab w:val="center" w:pos="4680"/>
        <w:tab w:val="right" w:pos="9360"/>
      </w:tabs>
    </w:pPr>
  </w:style>
  <w:style w:type="character" w:customStyle="1" w:styleId="FooterChar">
    <w:name w:val="Footer Char"/>
    <w:link w:val="Footer"/>
    <w:uiPriority w:val="99"/>
    <w:rsid w:val="00A5197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32567"/>
    <w:rPr>
      <w:rFonts w:ascii="Tahoma" w:hAnsi="Tahoma" w:cs="Tahoma"/>
      <w:sz w:val="16"/>
      <w:szCs w:val="16"/>
    </w:rPr>
  </w:style>
  <w:style w:type="character" w:customStyle="1" w:styleId="BalloonTextChar">
    <w:name w:val="Balloon Text Char"/>
    <w:link w:val="BalloonText"/>
    <w:uiPriority w:val="99"/>
    <w:semiHidden/>
    <w:rsid w:val="00A32567"/>
    <w:rPr>
      <w:rFonts w:ascii="Tahoma" w:hAnsi="Tahoma" w:cs="Tahoma"/>
      <w:sz w:val="16"/>
      <w:szCs w:val="16"/>
    </w:rPr>
  </w:style>
  <w:style w:type="character" w:styleId="CommentReference">
    <w:name w:val="annotation reference"/>
    <w:basedOn w:val="DefaultParagraphFont"/>
    <w:uiPriority w:val="99"/>
    <w:semiHidden/>
    <w:unhideWhenUsed/>
    <w:rsid w:val="00AC6A37"/>
    <w:rPr>
      <w:sz w:val="16"/>
      <w:szCs w:val="16"/>
    </w:rPr>
  </w:style>
  <w:style w:type="paragraph" w:styleId="CommentText">
    <w:name w:val="annotation text"/>
    <w:basedOn w:val="Normal"/>
    <w:link w:val="CommentTextChar"/>
    <w:uiPriority w:val="99"/>
    <w:semiHidden/>
    <w:unhideWhenUsed/>
    <w:rsid w:val="00AC6A37"/>
    <w:rPr>
      <w:sz w:val="20"/>
      <w:szCs w:val="20"/>
    </w:rPr>
  </w:style>
  <w:style w:type="character" w:customStyle="1" w:styleId="CommentTextChar">
    <w:name w:val="Comment Text Char"/>
    <w:basedOn w:val="DefaultParagraphFont"/>
    <w:link w:val="CommentText"/>
    <w:uiPriority w:val="99"/>
    <w:semiHidden/>
    <w:rsid w:val="00AC6A3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6A37"/>
    <w:rPr>
      <w:b/>
      <w:bCs/>
    </w:rPr>
  </w:style>
  <w:style w:type="character" w:customStyle="1" w:styleId="CommentSubjectChar">
    <w:name w:val="Comment Subject Char"/>
    <w:basedOn w:val="CommentTextChar"/>
    <w:link w:val="CommentSubject"/>
    <w:uiPriority w:val="99"/>
    <w:semiHidden/>
    <w:rsid w:val="00AC6A3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SANTOSA</dc:creator>
  <cp:lastModifiedBy>Maritza Ramirez</cp:lastModifiedBy>
  <cp:revision>4</cp:revision>
  <cp:lastPrinted>2012-05-16T17:03:00Z</cp:lastPrinted>
  <dcterms:created xsi:type="dcterms:W3CDTF">2020-01-07T16:22:00Z</dcterms:created>
  <dcterms:modified xsi:type="dcterms:W3CDTF">2020-01-07T23:11:00Z</dcterms:modified>
</cp:coreProperties>
</file>