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BD4E8" w14:textId="6B634D73" w:rsidR="00D4283E" w:rsidRPr="00D4283E" w:rsidRDefault="00D4283E" w:rsidP="00101CE4">
      <w:pPr>
        <w:jc w:val="center"/>
        <w:rPr>
          <w:b/>
          <w:bCs/>
          <w:sz w:val="28"/>
          <w:szCs w:val="24"/>
        </w:rPr>
      </w:pPr>
      <w:bookmarkStart w:id="0" w:name="_GoBack"/>
      <w:bookmarkEnd w:id="0"/>
      <w:r>
        <w:rPr>
          <w:b/>
          <w:bCs/>
          <w:sz w:val="28"/>
          <w:szCs w:val="24"/>
        </w:rPr>
        <w:t>DUTY STATEMENT</w:t>
      </w:r>
    </w:p>
    <w:p w14:paraId="0193B981" w14:textId="77777777" w:rsidR="000243E2" w:rsidRDefault="000243E2" w:rsidP="00101CE4">
      <w:pPr>
        <w:jc w:val="center"/>
        <w:rPr>
          <w:b/>
          <w:bCs/>
          <w:szCs w:val="24"/>
        </w:rPr>
      </w:pPr>
      <w:r>
        <w:rPr>
          <w:b/>
          <w:bCs/>
          <w:szCs w:val="24"/>
        </w:rPr>
        <w:t>DEPARTMENT OF JUSTICE</w:t>
      </w:r>
    </w:p>
    <w:p w14:paraId="1B402896" w14:textId="77777777" w:rsidR="000243E2" w:rsidRDefault="000243E2" w:rsidP="00101CE4">
      <w:pPr>
        <w:jc w:val="center"/>
        <w:rPr>
          <w:b/>
          <w:bCs/>
          <w:szCs w:val="24"/>
        </w:rPr>
      </w:pPr>
      <w:r>
        <w:rPr>
          <w:b/>
          <w:bCs/>
          <w:szCs w:val="24"/>
        </w:rPr>
        <w:t>CALIFORNIA JUSTICE INFORMATION SERVICES DIVISION</w:t>
      </w:r>
    </w:p>
    <w:sdt>
      <w:sdtPr>
        <w:rPr>
          <w:b/>
          <w:bCs/>
          <w:szCs w:val="24"/>
        </w:rPr>
        <w:id w:val="-1146586064"/>
        <w:placeholder>
          <w:docPart w:val="DefaultPlaceholder_-1854013440"/>
        </w:placeholder>
      </w:sdtPr>
      <w:sdtEndPr/>
      <w:sdtContent>
        <w:p w14:paraId="0761C81B" w14:textId="71C8F792" w:rsidR="00ED1857" w:rsidRDefault="006678F6" w:rsidP="00101CE4">
          <w:pPr>
            <w:jc w:val="center"/>
            <w:rPr>
              <w:b/>
              <w:bCs/>
              <w:szCs w:val="24"/>
            </w:rPr>
          </w:pPr>
          <w:sdt>
            <w:sdtPr>
              <w:rPr>
                <w:b/>
                <w:bCs/>
                <w:szCs w:val="24"/>
              </w:rPr>
              <w:id w:val="-1936284395"/>
              <w:placeholder>
                <w:docPart w:val="DefaultPlaceholder_-1854013440"/>
              </w:placeholder>
            </w:sdtPr>
            <w:sdtEndPr/>
            <w:sdtContent>
              <w:r w:rsidR="00734941">
                <w:rPr>
                  <w:b/>
                  <w:bCs/>
                  <w:szCs w:val="24"/>
                </w:rPr>
                <w:t>APPLICATION DEVELOPMENT</w:t>
              </w:r>
            </w:sdtContent>
          </w:sdt>
          <w:r w:rsidR="0055699F">
            <w:rPr>
              <w:b/>
              <w:bCs/>
              <w:szCs w:val="24"/>
            </w:rPr>
            <w:t xml:space="preserve"> </w:t>
          </w:r>
          <w:r w:rsidR="008C2A16">
            <w:rPr>
              <w:b/>
              <w:bCs/>
              <w:szCs w:val="24"/>
            </w:rPr>
            <w:t>BUREAU</w:t>
          </w:r>
        </w:p>
      </w:sdtContent>
    </w:sdt>
    <w:p w14:paraId="4D4668F8" w14:textId="5700CEAF" w:rsidR="00381A92" w:rsidRDefault="006678F6" w:rsidP="00101CE4">
      <w:pPr>
        <w:jc w:val="center"/>
        <w:rPr>
          <w:b/>
          <w:bCs/>
          <w:szCs w:val="24"/>
        </w:rPr>
      </w:pPr>
      <w:sdt>
        <w:sdtPr>
          <w:rPr>
            <w:b/>
            <w:bCs/>
            <w:szCs w:val="24"/>
          </w:rPr>
          <w:id w:val="-1311014161"/>
          <w:placeholder>
            <w:docPart w:val="DefaultPlaceholder_-1854013440"/>
          </w:placeholder>
        </w:sdtPr>
        <w:sdtEndPr/>
        <w:sdtContent>
          <w:r w:rsidR="00734941">
            <w:rPr>
              <w:b/>
              <w:bCs/>
              <w:szCs w:val="24"/>
            </w:rPr>
            <w:t>DIVISION OF LAW ENFORCEMENT SYSTEMS</w:t>
          </w:r>
          <w:r w:rsidR="0068095E">
            <w:rPr>
              <w:b/>
              <w:bCs/>
              <w:szCs w:val="24"/>
            </w:rPr>
            <w:t xml:space="preserve"> BRANCH</w:t>
          </w:r>
        </w:sdtContent>
      </w:sdt>
      <w:r w:rsidR="00381A92">
        <w:rPr>
          <w:b/>
          <w:bCs/>
          <w:szCs w:val="24"/>
        </w:rPr>
        <w:t xml:space="preserve"> </w:t>
      </w:r>
    </w:p>
    <w:p w14:paraId="2135DA49" w14:textId="1FB6D807" w:rsidR="00172F48" w:rsidRDefault="006678F6" w:rsidP="00101CE4">
      <w:pPr>
        <w:jc w:val="center"/>
        <w:rPr>
          <w:b/>
          <w:bCs/>
          <w:szCs w:val="24"/>
        </w:rPr>
      </w:pPr>
      <w:sdt>
        <w:sdtPr>
          <w:rPr>
            <w:b/>
            <w:bCs/>
            <w:szCs w:val="24"/>
          </w:rPr>
          <w:id w:val="-1733293289"/>
          <w:placeholder>
            <w:docPart w:val="DefaultPlaceholder_-1854013440"/>
          </w:placeholder>
        </w:sdtPr>
        <w:sdtEndPr/>
        <w:sdtContent>
          <w:r w:rsidR="00734941">
            <w:rPr>
              <w:b/>
              <w:bCs/>
              <w:szCs w:val="24"/>
            </w:rPr>
            <w:t>LAW ENFORCEMENT APPLICATIONS</w:t>
          </w:r>
        </w:sdtContent>
      </w:sdt>
      <w:r w:rsidR="00172F48">
        <w:rPr>
          <w:b/>
          <w:bCs/>
          <w:szCs w:val="24"/>
        </w:rPr>
        <w:t xml:space="preserve"> SECTION</w:t>
      </w:r>
    </w:p>
    <w:p w14:paraId="2A03D8C5" w14:textId="46F73DDF" w:rsidR="0055699F" w:rsidRDefault="006678F6" w:rsidP="00101CE4">
      <w:pPr>
        <w:jc w:val="center"/>
        <w:rPr>
          <w:b/>
          <w:bCs/>
          <w:szCs w:val="24"/>
        </w:rPr>
      </w:pPr>
      <w:sdt>
        <w:sdtPr>
          <w:rPr>
            <w:b/>
            <w:bCs/>
            <w:szCs w:val="24"/>
          </w:rPr>
          <w:id w:val="-1147503857"/>
          <w:placeholder>
            <w:docPart w:val="DefaultPlaceholder_-1854013440"/>
          </w:placeholder>
        </w:sdtPr>
        <w:sdtEndPr/>
        <w:sdtContent>
          <w:r w:rsidR="00734941">
            <w:rPr>
              <w:b/>
              <w:bCs/>
              <w:szCs w:val="24"/>
            </w:rPr>
            <w:t>FIREARMS AND FORENSIC APPLICATIONS AND SUPPORT</w:t>
          </w:r>
        </w:sdtContent>
      </w:sdt>
      <w:r w:rsidR="0055699F">
        <w:rPr>
          <w:b/>
          <w:bCs/>
          <w:szCs w:val="24"/>
        </w:rPr>
        <w:t xml:space="preserve"> UNIT</w:t>
      </w:r>
    </w:p>
    <w:p w14:paraId="709FC485" w14:textId="77777777" w:rsidR="00CC5C8E" w:rsidRDefault="00CC5C8E" w:rsidP="00101CE4">
      <w:pPr>
        <w:jc w:val="center"/>
        <w:rPr>
          <w:b/>
          <w:bCs/>
          <w:szCs w:val="24"/>
        </w:rPr>
      </w:pPr>
    </w:p>
    <w:p w14:paraId="3C43230B" w14:textId="77777777" w:rsidR="00C71E82" w:rsidRDefault="00C71E82" w:rsidP="003C580A">
      <w:pPr>
        <w:outlineLvl w:val="0"/>
        <w:rPr>
          <w:b/>
        </w:rPr>
      </w:pPr>
    </w:p>
    <w:p w14:paraId="76A4393B" w14:textId="5FD577D9" w:rsidR="00CC5C8E" w:rsidRDefault="00667A0E" w:rsidP="00667A0E">
      <w:r w:rsidRPr="003B5175">
        <w:rPr>
          <w:b/>
          <w:bCs/>
        </w:rPr>
        <w:t xml:space="preserve">JOB TITLE: </w:t>
      </w:r>
      <w:sdt>
        <w:sdtPr>
          <w:rPr>
            <w:b/>
            <w:bCs/>
          </w:rPr>
          <w:id w:val="1394077301"/>
          <w:placeholder>
            <w:docPart w:val="DefaultPlaceholder_-1854013440"/>
          </w:placeholder>
        </w:sdtPr>
        <w:sdtEndPr>
          <w:rPr>
            <w:b w:val="0"/>
            <w:bCs w:val="0"/>
          </w:rPr>
        </w:sdtEndPr>
        <w:sdtContent>
          <w:r w:rsidR="000E3EFD">
            <w:t xml:space="preserve">Information Technology </w:t>
          </w:r>
          <w:r w:rsidR="008864C1">
            <w:t>Specialist I (ITS I)</w:t>
          </w:r>
          <w:r w:rsidR="0062616D">
            <w:t xml:space="preserve"> </w:t>
          </w:r>
        </w:sdtContent>
      </w:sdt>
    </w:p>
    <w:p w14:paraId="15347D47" w14:textId="77777777" w:rsidR="000E3EFD" w:rsidRDefault="000E3EFD" w:rsidP="00667A0E"/>
    <w:p w14:paraId="19B6D58D" w14:textId="25935EE3" w:rsidR="00667A0E" w:rsidRDefault="00667A0E" w:rsidP="00667A0E">
      <w:r w:rsidRPr="004B2F6B">
        <w:rPr>
          <w:b/>
        </w:rPr>
        <w:t>POSITION NUMBER:</w:t>
      </w:r>
      <w:r>
        <w:t xml:space="preserve"> </w:t>
      </w:r>
      <w:sdt>
        <w:sdtPr>
          <w:id w:val="1049960053"/>
          <w:placeholder>
            <w:docPart w:val="DefaultPlaceholder_-1854013440"/>
          </w:placeholder>
        </w:sdtPr>
        <w:sdtEndPr/>
        <w:sdtContent>
          <w:r w:rsidR="00734941">
            <w:t>420-860-1402-027</w:t>
          </w:r>
        </w:sdtContent>
      </w:sdt>
    </w:p>
    <w:p w14:paraId="162B4403" w14:textId="77777777" w:rsidR="00CC5C8E" w:rsidRDefault="00CC5C8E" w:rsidP="00667A0E"/>
    <w:p w14:paraId="14DCED00" w14:textId="4F4E2DA4" w:rsidR="00667A0E" w:rsidRDefault="00667A0E" w:rsidP="00667A0E">
      <w:r w:rsidRPr="004B2F6B">
        <w:rPr>
          <w:b/>
        </w:rPr>
        <w:t>INCUMBENT:</w:t>
      </w:r>
      <w:r>
        <w:t xml:space="preserve"> </w:t>
      </w:r>
      <w:sdt>
        <w:sdtPr>
          <w:id w:val="1560973228"/>
          <w:placeholder>
            <w:docPart w:val="DefaultPlaceholder_-1854013440"/>
          </w:placeholder>
        </w:sdtPr>
        <w:sdtEndPr/>
        <w:sdtContent>
          <w:r w:rsidR="00734941">
            <w:t>Vacant</w:t>
          </w:r>
        </w:sdtContent>
      </w:sdt>
    </w:p>
    <w:p w14:paraId="7A7CDE88" w14:textId="77777777" w:rsidR="00CC5C8E" w:rsidRDefault="00CC5C8E" w:rsidP="00667A0E"/>
    <w:p w14:paraId="098C269C" w14:textId="7DD6F185" w:rsidR="00345171" w:rsidRPr="0082345F" w:rsidRDefault="00ED1857" w:rsidP="0082345F">
      <w:r>
        <w:rPr>
          <w:b/>
        </w:rPr>
        <w:t>STATEMENT OF DUT</w:t>
      </w:r>
      <w:r w:rsidR="001E141C">
        <w:rPr>
          <w:b/>
        </w:rPr>
        <w:t>I</w:t>
      </w:r>
      <w:r>
        <w:rPr>
          <w:b/>
        </w:rPr>
        <w:t>ES</w:t>
      </w:r>
      <w:r>
        <w:t xml:space="preserve">: </w:t>
      </w:r>
      <w:sdt>
        <w:sdtPr>
          <w:id w:val="233823576"/>
          <w:placeholder>
            <w:docPart w:val="DefaultPlaceholder_-1854013440"/>
          </w:placeholder>
        </w:sdtPr>
        <w:sdtEndPr/>
        <w:sdtContent>
          <w:sdt>
            <w:sdtPr>
              <w:id w:val="183647578"/>
              <w:placeholder>
                <w:docPart w:val="DefaultPlaceholder_-1854013440"/>
              </w:placeholder>
            </w:sdtPr>
            <w:sdtEndPr/>
            <w:sdtContent>
              <w:r w:rsidR="004E279F">
                <w:t xml:space="preserve"> </w:t>
              </w:r>
              <w:r w:rsidR="00734941">
                <w:t>Under general supervision of the Information Technology Supervisor II (IT</w:t>
              </w:r>
              <w:r w:rsidR="00641AD0">
                <w:t xml:space="preserve"> </w:t>
              </w:r>
              <w:r w:rsidR="00734941">
                <w:t>Sup II), the incumbent</w:t>
              </w:r>
              <w:r w:rsidR="00734941">
                <w:rPr>
                  <w:color w:val="000000"/>
                </w:rPr>
                <w:t xml:space="preserve"> provides technical expertise in system analysis, platform specific architecture design, specifications, and programming.  The incumbent typically combines programming and analysis duties with project lead and quality assurance responsibilities, and may also work independently to resolve technical issues or problems associated with complex, integrated data processing systems.</w:t>
              </w:r>
            </w:sdtContent>
          </w:sdt>
        </w:sdtContent>
      </w:sdt>
    </w:p>
    <w:p w14:paraId="60B1DCC0" w14:textId="77777777" w:rsidR="009A08A2" w:rsidRDefault="009A08A2"/>
    <w:p w14:paraId="4917D31C" w14:textId="2B8EB5ED" w:rsidR="0006769F" w:rsidRPr="0006769F" w:rsidRDefault="0006769F" w:rsidP="00641AD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PRIMARY DOMAIN: </w:t>
      </w:r>
      <w:sdt>
        <w:sdtPr>
          <w:rPr>
            <w:b/>
          </w:rPr>
          <w:id w:val="1216941550"/>
          <w:placeholder>
            <w:docPart w:val="DefaultPlaceholder_-1854013440"/>
          </w:placeholder>
        </w:sdtPr>
        <w:sdtEndPr>
          <w:rPr>
            <w:b w:val="0"/>
          </w:rPr>
        </w:sdtEndPr>
        <w:sdtContent>
          <w:r w:rsidR="00734941" w:rsidRPr="0020200E">
            <w:rPr>
              <w:color w:val="181818"/>
            </w:rPr>
            <w:t>Software Engineering: The architecture, development, operation, implementation, and maintenance of software systems.</w:t>
          </w:r>
        </w:sdtContent>
      </w:sdt>
    </w:p>
    <w:p w14:paraId="71B2FFCF" w14:textId="641CAAF7" w:rsidR="0006769F" w:rsidRDefault="0006769F" w:rsidP="00720FE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AD7BE11" w14:textId="28775DA6" w:rsidR="0006769F" w:rsidRDefault="0006769F" w:rsidP="00720FE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SECONDARY DOMAIN(S): </w:t>
      </w:r>
      <w:sdt>
        <w:sdtPr>
          <w:rPr>
            <w:b/>
          </w:rPr>
          <w:id w:val="1972328769"/>
          <w:placeholder>
            <w:docPart w:val="DefaultPlaceholder_-1854013440"/>
          </w:placeholder>
        </w:sdtPr>
        <w:sdtEndPr>
          <w:rPr>
            <w:b w:val="0"/>
          </w:rPr>
        </w:sdtEndPr>
        <w:sdtContent>
          <w:r w:rsidR="004D70A5">
            <w:t>N/A</w:t>
          </w:r>
        </w:sdtContent>
      </w:sdt>
    </w:p>
    <w:p w14:paraId="59B6B6E5" w14:textId="77777777" w:rsidR="0006769F" w:rsidRDefault="0006769F" w:rsidP="00720FE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26EA6CA" w14:textId="22D72B24" w:rsidR="00720FED" w:rsidRDefault="00ED1857" w:rsidP="00720FE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SUPERVISION RECEIVED</w:t>
      </w:r>
      <w:r>
        <w:t xml:space="preserve">: </w:t>
      </w:r>
      <w:r w:rsidR="0050397C">
        <w:t xml:space="preserve"> </w:t>
      </w:r>
      <w:sdt>
        <w:sdtPr>
          <w:id w:val="128064813"/>
          <w:placeholder>
            <w:docPart w:val="DefaultPlaceholder_-1854013440"/>
          </w:placeholder>
        </w:sdtPr>
        <w:sdtEndPr>
          <w:rPr>
            <w:szCs w:val="24"/>
          </w:rPr>
        </w:sdtEndPr>
        <w:sdtContent>
          <w:r w:rsidR="00067181">
            <w:t xml:space="preserve">Under </w:t>
          </w:r>
          <w:r w:rsidR="004D70A5">
            <w:t>the general direction of the IT</w:t>
          </w:r>
          <w:r w:rsidR="006A685D">
            <w:t xml:space="preserve"> </w:t>
          </w:r>
          <w:r w:rsidR="004D70A5">
            <w:t>Sup</w:t>
          </w:r>
          <w:r w:rsidR="00067181">
            <w:t xml:space="preserve"> II</w:t>
          </w:r>
          <w:r w:rsidR="004D70A5">
            <w:t>.</w:t>
          </w:r>
        </w:sdtContent>
      </w:sdt>
    </w:p>
    <w:p w14:paraId="0A016296" w14:textId="77777777" w:rsidR="00ED1857" w:rsidRDefault="00ED1857">
      <w:pPr>
        <w:rPr>
          <w:u w:val="single"/>
        </w:rPr>
      </w:pPr>
    </w:p>
    <w:p w14:paraId="722FC7BE" w14:textId="7B4BE458" w:rsidR="00ED1857" w:rsidRDefault="00ED1857">
      <w:pPr>
        <w:rPr>
          <w:szCs w:val="24"/>
        </w:rPr>
      </w:pPr>
      <w:r>
        <w:rPr>
          <w:b/>
        </w:rPr>
        <w:t>SUPERVISION EXERCISED</w:t>
      </w:r>
      <w:r>
        <w:t xml:space="preserve">:  </w:t>
      </w:r>
      <w:sdt>
        <w:sdtPr>
          <w:id w:val="-769844013"/>
          <w:placeholder>
            <w:docPart w:val="DefaultPlaceholder_-1854013440"/>
          </w:placeholder>
        </w:sdtPr>
        <w:sdtEndPr>
          <w:rPr>
            <w:szCs w:val="24"/>
          </w:rPr>
        </w:sdtEndPr>
        <w:sdtContent>
          <w:r w:rsidR="00F04BFB">
            <w:rPr>
              <w:szCs w:val="24"/>
            </w:rPr>
            <w:t>N/A</w:t>
          </w:r>
        </w:sdtContent>
      </w:sdt>
    </w:p>
    <w:p w14:paraId="2E0EA728" w14:textId="77777777" w:rsidR="003D5F55" w:rsidRDefault="003D5F55">
      <w:pPr>
        <w:rPr>
          <w:szCs w:val="24"/>
        </w:rPr>
      </w:pPr>
    </w:p>
    <w:p w14:paraId="032F6900" w14:textId="585814C5" w:rsidR="00667A0E" w:rsidRPr="00E36BEF" w:rsidRDefault="00667A0E" w:rsidP="00667A0E">
      <w:pPr>
        <w:widowControl/>
        <w:rPr>
          <w:rFonts w:ascii="TimesNewRomanPSMT" w:hAnsi="TimesNewRomanPSMT" w:cs="TimesNewRomanPSMT"/>
        </w:rPr>
      </w:pPr>
      <w:r>
        <w:rPr>
          <w:rFonts w:ascii="TimesNewRomanPS-BoldMT" w:hAnsi="TimesNewRomanPS-BoldMT" w:cs="TimesNewRomanPS-BoldMT"/>
          <w:b/>
          <w:bCs/>
        </w:rPr>
        <w:t xml:space="preserve">TYPICAL PHYSICAL DEMANDS: </w:t>
      </w:r>
      <w:r>
        <w:rPr>
          <w:rFonts w:ascii="TimesNewRomanPSMT" w:hAnsi="TimesNewRomanPSMT" w:cs="TimesNewRomanPSMT"/>
        </w:rPr>
        <w:t>Ability to work at a computer terminal for extended periods of time and to lift, carry, and move up to 20 pounds.</w:t>
      </w:r>
    </w:p>
    <w:p w14:paraId="4CDBD2B5" w14:textId="77777777" w:rsidR="00667A0E" w:rsidRPr="003B5175" w:rsidRDefault="00667A0E" w:rsidP="00667A0E"/>
    <w:p w14:paraId="744B0B0E" w14:textId="77777777" w:rsidR="004F5B81" w:rsidRDefault="00667A0E" w:rsidP="004F5B81">
      <w:pPr>
        <w:autoSpaceDE w:val="0"/>
        <w:autoSpaceDN w:val="0"/>
        <w:adjustRightInd w:val="0"/>
        <w:rPr>
          <w:szCs w:val="24"/>
        </w:rPr>
      </w:pPr>
      <w:r w:rsidRPr="003B5175">
        <w:rPr>
          <w:b/>
          <w:bCs/>
        </w:rPr>
        <w:t>TYPICAL WORKING CONDITIONS:</w:t>
      </w:r>
      <w:r w:rsidRPr="003B5175">
        <w:t xml:space="preserve"> </w:t>
      </w:r>
      <w:r w:rsidR="004F5B81" w:rsidRPr="00F721B2">
        <w:rPr>
          <w:szCs w:val="24"/>
        </w:rPr>
        <w:t>Modular work station in a smoke-free environment.</w:t>
      </w:r>
    </w:p>
    <w:p w14:paraId="371BD416" w14:textId="7AA3ADAF" w:rsidR="003C0522" w:rsidRDefault="003C0522">
      <w:pPr>
        <w:rPr>
          <w:u w:val="single"/>
        </w:rPr>
      </w:pPr>
    </w:p>
    <w:p w14:paraId="41A41EAB" w14:textId="77777777" w:rsidR="00ED1857" w:rsidRDefault="00ED1857" w:rsidP="002317EC">
      <w:r w:rsidRPr="004C3F3A">
        <w:rPr>
          <w:b/>
        </w:rPr>
        <w:t>ESSENTIAL FUNCTIONS</w:t>
      </w:r>
      <w:r w:rsidR="003C0522" w:rsidRPr="00F50E5F">
        <w:rPr>
          <w:b/>
        </w:rPr>
        <w:t>:</w:t>
      </w:r>
    </w:p>
    <w:p w14:paraId="50395552" w14:textId="77777777" w:rsidR="002317EC" w:rsidRDefault="002317EC" w:rsidP="002317EC"/>
    <w:p w14:paraId="428B0467" w14:textId="0A5E5DBB" w:rsidR="00355874" w:rsidRPr="003B64C9" w:rsidRDefault="006678F6" w:rsidP="00355874">
      <w:pPr>
        <w:tabs>
          <w:tab w:val="left" w:pos="720"/>
        </w:tabs>
        <w:ind w:left="720" w:hanging="720"/>
        <w:rPr>
          <w:szCs w:val="24"/>
        </w:rPr>
      </w:pPr>
      <w:sdt>
        <w:sdtPr>
          <w:rPr>
            <w:b/>
            <w:bCs/>
            <w:szCs w:val="24"/>
          </w:rPr>
          <w:id w:val="-314179022"/>
          <w:placeholder>
            <w:docPart w:val="DefaultPlaceholder_-1854013440"/>
          </w:placeholder>
        </w:sdtPr>
        <w:sdtEndPr/>
        <w:sdtContent>
          <w:r w:rsidR="004D70A5">
            <w:rPr>
              <w:b/>
              <w:bCs/>
              <w:szCs w:val="24"/>
            </w:rPr>
            <w:t>45</w:t>
          </w:r>
          <w:r w:rsidR="00355874" w:rsidRPr="003B64C9">
            <w:rPr>
              <w:b/>
              <w:bCs/>
              <w:szCs w:val="24"/>
            </w:rPr>
            <w:t>%</w:t>
          </w:r>
        </w:sdtContent>
      </w:sdt>
      <w:r w:rsidR="00355874" w:rsidRPr="003B64C9">
        <w:rPr>
          <w:b/>
          <w:bCs/>
          <w:szCs w:val="24"/>
        </w:rPr>
        <w:tab/>
      </w:r>
      <w:sdt>
        <w:sdtPr>
          <w:rPr>
            <w:b/>
            <w:bCs/>
            <w:szCs w:val="24"/>
          </w:rPr>
          <w:id w:val="588895432"/>
          <w:placeholder>
            <w:docPart w:val="DefaultPlaceholder_-1854013440"/>
          </w:placeholder>
        </w:sdtPr>
        <w:sdtEndPr/>
        <w:sdtContent>
          <w:r w:rsidR="004D70A5">
            <w:rPr>
              <w:b/>
              <w:bCs/>
              <w:szCs w:val="24"/>
            </w:rPr>
            <w:t>Development</w:t>
          </w:r>
        </w:sdtContent>
      </w:sdt>
    </w:p>
    <w:p w14:paraId="6A34C68C" w14:textId="77777777" w:rsidR="00D4283E" w:rsidRDefault="00D4283E" w:rsidP="003A6483">
      <w:pPr>
        <w:ind w:left="720"/>
        <w:rPr>
          <w:szCs w:val="24"/>
        </w:rPr>
      </w:pPr>
    </w:p>
    <w:p w14:paraId="05B1CE9E" w14:textId="5CA3D4A3" w:rsidR="00C24A49" w:rsidRDefault="006678F6" w:rsidP="003A6483">
      <w:pPr>
        <w:ind w:left="720"/>
        <w:rPr>
          <w:szCs w:val="24"/>
        </w:rPr>
      </w:pPr>
      <w:sdt>
        <w:sdtPr>
          <w:rPr>
            <w:szCs w:val="24"/>
          </w:rPr>
          <w:id w:val="-436754417"/>
          <w:placeholder>
            <w:docPart w:val="DefaultPlaceholder_-1854013440"/>
          </w:placeholder>
        </w:sdtPr>
        <w:sdtEndPr/>
        <w:sdtContent>
          <w:r w:rsidR="00BA6240">
            <w:t xml:space="preserve">Code/develop the most complex applications using SQL, HTML, CSS, JavaScript, jQuery, BootStrap, Angular, middleware, and database technologies. Perform activities which utilize unix cron scripts and API’s.  Code/Develop to meet section 508, w3c, ADA requirements and guidelines.  Write clear concise code following department standards &amp; procedures. Develop logical design requirements/functional specifications for highly advanced systems/interfaces and lead the development team through implementation. </w:t>
          </w:r>
          <w:r w:rsidR="00BA6240">
            <w:lastRenderedPageBreak/>
            <w:t xml:space="preserve">Analyze and resolve complex system failures and software problems.  Provide leadership and expertise to analyst and support level staff as warranted. </w:t>
          </w:r>
          <w:r w:rsidR="00CA4F55">
            <w:br/>
          </w:r>
          <w:r w:rsidR="004D70A5">
            <w:rPr>
              <w:color w:val="000000"/>
            </w:rPr>
            <w:br/>
          </w:r>
          <w:r w:rsidR="004D70A5" w:rsidRPr="00C577CD">
            <w:rPr>
              <w:color w:val="000000"/>
            </w:rPr>
            <w:t>Monitor system performance, troubleshoot system</w:t>
          </w:r>
          <w:r w:rsidR="004D70A5">
            <w:t xml:space="preserve"> issues and participate in developing and implementing solutions for the most complex production problems.  </w:t>
          </w:r>
          <w:r w:rsidR="004D70A5">
            <w:br/>
          </w:r>
          <w:r w:rsidR="004D70A5">
            <w:br/>
          </w:r>
          <w:r w:rsidR="004D70A5">
            <w:rPr>
              <w:color w:val="000000"/>
            </w:rPr>
            <w:t xml:space="preserve">Design and build detailed use cases and logical data models; implement physical data designs and use cases to construct complex processing systems and interfaces between systems from functional and technical requirement specifications.  </w:t>
          </w:r>
          <w:r w:rsidR="004D70A5">
            <w:rPr>
              <w:color w:val="000000"/>
            </w:rPr>
            <w:br/>
          </w:r>
          <w:r w:rsidR="004D70A5">
            <w:rPr>
              <w:color w:val="000000"/>
            </w:rPr>
            <w:br/>
            <w:t xml:space="preserve">Develop master test plans and perform all levels of system testing on applications and enhancements to ensure that the system requirements are met.  </w:t>
          </w:r>
          <w:r w:rsidR="004D70A5">
            <w:rPr>
              <w:color w:val="000000"/>
            </w:rPr>
            <w:br/>
          </w:r>
          <w:r w:rsidR="004D70A5">
            <w:rPr>
              <w:color w:val="000000"/>
            </w:rPr>
            <w:br/>
            <w:t xml:space="preserve">Provide technical leadership and participate in the design and implementation of data conversion, database migration, </w:t>
          </w:r>
          <w:r w:rsidR="00BA6240">
            <w:rPr>
              <w:color w:val="000000"/>
            </w:rPr>
            <w:t xml:space="preserve">and </w:t>
          </w:r>
          <w:r w:rsidR="004D70A5">
            <w:rPr>
              <w:color w:val="000000"/>
            </w:rPr>
            <w:t>product upgrades</w:t>
          </w:r>
          <w:r w:rsidR="00BA6240">
            <w:rPr>
              <w:color w:val="000000"/>
            </w:rPr>
            <w:t>.</w:t>
          </w:r>
          <w:r w:rsidR="004D70A5">
            <w:rPr>
              <w:color w:val="000000"/>
            </w:rPr>
            <w:t xml:space="preserve">  </w:t>
          </w:r>
          <w:r w:rsidR="004D70A5">
            <w:rPr>
              <w:color w:val="000000"/>
            </w:rPr>
            <w:br/>
          </w:r>
          <w:r w:rsidR="004D70A5">
            <w:rPr>
              <w:color w:val="000000"/>
            </w:rPr>
            <w:br/>
            <w:t xml:space="preserve">Provide necessary technical training and business process knowledge transfer within the programming development unit.  </w:t>
          </w:r>
          <w:r w:rsidR="004D70A5">
            <w:rPr>
              <w:color w:val="000000"/>
            </w:rPr>
            <w:br/>
          </w:r>
        </w:sdtContent>
      </w:sdt>
      <w:r w:rsidR="00D4283E">
        <w:rPr>
          <w:szCs w:val="24"/>
        </w:rPr>
        <w:tab/>
      </w:r>
    </w:p>
    <w:p w14:paraId="11502A24" w14:textId="77777777" w:rsidR="00125E9B" w:rsidRDefault="00125E9B" w:rsidP="00125E9B">
      <w:pPr>
        <w:rPr>
          <w:b/>
          <w:bCs/>
          <w:szCs w:val="24"/>
        </w:rPr>
      </w:pPr>
    </w:p>
    <w:p w14:paraId="4B6D5708" w14:textId="39896B0B" w:rsidR="00C94487" w:rsidRDefault="006678F6" w:rsidP="00125E9B">
      <w:pPr>
        <w:rPr>
          <w:b/>
          <w:bCs/>
          <w:szCs w:val="24"/>
        </w:rPr>
      </w:pPr>
      <w:sdt>
        <w:sdtPr>
          <w:rPr>
            <w:b/>
            <w:bCs/>
            <w:szCs w:val="24"/>
          </w:rPr>
          <w:id w:val="-818184669"/>
          <w:placeholder>
            <w:docPart w:val="DefaultPlaceholder_-1854013440"/>
          </w:placeholder>
        </w:sdtPr>
        <w:sdtEndPr/>
        <w:sdtContent>
          <w:r w:rsidR="004D70A5">
            <w:rPr>
              <w:b/>
              <w:bCs/>
              <w:szCs w:val="24"/>
            </w:rPr>
            <w:t>40</w:t>
          </w:r>
          <w:r w:rsidR="00C94487">
            <w:rPr>
              <w:b/>
              <w:bCs/>
              <w:szCs w:val="24"/>
            </w:rPr>
            <w:t>%</w:t>
          </w:r>
        </w:sdtContent>
      </w:sdt>
      <w:r w:rsidR="00C94487">
        <w:rPr>
          <w:b/>
          <w:bCs/>
          <w:szCs w:val="24"/>
        </w:rPr>
        <w:t xml:space="preserve"> </w:t>
      </w:r>
      <w:r w:rsidR="00E33310">
        <w:rPr>
          <w:b/>
          <w:bCs/>
          <w:szCs w:val="24"/>
        </w:rPr>
        <w:tab/>
      </w:r>
      <w:sdt>
        <w:sdtPr>
          <w:rPr>
            <w:b/>
            <w:bCs/>
            <w:szCs w:val="24"/>
          </w:rPr>
          <w:id w:val="1790626313"/>
          <w:placeholder>
            <w:docPart w:val="DefaultPlaceholder_-1854013440"/>
          </w:placeholder>
        </w:sdtPr>
        <w:sdtEndPr/>
        <w:sdtContent>
          <w:r w:rsidR="004D70A5">
            <w:rPr>
              <w:b/>
              <w:bCs/>
              <w:szCs w:val="24"/>
            </w:rPr>
            <w:t>Analysis</w:t>
          </w:r>
        </w:sdtContent>
      </w:sdt>
    </w:p>
    <w:p w14:paraId="3CB0B156" w14:textId="77777777" w:rsidR="00C94487" w:rsidRDefault="00C94487" w:rsidP="00125E9B">
      <w:pPr>
        <w:rPr>
          <w:b/>
          <w:bCs/>
          <w:szCs w:val="24"/>
        </w:rPr>
      </w:pPr>
    </w:p>
    <w:sdt>
      <w:sdtPr>
        <w:rPr>
          <w:szCs w:val="24"/>
        </w:rPr>
        <w:id w:val="968395441"/>
        <w:placeholder>
          <w:docPart w:val="DefaultPlaceholder_-1854013440"/>
        </w:placeholder>
      </w:sdtPr>
      <w:sdtEndPr/>
      <w:sdtContent>
        <w:p w14:paraId="6CECEC87" w14:textId="1C36FC0B" w:rsidR="004D70A5" w:rsidRDefault="004D70A5" w:rsidP="004D70A5">
          <w:pPr>
            <w:ind w:left="720"/>
            <w:rPr>
              <w:color w:val="000000"/>
            </w:rPr>
          </w:pPr>
          <w:r>
            <w:rPr>
              <w:color w:val="000000"/>
            </w:rPr>
            <w:t>Responsible for analyzing data, events, and business needs to develop solutions for complex production problems and development applications.</w:t>
          </w:r>
        </w:p>
        <w:p w14:paraId="583AE111" w14:textId="77777777" w:rsidR="004D70A5" w:rsidRDefault="004D70A5" w:rsidP="004D70A5">
          <w:pPr>
            <w:rPr>
              <w:color w:val="000000"/>
            </w:rPr>
          </w:pPr>
        </w:p>
        <w:p w14:paraId="65D923E9" w14:textId="77777777" w:rsidR="004D70A5" w:rsidRDefault="004D70A5" w:rsidP="004D70A5">
          <w:pPr>
            <w:ind w:left="720"/>
            <w:rPr>
              <w:color w:val="000000"/>
            </w:rPr>
          </w:pPr>
          <w:r>
            <w:rPr>
              <w:color w:val="000000"/>
            </w:rPr>
            <w:t>Coordinate impact analysis and take corrective actions to resolve production issues and keep management appraised as needed.</w:t>
          </w:r>
        </w:p>
        <w:p w14:paraId="5643A092" w14:textId="77777777" w:rsidR="004D70A5" w:rsidRDefault="004D70A5" w:rsidP="004D70A5">
          <w:pPr>
            <w:rPr>
              <w:color w:val="000000"/>
            </w:rPr>
          </w:pPr>
        </w:p>
        <w:p w14:paraId="7B73F5B3" w14:textId="77777777" w:rsidR="004D70A5" w:rsidRDefault="004D70A5" w:rsidP="004D70A5">
          <w:pPr>
            <w:ind w:left="720"/>
            <w:rPr>
              <w:color w:val="000000"/>
            </w:rPr>
          </w:pPr>
          <w:r>
            <w:rPr>
              <w:color w:val="000000"/>
            </w:rPr>
            <w:t>Work with program personnel and Information Technology (IT) staff to define and document business and technical requirements for developing and enhancing complex applications.</w:t>
          </w:r>
        </w:p>
        <w:p w14:paraId="2AA5CD1D" w14:textId="77777777" w:rsidR="004D70A5" w:rsidRDefault="004D70A5" w:rsidP="004D70A5">
          <w:pPr>
            <w:rPr>
              <w:color w:val="000000"/>
            </w:rPr>
          </w:pPr>
        </w:p>
        <w:p w14:paraId="35BA9964" w14:textId="77777777" w:rsidR="004D70A5" w:rsidRDefault="004D70A5" w:rsidP="004D70A5">
          <w:pPr>
            <w:ind w:left="720"/>
            <w:rPr>
              <w:color w:val="000000"/>
            </w:rPr>
          </w:pPr>
          <w:r>
            <w:rPr>
              <w:color w:val="000000"/>
            </w:rPr>
            <w:t>Review and analyze proposed firearm legislation, prepare technical impact and potential alternatives narratives, provide cost estimates, and advise management within scope of responsibility.</w:t>
          </w:r>
        </w:p>
        <w:p w14:paraId="529B7296" w14:textId="77777777" w:rsidR="004D70A5" w:rsidRDefault="004D70A5" w:rsidP="004D70A5">
          <w:pPr>
            <w:rPr>
              <w:color w:val="000000"/>
            </w:rPr>
          </w:pPr>
        </w:p>
        <w:p w14:paraId="61900B81" w14:textId="6BD5BBEB" w:rsidR="00C24A49" w:rsidRPr="004D70A5" w:rsidRDefault="004D70A5" w:rsidP="00C94487">
          <w:pPr>
            <w:ind w:left="720"/>
            <w:rPr>
              <w:color w:val="000000"/>
            </w:rPr>
          </w:pPr>
          <w:r>
            <w:rPr>
              <w:color w:val="000000"/>
            </w:rPr>
            <w:t>Provide technical consultation for IT analysis matters to senior management as well as to client and control agencies as required.</w:t>
          </w:r>
        </w:p>
      </w:sdtContent>
    </w:sdt>
    <w:p w14:paraId="6E1636D7" w14:textId="77777777" w:rsidR="00C94487" w:rsidRDefault="00C94487" w:rsidP="00C94487">
      <w:pPr>
        <w:ind w:left="720"/>
        <w:rPr>
          <w:szCs w:val="24"/>
        </w:rPr>
      </w:pPr>
    </w:p>
    <w:p w14:paraId="6542D448" w14:textId="44562298" w:rsidR="00D4283E" w:rsidRDefault="006678F6" w:rsidP="00D4283E">
      <w:pPr>
        <w:rPr>
          <w:b/>
          <w:bCs/>
          <w:szCs w:val="24"/>
        </w:rPr>
      </w:pPr>
      <w:sdt>
        <w:sdtPr>
          <w:rPr>
            <w:b/>
            <w:bCs/>
            <w:szCs w:val="24"/>
          </w:rPr>
          <w:id w:val="2014725609"/>
          <w:placeholder>
            <w:docPart w:val="DefaultPlaceholder_-1854013440"/>
          </w:placeholder>
        </w:sdtPr>
        <w:sdtEndPr/>
        <w:sdtContent>
          <w:r w:rsidR="004D70A5">
            <w:rPr>
              <w:b/>
              <w:bCs/>
              <w:szCs w:val="24"/>
            </w:rPr>
            <w:t>15</w:t>
          </w:r>
          <w:r w:rsidR="00D4283E">
            <w:rPr>
              <w:b/>
              <w:bCs/>
              <w:szCs w:val="24"/>
            </w:rPr>
            <w:t>%</w:t>
          </w:r>
        </w:sdtContent>
      </w:sdt>
      <w:r w:rsidR="00D4283E">
        <w:rPr>
          <w:b/>
          <w:bCs/>
          <w:szCs w:val="24"/>
        </w:rPr>
        <w:t xml:space="preserve"> </w:t>
      </w:r>
      <w:r w:rsidR="00D4283E">
        <w:rPr>
          <w:b/>
          <w:bCs/>
          <w:szCs w:val="24"/>
        </w:rPr>
        <w:tab/>
      </w:r>
      <w:sdt>
        <w:sdtPr>
          <w:rPr>
            <w:b/>
            <w:bCs/>
            <w:szCs w:val="24"/>
          </w:rPr>
          <w:id w:val="-2073117357"/>
          <w:placeholder>
            <w:docPart w:val="DefaultPlaceholder_-1854013440"/>
          </w:placeholder>
        </w:sdtPr>
        <w:sdtEndPr/>
        <w:sdtContent>
          <w:r w:rsidR="004D70A5">
            <w:rPr>
              <w:b/>
              <w:bCs/>
              <w:szCs w:val="24"/>
            </w:rPr>
            <w:t>Project Planning</w:t>
          </w:r>
        </w:sdtContent>
      </w:sdt>
    </w:p>
    <w:p w14:paraId="4FD6C9DD" w14:textId="77777777" w:rsidR="00D4283E" w:rsidRDefault="00D4283E" w:rsidP="00D4283E">
      <w:pPr>
        <w:rPr>
          <w:b/>
          <w:bCs/>
          <w:szCs w:val="24"/>
        </w:rPr>
      </w:pPr>
    </w:p>
    <w:sdt>
      <w:sdtPr>
        <w:rPr>
          <w:szCs w:val="24"/>
        </w:rPr>
        <w:id w:val="-731768707"/>
        <w:placeholder>
          <w:docPart w:val="DefaultPlaceholder_-1854013440"/>
        </w:placeholder>
      </w:sdtPr>
      <w:sdtEndPr/>
      <w:sdtContent>
        <w:p w14:paraId="503B5854" w14:textId="06D53B51" w:rsidR="004D70A5" w:rsidRDefault="004D70A5" w:rsidP="004D70A5">
          <w:pPr>
            <w:ind w:left="720"/>
            <w:rPr>
              <w:color w:val="000000"/>
            </w:rPr>
          </w:pPr>
          <w:r>
            <w:rPr>
              <w:color w:val="000000"/>
            </w:rPr>
            <w:t>Assist the unit supervisor in identifying production work tasks and establishing unit priorities.</w:t>
          </w:r>
        </w:p>
        <w:p w14:paraId="0FB8802F" w14:textId="77777777" w:rsidR="004D70A5" w:rsidRDefault="004D70A5" w:rsidP="004D70A5">
          <w:pPr>
            <w:rPr>
              <w:color w:val="000000"/>
            </w:rPr>
          </w:pPr>
        </w:p>
        <w:p w14:paraId="7E0AF8DA" w14:textId="03A3F966" w:rsidR="00D4283E" w:rsidRPr="004D70A5" w:rsidRDefault="004D70A5" w:rsidP="00D4283E">
          <w:pPr>
            <w:ind w:left="720"/>
            <w:rPr>
              <w:color w:val="000000"/>
            </w:rPr>
          </w:pPr>
          <w:r>
            <w:rPr>
              <w:color w:val="000000"/>
            </w:rPr>
            <w:t>Assist the unit supervisor in identifying tasks, their interrelationships, work strategies and plans, assigned responsibilities, schedules, resource requirements, constraints and risks for development and implementation of complex IT solutions.</w:t>
          </w:r>
        </w:p>
      </w:sdtContent>
    </w:sdt>
    <w:p w14:paraId="05F9ADAC" w14:textId="77777777" w:rsidR="00D4283E" w:rsidRDefault="00D4283E" w:rsidP="00D4283E">
      <w:pPr>
        <w:ind w:left="720"/>
        <w:rPr>
          <w:szCs w:val="24"/>
        </w:rPr>
      </w:pPr>
    </w:p>
    <w:p w14:paraId="0ECF3A5F" w14:textId="77777777" w:rsidR="00F16478" w:rsidRDefault="00F16478" w:rsidP="009A0D8E">
      <w:pPr>
        <w:ind w:left="1440" w:hanging="1440"/>
        <w:rPr>
          <w:szCs w:val="24"/>
        </w:rPr>
      </w:pPr>
    </w:p>
    <w:p w14:paraId="3EFEFE17" w14:textId="77777777" w:rsidR="00DC6BC9" w:rsidRPr="00BD5760" w:rsidRDefault="00DC6BC9" w:rsidP="00DC6BC9">
      <w:pPr>
        <w:rPr>
          <w:i/>
        </w:rPr>
      </w:pPr>
      <w:r w:rsidRPr="00BD5760">
        <w:rPr>
          <w:i/>
        </w:rPr>
        <w:t>I have read and understand the duties and essential functions of the position and can perform these duties with or without reasonable accommodation.</w:t>
      </w:r>
    </w:p>
    <w:p w14:paraId="57669F4E" w14:textId="77777777" w:rsidR="00DC6BC9" w:rsidRDefault="00DC6BC9" w:rsidP="00DC6BC9"/>
    <w:p w14:paraId="16FA6335" w14:textId="77777777" w:rsidR="00DC6BC9" w:rsidRPr="008A358F" w:rsidRDefault="00DC6BC9" w:rsidP="00DC6BC9"/>
    <w:p w14:paraId="1EBCA300" w14:textId="77777777" w:rsidR="00DC6BC9" w:rsidRPr="003B5175" w:rsidRDefault="00DC6BC9" w:rsidP="00DC6BC9">
      <w:pPr>
        <w:tabs>
          <w:tab w:val="left" w:pos="-1440"/>
        </w:tabs>
        <w:ind w:left="8640" w:hanging="8640"/>
      </w:pPr>
      <w:r w:rsidRPr="003B5175">
        <w:t>________________________________________________________</w:t>
      </w:r>
      <w:r w:rsidRPr="003B5175">
        <w:tab/>
        <w:t>______</w:t>
      </w:r>
    </w:p>
    <w:p w14:paraId="45C5FA10" w14:textId="77777777" w:rsidR="00DC6BC9" w:rsidRDefault="00DC6BC9" w:rsidP="00DC6BC9">
      <w:pPr>
        <w:tabs>
          <w:tab w:val="left" w:pos="-1440"/>
        </w:tabs>
        <w:ind w:left="8640" w:hanging="8640"/>
      </w:pPr>
      <w:r w:rsidRPr="003B5175">
        <w:t>Employee</w:t>
      </w:r>
      <w:r>
        <w:t>’</w:t>
      </w:r>
      <w:r w:rsidRPr="003B5175">
        <w:t>s Signature</w:t>
      </w:r>
      <w:r w:rsidRPr="003B5175">
        <w:tab/>
        <w:t>Date</w:t>
      </w:r>
      <w:r w:rsidRPr="003B5175">
        <w:tab/>
      </w:r>
      <w:r w:rsidRPr="003B5175">
        <w:tab/>
      </w:r>
    </w:p>
    <w:p w14:paraId="57170117" w14:textId="77777777" w:rsidR="00DC6BC9" w:rsidRDefault="00DC6BC9" w:rsidP="00DC6BC9">
      <w:pPr>
        <w:tabs>
          <w:tab w:val="left" w:pos="-1440"/>
        </w:tabs>
        <w:ind w:left="8640" w:hanging="8640"/>
      </w:pPr>
    </w:p>
    <w:p w14:paraId="2891C1EC" w14:textId="77777777" w:rsidR="00DC6BC9" w:rsidRPr="003B5175" w:rsidRDefault="00DC6BC9" w:rsidP="00DC6BC9">
      <w:pPr>
        <w:tabs>
          <w:tab w:val="left" w:pos="-1440"/>
        </w:tabs>
        <w:ind w:left="8640" w:hanging="8640"/>
      </w:pPr>
      <w:r w:rsidRPr="003B5175">
        <w:t>________________________________________________________</w:t>
      </w:r>
      <w:r w:rsidRPr="003B5175">
        <w:tab/>
        <w:t>______</w:t>
      </w:r>
    </w:p>
    <w:p w14:paraId="7AC94A28" w14:textId="201B04EE" w:rsidR="00DC6BC9" w:rsidRDefault="00DC6BC9" w:rsidP="00DC6BC9">
      <w:pPr>
        <w:tabs>
          <w:tab w:val="left" w:pos="-1440"/>
        </w:tabs>
        <w:ind w:left="8640" w:hanging="8640"/>
      </w:pPr>
      <w:r w:rsidRPr="003B5175">
        <w:t>Supervisor</w:t>
      </w:r>
      <w:r>
        <w:t>’</w:t>
      </w:r>
      <w:r w:rsidRPr="003B5175">
        <w:t>s Signature</w:t>
      </w:r>
      <w:r w:rsidRPr="003B5175">
        <w:tab/>
        <w:t>Date</w:t>
      </w:r>
    </w:p>
    <w:p w14:paraId="4798E438" w14:textId="36E5FAFB" w:rsidR="006A685D" w:rsidRDefault="006A685D" w:rsidP="00DC6BC9">
      <w:pPr>
        <w:tabs>
          <w:tab w:val="left" w:pos="-1440"/>
        </w:tabs>
        <w:ind w:left="8640" w:hanging="8640"/>
      </w:pPr>
    </w:p>
    <w:p w14:paraId="2FDA371E" w14:textId="6E37FE74" w:rsidR="006A685D" w:rsidRDefault="006A685D" w:rsidP="00DC6BC9">
      <w:pPr>
        <w:tabs>
          <w:tab w:val="left" w:pos="-1440"/>
        </w:tabs>
        <w:ind w:left="8640" w:hanging="8640"/>
      </w:pPr>
    </w:p>
    <w:p w14:paraId="7529A32C" w14:textId="79D1E3CF" w:rsidR="006A685D" w:rsidRDefault="006A685D" w:rsidP="00DC6BC9">
      <w:pPr>
        <w:tabs>
          <w:tab w:val="left" w:pos="-1440"/>
        </w:tabs>
        <w:ind w:left="8640" w:hanging="8640"/>
      </w:pPr>
    </w:p>
    <w:p w14:paraId="041D7C68" w14:textId="51C107B6" w:rsidR="006A685D" w:rsidRDefault="006A685D" w:rsidP="00DC6BC9">
      <w:pPr>
        <w:tabs>
          <w:tab w:val="left" w:pos="-1440"/>
        </w:tabs>
        <w:ind w:left="8640" w:hanging="8640"/>
      </w:pPr>
    </w:p>
    <w:p w14:paraId="7551A077" w14:textId="642F884B" w:rsidR="006A685D" w:rsidRDefault="006A685D" w:rsidP="00DC6BC9">
      <w:pPr>
        <w:tabs>
          <w:tab w:val="left" w:pos="-1440"/>
        </w:tabs>
        <w:ind w:left="8640" w:hanging="8640"/>
      </w:pPr>
    </w:p>
    <w:p w14:paraId="0E8C8A07" w14:textId="5D87F441" w:rsidR="006A685D" w:rsidRDefault="006A685D" w:rsidP="00DC6BC9">
      <w:pPr>
        <w:tabs>
          <w:tab w:val="left" w:pos="-1440"/>
        </w:tabs>
        <w:ind w:left="8640" w:hanging="8640"/>
      </w:pPr>
    </w:p>
    <w:p w14:paraId="43B25A9F" w14:textId="18696222" w:rsidR="006A685D" w:rsidRDefault="006A685D" w:rsidP="00DC6BC9">
      <w:pPr>
        <w:tabs>
          <w:tab w:val="left" w:pos="-1440"/>
        </w:tabs>
        <w:ind w:left="8640" w:hanging="8640"/>
      </w:pPr>
    </w:p>
    <w:p w14:paraId="1DE66455" w14:textId="0911ACA6" w:rsidR="006A685D" w:rsidRDefault="006A685D" w:rsidP="00DC6BC9">
      <w:pPr>
        <w:tabs>
          <w:tab w:val="left" w:pos="-1440"/>
        </w:tabs>
        <w:ind w:left="8640" w:hanging="8640"/>
      </w:pPr>
    </w:p>
    <w:p w14:paraId="06191D92" w14:textId="1B3ABD02" w:rsidR="006A685D" w:rsidRDefault="006A685D" w:rsidP="00DC6BC9">
      <w:pPr>
        <w:tabs>
          <w:tab w:val="left" w:pos="-1440"/>
        </w:tabs>
        <w:ind w:left="8640" w:hanging="8640"/>
      </w:pPr>
    </w:p>
    <w:p w14:paraId="3771A349" w14:textId="3A624248" w:rsidR="006A685D" w:rsidRDefault="006A685D" w:rsidP="00DC6BC9">
      <w:pPr>
        <w:tabs>
          <w:tab w:val="left" w:pos="-1440"/>
        </w:tabs>
        <w:ind w:left="8640" w:hanging="8640"/>
      </w:pPr>
    </w:p>
    <w:p w14:paraId="66959D2B" w14:textId="56CD14A3" w:rsidR="006A685D" w:rsidRDefault="006A685D" w:rsidP="00DC6BC9">
      <w:pPr>
        <w:tabs>
          <w:tab w:val="left" w:pos="-1440"/>
        </w:tabs>
        <w:ind w:left="8640" w:hanging="8640"/>
      </w:pPr>
    </w:p>
    <w:p w14:paraId="149DA462" w14:textId="136012B4" w:rsidR="006A685D" w:rsidRDefault="006A685D" w:rsidP="00DC6BC9">
      <w:pPr>
        <w:tabs>
          <w:tab w:val="left" w:pos="-1440"/>
        </w:tabs>
        <w:ind w:left="8640" w:hanging="8640"/>
      </w:pPr>
    </w:p>
    <w:p w14:paraId="67BA3837" w14:textId="5366E6BC" w:rsidR="006A685D" w:rsidRDefault="006A685D" w:rsidP="00DC6BC9">
      <w:pPr>
        <w:tabs>
          <w:tab w:val="left" w:pos="-1440"/>
        </w:tabs>
        <w:ind w:left="8640" w:hanging="8640"/>
      </w:pPr>
    </w:p>
    <w:p w14:paraId="2DAE96E9" w14:textId="665678F1" w:rsidR="006A685D" w:rsidRDefault="006A685D" w:rsidP="00DC6BC9">
      <w:pPr>
        <w:tabs>
          <w:tab w:val="left" w:pos="-1440"/>
        </w:tabs>
        <w:ind w:left="8640" w:hanging="8640"/>
      </w:pPr>
    </w:p>
    <w:p w14:paraId="1E6AB575" w14:textId="58873EC1" w:rsidR="006A685D" w:rsidRDefault="006A685D" w:rsidP="00DC6BC9">
      <w:pPr>
        <w:tabs>
          <w:tab w:val="left" w:pos="-1440"/>
        </w:tabs>
        <w:ind w:left="8640" w:hanging="8640"/>
      </w:pPr>
    </w:p>
    <w:p w14:paraId="577F59F6" w14:textId="183C3083" w:rsidR="006A685D" w:rsidRDefault="006A685D" w:rsidP="00DC6BC9">
      <w:pPr>
        <w:tabs>
          <w:tab w:val="left" w:pos="-1440"/>
        </w:tabs>
        <w:ind w:left="8640" w:hanging="8640"/>
      </w:pPr>
    </w:p>
    <w:p w14:paraId="581DC3DE" w14:textId="131083BD" w:rsidR="006A685D" w:rsidRDefault="006A685D" w:rsidP="00DC6BC9">
      <w:pPr>
        <w:tabs>
          <w:tab w:val="left" w:pos="-1440"/>
        </w:tabs>
        <w:ind w:left="8640" w:hanging="8640"/>
      </w:pPr>
    </w:p>
    <w:p w14:paraId="7B9A9D6F" w14:textId="348BB66E" w:rsidR="006A685D" w:rsidRDefault="006A685D" w:rsidP="00DC6BC9">
      <w:pPr>
        <w:tabs>
          <w:tab w:val="left" w:pos="-1440"/>
        </w:tabs>
        <w:ind w:left="8640" w:hanging="8640"/>
      </w:pPr>
    </w:p>
    <w:p w14:paraId="6EE25959" w14:textId="54F2B555" w:rsidR="006A685D" w:rsidRDefault="006A685D" w:rsidP="00DC6BC9">
      <w:pPr>
        <w:tabs>
          <w:tab w:val="left" w:pos="-1440"/>
        </w:tabs>
        <w:ind w:left="8640" w:hanging="8640"/>
      </w:pPr>
    </w:p>
    <w:p w14:paraId="7E23716A" w14:textId="09EAE07C" w:rsidR="006A685D" w:rsidRDefault="006A685D" w:rsidP="00DC6BC9">
      <w:pPr>
        <w:tabs>
          <w:tab w:val="left" w:pos="-1440"/>
        </w:tabs>
        <w:ind w:left="8640" w:hanging="8640"/>
      </w:pPr>
    </w:p>
    <w:p w14:paraId="12B2BD0E" w14:textId="501EAFC1" w:rsidR="006A685D" w:rsidRDefault="006A685D" w:rsidP="00DC6BC9">
      <w:pPr>
        <w:tabs>
          <w:tab w:val="left" w:pos="-1440"/>
        </w:tabs>
        <w:ind w:left="8640" w:hanging="8640"/>
      </w:pPr>
    </w:p>
    <w:p w14:paraId="44496EE8" w14:textId="125FAC2E" w:rsidR="006A685D" w:rsidRDefault="006A685D" w:rsidP="00DC6BC9">
      <w:pPr>
        <w:tabs>
          <w:tab w:val="left" w:pos="-1440"/>
        </w:tabs>
        <w:ind w:left="8640" w:hanging="8640"/>
      </w:pPr>
    </w:p>
    <w:p w14:paraId="7B5D232B" w14:textId="1D228D9E" w:rsidR="006A685D" w:rsidRDefault="006A685D" w:rsidP="00DC6BC9">
      <w:pPr>
        <w:tabs>
          <w:tab w:val="left" w:pos="-1440"/>
        </w:tabs>
        <w:ind w:left="8640" w:hanging="8640"/>
      </w:pPr>
    </w:p>
    <w:p w14:paraId="519F9873" w14:textId="3461B34B" w:rsidR="006A685D" w:rsidRDefault="006A685D" w:rsidP="00DC6BC9">
      <w:pPr>
        <w:tabs>
          <w:tab w:val="left" w:pos="-1440"/>
        </w:tabs>
        <w:ind w:left="8640" w:hanging="8640"/>
      </w:pPr>
    </w:p>
    <w:p w14:paraId="232820B6" w14:textId="74203DFD" w:rsidR="006A685D" w:rsidRDefault="006A685D" w:rsidP="00DC6BC9">
      <w:pPr>
        <w:tabs>
          <w:tab w:val="left" w:pos="-1440"/>
        </w:tabs>
        <w:ind w:left="8640" w:hanging="8640"/>
      </w:pPr>
    </w:p>
    <w:p w14:paraId="13F70C12" w14:textId="30BDFAAC" w:rsidR="006A685D" w:rsidRDefault="006A685D" w:rsidP="00DC6BC9">
      <w:pPr>
        <w:tabs>
          <w:tab w:val="left" w:pos="-1440"/>
        </w:tabs>
        <w:ind w:left="8640" w:hanging="8640"/>
      </w:pPr>
    </w:p>
    <w:p w14:paraId="03465734" w14:textId="41CE696E" w:rsidR="006A685D" w:rsidRDefault="006A685D" w:rsidP="00DC6BC9">
      <w:pPr>
        <w:tabs>
          <w:tab w:val="left" w:pos="-1440"/>
        </w:tabs>
        <w:ind w:left="8640" w:hanging="8640"/>
      </w:pPr>
    </w:p>
    <w:p w14:paraId="26AF7448" w14:textId="6B1FD7A1" w:rsidR="006A685D" w:rsidRDefault="006A685D" w:rsidP="00DC6BC9">
      <w:pPr>
        <w:tabs>
          <w:tab w:val="left" w:pos="-1440"/>
        </w:tabs>
        <w:ind w:left="8640" w:hanging="8640"/>
      </w:pPr>
    </w:p>
    <w:p w14:paraId="3FA03639" w14:textId="01ECC96D" w:rsidR="006A685D" w:rsidRDefault="006A685D" w:rsidP="00DC6BC9">
      <w:pPr>
        <w:tabs>
          <w:tab w:val="left" w:pos="-1440"/>
        </w:tabs>
        <w:ind w:left="8640" w:hanging="8640"/>
      </w:pPr>
    </w:p>
    <w:p w14:paraId="73F813EA" w14:textId="30CDFDF0" w:rsidR="006A685D" w:rsidRDefault="006A685D" w:rsidP="00DC6BC9">
      <w:pPr>
        <w:tabs>
          <w:tab w:val="left" w:pos="-1440"/>
        </w:tabs>
        <w:ind w:left="8640" w:hanging="8640"/>
      </w:pPr>
    </w:p>
    <w:p w14:paraId="7D097F86" w14:textId="77777777" w:rsidR="006A685D" w:rsidRDefault="006A685D" w:rsidP="006A685D">
      <w:pPr>
        <w:jc w:val="center"/>
        <w:rPr>
          <w:b/>
          <w:bCs/>
        </w:rPr>
      </w:pPr>
      <w:r>
        <w:rPr>
          <w:b/>
          <w:bCs/>
        </w:rPr>
        <w:t>DEPARTMENT OF JUSTICE</w:t>
      </w:r>
    </w:p>
    <w:p w14:paraId="706E3389" w14:textId="77777777" w:rsidR="006A685D" w:rsidRDefault="006A685D" w:rsidP="006A685D">
      <w:pPr>
        <w:jc w:val="center"/>
        <w:rPr>
          <w:b/>
          <w:bCs/>
        </w:rPr>
      </w:pPr>
      <w:r>
        <w:rPr>
          <w:b/>
          <w:bCs/>
        </w:rPr>
        <w:t>CALIFORNIA JUSTICE INFORMATION SERVICES DIVISION</w:t>
      </w:r>
    </w:p>
    <w:p w14:paraId="4EBBF259" w14:textId="77777777" w:rsidR="006A685D" w:rsidRDefault="006A685D" w:rsidP="006A685D">
      <w:pPr>
        <w:jc w:val="center"/>
        <w:rPr>
          <w:b/>
          <w:bCs/>
        </w:rPr>
      </w:pPr>
      <w:r>
        <w:rPr>
          <w:b/>
          <w:bCs/>
        </w:rPr>
        <w:tab/>
        <w:t>APPLICATION DEVELOPMENT BUREAU</w:t>
      </w:r>
    </w:p>
    <w:p w14:paraId="1B4D299C" w14:textId="77777777" w:rsidR="006A685D" w:rsidRDefault="006A685D" w:rsidP="006A685D">
      <w:pPr>
        <w:jc w:val="center"/>
        <w:rPr>
          <w:b/>
          <w:bCs/>
        </w:rPr>
      </w:pPr>
      <w:r>
        <w:rPr>
          <w:b/>
          <w:bCs/>
        </w:rPr>
        <w:t>DIVISION OF LAW ENFORCEMENT SYSTEMS BRANCH</w:t>
      </w:r>
    </w:p>
    <w:p w14:paraId="7A420103" w14:textId="77777777" w:rsidR="006A685D" w:rsidRDefault="006A685D" w:rsidP="006A685D">
      <w:pPr>
        <w:jc w:val="center"/>
        <w:rPr>
          <w:b/>
          <w:bCs/>
        </w:rPr>
      </w:pPr>
      <w:r>
        <w:rPr>
          <w:b/>
          <w:bCs/>
        </w:rPr>
        <w:t>LAW ENFORCEMENT APPLICATIONS SECTION</w:t>
      </w:r>
    </w:p>
    <w:p w14:paraId="512DCAE6" w14:textId="77777777" w:rsidR="006A685D" w:rsidRPr="005102F9" w:rsidRDefault="006A685D" w:rsidP="006A685D">
      <w:pPr>
        <w:jc w:val="center"/>
        <w:rPr>
          <w:b/>
          <w:bCs/>
        </w:rPr>
      </w:pPr>
      <w:r>
        <w:rPr>
          <w:b/>
          <w:bCs/>
        </w:rPr>
        <w:t>FIREARMS AND FORENSIC APPLICATION SUPPORT UNIT</w:t>
      </w:r>
    </w:p>
    <w:p w14:paraId="64CDA84D" w14:textId="77777777" w:rsidR="006A685D" w:rsidRDefault="006A685D" w:rsidP="006A685D"/>
    <w:p w14:paraId="40BE8E81" w14:textId="77777777" w:rsidR="006A685D" w:rsidRDefault="006A685D" w:rsidP="006A685D">
      <w:r>
        <w:rPr>
          <w:b/>
          <w:bCs/>
        </w:rPr>
        <w:t xml:space="preserve">JOB TITLE: </w:t>
      </w:r>
      <w:r>
        <w:t>Information Technology Associate</w:t>
      </w:r>
    </w:p>
    <w:p w14:paraId="696DC05B" w14:textId="77777777" w:rsidR="006A685D" w:rsidRDefault="006A685D" w:rsidP="006A685D"/>
    <w:p w14:paraId="32794691" w14:textId="11ED7D27" w:rsidR="006A685D" w:rsidRDefault="006A685D" w:rsidP="006A685D">
      <w:r>
        <w:rPr>
          <w:b/>
        </w:rPr>
        <w:t xml:space="preserve">POSITION NUMBER: </w:t>
      </w:r>
      <w:r>
        <w:t>420-860-1401-XXX</w:t>
      </w:r>
    </w:p>
    <w:p w14:paraId="7194E48A" w14:textId="77777777" w:rsidR="006A685D" w:rsidRDefault="006A685D" w:rsidP="006A685D"/>
    <w:p w14:paraId="7810875A" w14:textId="29F65DF2" w:rsidR="006A685D" w:rsidRDefault="006A685D" w:rsidP="006A685D">
      <w:r>
        <w:rPr>
          <w:b/>
        </w:rPr>
        <w:t xml:space="preserve">INCUMBENT: </w:t>
      </w:r>
      <w:r>
        <w:t>Vacant</w:t>
      </w:r>
    </w:p>
    <w:p w14:paraId="2D258667" w14:textId="77777777" w:rsidR="006A685D" w:rsidRDefault="006A685D" w:rsidP="006A685D"/>
    <w:p w14:paraId="13A1D6E4" w14:textId="77777777" w:rsidR="006A685D" w:rsidRPr="0020200E" w:rsidRDefault="006A685D" w:rsidP="006A685D">
      <w:pPr>
        <w:rPr>
          <w:color w:val="181818"/>
        </w:rPr>
      </w:pPr>
      <w:r w:rsidRPr="00CB7A1F">
        <w:rPr>
          <w:b/>
        </w:rPr>
        <w:t>PRIMARY DOMAIN:</w:t>
      </w:r>
      <w:r>
        <w:t xml:space="preserve"> </w:t>
      </w:r>
      <w:r w:rsidRPr="0020200E">
        <w:rPr>
          <w:color w:val="181818"/>
        </w:rPr>
        <w:t>Business Technology Management: The management of information technology resources according to an organization's priorities and needs.</w:t>
      </w:r>
    </w:p>
    <w:p w14:paraId="42BDA884" w14:textId="77777777" w:rsidR="006A685D" w:rsidRDefault="006A685D" w:rsidP="006A685D">
      <w:pPr>
        <w:rPr>
          <w:b/>
        </w:rPr>
      </w:pPr>
    </w:p>
    <w:p w14:paraId="00F6B8EF" w14:textId="77777777" w:rsidR="006A685D" w:rsidRDefault="006A685D" w:rsidP="006A685D">
      <w:r>
        <w:rPr>
          <w:b/>
          <w:bCs/>
        </w:rPr>
        <w:t>STATEMENT OF DUTIES:</w:t>
      </w:r>
      <w:r>
        <w:t xml:space="preserve"> Under general supervision of the Information Technology Supervisor II, the incumbent will </w:t>
      </w:r>
      <w:r w:rsidRPr="00047855">
        <w:t xml:space="preserve">work independently or </w:t>
      </w:r>
      <w:r>
        <w:t xml:space="preserve">jointly participate with other </w:t>
      </w:r>
      <w:r w:rsidRPr="00047855">
        <w:t>team members</w:t>
      </w:r>
      <w:r>
        <w:t xml:space="preserve"> on maintenance or project activities</w:t>
      </w:r>
      <w:r w:rsidRPr="00047855">
        <w:t xml:space="preserve">. The </w:t>
      </w:r>
      <w:r>
        <w:t>Information Technology Associate</w:t>
      </w:r>
      <w:r w:rsidRPr="00047855">
        <w:t xml:space="preserve"> </w:t>
      </w:r>
      <w:r>
        <w:t xml:space="preserve">(ITA) </w:t>
      </w:r>
      <w:r w:rsidRPr="00047855">
        <w:t xml:space="preserve">will perform maintenance and support at the </w:t>
      </w:r>
      <w:r>
        <w:t>ITA</w:t>
      </w:r>
      <w:r w:rsidRPr="00047855">
        <w:t xml:space="preserve"> level </w:t>
      </w:r>
      <w:r>
        <w:t>for the Bureau of Firearms’</w:t>
      </w:r>
      <w:r w:rsidRPr="00047855">
        <w:t xml:space="preserve"> CJIS </w:t>
      </w:r>
      <w:r>
        <w:t>and</w:t>
      </w:r>
      <w:r w:rsidRPr="00DE73C1">
        <w:t xml:space="preserve"> Consolidated Firearms Information System (CFIS) </w:t>
      </w:r>
      <w:r>
        <w:t xml:space="preserve">applications in addition to new development efforts on these systems as needed. The ITA will provide a </w:t>
      </w:r>
      <w:r w:rsidRPr="00047855">
        <w:t>good working knowledge of systems design, program specifications, and programming</w:t>
      </w:r>
      <w:r>
        <w:t>. The incumbents duties include, but are not limited to, combining the performance of less complex programming duties with systems analysis responsibilities.</w:t>
      </w:r>
    </w:p>
    <w:p w14:paraId="1421484C" w14:textId="77777777" w:rsidR="006A685D" w:rsidRDefault="006A685D" w:rsidP="006A685D"/>
    <w:p w14:paraId="5BDF4A2D" w14:textId="77777777" w:rsidR="006A685D" w:rsidRDefault="006A685D" w:rsidP="006A685D">
      <w:r>
        <w:rPr>
          <w:b/>
          <w:bCs/>
        </w:rPr>
        <w:t>SUPERVISION RECEIVED:</w:t>
      </w:r>
      <w:r>
        <w:t xml:space="preserve"> Under the general supervision of the Information Technology Supervisor II</w:t>
      </w:r>
    </w:p>
    <w:p w14:paraId="202D7907" w14:textId="77777777" w:rsidR="006A685D" w:rsidRDefault="006A685D" w:rsidP="006A685D"/>
    <w:p w14:paraId="0B88C714" w14:textId="77777777" w:rsidR="006A685D" w:rsidRDefault="006A685D" w:rsidP="006A685D">
      <w:r>
        <w:rPr>
          <w:b/>
          <w:bCs/>
        </w:rPr>
        <w:t>SUPERVISION EXERCISED:</w:t>
      </w:r>
      <w:r>
        <w:t xml:space="preserve"> None.</w:t>
      </w:r>
    </w:p>
    <w:p w14:paraId="194A1353" w14:textId="77777777" w:rsidR="006A685D" w:rsidRDefault="006A685D" w:rsidP="006A685D"/>
    <w:p w14:paraId="49D40E73" w14:textId="77777777" w:rsidR="006A685D" w:rsidRDefault="006A685D" w:rsidP="006A685D">
      <w:r>
        <w:rPr>
          <w:b/>
          <w:bCs/>
        </w:rPr>
        <w:t>TYPICAL PHYSICAL DEMANDS:</w:t>
      </w:r>
      <w:r>
        <w:t xml:space="preserve"> None. </w:t>
      </w:r>
    </w:p>
    <w:p w14:paraId="673B2D90" w14:textId="77777777" w:rsidR="006A685D" w:rsidRDefault="006A685D" w:rsidP="006A685D"/>
    <w:p w14:paraId="644FDAB5" w14:textId="77777777" w:rsidR="006A685D" w:rsidRDefault="006A685D" w:rsidP="006A685D">
      <w:pPr>
        <w:rPr>
          <w:bCs/>
        </w:rPr>
      </w:pPr>
      <w:r>
        <w:rPr>
          <w:b/>
          <w:bCs/>
        </w:rPr>
        <w:t>TYPICAL WORKING CONDITIONS:</w:t>
      </w:r>
      <w:r>
        <w:t xml:space="preserve"> </w:t>
      </w:r>
      <w:r w:rsidRPr="001773DD">
        <w:rPr>
          <w:rFonts w:ascii="TimesNewRomanPSMT" w:hAnsi="TimesNewRomanPSMT" w:cs="TimesNewRomanPSMT"/>
        </w:rPr>
        <w:t xml:space="preserve">Modular work station </w:t>
      </w:r>
      <w:r w:rsidRPr="001773DD">
        <w:rPr>
          <w:bCs/>
        </w:rPr>
        <w:t>in a smoke-free environment</w:t>
      </w:r>
    </w:p>
    <w:p w14:paraId="66863315" w14:textId="77777777" w:rsidR="006A685D" w:rsidRDefault="006A685D" w:rsidP="006A685D">
      <w:r w:rsidRPr="001773DD">
        <w:rPr>
          <w:bCs/>
        </w:rPr>
        <w:lastRenderedPageBreak/>
        <w:t>.</w:t>
      </w:r>
    </w:p>
    <w:p w14:paraId="4562AAF5" w14:textId="77777777" w:rsidR="006A685D" w:rsidRDefault="006A685D" w:rsidP="006A685D">
      <w:r>
        <w:rPr>
          <w:b/>
          <w:bCs/>
          <w:u w:val="single"/>
        </w:rPr>
        <w:t>ESSENTIAL FUNCTIONS</w:t>
      </w:r>
      <w:r>
        <w:rPr>
          <w:b/>
          <w:bCs/>
        </w:rPr>
        <w:t>:</w:t>
      </w:r>
    </w:p>
    <w:p w14:paraId="75455C48" w14:textId="77777777" w:rsidR="006A685D" w:rsidRDefault="006A685D" w:rsidP="006A685D"/>
    <w:p w14:paraId="00F229DA" w14:textId="77777777" w:rsidR="006A685D" w:rsidRDefault="006A685D" w:rsidP="006A685D">
      <w:pPr>
        <w:tabs>
          <w:tab w:val="left" w:pos="-1440"/>
          <w:tab w:val="left" w:pos="0"/>
          <w:tab w:val="left" w:pos="990"/>
        </w:tabs>
      </w:pPr>
      <w:r>
        <w:rPr>
          <w:b/>
          <w:bCs/>
        </w:rPr>
        <w:t>50%</w:t>
      </w:r>
      <w:r>
        <w:rPr>
          <w:b/>
          <w:bCs/>
        </w:rPr>
        <w:tab/>
        <w:t>Technical</w:t>
      </w:r>
    </w:p>
    <w:p w14:paraId="653C2EB0" w14:textId="77777777" w:rsidR="006A685D" w:rsidRDefault="006A685D" w:rsidP="006A685D">
      <w:pPr>
        <w:tabs>
          <w:tab w:val="left" w:pos="990"/>
        </w:tabs>
        <w:ind w:left="990"/>
      </w:pPr>
    </w:p>
    <w:p w14:paraId="50D8135E" w14:textId="77777777" w:rsidR="006A685D" w:rsidRDefault="006A685D" w:rsidP="006A685D">
      <w:pPr>
        <w:tabs>
          <w:tab w:val="left" w:pos="990"/>
        </w:tabs>
        <w:ind w:left="990"/>
      </w:pPr>
      <w:r>
        <w:t>Design, code, test and debug the less complex application modules and implement using standard programming languages, including, but not limited to SQL, and PL/SQL, as well as utilizing approved software tools such as Jaspersoft Studio.</w:t>
      </w:r>
    </w:p>
    <w:p w14:paraId="0C6BE501" w14:textId="77777777" w:rsidR="006A685D" w:rsidRDefault="006A685D" w:rsidP="006A685D">
      <w:pPr>
        <w:tabs>
          <w:tab w:val="left" w:pos="990"/>
        </w:tabs>
        <w:ind w:left="990"/>
      </w:pPr>
    </w:p>
    <w:p w14:paraId="223D0166" w14:textId="77777777" w:rsidR="006A685D" w:rsidRDefault="006A685D" w:rsidP="006A685D">
      <w:pPr>
        <w:tabs>
          <w:tab w:val="left" w:pos="990"/>
        </w:tabs>
        <w:ind w:left="990"/>
      </w:pPr>
      <w:r>
        <w:t>Perform appropriate levels of unit, system and integration testing, thus ensuring the identified business requirements are met.</w:t>
      </w:r>
      <w:r>
        <w:br/>
      </w:r>
    </w:p>
    <w:p w14:paraId="196B7C13" w14:textId="77777777" w:rsidR="006A685D" w:rsidRDefault="006A685D" w:rsidP="006A685D">
      <w:pPr>
        <w:tabs>
          <w:tab w:val="left" w:pos="990"/>
        </w:tabs>
      </w:pPr>
      <w:r w:rsidRPr="00D60BCD">
        <w:rPr>
          <w:b/>
        </w:rPr>
        <w:t>30%</w:t>
      </w:r>
      <w:r>
        <w:t xml:space="preserve"> </w:t>
      </w:r>
      <w:r>
        <w:tab/>
      </w:r>
      <w:r w:rsidRPr="00D60BCD">
        <w:rPr>
          <w:b/>
        </w:rPr>
        <w:t>Production Support</w:t>
      </w:r>
    </w:p>
    <w:p w14:paraId="4B83AC75" w14:textId="77777777" w:rsidR="006A685D" w:rsidRDefault="006A685D" w:rsidP="006A685D">
      <w:pPr>
        <w:tabs>
          <w:tab w:val="left" w:pos="990"/>
        </w:tabs>
        <w:ind w:left="990"/>
      </w:pPr>
    </w:p>
    <w:p w14:paraId="157BF041" w14:textId="77777777" w:rsidR="006A685D" w:rsidRDefault="006A685D" w:rsidP="006A685D">
      <w:pPr>
        <w:tabs>
          <w:tab w:val="left" w:pos="990"/>
          <w:tab w:val="left" w:pos="1440"/>
          <w:tab w:val="left" w:pos="2040"/>
        </w:tabs>
        <w:ind w:left="990"/>
      </w:pPr>
      <w:r>
        <w:t>Take corrective actions to resolve Bureau of Firearms production issues and keep management informed as needed for the following applications: CJIS including Dealer Record of Sale (DROS), DROS Entry System (DES), Automated Firearms System (AFS) and Mental Health Firearms Prohibition System (MHFPS); and, assists in resolving production problems on CFIS applications.</w:t>
      </w:r>
    </w:p>
    <w:p w14:paraId="4EBCA8BB" w14:textId="77777777" w:rsidR="006A685D" w:rsidRDefault="006A685D" w:rsidP="006A685D">
      <w:pPr>
        <w:tabs>
          <w:tab w:val="left" w:pos="990"/>
          <w:tab w:val="left" w:pos="1440"/>
          <w:tab w:val="left" w:pos="2040"/>
        </w:tabs>
        <w:ind w:left="990"/>
      </w:pPr>
    </w:p>
    <w:p w14:paraId="36A1F3D6" w14:textId="77777777" w:rsidR="006A685D" w:rsidRDefault="006A685D" w:rsidP="006A685D">
      <w:pPr>
        <w:tabs>
          <w:tab w:val="left" w:pos="990"/>
          <w:tab w:val="left" w:pos="1440"/>
          <w:tab w:val="left" w:pos="2040"/>
        </w:tabs>
        <w:ind w:left="990"/>
      </w:pPr>
      <w:r>
        <w:t>Design style sheets for CJIS applications utilizing the Message Output Processor (MOP) tool.</w:t>
      </w:r>
    </w:p>
    <w:p w14:paraId="7E1433C7" w14:textId="77777777" w:rsidR="006A685D" w:rsidRDefault="006A685D" w:rsidP="006A685D">
      <w:pPr>
        <w:tabs>
          <w:tab w:val="left" w:pos="990"/>
          <w:tab w:val="left" w:pos="1440"/>
          <w:tab w:val="left" w:pos="2040"/>
        </w:tabs>
        <w:ind w:left="990"/>
      </w:pPr>
    </w:p>
    <w:p w14:paraId="68134DBB" w14:textId="77777777" w:rsidR="006A685D" w:rsidRPr="005102F9" w:rsidRDefault="006A685D" w:rsidP="006A685D">
      <w:pPr>
        <w:tabs>
          <w:tab w:val="left" w:pos="990"/>
          <w:tab w:val="left" w:pos="1440"/>
          <w:tab w:val="left" w:pos="2040"/>
        </w:tabs>
        <w:ind w:left="990"/>
      </w:pPr>
      <w:r>
        <w:t>Provide technical assistance on the Batch Framework for the Firearms’ CJIS application batch jobs.</w:t>
      </w:r>
    </w:p>
    <w:p w14:paraId="4799E343" w14:textId="77777777" w:rsidR="006A685D" w:rsidRDefault="006A685D" w:rsidP="006A685D">
      <w:pPr>
        <w:rPr>
          <w:b/>
          <w:bCs/>
        </w:rPr>
      </w:pPr>
    </w:p>
    <w:p w14:paraId="75B0637E" w14:textId="77777777" w:rsidR="006A685D" w:rsidRDefault="006A685D" w:rsidP="006A685D">
      <w:pPr>
        <w:tabs>
          <w:tab w:val="left" w:pos="-1440"/>
          <w:tab w:val="left" w:pos="0"/>
          <w:tab w:val="left" w:pos="990"/>
        </w:tabs>
      </w:pPr>
      <w:r>
        <w:rPr>
          <w:b/>
          <w:bCs/>
        </w:rPr>
        <w:t>10%</w:t>
      </w:r>
      <w:r>
        <w:rPr>
          <w:b/>
          <w:bCs/>
        </w:rPr>
        <w:tab/>
        <w:t>Consultative Services</w:t>
      </w:r>
    </w:p>
    <w:p w14:paraId="0AE5D708" w14:textId="77777777" w:rsidR="006A685D" w:rsidRDefault="006A685D" w:rsidP="006A685D">
      <w:pPr>
        <w:tabs>
          <w:tab w:val="left" w:pos="990"/>
        </w:tabs>
        <w:ind w:left="990"/>
      </w:pPr>
    </w:p>
    <w:p w14:paraId="2E7703EE" w14:textId="77777777" w:rsidR="006A685D" w:rsidRDefault="006A685D" w:rsidP="006A685D">
      <w:pPr>
        <w:tabs>
          <w:tab w:val="left" w:pos="990"/>
        </w:tabs>
        <w:ind w:left="990"/>
      </w:pPr>
      <w:r>
        <w:t>Assist clients in defining their business needs.</w:t>
      </w:r>
    </w:p>
    <w:p w14:paraId="26DE99E1" w14:textId="77777777" w:rsidR="006A685D" w:rsidRDefault="006A685D" w:rsidP="006A685D">
      <w:pPr>
        <w:tabs>
          <w:tab w:val="left" w:pos="990"/>
        </w:tabs>
        <w:ind w:left="990"/>
      </w:pPr>
    </w:p>
    <w:p w14:paraId="44C20D1A" w14:textId="77777777" w:rsidR="006A685D" w:rsidRDefault="006A685D" w:rsidP="006A685D">
      <w:pPr>
        <w:tabs>
          <w:tab w:val="left" w:pos="990"/>
        </w:tabs>
        <w:ind w:left="990"/>
      </w:pPr>
      <w:r>
        <w:t>Work effectively and cooperatively with team members, management and clients.</w:t>
      </w:r>
    </w:p>
    <w:p w14:paraId="637D7968" w14:textId="77777777" w:rsidR="006A685D" w:rsidRDefault="006A685D" w:rsidP="006A685D">
      <w:pPr>
        <w:tabs>
          <w:tab w:val="left" w:pos="990"/>
        </w:tabs>
        <w:ind w:left="990"/>
      </w:pPr>
    </w:p>
    <w:p w14:paraId="5FA77840" w14:textId="77777777" w:rsidR="006A685D" w:rsidRDefault="006A685D" w:rsidP="006A685D">
      <w:pPr>
        <w:tabs>
          <w:tab w:val="left" w:pos="990"/>
          <w:tab w:val="left" w:pos="2040"/>
        </w:tabs>
        <w:ind w:left="990"/>
        <w:sectPr w:rsidR="006A685D" w:rsidSect="001773DD">
          <w:headerReference w:type="default" r:id="rId8"/>
          <w:footerReference w:type="default" r:id="rId9"/>
          <w:type w:val="continuous"/>
          <w:pgSz w:w="12240" w:h="15840"/>
          <w:pgMar w:top="1440" w:right="1440" w:bottom="1440" w:left="1440" w:header="1440" w:footer="1440" w:gutter="0"/>
          <w:cols w:space="720"/>
          <w:noEndnote/>
          <w:titlePg/>
          <w:docGrid w:linePitch="326"/>
        </w:sectPr>
      </w:pPr>
      <w:r>
        <w:t>Work jointly with program personnel and Information Technology (IT) staff to define and document business and technical requirements for developing and enhancing complex applications.</w:t>
      </w:r>
    </w:p>
    <w:p w14:paraId="36BD178D" w14:textId="77777777" w:rsidR="006A685D" w:rsidRDefault="006A685D" w:rsidP="006A685D">
      <w:pPr>
        <w:tabs>
          <w:tab w:val="left" w:pos="990"/>
        </w:tabs>
        <w:ind w:left="990"/>
        <w:rPr>
          <w:b/>
          <w:bCs/>
        </w:rPr>
      </w:pPr>
    </w:p>
    <w:p w14:paraId="0F3D5012" w14:textId="77777777" w:rsidR="006A685D" w:rsidRDefault="006A685D" w:rsidP="006A685D">
      <w:pPr>
        <w:tabs>
          <w:tab w:val="left" w:pos="-1440"/>
          <w:tab w:val="left" w:pos="0"/>
          <w:tab w:val="left" w:pos="990"/>
        </w:tabs>
      </w:pPr>
      <w:r>
        <w:rPr>
          <w:b/>
          <w:bCs/>
        </w:rPr>
        <w:t>10%</w:t>
      </w:r>
      <w:r>
        <w:rPr>
          <w:b/>
          <w:bCs/>
        </w:rPr>
        <w:tab/>
        <w:t>Communication</w:t>
      </w:r>
    </w:p>
    <w:p w14:paraId="3E357FD5" w14:textId="77777777" w:rsidR="006A685D" w:rsidRDefault="006A685D" w:rsidP="006A685D">
      <w:pPr>
        <w:tabs>
          <w:tab w:val="left" w:pos="990"/>
        </w:tabs>
        <w:ind w:left="990"/>
      </w:pPr>
    </w:p>
    <w:p w14:paraId="2575D82F" w14:textId="77777777" w:rsidR="006A685D" w:rsidRDefault="006A685D" w:rsidP="006A685D">
      <w:pPr>
        <w:tabs>
          <w:tab w:val="left" w:pos="990"/>
        </w:tabs>
        <w:ind w:left="990"/>
      </w:pPr>
      <w:r>
        <w:t>Participate in project analysis, design and review meetings, including technical walk-throughs and/or presentations.</w:t>
      </w:r>
    </w:p>
    <w:p w14:paraId="34F359B1" w14:textId="77777777" w:rsidR="006A685D" w:rsidRDefault="006A685D" w:rsidP="006A685D">
      <w:pPr>
        <w:tabs>
          <w:tab w:val="left" w:pos="990"/>
        </w:tabs>
        <w:ind w:left="990"/>
      </w:pPr>
    </w:p>
    <w:p w14:paraId="76C4B43D" w14:textId="77777777" w:rsidR="006A685D" w:rsidRDefault="006A685D" w:rsidP="006A685D">
      <w:pPr>
        <w:tabs>
          <w:tab w:val="left" w:pos="990"/>
        </w:tabs>
        <w:ind w:left="990"/>
      </w:pPr>
      <w:r>
        <w:lastRenderedPageBreak/>
        <w:t>Provide project managers with verbal or written reports on activities or status of assigned tasks.</w:t>
      </w:r>
    </w:p>
    <w:p w14:paraId="7343794D" w14:textId="77777777" w:rsidR="006A685D" w:rsidRDefault="006A685D" w:rsidP="006A685D">
      <w:pPr>
        <w:tabs>
          <w:tab w:val="left" w:pos="990"/>
        </w:tabs>
        <w:ind w:left="990"/>
      </w:pPr>
    </w:p>
    <w:p w14:paraId="7E916399" w14:textId="77777777" w:rsidR="006A685D" w:rsidRDefault="006A685D" w:rsidP="006A685D">
      <w:pPr>
        <w:tabs>
          <w:tab w:val="left" w:pos="990"/>
        </w:tabs>
        <w:ind w:left="990"/>
      </w:pPr>
      <w:r>
        <w:t>Identify, document, and advise management on operational and program related problems and make recommendations for the resolution of those problems.</w:t>
      </w:r>
    </w:p>
    <w:p w14:paraId="2AA6E2B0" w14:textId="77777777" w:rsidR="006A685D" w:rsidRDefault="006A685D" w:rsidP="006A685D">
      <w:pPr>
        <w:tabs>
          <w:tab w:val="left" w:pos="990"/>
        </w:tabs>
        <w:ind w:left="990"/>
      </w:pPr>
    </w:p>
    <w:p w14:paraId="5F534863" w14:textId="77777777" w:rsidR="006A685D" w:rsidRDefault="006A685D" w:rsidP="006A685D">
      <w:pPr>
        <w:tabs>
          <w:tab w:val="left" w:pos="990"/>
        </w:tabs>
        <w:ind w:left="990"/>
      </w:pPr>
    </w:p>
    <w:p w14:paraId="190CDEA0" w14:textId="77777777" w:rsidR="006A685D" w:rsidRDefault="006A685D" w:rsidP="006A685D">
      <w:pPr>
        <w:tabs>
          <w:tab w:val="left" w:pos="990"/>
        </w:tabs>
        <w:ind w:left="990"/>
        <w:rPr>
          <w:b/>
          <w:bCs/>
        </w:rPr>
      </w:pPr>
    </w:p>
    <w:p w14:paraId="1DC55FBE" w14:textId="77777777" w:rsidR="006A685D" w:rsidRDefault="006A685D" w:rsidP="006A685D"/>
    <w:p w14:paraId="37F6B7AB" w14:textId="77777777" w:rsidR="006A685D" w:rsidRDefault="006A685D" w:rsidP="006A685D"/>
    <w:p w14:paraId="0EF0E514" w14:textId="77777777" w:rsidR="006A685D" w:rsidRDefault="006A685D" w:rsidP="006A685D">
      <w:r>
        <w:t>_________________________________</w:t>
      </w:r>
      <w:r>
        <w:tab/>
      </w:r>
      <w:r>
        <w:tab/>
        <w:t>___________________________________</w:t>
      </w:r>
    </w:p>
    <w:p w14:paraId="4A90EE75" w14:textId="77777777" w:rsidR="006A685D" w:rsidRDefault="006A685D" w:rsidP="006A685D">
      <w:r>
        <w:t>Employee Signature</w:t>
      </w:r>
      <w:r>
        <w:tab/>
      </w:r>
      <w:r>
        <w:tab/>
        <w:t xml:space="preserve">    Date</w:t>
      </w:r>
      <w:r>
        <w:tab/>
      </w:r>
      <w:r>
        <w:tab/>
        <w:t>Supervisor Signature</w:t>
      </w:r>
      <w:r>
        <w:tab/>
      </w:r>
      <w:r>
        <w:tab/>
        <w:t xml:space="preserve">       Date</w:t>
      </w:r>
    </w:p>
    <w:p w14:paraId="6993A917" w14:textId="77777777" w:rsidR="006A685D" w:rsidRDefault="006A685D" w:rsidP="00DC6BC9">
      <w:pPr>
        <w:tabs>
          <w:tab w:val="left" w:pos="-1440"/>
        </w:tabs>
        <w:ind w:left="8640" w:hanging="8640"/>
      </w:pPr>
    </w:p>
    <w:p w14:paraId="41987165" w14:textId="16FE8439" w:rsidR="00067181" w:rsidRDefault="00067181" w:rsidP="00DC6BC9">
      <w:pPr>
        <w:tabs>
          <w:tab w:val="left" w:pos="-1440"/>
        </w:tabs>
        <w:ind w:left="8640" w:hanging="8640"/>
      </w:pPr>
    </w:p>
    <w:p w14:paraId="3D234909" w14:textId="69D31A15" w:rsidR="00F40F24" w:rsidRDefault="00F40F24" w:rsidP="00DC6BC9">
      <w:pPr>
        <w:tabs>
          <w:tab w:val="left" w:pos="-1440"/>
        </w:tabs>
        <w:ind w:left="8640" w:hanging="8640"/>
      </w:pPr>
    </w:p>
    <w:p w14:paraId="629C7D74" w14:textId="1814A74F" w:rsidR="00F40F24" w:rsidRDefault="00AF1B56" w:rsidP="00AF1B56">
      <w:pPr>
        <w:tabs>
          <w:tab w:val="left" w:pos="-1440"/>
          <w:tab w:val="left" w:pos="6023"/>
        </w:tabs>
        <w:ind w:left="8640" w:hanging="8640"/>
      </w:pPr>
      <w:r>
        <w:tab/>
      </w:r>
    </w:p>
    <w:sectPr w:rsidR="00F40F24" w:rsidSect="00067181">
      <w:headerReference w:type="even" r:id="rId10"/>
      <w:headerReference w:type="default" r:id="rId11"/>
      <w:footerReference w:type="even" r:id="rId12"/>
      <w:footerReference w:type="default" r:id="rId13"/>
      <w:footerReference w:type="first" r:id="rId14"/>
      <w:endnotePr>
        <w:numFmt w:val="decimal"/>
      </w:endnotePr>
      <w:type w:val="continuous"/>
      <w:pgSz w:w="12240" w:h="15840" w:code="1"/>
      <w:pgMar w:top="1440" w:right="1440" w:bottom="1440" w:left="1440" w:header="720" w:footer="1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6851" w14:textId="77777777" w:rsidR="00014923" w:rsidRDefault="00014923">
      <w:r>
        <w:separator/>
      </w:r>
    </w:p>
  </w:endnote>
  <w:endnote w:type="continuationSeparator" w:id="0">
    <w:p w14:paraId="45DA08B8" w14:textId="77777777" w:rsidR="00014923" w:rsidRDefault="0001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B3AD" w14:textId="77777777" w:rsidR="006A685D" w:rsidRDefault="006A685D" w:rsidP="001773DD">
    <w:pPr>
      <w:pStyle w:val="Footer"/>
    </w:pPr>
    <w:r>
      <w:t>Rev 10/15/18</w:t>
    </w:r>
  </w:p>
  <w:p w14:paraId="2756BBA1" w14:textId="297ADCE2" w:rsidR="006A685D" w:rsidRDefault="006678F6">
    <w:pPr>
      <w:pStyle w:val="Footer"/>
      <w:jc w:val="center"/>
    </w:pPr>
    <w:sdt>
      <w:sdtPr>
        <w:id w:val="1495610422"/>
        <w:docPartObj>
          <w:docPartGallery w:val="Page Numbers (Bottom of Page)"/>
          <w:docPartUnique/>
        </w:docPartObj>
      </w:sdtPr>
      <w:sdtEndPr>
        <w:rPr>
          <w:noProof/>
        </w:rPr>
      </w:sdtEndPr>
      <w:sdtContent>
        <w:r w:rsidR="006A685D">
          <w:fldChar w:fldCharType="begin"/>
        </w:r>
        <w:r w:rsidR="006A685D">
          <w:instrText xml:space="preserve"> PAGE   \* MERGEFORMAT </w:instrText>
        </w:r>
        <w:r w:rsidR="006A685D">
          <w:fldChar w:fldCharType="separate"/>
        </w:r>
        <w:r>
          <w:rPr>
            <w:noProof/>
          </w:rPr>
          <w:t>2</w:t>
        </w:r>
        <w:r w:rsidR="006A685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6CE8" w14:textId="77777777" w:rsidR="00DB4F09" w:rsidRDefault="00DB4F09">
    <w:pPr>
      <w:pStyle w:val="Footer"/>
    </w:pPr>
    <w:r>
      <w:t>7/31/15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8274" w14:textId="534C3DB6" w:rsidR="00F40F24" w:rsidRDefault="006678F6" w:rsidP="00F40F24">
    <w:pPr>
      <w:pStyle w:val="Footer"/>
    </w:pPr>
    <w:sdt>
      <w:sdtPr>
        <w:rPr>
          <w:rStyle w:val="Style4"/>
        </w:rPr>
        <w:id w:val="689882627"/>
        <w:lock w:val="sdtLocked"/>
        <w:placeholder>
          <w:docPart w:val="DefaultPlaceholder_-1854013440"/>
        </w:placeholder>
      </w:sdtPr>
      <w:sdtEndPr>
        <w:rPr>
          <w:rStyle w:val="Style4"/>
        </w:rPr>
      </w:sdtEndPr>
      <w:sdtContent>
        <w:r w:rsidR="004D70A5">
          <w:rPr>
            <w:rStyle w:val="Style4"/>
          </w:rPr>
          <w:t>8/12/19</w:t>
        </w:r>
      </w:sdtContent>
    </w:sdt>
  </w:p>
  <w:p w14:paraId="01C8F2B8" w14:textId="0C976873" w:rsidR="00F40F24" w:rsidRDefault="006678F6">
    <w:pPr>
      <w:pStyle w:val="Footer"/>
      <w:jc w:val="center"/>
    </w:pPr>
    <w:sdt>
      <w:sdtPr>
        <w:id w:val="-65350437"/>
        <w:docPartObj>
          <w:docPartGallery w:val="Page Numbers (Bottom of Page)"/>
          <w:docPartUnique/>
        </w:docPartObj>
      </w:sdtPr>
      <w:sdtEndPr>
        <w:rPr>
          <w:noProof/>
        </w:rPr>
      </w:sdtEndPr>
      <w:sdtContent>
        <w:r w:rsidR="00F40F24">
          <w:fldChar w:fldCharType="begin"/>
        </w:r>
        <w:r w:rsidR="00F40F24">
          <w:instrText xml:space="preserve"> PAGE   \* MERGEFORMAT </w:instrText>
        </w:r>
        <w:r w:rsidR="00F40F24">
          <w:fldChar w:fldCharType="separate"/>
        </w:r>
        <w:r>
          <w:rPr>
            <w:noProof/>
          </w:rPr>
          <w:t>6</w:t>
        </w:r>
        <w:r w:rsidR="00F40F2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CD69" w14:textId="0AC3F4C0" w:rsidR="00DB4F09" w:rsidRDefault="00DB4F09">
    <w:pPr>
      <w:pStyle w:val="Footer"/>
      <w:jc w:val="center"/>
    </w:pPr>
  </w:p>
  <w:p w14:paraId="67E135F2" w14:textId="77777777" w:rsidR="00DB4F09" w:rsidRDefault="00DB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1C30" w14:textId="77777777" w:rsidR="00014923" w:rsidRDefault="00014923">
      <w:r>
        <w:separator/>
      </w:r>
    </w:p>
  </w:footnote>
  <w:footnote w:type="continuationSeparator" w:id="0">
    <w:p w14:paraId="7AA581F0" w14:textId="77777777" w:rsidR="00014923" w:rsidRDefault="0001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CF34" w14:textId="77777777" w:rsidR="006A685D" w:rsidRDefault="006A685D" w:rsidP="001773DD">
    <w:r>
      <w:t>Duty Statement</w:t>
    </w:r>
  </w:p>
  <w:p w14:paraId="13D1C96C" w14:textId="77777777" w:rsidR="006A685D" w:rsidRDefault="006A685D" w:rsidP="001773DD">
    <w:r>
      <w:t>ITA – ADB/DLESB/LEAS/FASU</w:t>
    </w:r>
  </w:p>
  <w:p w14:paraId="7228EB4E" w14:textId="77777777" w:rsidR="006A685D" w:rsidRPr="001773DD" w:rsidRDefault="006A685D" w:rsidP="0017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B734" w14:textId="77777777" w:rsidR="00DB4F09" w:rsidRDefault="00DB4F09" w:rsidP="00DB4F09">
    <w:pPr>
      <w:spacing w:line="240" w:lineRule="exact"/>
    </w:pPr>
    <w:r>
      <w:t>Duty Statement</w:t>
    </w:r>
  </w:p>
  <w:p w14:paraId="3CBF3529" w14:textId="77777777" w:rsidR="00DB4F09" w:rsidRPr="006E6E32" w:rsidRDefault="00DB4F09" w:rsidP="00DB4F09">
    <w:pPr>
      <w:spacing w:line="240" w:lineRule="exact"/>
    </w:pPr>
    <w:r>
      <w:t>Namphuong Nguyen</w:t>
    </w:r>
  </w:p>
  <w:p w14:paraId="0E6735B2" w14:textId="77777777" w:rsidR="00DB4F09" w:rsidRDefault="00DB4F09" w:rsidP="00DB4F09">
    <w:pPr>
      <w:spacing w:line="240" w:lineRule="exact"/>
    </w:pPr>
    <w:r>
      <w:t>Systems Software Specialist III</w:t>
    </w:r>
  </w:p>
  <w:p w14:paraId="2883B24D" w14:textId="77777777" w:rsidR="00DB4F09" w:rsidRPr="00DB4F09" w:rsidRDefault="00DB4F09" w:rsidP="00DB4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5F19" w14:textId="152E1AB9" w:rsidR="00DB4F09" w:rsidRDefault="00DB4F09" w:rsidP="00DB4F09">
    <w:pPr>
      <w:spacing w:line="240" w:lineRule="exact"/>
    </w:pPr>
    <w:r w:rsidRPr="00067181">
      <w:t>D</w:t>
    </w:r>
    <w:r w:rsidR="00205778">
      <w:t>uty Statement</w:t>
    </w:r>
  </w:p>
  <w:sdt>
    <w:sdtPr>
      <w:rPr>
        <w:rStyle w:val="Style3"/>
      </w:rPr>
      <w:id w:val="1036323536"/>
      <w:placeholder>
        <w:docPart w:val="DefaultPlaceholder_-1854013440"/>
      </w:placeholder>
    </w:sdtPr>
    <w:sdtEndPr>
      <w:rPr>
        <w:rStyle w:val="Style3"/>
      </w:rPr>
    </w:sdtEndPr>
    <w:sdtContent>
      <w:p w14:paraId="2E8C2A1E" w14:textId="6319DB0D" w:rsidR="00205778" w:rsidRPr="00067181" w:rsidRDefault="004D70A5" w:rsidP="00DB4F09">
        <w:pPr>
          <w:spacing w:line="240" w:lineRule="exact"/>
        </w:pPr>
        <w:r>
          <w:rPr>
            <w:rStyle w:val="Style3"/>
          </w:rPr>
          <w:t>ITS I ADB/DLESB/LEAS/FFASU</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3"/>
    <w:multiLevelType w:val="multilevel"/>
    <w:tmpl w:val="00000000"/>
    <w:name w:val="AutoList6"/>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CB46611"/>
    <w:multiLevelType w:val="hybridMultilevel"/>
    <w:tmpl w:val="F2C882F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3" w15:restartNumberingAfterBreak="0">
    <w:nsid w:val="3BD518C3"/>
    <w:multiLevelType w:val="hybridMultilevel"/>
    <w:tmpl w:val="EAFE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lvl w:ilvl="0">
        <w:start w:val="1"/>
        <w:numFmt w:val="upperLetter"/>
        <w:pStyle w:val="Level1"/>
        <w:lvlText w:val="(%1)"/>
        <w:lvlJc w:val="left"/>
      </w:lvl>
    </w:lvlOverride>
    <w:lvlOverride w:ilvl="1">
      <w:lvl w:ilvl="1">
        <w:start w:val="1"/>
        <w:numFmt w:val="upperLetter"/>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5A"/>
    <w:rsid w:val="00004338"/>
    <w:rsid w:val="00012C63"/>
    <w:rsid w:val="00014923"/>
    <w:rsid w:val="000243E2"/>
    <w:rsid w:val="00050575"/>
    <w:rsid w:val="000519A6"/>
    <w:rsid w:val="00067181"/>
    <w:rsid w:val="0006769F"/>
    <w:rsid w:val="00081582"/>
    <w:rsid w:val="00094E9E"/>
    <w:rsid w:val="000A236D"/>
    <w:rsid w:val="000E3EFD"/>
    <w:rsid w:val="000F2937"/>
    <w:rsid w:val="000F757A"/>
    <w:rsid w:val="00101CE4"/>
    <w:rsid w:val="00101CFB"/>
    <w:rsid w:val="001038FF"/>
    <w:rsid w:val="00104E15"/>
    <w:rsid w:val="00113276"/>
    <w:rsid w:val="0011629B"/>
    <w:rsid w:val="00125E9B"/>
    <w:rsid w:val="00131697"/>
    <w:rsid w:val="001435C7"/>
    <w:rsid w:val="00145585"/>
    <w:rsid w:val="00172F48"/>
    <w:rsid w:val="0018041B"/>
    <w:rsid w:val="00186786"/>
    <w:rsid w:val="001B46B9"/>
    <w:rsid w:val="001C6E57"/>
    <w:rsid w:val="001D5ACB"/>
    <w:rsid w:val="001E141C"/>
    <w:rsid w:val="001F24E0"/>
    <w:rsid w:val="001F6DFB"/>
    <w:rsid w:val="002054D7"/>
    <w:rsid w:val="00205778"/>
    <w:rsid w:val="00205BE1"/>
    <w:rsid w:val="002317EC"/>
    <w:rsid w:val="002364A4"/>
    <w:rsid w:val="00247862"/>
    <w:rsid w:val="0028096B"/>
    <w:rsid w:val="0028209B"/>
    <w:rsid w:val="002B5788"/>
    <w:rsid w:val="002B7033"/>
    <w:rsid w:val="002C2317"/>
    <w:rsid w:val="002C3FC7"/>
    <w:rsid w:val="002D6C76"/>
    <w:rsid w:val="002E0A31"/>
    <w:rsid w:val="00325B27"/>
    <w:rsid w:val="00337D80"/>
    <w:rsid w:val="00345171"/>
    <w:rsid w:val="0035289C"/>
    <w:rsid w:val="00355874"/>
    <w:rsid w:val="00360A62"/>
    <w:rsid w:val="003660D3"/>
    <w:rsid w:val="0037124C"/>
    <w:rsid w:val="00381988"/>
    <w:rsid w:val="00381A92"/>
    <w:rsid w:val="00382783"/>
    <w:rsid w:val="003917EC"/>
    <w:rsid w:val="00394E5F"/>
    <w:rsid w:val="00396D5F"/>
    <w:rsid w:val="003A6483"/>
    <w:rsid w:val="003B64C9"/>
    <w:rsid w:val="003C0522"/>
    <w:rsid w:val="003C2693"/>
    <w:rsid w:val="003C580A"/>
    <w:rsid w:val="003D5F55"/>
    <w:rsid w:val="00421E34"/>
    <w:rsid w:val="00433ED6"/>
    <w:rsid w:val="0043704C"/>
    <w:rsid w:val="004467BE"/>
    <w:rsid w:val="00462248"/>
    <w:rsid w:val="004627BB"/>
    <w:rsid w:val="00476B2F"/>
    <w:rsid w:val="00484E6B"/>
    <w:rsid w:val="00485417"/>
    <w:rsid w:val="004C3F3A"/>
    <w:rsid w:val="004D3910"/>
    <w:rsid w:val="004D70A5"/>
    <w:rsid w:val="004E279F"/>
    <w:rsid w:val="004F5B81"/>
    <w:rsid w:val="0050397C"/>
    <w:rsid w:val="00533A07"/>
    <w:rsid w:val="00554D76"/>
    <w:rsid w:val="0055699F"/>
    <w:rsid w:val="00560304"/>
    <w:rsid w:val="00563D1E"/>
    <w:rsid w:val="0057128F"/>
    <w:rsid w:val="00574373"/>
    <w:rsid w:val="005810C5"/>
    <w:rsid w:val="005909E8"/>
    <w:rsid w:val="00591FCC"/>
    <w:rsid w:val="005B7986"/>
    <w:rsid w:val="005C3CE7"/>
    <w:rsid w:val="005C4A98"/>
    <w:rsid w:val="005E678E"/>
    <w:rsid w:val="005E7E0C"/>
    <w:rsid w:val="005F313C"/>
    <w:rsid w:val="006021EF"/>
    <w:rsid w:val="006037F3"/>
    <w:rsid w:val="006173A5"/>
    <w:rsid w:val="00623834"/>
    <w:rsid w:val="0062616D"/>
    <w:rsid w:val="006263A8"/>
    <w:rsid w:val="00633AA7"/>
    <w:rsid w:val="00641AD0"/>
    <w:rsid w:val="0064792B"/>
    <w:rsid w:val="0066330B"/>
    <w:rsid w:val="00665816"/>
    <w:rsid w:val="006678F6"/>
    <w:rsid w:val="00667A0E"/>
    <w:rsid w:val="0068095E"/>
    <w:rsid w:val="006833DF"/>
    <w:rsid w:val="006A0CBB"/>
    <w:rsid w:val="006A55B0"/>
    <w:rsid w:val="006A685D"/>
    <w:rsid w:val="006B258C"/>
    <w:rsid w:val="006E3AB1"/>
    <w:rsid w:val="006E78AF"/>
    <w:rsid w:val="006F06C5"/>
    <w:rsid w:val="00705411"/>
    <w:rsid w:val="0071078A"/>
    <w:rsid w:val="00720FED"/>
    <w:rsid w:val="00725A51"/>
    <w:rsid w:val="00727E20"/>
    <w:rsid w:val="0073250E"/>
    <w:rsid w:val="00734941"/>
    <w:rsid w:val="00753236"/>
    <w:rsid w:val="00760C18"/>
    <w:rsid w:val="0076400A"/>
    <w:rsid w:val="00777A01"/>
    <w:rsid w:val="00780578"/>
    <w:rsid w:val="00782A1A"/>
    <w:rsid w:val="007A0B19"/>
    <w:rsid w:val="007A62DE"/>
    <w:rsid w:val="007A6C07"/>
    <w:rsid w:val="007B58E5"/>
    <w:rsid w:val="007D573D"/>
    <w:rsid w:val="007E5579"/>
    <w:rsid w:val="007F19D8"/>
    <w:rsid w:val="007F45E6"/>
    <w:rsid w:val="0082345F"/>
    <w:rsid w:val="00830B21"/>
    <w:rsid w:val="0083781D"/>
    <w:rsid w:val="00845277"/>
    <w:rsid w:val="008844F1"/>
    <w:rsid w:val="008864C1"/>
    <w:rsid w:val="00886C3D"/>
    <w:rsid w:val="0088764E"/>
    <w:rsid w:val="008876E0"/>
    <w:rsid w:val="008A0C1A"/>
    <w:rsid w:val="008B308E"/>
    <w:rsid w:val="008C2A16"/>
    <w:rsid w:val="008C67EB"/>
    <w:rsid w:val="008E7FCF"/>
    <w:rsid w:val="008F62D1"/>
    <w:rsid w:val="00902939"/>
    <w:rsid w:val="00914051"/>
    <w:rsid w:val="00934C1A"/>
    <w:rsid w:val="00952CD0"/>
    <w:rsid w:val="0095300F"/>
    <w:rsid w:val="0096539A"/>
    <w:rsid w:val="009A08A2"/>
    <w:rsid w:val="009A0D8E"/>
    <w:rsid w:val="009A6EB5"/>
    <w:rsid w:val="009C1A24"/>
    <w:rsid w:val="009C2646"/>
    <w:rsid w:val="009E3E88"/>
    <w:rsid w:val="00A53366"/>
    <w:rsid w:val="00A550B7"/>
    <w:rsid w:val="00A56774"/>
    <w:rsid w:val="00A7329D"/>
    <w:rsid w:val="00A84070"/>
    <w:rsid w:val="00AB5CCC"/>
    <w:rsid w:val="00AB6EC9"/>
    <w:rsid w:val="00AD3D99"/>
    <w:rsid w:val="00AE02B9"/>
    <w:rsid w:val="00AE40FA"/>
    <w:rsid w:val="00AF1B56"/>
    <w:rsid w:val="00B20D3F"/>
    <w:rsid w:val="00B224EC"/>
    <w:rsid w:val="00B22D2C"/>
    <w:rsid w:val="00B634EE"/>
    <w:rsid w:val="00B76BF7"/>
    <w:rsid w:val="00BA6240"/>
    <w:rsid w:val="00BB09DC"/>
    <w:rsid w:val="00BB156F"/>
    <w:rsid w:val="00BC36AC"/>
    <w:rsid w:val="00BD07F0"/>
    <w:rsid w:val="00BE6A43"/>
    <w:rsid w:val="00BF1BAF"/>
    <w:rsid w:val="00BF1C55"/>
    <w:rsid w:val="00BF30AA"/>
    <w:rsid w:val="00BF4073"/>
    <w:rsid w:val="00BF6039"/>
    <w:rsid w:val="00BF6298"/>
    <w:rsid w:val="00C10BC6"/>
    <w:rsid w:val="00C11039"/>
    <w:rsid w:val="00C12844"/>
    <w:rsid w:val="00C24A49"/>
    <w:rsid w:val="00C32368"/>
    <w:rsid w:val="00C46A8A"/>
    <w:rsid w:val="00C64C2A"/>
    <w:rsid w:val="00C71E82"/>
    <w:rsid w:val="00C872BB"/>
    <w:rsid w:val="00C94487"/>
    <w:rsid w:val="00CA4F55"/>
    <w:rsid w:val="00CC3135"/>
    <w:rsid w:val="00CC5C8E"/>
    <w:rsid w:val="00CE6246"/>
    <w:rsid w:val="00CF5161"/>
    <w:rsid w:val="00D4283E"/>
    <w:rsid w:val="00D513CF"/>
    <w:rsid w:val="00D7205A"/>
    <w:rsid w:val="00D738FF"/>
    <w:rsid w:val="00D747F9"/>
    <w:rsid w:val="00DA0089"/>
    <w:rsid w:val="00DB01B6"/>
    <w:rsid w:val="00DB4F09"/>
    <w:rsid w:val="00DB51AF"/>
    <w:rsid w:val="00DC28DC"/>
    <w:rsid w:val="00DC4A3B"/>
    <w:rsid w:val="00DC6BC9"/>
    <w:rsid w:val="00DF5234"/>
    <w:rsid w:val="00E326AC"/>
    <w:rsid w:val="00E33310"/>
    <w:rsid w:val="00E34CEE"/>
    <w:rsid w:val="00E557CD"/>
    <w:rsid w:val="00E60170"/>
    <w:rsid w:val="00E65790"/>
    <w:rsid w:val="00E72827"/>
    <w:rsid w:val="00E808DD"/>
    <w:rsid w:val="00E80EE3"/>
    <w:rsid w:val="00E97A6D"/>
    <w:rsid w:val="00EB0748"/>
    <w:rsid w:val="00EC2474"/>
    <w:rsid w:val="00EC3A74"/>
    <w:rsid w:val="00ED0C7D"/>
    <w:rsid w:val="00ED118E"/>
    <w:rsid w:val="00ED1857"/>
    <w:rsid w:val="00EE40E1"/>
    <w:rsid w:val="00EF1AFF"/>
    <w:rsid w:val="00F03F5E"/>
    <w:rsid w:val="00F04BFB"/>
    <w:rsid w:val="00F16478"/>
    <w:rsid w:val="00F307BF"/>
    <w:rsid w:val="00F30B75"/>
    <w:rsid w:val="00F35AFC"/>
    <w:rsid w:val="00F40F24"/>
    <w:rsid w:val="00F50E5F"/>
    <w:rsid w:val="00F8658C"/>
    <w:rsid w:val="00F93114"/>
    <w:rsid w:val="00FA3F09"/>
    <w:rsid w:val="00FA6543"/>
    <w:rsid w:val="00FA6FA9"/>
    <w:rsid w:val="00FD3E6D"/>
    <w:rsid w:val="00FD5484"/>
    <w:rsid w:val="00FF0329"/>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72D228"/>
  <w15:docId w15:val="{DD00AF66-B6F4-42EC-B8CA-5EC1742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F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47F9"/>
  </w:style>
  <w:style w:type="paragraph" w:styleId="DocumentMap">
    <w:name w:val="Document Map"/>
    <w:basedOn w:val="Normal"/>
    <w:semiHidden/>
    <w:rsid w:val="003C580A"/>
    <w:pPr>
      <w:shd w:val="clear" w:color="auto" w:fill="000080"/>
    </w:pPr>
    <w:rPr>
      <w:rFonts w:ascii="Tahoma" w:hAnsi="Tahoma" w:cs="Tahoma"/>
      <w:sz w:val="20"/>
    </w:rPr>
  </w:style>
  <w:style w:type="paragraph" w:styleId="Header">
    <w:name w:val="header"/>
    <w:basedOn w:val="Normal"/>
    <w:link w:val="HeaderChar"/>
    <w:uiPriority w:val="99"/>
    <w:rsid w:val="00F30B75"/>
    <w:pPr>
      <w:tabs>
        <w:tab w:val="center" w:pos="4320"/>
        <w:tab w:val="right" w:pos="8640"/>
      </w:tabs>
    </w:pPr>
  </w:style>
  <w:style w:type="paragraph" w:styleId="Footer">
    <w:name w:val="footer"/>
    <w:basedOn w:val="Normal"/>
    <w:link w:val="FooterChar"/>
    <w:uiPriority w:val="99"/>
    <w:rsid w:val="00F30B75"/>
    <w:pPr>
      <w:tabs>
        <w:tab w:val="center" w:pos="4320"/>
        <w:tab w:val="right" w:pos="8640"/>
      </w:tabs>
    </w:pPr>
  </w:style>
  <w:style w:type="paragraph" w:styleId="BalloonText">
    <w:name w:val="Balloon Text"/>
    <w:basedOn w:val="Normal"/>
    <w:link w:val="BalloonTextChar"/>
    <w:rsid w:val="00345171"/>
    <w:rPr>
      <w:rFonts w:ascii="Tahoma" w:hAnsi="Tahoma" w:cs="Tahoma"/>
      <w:sz w:val="16"/>
      <w:szCs w:val="16"/>
    </w:rPr>
  </w:style>
  <w:style w:type="character" w:customStyle="1" w:styleId="BalloonTextChar">
    <w:name w:val="Balloon Text Char"/>
    <w:basedOn w:val="DefaultParagraphFont"/>
    <w:link w:val="BalloonText"/>
    <w:rsid w:val="00345171"/>
    <w:rPr>
      <w:rFonts w:ascii="Tahoma" w:hAnsi="Tahoma" w:cs="Tahoma"/>
      <w:snapToGrid w:val="0"/>
      <w:sz w:val="16"/>
      <w:szCs w:val="16"/>
    </w:rPr>
  </w:style>
  <w:style w:type="character" w:styleId="CommentReference">
    <w:name w:val="annotation reference"/>
    <w:basedOn w:val="DefaultParagraphFont"/>
    <w:rsid w:val="0064792B"/>
    <w:rPr>
      <w:sz w:val="16"/>
      <w:szCs w:val="16"/>
    </w:rPr>
  </w:style>
  <w:style w:type="paragraph" w:styleId="CommentText">
    <w:name w:val="annotation text"/>
    <w:basedOn w:val="Normal"/>
    <w:link w:val="CommentTextChar"/>
    <w:rsid w:val="0064792B"/>
    <w:rPr>
      <w:sz w:val="20"/>
    </w:rPr>
  </w:style>
  <w:style w:type="character" w:customStyle="1" w:styleId="CommentTextChar">
    <w:name w:val="Comment Text Char"/>
    <w:basedOn w:val="DefaultParagraphFont"/>
    <w:link w:val="CommentText"/>
    <w:rsid w:val="0064792B"/>
    <w:rPr>
      <w:snapToGrid w:val="0"/>
    </w:rPr>
  </w:style>
  <w:style w:type="paragraph" w:styleId="CommentSubject">
    <w:name w:val="annotation subject"/>
    <w:basedOn w:val="CommentText"/>
    <w:next w:val="CommentText"/>
    <w:link w:val="CommentSubjectChar"/>
    <w:rsid w:val="0064792B"/>
    <w:rPr>
      <w:b/>
      <w:bCs/>
    </w:rPr>
  </w:style>
  <w:style w:type="character" w:customStyle="1" w:styleId="CommentSubjectChar">
    <w:name w:val="Comment Subject Char"/>
    <w:basedOn w:val="CommentTextChar"/>
    <w:link w:val="CommentSubject"/>
    <w:rsid w:val="0064792B"/>
    <w:rPr>
      <w:b/>
      <w:bCs/>
      <w:snapToGrid w:val="0"/>
    </w:rPr>
  </w:style>
  <w:style w:type="paragraph" w:styleId="Revision">
    <w:name w:val="Revision"/>
    <w:hidden/>
    <w:uiPriority w:val="99"/>
    <w:semiHidden/>
    <w:rsid w:val="002B5788"/>
    <w:rPr>
      <w:snapToGrid w:val="0"/>
      <w:sz w:val="24"/>
    </w:rPr>
  </w:style>
  <w:style w:type="character" w:customStyle="1" w:styleId="FooterChar">
    <w:name w:val="Footer Char"/>
    <w:basedOn w:val="DefaultParagraphFont"/>
    <w:link w:val="Footer"/>
    <w:uiPriority w:val="99"/>
    <w:rsid w:val="002B5788"/>
    <w:rPr>
      <w:snapToGrid w:val="0"/>
      <w:sz w:val="24"/>
    </w:rPr>
  </w:style>
  <w:style w:type="paragraph" w:styleId="ListParagraph">
    <w:name w:val="List Paragraph"/>
    <w:basedOn w:val="Normal"/>
    <w:uiPriority w:val="34"/>
    <w:qFormat/>
    <w:rsid w:val="003917EC"/>
    <w:pPr>
      <w:ind w:left="720"/>
      <w:contextualSpacing/>
    </w:pPr>
  </w:style>
  <w:style w:type="character" w:styleId="PlaceholderText">
    <w:name w:val="Placeholder Text"/>
    <w:basedOn w:val="DefaultParagraphFont"/>
    <w:uiPriority w:val="99"/>
    <w:semiHidden/>
    <w:rsid w:val="0083781D"/>
    <w:rPr>
      <w:color w:val="808080"/>
    </w:rPr>
  </w:style>
  <w:style w:type="character" w:customStyle="1" w:styleId="Style1">
    <w:name w:val="Style1"/>
    <w:basedOn w:val="DefaultParagraphFont"/>
    <w:uiPriority w:val="1"/>
    <w:rsid w:val="00067181"/>
    <w:rPr>
      <w:rFonts w:ascii="Times New Roman" w:hAnsi="Times New Roman"/>
      <w:sz w:val="24"/>
    </w:rPr>
  </w:style>
  <w:style w:type="character" w:styleId="LineNumber">
    <w:name w:val="line number"/>
    <w:basedOn w:val="DefaultParagraphFont"/>
    <w:semiHidden/>
    <w:unhideWhenUsed/>
    <w:rsid w:val="00396D5F"/>
  </w:style>
  <w:style w:type="character" w:customStyle="1" w:styleId="Style2">
    <w:name w:val="Style2"/>
    <w:basedOn w:val="DefaultParagraphFont"/>
    <w:uiPriority w:val="1"/>
    <w:rsid w:val="00F40F24"/>
  </w:style>
  <w:style w:type="character" w:customStyle="1" w:styleId="Abb">
    <w:name w:val="Abb"/>
    <w:basedOn w:val="DefaultParagraphFont"/>
    <w:uiPriority w:val="1"/>
    <w:rsid w:val="00AF1B56"/>
    <w:rPr>
      <w:rFonts w:ascii="Times New Roman" w:hAnsi="Times New Roman"/>
      <w:sz w:val="24"/>
    </w:rPr>
  </w:style>
  <w:style w:type="character" w:customStyle="1" w:styleId="Style3">
    <w:name w:val="Style3"/>
    <w:basedOn w:val="DefaultParagraphFont"/>
    <w:uiPriority w:val="1"/>
    <w:rsid w:val="00205778"/>
    <w:rPr>
      <w:rFonts w:ascii="Times New Roman" w:hAnsi="Times New Roman"/>
      <w:sz w:val="24"/>
    </w:rPr>
  </w:style>
  <w:style w:type="character" w:customStyle="1" w:styleId="Style4">
    <w:name w:val="Style4"/>
    <w:basedOn w:val="DefaultParagraphFont"/>
    <w:uiPriority w:val="1"/>
    <w:rsid w:val="00E60170"/>
    <w:rPr>
      <w:rFonts w:ascii="Times New Roman" w:hAnsi="Times New Roman"/>
      <w:sz w:val="24"/>
    </w:rPr>
  </w:style>
  <w:style w:type="paragraph" w:customStyle="1" w:styleId="Level1">
    <w:name w:val="Level 1"/>
    <w:basedOn w:val="Normal"/>
    <w:uiPriority w:val="99"/>
    <w:rsid w:val="00BA6240"/>
    <w:pPr>
      <w:numPr>
        <w:numId w:val="4"/>
      </w:numPr>
      <w:autoSpaceDE w:val="0"/>
      <w:autoSpaceDN w:val="0"/>
      <w:adjustRightInd w:val="0"/>
      <w:ind w:left="2160" w:hanging="720"/>
      <w:outlineLvl w:val="0"/>
    </w:pPr>
    <w:rPr>
      <w:snapToGrid/>
      <w:szCs w:val="24"/>
    </w:rPr>
  </w:style>
  <w:style w:type="paragraph" w:customStyle="1" w:styleId="Default">
    <w:name w:val="Default"/>
    <w:rsid w:val="00CA4F55"/>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A685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300">
      <w:bodyDiv w:val="1"/>
      <w:marLeft w:val="0"/>
      <w:marRight w:val="0"/>
      <w:marTop w:val="0"/>
      <w:marBottom w:val="0"/>
      <w:divBdr>
        <w:top w:val="none" w:sz="0" w:space="0" w:color="auto"/>
        <w:left w:val="none" w:sz="0" w:space="0" w:color="auto"/>
        <w:bottom w:val="none" w:sz="0" w:space="0" w:color="auto"/>
        <w:right w:val="none" w:sz="0" w:space="0" w:color="auto"/>
      </w:divBdr>
    </w:div>
    <w:div w:id="4957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884C449-995D-4F04-A9B5-3BE16F1A9F92}"/>
      </w:docPartPr>
      <w:docPartBody>
        <w:p w:rsidR="00F723E0" w:rsidRDefault="00453F14">
          <w:r w:rsidRPr="00BB3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14"/>
    <w:rsid w:val="0010642A"/>
    <w:rsid w:val="001500F9"/>
    <w:rsid w:val="002F5245"/>
    <w:rsid w:val="0040581A"/>
    <w:rsid w:val="00453F14"/>
    <w:rsid w:val="00642F3B"/>
    <w:rsid w:val="008106FF"/>
    <w:rsid w:val="008C3FC8"/>
    <w:rsid w:val="009B5EC1"/>
    <w:rsid w:val="00BC2B8C"/>
    <w:rsid w:val="00CD0942"/>
    <w:rsid w:val="00DA4F6D"/>
    <w:rsid w:val="00F118FE"/>
    <w:rsid w:val="00F7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F9"/>
    <w:rPr>
      <w:color w:val="808080"/>
    </w:rPr>
  </w:style>
  <w:style w:type="paragraph" w:customStyle="1" w:styleId="B8BF8935D0454381878905DE05986923">
    <w:name w:val="B8BF8935D0454381878905DE05986923"/>
    <w:rsid w:val="009B5EC1"/>
  </w:style>
  <w:style w:type="paragraph" w:customStyle="1" w:styleId="8FBE92A3935849569A60D1400D187ADF">
    <w:name w:val="8FBE92A3935849569A60D1400D187ADF"/>
    <w:rsid w:val="001500F9"/>
  </w:style>
  <w:style w:type="paragraph" w:customStyle="1" w:styleId="BF14473F314D47019BCEFF8D03B9654A">
    <w:name w:val="BF14473F314D47019BCEFF8D03B9654A"/>
    <w:rsid w:val="00150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BB5E-7DFA-4C43-A52F-984B709F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972</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CALDOJ</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Haskinr</dc:creator>
  <cp:lastModifiedBy>Malina Velarde</cp:lastModifiedBy>
  <cp:revision>5</cp:revision>
  <cp:lastPrinted>2016-05-25T19:04:00Z</cp:lastPrinted>
  <dcterms:created xsi:type="dcterms:W3CDTF">2020-07-23T21:23:00Z</dcterms:created>
  <dcterms:modified xsi:type="dcterms:W3CDTF">2020-07-24T17:05:00Z</dcterms:modified>
</cp:coreProperties>
</file>