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D4E8" w14:textId="7337B017" w:rsidR="00D4283E" w:rsidRPr="00D4283E" w:rsidRDefault="00D4283E" w:rsidP="005A373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DUTY STATEMENT</w:t>
      </w:r>
    </w:p>
    <w:p w14:paraId="0193B981" w14:textId="77777777" w:rsidR="000243E2" w:rsidRDefault="000243E2" w:rsidP="005A373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 OF JUSTICE</w:t>
      </w:r>
    </w:p>
    <w:p w14:paraId="1B402896" w14:textId="77777777" w:rsidR="000243E2" w:rsidRDefault="000243E2" w:rsidP="005A373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CALIFORNIA JUSTICE INFORMATION SERVICES DIVISION</w:t>
      </w:r>
    </w:p>
    <w:sdt>
      <w:sdtPr>
        <w:rPr>
          <w:b/>
          <w:bCs/>
          <w:szCs w:val="24"/>
        </w:rPr>
        <w:id w:val="-1146586064"/>
        <w:placeholder>
          <w:docPart w:val="DefaultPlaceholder_-1854013440"/>
        </w:placeholder>
      </w:sdtPr>
      <w:sdtEndPr/>
      <w:sdtContent>
        <w:p w14:paraId="0761C81B" w14:textId="4F8C9C6D" w:rsidR="00ED1857" w:rsidRDefault="0072509E" w:rsidP="005A3736">
          <w:pPr>
            <w:jc w:val="center"/>
            <w:rPr>
              <w:b/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id w:val="-1936284395"/>
              <w:placeholder>
                <w:docPart w:val="DefaultPlaceholder_-1854013440"/>
              </w:placeholder>
            </w:sdtPr>
            <w:sdtEndPr/>
            <w:sdtContent>
              <w:r w:rsidR="00207356">
                <w:rPr>
                  <w:b/>
                  <w:bCs/>
                  <w:szCs w:val="24"/>
                </w:rPr>
                <w:t>APPLICATION DEVELOPMENT</w:t>
              </w:r>
            </w:sdtContent>
          </w:sdt>
          <w:r w:rsidR="0055699F">
            <w:rPr>
              <w:b/>
              <w:bCs/>
              <w:szCs w:val="24"/>
            </w:rPr>
            <w:t xml:space="preserve"> </w:t>
          </w:r>
          <w:r w:rsidR="008C2A16">
            <w:rPr>
              <w:b/>
              <w:bCs/>
              <w:szCs w:val="24"/>
            </w:rPr>
            <w:t>BUREAU</w:t>
          </w:r>
        </w:p>
      </w:sdtContent>
    </w:sdt>
    <w:p w14:paraId="4D4668F8" w14:textId="5A11E3AA" w:rsidR="00381A92" w:rsidRDefault="0072509E" w:rsidP="005A3736">
      <w:pPr>
        <w:jc w:val="center"/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-1311014161"/>
          <w:placeholder>
            <w:docPart w:val="DefaultPlaceholder_-1854013440"/>
          </w:placeholder>
        </w:sdtPr>
        <w:sdtEndPr/>
        <w:sdtContent>
          <w:r w:rsidR="00207356">
            <w:rPr>
              <w:b/>
              <w:bCs/>
              <w:szCs w:val="24"/>
            </w:rPr>
            <w:t>CRIMINAL JUSTICE INFORMATION SYSTEMS</w:t>
          </w:r>
          <w:r w:rsidR="0068095E">
            <w:rPr>
              <w:b/>
              <w:bCs/>
              <w:szCs w:val="24"/>
            </w:rPr>
            <w:t xml:space="preserve"> BRANCH</w:t>
          </w:r>
        </w:sdtContent>
      </w:sdt>
    </w:p>
    <w:p w14:paraId="2135DA49" w14:textId="11C75019" w:rsidR="00172F48" w:rsidRDefault="0072509E" w:rsidP="005A3736">
      <w:pPr>
        <w:jc w:val="center"/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-1733293289"/>
          <w:placeholder>
            <w:docPart w:val="DefaultPlaceholder_-1854013440"/>
          </w:placeholder>
        </w:sdtPr>
        <w:sdtEndPr/>
        <w:sdtContent>
          <w:r w:rsidR="00207356">
            <w:rPr>
              <w:b/>
              <w:bCs/>
              <w:szCs w:val="24"/>
            </w:rPr>
            <w:t>CRIMINAL JUSTICE INFORMATION SYSTEMS</w:t>
          </w:r>
        </w:sdtContent>
      </w:sdt>
      <w:r w:rsidR="00172F48">
        <w:rPr>
          <w:b/>
          <w:bCs/>
          <w:szCs w:val="24"/>
        </w:rPr>
        <w:t xml:space="preserve"> SECTION</w:t>
      </w:r>
    </w:p>
    <w:p w14:paraId="3C43230B" w14:textId="77777777" w:rsidR="00C71E82" w:rsidRDefault="00C71E82" w:rsidP="005A3736">
      <w:pPr>
        <w:outlineLvl w:val="0"/>
        <w:rPr>
          <w:b/>
        </w:rPr>
      </w:pPr>
    </w:p>
    <w:p w14:paraId="76A4393B" w14:textId="5F732E51" w:rsidR="00CC5C8E" w:rsidRDefault="00667A0E" w:rsidP="005A3736">
      <w:r w:rsidRPr="003B5175">
        <w:rPr>
          <w:b/>
          <w:bCs/>
        </w:rPr>
        <w:t xml:space="preserve">JOB TITLE: </w:t>
      </w:r>
      <w:sdt>
        <w:sdtPr>
          <w:rPr>
            <w:b/>
            <w:bCs/>
          </w:rPr>
          <w:id w:val="1394077301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D50C45">
            <w:t>Information Technology Manager I (ITM I)</w:t>
          </w:r>
        </w:sdtContent>
      </w:sdt>
    </w:p>
    <w:p w14:paraId="15347D47" w14:textId="77777777" w:rsidR="000E3EFD" w:rsidRDefault="000E3EFD" w:rsidP="005A3736"/>
    <w:p w14:paraId="19B6D58D" w14:textId="705FF2B0" w:rsidR="00667A0E" w:rsidRDefault="00667A0E" w:rsidP="005A3736">
      <w:r w:rsidRPr="004B2F6B">
        <w:rPr>
          <w:b/>
        </w:rPr>
        <w:t>POSITION NUMBER:</w:t>
      </w:r>
      <w:r>
        <w:t xml:space="preserve"> </w:t>
      </w:r>
      <w:sdt>
        <w:sdtPr>
          <w:id w:val="1049960053"/>
          <w:placeholder>
            <w:docPart w:val="DefaultPlaceholder_-1854013440"/>
          </w:placeholder>
        </w:sdtPr>
        <w:sdtEndPr/>
        <w:sdtContent>
          <w:r w:rsidR="00D50C45">
            <w:t>420-860-1405-001</w:t>
          </w:r>
        </w:sdtContent>
      </w:sdt>
    </w:p>
    <w:p w14:paraId="162B4403" w14:textId="77777777" w:rsidR="00CC5C8E" w:rsidRDefault="00CC5C8E" w:rsidP="005A3736"/>
    <w:p w14:paraId="14DCED00" w14:textId="612B4366" w:rsidR="00667A0E" w:rsidRDefault="00667A0E" w:rsidP="005A3736">
      <w:r w:rsidRPr="004B2F6B">
        <w:rPr>
          <w:b/>
        </w:rPr>
        <w:t>INCUMBENT:</w:t>
      </w:r>
      <w:r>
        <w:t xml:space="preserve"> </w:t>
      </w:r>
      <w:sdt>
        <w:sdtPr>
          <w:id w:val="1560973228"/>
          <w:placeholder>
            <w:docPart w:val="DefaultPlaceholder_-1854013440"/>
          </w:placeholder>
        </w:sdtPr>
        <w:sdtEndPr/>
        <w:sdtContent>
          <w:r w:rsidR="00D800FF">
            <w:t>VACANT</w:t>
          </w:r>
        </w:sdtContent>
      </w:sdt>
    </w:p>
    <w:p w14:paraId="7A7CDE88" w14:textId="77777777" w:rsidR="00CC5C8E" w:rsidRDefault="00CC5C8E" w:rsidP="005A3736"/>
    <w:p w14:paraId="098C269C" w14:textId="0A05F37F" w:rsidR="00345171" w:rsidRPr="0082345F" w:rsidRDefault="00ED1857" w:rsidP="005A3736">
      <w:r>
        <w:rPr>
          <w:b/>
        </w:rPr>
        <w:t>STATEMENT OF DUT</w:t>
      </w:r>
      <w:r w:rsidR="001E141C">
        <w:rPr>
          <w:b/>
        </w:rPr>
        <w:t>I</w:t>
      </w:r>
      <w:r>
        <w:rPr>
          <w:b/>
        </w:rPr>
        <w:t>ES</w:t>
      </w:r>
      <w:r>
        <w:t xml:space="preserve">: </w:t>
      </w:r>
      <w:sdt>
        <w:sdtPr>
          <w:id w:val="233823576"/>
          <w:placeholder>
            <w:docPart w:val="DefaultPlaceholder_-1854013440"/>
          </w:placeholder>
        </w:sdtPr>
        <w:sdtEndPr/>
        <w:sdtContent>
          <w:sdt>
            <w:sdtPr>
              <w:id w:val="183647578"/>
              <w:placeholder>
                <w:docPart w:val="DefaultPlaceholder_-1854013440"/>
              </w:placeholder>
            </w:sdtPr>
            <w:sdtEndPr/>
            <w:sdtContent>
              <w:r w:rsidR="00D50C45">
                <w:t xml:space="preserve">Under the </w:t>
              </w:r>
              <w:r w:rsidR="00A8452E">
                <w:t xml:space="preserve">general </w:t>
              </w:r>
              <w:r w:rsidR="00D50C45">
                <w:t>direction of the Information Technology Manager II (ITM II) t</w:t>
              </w:r>
              <w:r w:rsidR="00D50C45" w:rsidRPr="004D02E3">
                <w:t xml:space="preserve">he </w:t>
              </w:r>
              <w:r w:rsidR="00D50C45">
                <w:t xml:space="preserve">ITM I </w:t>
              </w:r>
              <w:r w:rsidR="0027454E">
                <w:t xml:space="preserve">performs </w:t>
              </w:r>
              <w:r w:rsidR="0068168D">
                <w:t>duties</w:t>
              </w:r>
              <w:r w:rsidR="0027454E">
                <w:t xml:space="preserve"> related to Business Technology management and IT Project Management including, but not limited to</w:t>
              </w:r>
              <w:r w:rsidR="00492059">
                <w:t>,</w:t>
              </w:r>
              <w:r w:rsidR="0027454E">
                <w:t xml:space="preserve"> Policy and Program Development, Procurement, Contract Administration, IT Strategic Planning, Communication, </w:t>
              </w:r>
              <w:r w:rsidR="00492059">
                <w:t xml:space="preserve">Human Resource Management, and Planning and Processing Engineering/Reengineering. </w:t>
              </w:r>
              <w:r w:rsidR="0027454E">
                <w:t xml:space="preserve"> </w:t>
              </w:r>
              <w:r w:rsidR="00492059">
                <w:t xml:space="preserve">The ITM I </w:t>
              </w:r>
              <w:r w:rsidR="00D50C45" w:rsidRPr="004D02E3">
                <w:t xml:space="preserve">is </w:t>
              </w:r>
              <w:r w:rsidR="00D50C45">
                <w:t xml:space="preserve">responsible for management and </w:t>
              </w:r>
              <w:r w:rsidR="00EB0CF4">
                <w:t xml:space="preserve">directing </w:t>
              </w:r>
              <w:r w:rsidR="00D50C45">
                <w:t xml:space="preserve">of the </w:t>
              </w:r>
              <w:r w:rsidR="00D50C45" w:rsidRPr="004D02E3">
                <w:t>technical staff assigned to mission critical projects</w:t>
              </w:r>
              <w:r w:rsidR="00720571">
                <w:t xml:space="preserve"> and maintaining and operating </w:t>
              </w:r>
              <w:r w:rsidR="00D90346">
                <w:t>critical systems that support criminal justice and applicant communities</w:t>
              </w:r>
              <w:r w:rsidR="00D50C45">
                <w:t xml:space="preserve">.  </w:t>
              </w:r>
              <w:r w:rsidR="00183C0F">
                <w:t xml:space="preserve">The ITM I serves as a Technical Manager on internal projects and </w:t>
              </w:r>
              <w:r w:rsidR="001C52AE">
                <w:t>p</w:t>
              </w:r>
              <w:r w:rsidR="00D50C45">
                <w:t>rovide</w:t>
              </w:r>
              <w:r w:rsidR="001C52AE">
                <w:t>s</w:t>
              </w:r>
              <w:r w:rsidR="00D50C45">
                <w:t xml:space="preserve"> leadership over </w:t>
              </w:r>
              <w:r w:rsidR="00D50C45" w:rsidRPr="004D02E3">
                <w:t xml:space="preserve">multiple </w:t>
              </w:r>
              <w:r w:rsidR="001C52AE">
                <w:t xml:space="preserve">application domains </w:t>
              </w:r>
              <w:r w:rsidR="00D50C45" w:rsidRPr="004D02E3">
                <w:t xml:space="preserve">and </w:t>
              </w:r>
              <w:r w:rsidR="00A8452E">
                <w:t>lends</w:t>
              </w:r>
              <w:r w:rsidR="00A8452E" w:rsidRPr="004D02E3">
                <w:t xml:space="preserve"> </w:t>
              </w:r>
              <w:r w:rsidR="00D50C45" w:rsidRPr="004D02E3">
                <w:t xml:space="preserve">technical expertise </w:t>
              </w:r>
              <w:r w:rsidR="00A8452E">
                <w:t xml:space="preserve">to contributing to the overall organization’s success. </w:t>
              </w:r>
            </w:sdtContent>
          </w:sdt>
        </w:sdtContent>
      </w:sdt>
    </w:p>
    <w:p w14:paraId="60B1DCC0" w14:textId="77777777" w:rsidR="009A08A2" w:rsidRDefault="009A08A2" w:rsidP="005A3736"/>
    <w:p w14:paraId="4917D31C" w14:textId="561AA2B8" w:rsidR="0006769F" w:rsidRPr="0006769F" w:rsidRDefault="0006769F" w:rsidP="005A37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PRIMARY DOMAIN: </w:t>
      </w:r>
      <w:sdt>
        <w:sdtPr>
          <w:rPr>
            <w:b/>
          </w:rPr>
          <w:id w:val="121694155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83C0F">
            <w:t>Business Technology Management</w:t>
          </w:r>
          <w:r w:rsidR="005A3736">
            <w:t xml:space="preserve">: </w:t>
          </w:r>
          <w:r w:rsidR="005A3736" w:rsidRPr="0020200E">
            <w:rPr>
              <w:color w:val="181818"/>
            </w:rPr>
            <w:t>The management of information technology resources according to an organization's priorities and needs.</w:t>
          </w:r>
        </w:sdtContent>
      </w:sdt>
    </w:p>
    <w:p w14:paraId="71B2FFCF" w14:textId="641CAAF7" w:rsidR="0006769F" w:rsidRDefault="0006769F" w:rsidP="005A37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AD7BE11" w14:textId="31CF7175" w:rsidR="0006769F" w:rsidRDefault="0006769F" w:rsidP="005A37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SECONDARY DOMAIN(S): </w:t>
      </w:r>
      <w:sdt>
        <w:sdtPr>
          <w:rPr>
            <w:b/>
          </w:rPr>
          <w:id w:val="197232876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5A3736">
            <w:rPr>
              <w:b/>
            </w:rPr>
            <w:br/>
          </w:r>
          <w:r w:rsidR="00183C0F">
            <w:t>IT Project Management</w:t>
          </w:r>
          <w:r w:rsidR="005A3736">
            <w:t xml:space="preserve">: </w:t>
          </w:r>
          <w:r w:rsidR="005A3736" w:rsidRPr="0020200E">
            <w:rPr>
              <w:color w:val="181818"/>
            </w:rPr>
            <w:t>The management or oversight of all phases of the project management and system development life cycles to ensure efficient and effective delivery.</w:t>
          </w:r>
        </w:sdtContent>
      </w:sdt>
    </w:p>
    <w:p w14:paraId="59B6B6E5" w14:textId="77777777" w:rsidR="0006769F" w:rsidRDefault="0006769F" w:rsidP="005A37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26EA6CA" w14:textId="2FD80603" w:rsidR="00720FED" w:rsidRDefault="00ED1857" w:rsidP="005A37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SUPERVISION RECEIVED</w:t>
      </w:r>
      <w:r>
        <w:t xml:space="preserve">: </w:t>
      </w:r>
      <w:r w:rsidR="0050397C">
        <w:t xml:space="preserve"> </w:t>
      </w:r>
      <w:sdt>
        <w:sdtPr>
          <w:id w:val="128064813"/>
          <w:placeholder>
            <w:docPart w:val="DefaultPlaceholder_-1854013440"/>
          </w:placeholder>
        </w:sdtPr>
        <w:sdtEndPr>
          <w:rPr>
            <w:szCs w:val="24"/>
          </w:rPr>
        </w:sdtEndPr>
        <w:sdtContent>
          <w:r w:rsidR="00D50C45">
            <w:t>Under the direction of the ITM II.</w:t>
          </w:r>
        </w:sdtContent>
      </w:sdt>
    </w:p>
    <w:p w14:paraId="0A016296" w14:textId="77777777" w:rsidR="00ED1857" w:rsidRDefault="00ED1857" w:rsidP="005A3736">
      <w:pPr>
        <w:rPr>
          <w:u w:val="single"/>
        </w:rPr>
      </w:pPr>
    </w:p>
    <w:p w14:paraId="722FC7BE" w14:textId="38B2CC9E" w:rsidR="00ED1857" w:rsidRDefault="00ED1857" w:rsidP="00907888">
      <w:pPr>
        <w:rPr>
          <w:szCs w:val="24"/>
        </w:rPr>
      </w:pPr>
      <w:r>
        <w:rPr>
          <w:b/>
        </w:rPr>
        <w:t>SUPERVISION EXERCISED</w:t>
      </w:r>
      <w:r>
        <w:t xml:space="preserve">:  </w:t>
      </w:r>
      <w:sdt>
        <w:sdtPr>
          <w:id w:val="-769844013"/>
          <w:placeholder>
            <w:docPart w:val="DefaultPlaceholder_-1854013440"/>
          </w:placeholder>
        </w:sdtPr>
        <w:sdtEndPr>
          <w:rPr>
            <w:szCs w:val="24"/>
          </w:rPr>
        </w:sdtEndPr>
        <w:sdtContent>
          <w:r w:rsidR="00D50C45">
            <w:t xml:space="preserve">The ITM I will supervise Information Technology Supervisor II </w:t>
          </w:r>
          <w:r w:rsidR="0068168D">
            <w:t xml:space="preserve">and Information Technology Specialist II </w:t>
          </w:r>
          <w:r w:rsidR="00D50C45">
            <w:t>classification</w:t>
          </w:r>
          <w:r w:rsidR="0068168D">
            <w:t>s.</w:t>
          </w:r>
        </w:sdtContent>
      </w:sdt>
    </w:p>
    <w:p w14:paraId="2E0EA728" w14:textId="77777777" w:rsidR="003D5F55" w:rsidRDefault="003D5F55" w:rsidP="00F241D5">
      <w:pPr>
        <w:rPr>
          <w:szCs w:val="24"/>
        </w:rPr>
      </w:pPr>
    </w:p>
    <w:p w14:paraId="032F6900" w14:textId="585814C5" w:rsidR="00667A0E" w:rsidRPr="00E36BEF" w:rsidRDefault="00667A0E" w:rsidP="00F241D5">
      <w:pPr>
        <w:widowControl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TYPICAL PHYSICAL DEMANDS: </w:t>
      </w:r>
      <w:r>
        <w:rPr>
          <w:rFonts w:ascii="TimesNewRomanPSMT" w:hAnsi="TimesNewRomanPSMT" w:cs="TimesNewRomanPSMT"/>
        </w:rPr>
        <w:t>Ability to work at a computer terminal for extended periods of time and to lift, carry, and move up to 20 pounds.</w:t>
      </w:r>
    </w:p>
    <w:p w14:paraId="4CDBD2B5" w14:textId="77777777" w:rsidR="00667A0E" w:rsidRPr="003B5175" w:rsidRDefault="00667A0E" w:rsidP="002A43A7"/>
    <w:p w14:paraId="744B0B0E" w14:textId="77777777" w:rsidR="004F5B81" w:rsidRDefault="00667A0E">
      <w:pPr>
        <w:autoSpaceDE w:val="0"/>
        <w:autoSpaceDN w:val="0"/>
        <w:adjustRightInd w:val="0"/>
        <w:rPr>
          <w:szCs w:val="24"/>
        </w:rPr>
      </w:pPr>
      <w:r w:rsidRPr="003B5175">
        <w:rPr>
          <w:b/>
          <w:bCs/>
        </w:rPr>
        <w:t>TYPICAL WORKING CONDITIONS:</w:t>
      </w:r>
      <w:r w:rsidRPr="003B5175">
        <w:t xml:space="preserve"> </w:t>
      </w:r>
      <w:r w:rsidR="004F5B81" w:rsidRPr="00F721B2">
        <w:rPr>
          <w:szCs w:val="24"/>
        </w:rPr>
        <w:t>Modular work station in a smoke-free environment.</w:t>
      </w:r>
    </w:p>
    <w:p w14:paraId="371BD416" w14:textId="7AA3ADAF" w:rsidR="003C0522" w:rsidRDefault="003C0522">
      <w:pPr>
        <w:rPr>
          <w:u w:val="single"/>
        </w:rPr>
      </w:pPr>
    </w:p>
    <w:p w14:paraId="41A41EAB" w14:textId="77777777" w:rsidR="00ED1857" w:rsidRDefault="00ED1857">
      <w:r w:rsidRPr="004C3F3A">
        <w:rPr>
          <w:b/>
        </w:rPr>
        <w:t>ESSENTIAL FUNCTIONS</w:t>
      </w:r>
      <w:r w:rsidR="003C0522" w:rsidRPr="00F50E5F">
        <w:rPr>
          <w:b/>
        </w:rPr>
        <w:t>:</w:t>
      </w:r>
    </w:p>
    <w:p w14:paraId="50395552" w14:textId="77777777" w:rsidR="002317EC" w:rsidRDefault="002317EC"/>
    <w:p w14:paraId="428B0467" w14:textId="4537BA04" w:rsidR="00355874" w:rsidRPr="003B64C9" w:rsidRDefault="0072509E">
      <w:pPr>
        <w:tabs>
          <w:tab w:val="left" w:pos="720"/>
        </w:tabs>
        <w:ind w:left="720" w:hanging="720"/>
        <w:rPr>
          <w:szCs w:val="24"/>
        </w:rPr>
      </w:pPr>
      <w:sdt>
        <w:sdtPr>
          <w:rPr>
            <w:b/>
            <w:bCs/>
            <w:szCs w:val="24"/>
          </w:rPr>
          <w:id w:val="-314179022"/>
          <w:placeholder>
            <w:docPart w:val="DefaultPlaceholder_-1854013440"/>
          </w:placeholder>
        </w:sdtPr>
        <w:sdtEndPr/>
        <w:sdtContent>
          <w:r w:rsidR="00D50C45">
            <w:rPr>
              <w:b/>
              <w:bCs/>
              <w:szCs w:val="24"/>
            </w:rPr>
            <w:t>40</w:t>
          </w:r>
          <w:r w:rsidR="00355874" w:rsidRPr="003B64C9">
            <w:rPr>
              <w:b/>
              <w:bCs/>
              <w:szCs w:val="24"/>
            </w:rPr>
            <w:t>%</w:t>
          </w:r>
        </w:sdtContent>
      </w:sdt>
      <w:r w:rsidR="00355874" w:rsidRPr="003B64C9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588895432"/>
          <w:placeholder>
            <w:docPart w:val="DefaultPlaceholder_-1854013440"/>
          </w:placeholder>
        </w:sdtPr>
        <w:sdtEndPr/>
        <w:sdtContent>
          <w:r w:rsidR="00D50C45">
            <w:rPr>
              <w:b/>
              <w:bCs/>
              <w:szCs w:val="24"/>
            </w:rPr>
            <w:t>MANAGEMENT AND SUPERVISION</w:t>
          </w:r>
        </w:sdtContent>
      </w:sdt>
    </w:p>
    <w:p w14:paraId="6A34C68C" w14:textId="77777777" w:rsidR="00D4283E" w:rsidRDefault="00D4283E">
      <w:pPr>
        <w:ind w:left="720"/>
        <w:rPr>
          <w:szCs w:val="24"/>
        </w:rPr>
      </w:pPr>
    </w:p>
    <w:p w14:paraId="1FBC7A81" w14:textId="3224032E" w:rsidR="00117EA1" w:rsidRDefault="00117EA1" w:rsidP="00D800FF">
      <w:pPr>
        <w:pStyle w:val="ListParagraph"/>
        <w:numPr>
          <w:ilvl w:val="0"/>
          <w:numId w:val="10"/>
        </w:numPr>
        <w:rPr>
          <w:szCs w:val="24"/>
        </w:rPr>
      </w:pPr>
      <w:r w:rsidRPr="00117EA1">
        <w:rPr>
          <w:szCs w:val="24"/>
        </w:rPr>
        <w:lastRenderedPageBreak/>
        <w:t xml:space="preserve">Establishes </w:t>
      </w:r>
      <w:r w:rsidR="00536234">
        <w:rPr>
          <w:szCs w:val="24"/>
        </w:rPr>
        <w:t>best practices</w:t>
      </w:r>
      <w:r w:rsidR="00D53429">
        <w:rPr>
          <w:szCs w:val="24"/>
        </w:rPr>
        <w:t xml:space="preserve"> according to</w:t>
      </w:r>
      <w:r w:rsidR="004A6953">
        <w:rPr>
          <w:szCs w:val="24"/>
        </w:rPr>
        <w:t xml:space="preserve"> Bu</w:t>
      </w:r>
      <w:r w:rsidR="00D53429">
        <w:rPr>
          <w:szCs w:val="24"/>
        </w:rPr>
        <w:t>reau’s standards</w:t>
      </w:r>
      <w:r w:rsidRPr="00117EA1">
        <w:rPr>
          <w:szCs w:val="24"/>
        </w:rPr>
        <w:t xml:space="preserve"> for the design, development, and maintenance of on-line and </w:t>
      </w:r>
      <w:r w:rsidR="0068168D">
        <w:rPr>
          <w:szCs w:val="24"/>
        </w:rPr>
        <w:t>b</w:t>
      </w:r>
      <w:r w:rsidRPr="00117EA1">
        <w:rPr>
          <w:szCs w:val="24"/>
        </w:rPr>
        <w:t xml:space="preserve">atch applications. </w:t>
      </w:r>
    </w:p>
    <w:p w14:paraId="43E42E85" w14:textId="742A5D44" w:rsidR="00117EA1" w:rsidRDefault="00117EA1" w:rsidP="00D800FF">
      <w:pPr>
        <w:pStyle w:val="ListParagraph"/>
        <w:numPr>
          <w:ilvl w:val="0"/>
          <w:numId w:val="10"/>
        </w:numPr>
        <w:rPr>
          <w:szCs w:val="24"/>
        </w:rPr>
      </w:pPr>
      <w:r w:rsidRPr="00117EA1">
        <w:rPr>
          <w:szCs w:val="24"/>
        </w:rPr>
        <w:t xml:space="preserve">Plans, organizes, directs, and controls </w:t>
      </w:r>
      <w:r w:rsidR="004A6953">
        <w:rPr>
          <w:szCs w:val="24"/>
        </w:rPr>
        <w:t>technical staff’s</w:t>
      </w:r>
      <w:r w:rsidRPr="00117EA1">
        <w:rPr>
          <w:szCs w:val="24"/>
        </w:rPr>
        <w:t xml:space="preserve"> activities of </w:t>
      </w:r>
      <w:r w:rsidR="004A6953">
        <w:rPr>
          <w:szCs w:val="24"/>
        </w:rPr>
        <w:t>multiple application domains that maintain and operate systems supporting law enforcement and applicant communities</w:t>
      </w:r>
      <w:r w:rsidR="00907888">
        <w:rPr>
          <w:szCs w:val="24"/>
        </w:rPr>
        <w:t>.</w:t>
      </w:r>
      <w:r w:rsidRPr="00117EA1">
        <w:rPr>
          <w:szCs w:val="24"/>
        </w:rPr>
        <w:t xml:space="preserve"> </w:t>
      </w:r>
    </w:p>
    <w:p w14:paraId="3C2E9A5A" w14:textId="50B46EEC" w:rsidR="00117EA1" w:rsidRDefault="00117EA1" w:rsidP="00D800FF">
      <w:pPr>
        <w:pStyle w:val="ListParagraph"/>
        <w:numPr>
          <w:ilvl w:val="0"/>
          <w:numId w:val="10"/>
        </w:numPr>
        <w:rPr>
          <w:szCs w:val="24"/>
        </w:rPr>
      </w:pPr>
      <w:r w:rsidRPr="00117EA1">
        <w:rPr>
          <w:szCs w:val="24"/>
        </w:rPr>
        <w:t>Monitor</w:t>
      </w:r>
      <w:r w:rsidR="00E321FB">
        <w:rPr>
          <w:szCs w:val="24"/>
        </w:rPr>
        <w:t>s</w:t>
      </w:r>
      <w:r w:rsidRPr="00117EA1">
        <w:rPr>
          <w:szCs w:val="24"/>
        </w:rPr>
        <w:t xml:space="preserve"> and exercise</w:t>
      </w:r>
      <w:r w:rsidR="00E321FB">
        <w:rPr>
          <w:szCs w:val="24"/>
        </w:rPr>
        <w:t>s</w:t>
      </w:r>
      <w:r w:rsidRPr="00117EA1">
        <w:rPr>
          <w:szCs w:val="24"/>
        </w:rPr>
        <w:t xml:space="preserve"> overall direction over assigned projects in accordance with established plans. </w:t>
      </w:r>
    </w:p>
    <w:p w14:paraId="077D2F3B" w14:textId="24EAFB1D" w:rsidR="00117EA1" w:rsidRDefault="00117EA1" w:rsidP="00D800FF">
      <w:pPr>
        <w:pStyle w:val="ListParagraph"/>
        <w:numPr>
          <w:ilvl w:val="0"/>
          <w:numId w:val="10"/>
        </w:numPr>
        <w:rPr>
          <w:szCs w:val="24"/>
        </w:rPr>
      </w:pPr>
      <w:r w:rsidRPr="00117EA1">
        <w:rPr>
          <w:szCs w:val="24"/>
        </w:rPr>
        <w:t>Prepare</w:t>
      </w:r>
      <w:r w:rsidR="00E321FB">
        <w:rPr>
          <w:szCs w:val="24"/>
        </w:rPr>
        <w:t>s</w:t>
      </w:r>
      <w:r w:rsidRPr="00117EA1">
        <w:rPr>
          <w:szCs w:val="24"/>
        </w:rPr>
        <w:t xml:space="preserve"> budget estimates, budget change proposals, and justifications for personnel and hardware resources required to support the mission of the </w:t>
      </w:r>
      <w:r w:rsidR="00945826">
        <w:rPr>
          <w:szCs w:val="24"/>
        </w:rPr>
        <w:t>organization</w:t>
      </w:r>
      <w:r w:rsidRPr="00117EA1">
        <w:rPr>
          <w:szCs w:val="24"/>
        </w:rPr>
        <w:t xml:space="preserve">.  </w:t>
      </w:r>
    </w:p>
    <w:p w14:paraId="0B51F042" w14:textId="1E58480B" w:rsidR="00C94D1C" w:rsidRDefault="00117EA1" w:rsidP="00D800FF">
      <w:pPr>
        <w:pStyle w:val="ListParagraph"/>
        <w:numPr>
          <w:ilvl w:val="0"/>
          <w:numId w:val="10"/>
        </w:numPr>
        <w:rPr>
          <w:szCs w:val="24"/>
        </w:rPr>
      </w:pPr>
      <w:r w:rsidRPr="00117EA1">
        <w:rPr>
          <w:szCs w:val="24"/>
        </w:rPr>
        <w:t>Work</w:t>
      </w:r>
      <w:r w:rsidR="00E321FB">
        <w:rPr>
          <w:szCs w:val="24"/>
        </w:rPr>
        <w:t>s</w:t>
      </w:r>
      <w:r w:rsidRPr="00117EA1">
        <w:rPr>
          <w:szCs w:val="24"/>
        </w:rPr>
        <w:t xml:space="preserve"> with executive management in the definition of policy, mission, long range plan, goals, and objectives of the Hawkins Data Center (HDC).</w:t>
      </w:r>
    </w:p>
    <w:sdt>
      <w:sdtPr>
        <w:id w:val="335577555"/>
        <w:placeholder>
          <w:docPart w:val="3AED7B717A09445B85D978A6A7D45A95"/>
        </w:placeholder>
      </w:sdtPr>
      <w:sdtEndPr/>
      <w:sdtContent>
        <w:p w14:paraId="720DB575" w14:textId="501BFA98" w:rsidR="00C94D1C" w:rsidRPr="00C94D1C" w:rsidRDefault="00C94D1C" w:rsidP="00D800FF">
          <w:pPr>
            <w:pStyle w:val="ListParagraph"/>
            <w:numPr>
              <w:ilvl w:val="0"/>
              <w:numId w:val="10"/>
            </w:numPr>
            <w:rPr>
              <w:szCs w:val="24"/>
            </w:rPr>
          </w:pPr>
          <w:r w:rsidRPr="00C94D1C">
            <w:rPr>
              <w:szCs w:val="24"/>
            </w:rPr>
            <w:t xml:space="preserve">Supervises, evaluates, and trains subordinate </w:t>
          </w:r>
          <w:r w:rsidR="00D64755">
            <w:rPr>
              <w:szCs w:val="24"/>
            </w:rPr>
            <w:t>m</w:t>
          </w:r>
          <w:r w:rsidRPr="00C94D1C">
            <w:rPr>
              <w:szCs w:val="24"/>
            </w:rPr>
            <w:t xml:space="preserve">anagers. Review hiring plans and recruitment procedures, performance reports, appointment documents, and training plans for consistency, appropriateness of action and adherence to departmental hiring, </w:t>
          </w:r>
          <w:proofErr w:type="spellStart"/>
          <w:r w:rsidRPr="00C94D1C">
            <w:rPr>
              <w:szCs w:val="24"/>
            </w:rPr>
            <w:t>EEO</w:t>
          </w:r>
          <w:proofErr w:type="spellEnd"/>
          <w:r w:rsidRPr="00C94D1C">
            <w:rPr>
              <w:szCs w:val="24"/>
            </w:rPr>
            <w:t xml:space="preserve"> and Affirmative Action policies.</w:t>
          </w:r>
        </w:p>
        <w:p w14:paraId="12F73674" w14:textId="77777777" w:rsidR="00C94D1C" w:rsidRPr="00636B98" w:rsidRDefault="00C94D1C" w:rsidP="00D800FF">
          <w:pPr>
            <w:pStyle w:val="ListParagraph"/>
            <w:numPr>
              <w:ilvl w:val="0"/>
              <w:numId w:val="10"/>
            </w:numPr>
            <w:rPr>
              <w:szCs w:val="24"/>
            </w:rPr>
          </w:pPr>
          <w:r w:rsidRPr="00636B98">
            <w:rPr>
              <w:szCs w:val="24"/>
            </w:rPr>
            <w:t>Consults with subordinate managers on issues of Merit Salary Adjustments, disciplinary actions, and supervisory problems.</w:t>
          </w:r>
        </w:p>
        <w:p w14:paraId="05B1CE9E" w14:textId="02B7E958" w:rsidR="00C24A49" w:rsidRPr="0068168D" w:rsidRDefault="00C94D1C" w:rsidP="00D800FF">
          <w:pPr>
            <w:pStyle w:val="ListParagraph"/>
            <w:numPr>
              <w:ilvl w:val="0"/>
              <w:numId w:val="10"/>
            </w:numPr>
          </w:pPr>
          <w:r w:rsidRPr="00636B98">
            <w:rPr>
              <w:szCs w:val="24"/>
            </w:rPr>
            <w:t xml:space="preserve">Conducts/participates in recruitment, hiring, promotion, and training and development activities. </w:t>
          </w:r>
        </w:p>
      </w:sdtContent>
    </w:sdt>
    <w:p w14:paraId="11502A24" w14:textId="77777777" w:rsidR="00125E9B" w:rsidRDefault="00125E9B">
      <w:pPr>
        <w:rPr>
          <w:b/>
          <w:bCs/>
          <w:szCs w:val="24"/>
        </w:rPr>
      </w:pPr>
    </w:p>
    <w:p w14:paraId="4B6D5708" w14:textId="18951C16" w:rsidR="00C94487" w:rsidRDefault="0072509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-818184669"/>
          <w:placeholder>
            <w:docPart w:val="DefaultPlaceholder_-1854013440"/>
          </w:placeholder>
        </w:sdtPr>
        <w:sdtEndPr/>
        <w:sdtContent>
          <w:r w:rsidR="00E321FB">
            <w:rPr>
              <w:b/>
              <w:bCs/>
              <w:szCs w:val="24"/>
            </w:rPr>
            <w:t>20</w:t>
          </w:r>
          <w:r w:rsidR="00C94487">
            <w:rPr>
              <w:b/>
              <w:bCs/>
              <w:szCs w:val="24"/>
            </w:rPr>
            <w:t>%</w:t>
          </w:r>
        </w:sdtContent>
      </w:sdt>
      <w:r w:rsidR="00C94487">
        <w:rPr>
          <w:b/>
          <w:bCs/>
          <w:szCs w:val="24"/>
        </w:rPr>
        <w:t xml:space="preserve"> </w:t>
      </w:r>
      <w:r w:rsidR="00E33310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1790626313"/>
          <w:placeholder>
            <w:docPart w:val="DefaultPlaceholder_-1854013440"/>
          </w:placeholder>
        </w:sdtPr>
        <w:sdtEndPr/>
        <w:sdtContent>
          <w:r w:rsidR="00E321FB">
            <w:rPr>
              <w:b/>
              <w:bCs/>
              <w:szCs w:val="24"/>
            </w:rPr>
            <w:t>COORDINATION</w:t>
          </w:r>
        </w:sdtContent>
      </w:sdt>
    </w:p>
    <w:p w14:paraId="3CB0B156" w14:textId="77777777" w:rsidR="00C94487" w:rsidRDefault="00C94487">
      <w:pPr>
        <w:rPr>
          <w:b/>
          <w:bCs/>
          <w:szCs w:val="24"/>
        </w:rPr>
      </w:pPr>
    </w:p>
    <w:sdt>
      <w:sdtPr>
        <w:id w:val="968395441"/>
        <w:placeholder>
          <w:docPart w:val="DefaultPlaceholder_-1854013440"/>
        </w:placeholder>
      </w:sdtPr>
      <w:sdtEndPr/>
      <w:sdtContent>
        <w:p w14:paraId="533DDFA2" w14:textId="09CAE44D" w:rsidR="00E321FB" w:rsidRPr="00E321FB" w:rsidRDefault="00117EA1" w:rsidP="00D800FF">
          <w:pPr>
            <w:pStyle w:val="ListParagraph"/>
            <w:numPr>
              <w:ilvl w:val="0"/>
              <w:numId w:val="11"/>
            </w:numPr>
            <w:rPr>
              <w:szCs w:val="24"/>
            </w:rPr>
          </w:pPr>
          <w:r w:rsidRPr="00E321FB">
            <w:rPr>
              <w:szCs w:val="24"/>
            </w:rPr>
            <w:t>Coordinate</w:t>
          </w:r>
          <w:r w:rsidR="00E321FB">
            <w:rPr>
              <w:szCs w:val="24"/>
            </w:rPr>
            <w:t>s</w:t>
          </w:r>
          <w:r w:rsidRPr="00E321FB">
            <w:rPr>
              <w:szCs w:val="24"/>
            </w:rPr>
            <w:t xml:space="preserve"> int</w:t>
          </w:r>
          <w:r w:rsidR="00945826">
            <w:rPr>
              <w:szCs w:val="24"/>
            </w:rPr>
            <w:t>ra-</w:t>
          </w:r>
          <w:r w:rsidRPr="00E321FB">
            <w:rPr>
              <w:szCs w:val="24"/>
            </w:rPr>
            <w:t xml:space="preserve">departmental project activities and resource allocations for </w:t>
          </w:r>
          <w:r w:rsidR="00945826">
            <w:rPr>
              <w:szCs w:val="24"/>
            </w:rPr>
            <w:t>IT</w:t>
          </w:r>
          <w:r w:rsidR="00945826" w:rsidRPr="00E321FB">
            <w:rPr>
              <w:szCs w:val="24"/>
            </w:rPr>
            <w:t xml:space="preserve"> </w:t>
          </w:r>
          <w:r w:rsidRPr="00E321FB">
            <w:rPr>
              <w:szCs w:val="24"/>
            </w:rPr>
            <w:t xml:space="preserve">services for </w:t>
          </w:r>
          <w:r w:rsidR="00945826">
            <w:rPr>
              <w:szCs w:val="24"/>
            </w:rPr>
            <w:t xml:space="preserve">business </w:t>
          </w:r>
          <w:r w:rsidRPr="00E321FB">
            <w:rPr>
              <w:szCs w:val="24"/>
            </w:rPr>
            <w:t xml:space="preserve">users in each division of the department.  </w:t>
          </w:r>
        </w:p>
        <w:p w14:paraId="00BDB4F0" w14:textId="6CC938BC" w:rsidR="00636B98" w:rsidRDefault="00945826" w:rsidP="00D800FF">
          <w:pPr>
            <w:pStyle w:val="ListParagraph"/>
            <w:numPr>
              <w:ilvl w:val="0"/>
              <w:numId w:val="11"/>
            </w:numPr>
            <w:rPr>
              <w:szCs w:val="24"/>
            </w:rPr>
          </w:pPr>
          <w:r>
            <w:rPr>
              <w:szCs w:val="24"/>
            </w:rPr>
            <w:t xml:space="preserve">Coordinates with critical projects and assists in </w:t>
          </w:r>
          <w:r w:rsidR="00053A05">
            <w:rPr>
              <w:szCs w:val="24"/>
            </w:rPr>
            <w:t>owning and mitigating technology risks within responsible domains.</w:t>
          </w:r>
          <w:r w:rsidR="00117EA1" w:rsidRPr="00E321FB">
            <w:rPr>
              <w:szCs w:val="24"/>
            </w:rPr>
            <w:t xml:space="preserve"> </w:t>
          </w:r>
        </w:p>
        <w:p w14:paraId="77C4AFAC" w14:textId="47A51951" w:rsidR="00E321FB" w:rsidRPr="00E321FB" w:rsidRDefault="00117EA1" w:rsidP="00D800FF">
          <w:pPr>
            <w:pStyle w:val="ListParagraph"/>
            <w:numPr>
              <w:ilvl w:val="0"/>
              <w:numId w:val="11"/>
            </w:numPr>
            <w:rPr>
              <w:szCs w:val="24"/>
            </w:rPr>
          </w:pPr>
          <w:r w:rsidRPr="00E321FB">
            <w:rPr>
              <w:szCs w:val="24"/>
            </w:rPr>
            <w:t>Coordinate</w:t>
          </w:r>
          <w:r w:rsidR="00636B98">
            <w:rPr>
              <w:szCs w:val="24"/>
            </w:rPr>
            <w:t>s</w:t>
          </w:r>
          <w:r w:rsidRPr="00E321FB">
            <w:rPr>
              <w:szCs w:val="24"/>
            </w:rPr>
            <w:t xml:space="preserve"> with other sections and units within the Bureau and other HDC Branches for services required to </w:t>
          </w:r>
          <w:r w:rsidR="00053A05">
            <w:rPr>
              <w:szCs w:val="24"/>
            </w:rPr>
            <w:t xml:space="preserve">meet business division’s IT service needs. </w:t>
          </w:r>
          <w:r w:rsidRPr="00E321FB">
            <w:rPr>
              <w:szCs w:val="24"/>
            </w:rPr>
            <w:t xml:space="preserve"> </w:t>
          </w:r>
        </w:p>
        <w:p w14:paraId="61900B81" w14:textId="3B7AF98F" w:rsidR="00C24A49" w:rsidRPr="00E321FB" w:rsidRDefault="00117EA1" w:rsidP="00D800FF">
          <w:pPr>
            <w:pStyle w:val="ListParagraph"/>
            <w:numPr>
              <w:ilvl w:val="0"/>
              <w:numId w:val="11"/>
            </w:numPr>
            <w:rPr>
              <w:szCs w:val="24"/>
            </w:rPr>
          </w:pPr>
          <w:r w:rsidRPr="00E321FB">
            <w:rPr>
              <w:szCs w:val="24"/>
            </w:rPr>
            <w:t>Coordinate with other state agencies to insure that client program objectives are achieved.</w:t>
          </w:r>
        </w:p>
      </w:sdtContent>
    </w:sdt>
    <w:p w14:paraId="6E1636D7" w14:textId="77777777" w:rsidR="00C94487" w:rsidRDefault="00C94487">
      <w:pPr>
        <w:ind w:left="720"/>
        <w:rPr>
          <w:szCs w:val="24"/>
        </w:rPr>
      </w:pPr>
    </w:p>
    <w:p w14:paraId="6542D448" w14:textId="559A4009" w:rsidR="00D4283E" w:rsidRDefault="0072509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2014725609"/>
          <w:placeholder>
            <w:docPart w:val="DefaultPlaceholder_-1854013440"/>
          </w:placeholder>
        </w:sdtPr>
        <w:sdtEndPr/>
        <w:sdtContent>
          <w:r w:rsidR="00636B98">
            <w:rPr>
              <w:b/>
              <w:bCs/>
              <w:szCs w:val="24"/>
            </w:rPr>
            <w:t>15</w:t>
          </w:r>
          <w:r w:rsidR="00D4283E">
            <w:rPr>
              <w:b/>
              <w:bCs/>
              <w:szCs w:val="24"/>
            </w:rPr>
            <w:t>%</w:t>
          </w:r>
        </w:sdtContent>
      </w:sdt>
      <w:r w:rsidR="00D4283E">
        <w:rPr>
          <w:b/>
          <w:bCs/>
          <w:szCs w:val="24"/>
        </w:rPr>
        <w:t xml:space="preserve"> </w:t>
      </w:r>
      <w:r w:rsidR="00D4283E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2073117357"/>
          <w:placeholder>
            <w:docPart w:val="DefaultPlaceholder_-1854013440"/>
          </w:placeholder>
        </w:sdtPr>
        <w:sdtEndPr/>
        <w:sdtContent>
          <w:r w:rsidR="00636B98">
            <w:rPr>
              <w:b/>
              <w:bCs/>
              <w:szCs w:val="24"/>
            </w:rPr>
            <w:t>MENTORING</w:t>
          </w:r>
        </w:sdtContent>
      </w:sdt>
    </w:p>
    <w:p w14:paraId="4FD6C9DD" w14:textId="77777777" w:rsidR="00D4283E" w:rsidRDefault="00D4283E" w:rsidP="00D800FF">
      <w:pPr>
        <w:rPr>
          <w:b/>
          <w:bCs/>
          <w:szCs w:val="24"/>
        </w:rPr>
      </w:pPr>
    </w:p>
    <w:sdt>
      <w:sdtPr>
        <w:rPr>
          <w:szCs w:val="24"/>
        </w:rPr>
        <w:id w:val="-731768707"/>
        <w:placeholder>
          <w:docPart w:val="DefaultPlaceholder_-1854013440"/>
        </w:placeholder>
      </w:sdtPr>
      <w:sdtEndPr/>
      <w:sdtContent>
        <w:p w14:paraId="46D9B8B2" w14:textId="59502833" w:rsidR="00636B98" w:rsidRPr="00636B98" w:rsidRDefault="00636B98" w:rsidP="00D800FF">
          <w:pPr>
            <w:pStyle w:val="ListParagraph"/>
            <w:numPr>
              <w:ilvl w:val="0"/>
              <w:numId w:val="12"/>
            </w:numPr>
            <w:rPr>
              <w:szCs w:val="24"/>
            </w:rPr>
          </w:pPr>
          <w:r w:rsidRPr="005102F9">
            <w:t>Guide</w:t>
          </w:r>
          <w:r>
            <w:t>s</w:t>
          </w:r>
          <w:r w:rsidRPr="005102F9">
            <w:t xml:space="preserve"> and assist</w:t>
          </w:r>
          <w:r>
            <w:t>s</w:t>
          </w:r>
          <w:r w:rsidRPr="005102F9">
            <w:t xml:space="preserve"> subordinate in the determination of appropriate corrective action required to alleviate system failure due to hardware and/or software problems.</w:t>
          </w:r>
        </w:p>
        <w:p w14:paraId="7E0AF8DA" w14:textId="253752DF" w:rsidR="00D4283E" w:rsidRPr="002A43A7" w:rsidRDefault="00636B98" w:rsidP="00D800FF">
          <w:pPr>
            <w:pStyle w:val="ListParagraph"/>
            <w:numPr>
              <w:ilvl w:val="0"/>
              <w:numId w:val="12"/>
            </w:numPr>
            <w:rPr>
              <w:szCs w:val="24"/>
            </w:rPr>
          </w:pPr>
          <w:r w:rsidRPr="005102F9">
            <w:t>Evaluate</w:t>
          </w:r>
          <w:r>
            <w:t>s</w:t>
          </w:r>
          <w:r w:rsidRPr="005102F9">
            <w:t xml:space="preserve"> operational system performance and initiate actions as required to insure continued effectiveness to meet client mission needs.  </w:t>
          </w:r>
        </w:p>
      </w:sdtContent>
    </w:sdt>
    <w:p w14:paraId="05F9ADAC" w14:textId="77777777" w:rsidR="00D4283E" w:rsidRDefault="00D4283E">
      <w:pPr>
        <w:ind w:left="720"/>
        <w:rPr>
          <w:szCs w:val="24"/>
        </w:rPr>
      </w:pPr>
    </w:p>
    <w:p w14:paraId="5688574E" w14:textId="768D2D78" w:rsidR="00D4283E" w:rsidRDefault="0072509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1621802220"/>
          <w:placeholder>
            <w:docPart w:val="DefaultPlaceholder_-1854013440"/>
          </w:placeholder>
        </w:sdtPr>
        <w:sdtEndPr/>
        <w:sdtContent>
          <w:r w:rsidR="00E321FB">
            <w:rPr>
              <w:b/>
              <w:bCs/>
              <w:szCs w:val="24"/>
            </w:rPr>
            <w:t>10</w:t>
          </w:r>
          <w:r w:rsidR="00D4283E">
            <w:rPr>
              <w:b/>
              <w:bCs/>
              <w:szCs w:val="24"/>
            </w:rPr>
            <w:t>%</w:t>
          </w:r>
        </w:sdtContent>
      </w:sdt>
      <w:r w:rsidR="00D4283E">
        <w:rPr>
          <w:b/>
          <w:bCs/>
          <w:szCs w:val="24"/>
        </w:rPr>
        <w:t xml:space="preserve"> </w:t>
      </w:r>
      <w:r w:rsidR="00D4283E">
        <w:rPr>
          <w:b/>
          <w:bCs/>
          <w:szCs w:val="24"/>
        </w:rPr>
        <w:tab/>
      </w:r>
      <w:r w:rsidR="00E321FB">
        <w:rPr>
          <w:b/>
          <w:bCs/>
          <w:szCs w:val="24"/>
        </w:rPr>
        <w:t>REVIEW/ANALYTICS</w:t>
      </w:r>
    </w:p>
    <w:p w14:paraId="478A318A" w14:textId="77777777" w:rsidR="00D4283E" w:rsidRDefault="00D4283E">
      <w:pPr>
        <w:rPr>
          <w:b/>
          <w:bCs/>
          <w:szCs w:val="24"/>
        </w:rPr>
      </w:pPr>
    </w:p>
    <w:sdt>
      <w:sdtPr>
        <w:id w:val="448139061"/>
        <w:placeholder>
          <w:docPart w:val="DefaultPlaceholder_-1854013440"/>
        </w:placeholder>
      </w:sdtPr>
      <w:sdtEndPr/>
      <w:sdtContent>
        <w:p w14:paraId="0FD32D46" w14:textId="23C90CDF" w:rsidR="00E321FB" w:rsidRPr="00E321FB" w:rsidRDefault="00E321FB" w:rsidP="00D800FF">
          <w:pPr>
            <w:pStyle w:val="ListParagraph"/>
            <w:numPr>
              <w:ilvl w:val="0"/>
              <w:numId w:val="13"/>
            </w:numPr>
            <w:rPr>
              <w:szCs w:val="24"/>
            </w:rPr>
          </w:pPr>
          <w:r w:rsidRPr="00E321FB">
            <w:rPr>
              <w:szCs w:val="24"/>
            </w:rPr>
            <w:t>Evaluate</w:t>
          </w:r>
          <w:r w:rsidR="00636B98">
            <w:rPr>
              <w:szCs w:val="24"/>
            </w:rPr>
            <w:t>s</w:t>
          </w:r>
          <w:r w:rsidRPr="00E321FB">
            <w:rPr>
              <w:szCs w:val="24"/>
            </w:rPr>
            <w:t xml:space="preserve"> proposals for new/enhanced </w:t>
          </w:r>
          <w:r w:rsidR="00053A05">
            <w:rPr>
              <w:szCs w:val="24"/>
            </w:rPr>
            <w:t>IT</w:t>
          </w:r>
          <w:r w:rsidRPr="00E321FB">
            <w:rPr>
              <w:szCs w:val="24"/>
            </w:rPr>
            <w:t xml:space="preserve"> services from </w:t>
          </w:r>
          <w:r w:rsidR="00C94D1C">
            <w:rPr>
              <w:szCs w:val="24"/>
            </w:rPr>
            <w:t xml:space="preserve">business </w:t>
          </w:r>
          <w:r w:rsidRPr="00E321FB">
            <w:rPr>
              <w:szCs w:val="24"/>
            </w:rPr>
            <w:t>clients and make appropriate recommendations and/or decisions.</w:t>
          </w:r>
        </w:p>
        <w:p w14:paraId="337C9572" w14:textId="2B0BB2F8" w:rsidR="00E321FB" w:rsidRPr="00E321FB" w:rsidRDefault="00E321FB" w:rsidP="00D800FF">
          <w:pPr>
            <w:pStyle w:val="ListParagraph"/>
            <w:numPr>
              <w:ilvl w:val="0"/>
              <w:numId w:val="13"/>
            </w:numPr>
            <w:rPr>
              <w:szCs w:val="24"/>
            </w:rPr>
          </w:pPr>
          <w:r w:rsidRPr="00E321FB">
            <w:rPr>
              <w:szCs w:val="24"/>
            </w:rPr>
            <w:t>Review</w:t>
          </w:r>
          <w:r w:rsidR="00636B98">
            <w:rPr>
              <w:szCs w:val="24"/>
            </w:rPr>
            <w:t>s</w:t>
          </w:r>
          <w:r w:rsidRPr="00E321FB">
            <w:rPr>
              <w:szCs w:val="24"/>
            </w:rPr>
            <w:t xml:space="preserve"> feasibility and technical design documents for </w:t>
          </w:r>
          <w:r w:rsidR="00C94D1C">
            <w:rPr>
              <w:szCs w:val="24"/>
            </w:rPr>
            <w:t xml:space="preserve">completeness of requirement, </w:t>
          </w:r>
          <w:r w:rsidRPr="00E321FB">
            <w:rPr>
              <w:szCs w:val="24"/>
            </w:rPr>
            <w:t xml:space="preserve">overall soundness of analysis, comprehensiveness of alternative analysis, appropriateness of the technology selected, and application of sound data processing </w:t>
          </w:r>
          <w:r w:rsidRPr="00E321FB">
            <w:rPr>
              <w:szCs w:val="24"/>
            </w:rPr>
            <w:lastRenderedPageBreak/>
            <w:t>techniques.</w:t>
          </w:r>
        </w:p>
        <w:p w14:paraId="2FB3362B" w14:textId="72FF95AF" w:rsidR="00D4283E" w:rsidRPr="00E321FB" w:rsidRDefault="00E321FB" w:rsidP="00D800FF">
          <w:pPr>
            <w:pStyle w:val="ListParagraph"/>
            <w:numPr>
              <w:ilvl w:val="0"/>
              <w:numId w:val="13"/>
            </w:numPr>
            <w:rPr>
              <w:szCs w:val="24"/>
            </w:rPr>
          </w:pPr>
          <w:r w:rsidRPr="00E321FB">
            <w:rPr>
              <w:szCs w:val="24"/>
            </w:rPr>
            <w:t>Initiate</w:t>
          </w:r>
          <w:r w:rsidR="00636B98">
            <w:rPr>
              <w:szCs w:val="24"/>
            </w:rPr>
            <w:t>s</w:t>
          </w:r>
          <w:r w:rsidRPr="00E321FB">
            <w:rPr>
              <w:szCs w:val="24"/>
            </w:rPr>
            <w:t xml:space="preserve"> and review or participate in the evaluation of new technologies which potentially will improve staff productivity </w:t>
          </w:r>
          <w:r w:rsidR="00C94D1C">
            <w:rPr>
              <w:szCs w:val="24"/>
            </w:rPr>
            <w:t>or</w:t>
          </w:r>
          <w:r w:rsidR="00C94D1C" w:rsidRPr="00E321FB">
            <w:rPr>
              <w:szCs w:val="24"/>
            </w:rPr>
            <w:t xml:space="preserve"> </w:t>
          </w:r>
          <w:r w:rsidRPr="00E321FB">
            <w:rPr>
              <w:szCs w:val="24"/>
            </w:rPr>
            <w:t>provide a means for the Section to better meet the needs of its clients.</w:t>
          </w:r>
        </w:p>
      </w:sdtContent>
    </w:sdt>
    <w:p w14:paraId="67461320" w14:textId="77777777" w:rsidR="00C94487" w:rsidRDefault="00C94487" w:rsidP="002A43A7">
      <w:pPr>
        <w:rPr>
          <w:b/>
          <w:bCs/>
          <w:szCs w:val="24"/>
        </w:rPr>
      </w:pPr>
    </w:p>
    <w:p w14:paraId="5C91A2C7" w14:textId="51B57C0C" w:rsidR="004C3F3A" w:rsidRDefault="0072509E" w:rsidP="002A43A7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-1013680806"/>
          <w:placeholder>
            <w:docPart w:val="B8BF8935D0454381878905DE05986923"/>
          </w:placeholder>
        </w:sdtPr>
        <w:sdtEndPr/>
        <w:sdtContent>
          <w:r w:rsidR="00636B98">
            <w:rPr>
              <w:b/>
              <w:bCs/>
              <w:szCs w:val="24"/>
            </w:rPr>
            <w:t>10</w:t>
          </w:r>
          <w:r w:rsidR="004C3F3A">
            <w:rPr>
              <w:b/>
              <w:bCs/>
              <w:szCs w:val="24"/>
            </w:rPr>
            <w:t>%</w:t>
          </w:r>
        </w:sdtContent>
      </w:sdt>
      <w:r w:rsidR="004C3F3A">
        <w:rPr>
          <w:b/>
          <w:bCs/>
          <w:szCs w:val="24"/>
        </w:rPr>
        <w:t xml:space="preserve"> </w:t>
      </w:r>
      <w:r w:rsidR="004C3F3A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1711224151"/>
          <w:placeholder>
            <w:docPart w:val="B8BF8935D0454381878905DE05986923"/>
          </w:placeholder>
        </w:sdtPr>
        <w:sdtEndPr/>
        <w:sdtContent>
          <w:r w:rsidR="00636B98">
            <w:rPr>
              <w:b/>
              <w:bCs/>
              <w:szCs w:val="24"/>
            </w:rPr>
            <w:t>CONSULTATION</w:t>
          </w:r>
        </w:sdtContent>
      </w:sdt>
    </w:p>
    <w:p w14:paraId="5A1E884E" w14:textId="77777777" w:rsidR="004C3F3A" w:rsidRDefault="004C3F3A" w:rsidP="002A43A7">
      <w:pPr>
        <w:rPr>
          <w:b/>
          <w:bCs/>
          <w:szCs w:val="24"/>
        </w:rPr>
      </w:pPr>
    </w:p>
    <w:sdt>
      <w:sdtPr>
        <w:rPr>
          <w:szCs w:val="24"/>
        </w:rPr>
        <w:id w:val="-1557698002"/>
        <w:placeholder>
          <w:docPart w:val="B8BF8935D0454381878905DE05986923"/>
        </w:placeholder>
      </w:sdtPr>
      <w:sdtEndPr>
        <w:rPr>
          <w:szCs w:val="20"/>
        </w:rPr>
      </w:sdtEndPr>
      <w:sdtContent>
        <w:sdt>
          <w:sdtPr>
            <w:rPr>
              <w:szCs w:val="24"/>
            </w:rPr>
            <w:id w:val="-1791361074"/>
            <w:placeholder>
              <w:docPart w:val="0A123506BB934E8098CFE8F9B2DC2FEA"/>
            </w:placeholder>
          </w:sdtPr>
          <w:sdtEndPr/>
          <w:sdtContent>
            <w:p w14:paraId="605FF445" w14:textId="7FDF9F37" w:rsidR="004C3F3A" w:rsidRPr="00636B98" w:rsidRDefault="00636B98" w:rsidP="00D800FF">
              <w:pPr>
                <w:pStyle w:val="ListParagraph"/>
                <w:numPr>
                  <w:ilvl w:val="0"/>
                  <w:numId w:val="14"/>
                </w:numPr>
                <w:rPr>
                  <w:szCs w:val="24"/>
                </w:rPr>
              </w:pPr>
              <w:r w:rsidRPr="005102F9">
                <w:t>Serve</w:t>
              </w:r>
              <w:r>
                <w:t>s</w:t>
              </w:r>
              <w:r w:rsidRPr="005102F9">
                <w:t xml:space="preserve"> in a consultative capacity to HDC, executive, and client program management</w:t>
              </w:r>
              <w:r w:rsidR="002A43A7">
                <w:t xml:space="preserve"> over the applications supported by CJIS SS</w:t>
              </w:r>
              <w:r w:rsidRPr="005102F9">
                <w:t>.</w:t>
              </w:r>
              <w:r w:rsidRPr="00E321FB">
                <w:rPr>
                  <w:szCs w:val="24"/>
                </w:rPr>
                <w:t xml:space="preserve"> </w:t>
              </w:r>
            </w:p>
          </w:sdtContent>
        </w:sdt>
      </w:sdtContent>
    </w:sdt>
    <w:p w14:paraId="0658916A" w14:textId="77777777" w:rsidR="009A0D8E" w:rsidRDefault="009A0D8E">
      <w:pPr>
        <w:ind w:left="720"/>
      </w:pPr>
    </w:p>
    <w:p w14:paraId="57E65A78" w14:textId="521E5023" w:rsidR="00636B98" w:rsidRDefault="0072509E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1007330410"/>
          <w:placeholder>
            <w:docPart w:val="05D964C851EE445BB3FCFBD794B761E7"/>
          </w:placeholder>
        </w:sdtPr>
        <w:sdtEndPr/>
        <w:sdtContent>
          <w:r w:rsidR="00636B98">
            <w:rPr>
              <w:b/>
              <w:bCs/>
              <w:szCs w:val="24"/>
            </w:rPr>
            <w:t>5%</w:t>
          </w:r>
        </w:sdtContent>
      </w:sdt>
      <w:r w:rsidR="00636B98">
        <w:rPr>
          <w:b/>
          <w:bCs/>
          <w:szCs w:val="24"/>
        </w:rPr>
        <w:t xml:space="preserve"> </w:t>
      </w:r>
      <w:r w:rsidR="00636B98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521392941"/>
          <w:placeholder>
            <w:docPart w:val="05D964C851EE445BB3FCFBD794B761E7"/>
          </w:placeholder>
        </w:sdtPr>
        <w:sdtEndPr/>
        <w:sdtContent>
          <w:r w:rsidR="00D64755">
            <w:rPr>
              <w:b/>
              <w:bCs/>
              <w:szCs w:val="24"/>
            </w:rPr>
            <w:t>Other</w:t>
          </w:r>
        </w:sdtContent>
      </w:sdt>
    </w:p>
    <w:p w14:paraId="3B2991D9" w14:textId="77777777" w:rsidR="00636B98" w:rsidRDefault="00636B98">
      <w:pPr>
        <w:rPr>
          <w:b/>
          <w:bCs/>
          <w:szCs w:val="24"/>
        </w:rPr>
      </w:pPr>
    </w:p>
    <w:p w14:paraId="0760816C" w14:textId="091C725D" w:rsidR="00D64755" w:rsidRDefault="00D64755" w:rsidP="00D800FF">
      <w:pPr>
        <w:pStyle w:val="ListParagraph"/>
        <w:numPr>
          <w:ilvl w:val="0"/>
          <w:numId w:val="15"/>
        </w:numPr>
        <w:rPr>
          <w:szCs w:val="24"/>
        </w:rPr>
      </w:pPr>
      <w:r w:rsidRPr="00117EA1">
        <w:rPr>
          <w:szCs w:val="24"/>
        </w:rPr>
        <w:t>Perform</w:t>
      </w:r>
      <w:r>
        <w:rPr>
          <w:szCs w:val="24"/>
        </w:rPr>
        <w:t>s</w:t>
      </w:r>
      <w:r w:rsidRPr="00117EA1">
        <w:rPr>
          <w:szCs w:val="24"/>
        </w:rPr>
        <w:t xml:space="preserve"> other managerial duties as required including acting in the absence of the </w:t>
      </w:r>
      <w:r w:rsidR="009049A7">
        <w:rPr>
          <w:szCs w:val="24"/>
        </w:rPr>
        <w:t>Assistant Bureau Director</w:t>
      </w:r>
      <w:r w:rsidRPr="00117EA1">
        <w:rPr>
          <w:szCs w:val="24"/>
        </w:rPr>
        <w:t xml:space="preserve">.    </w:t>
      </w:r>
    </w:p>
    <w:p w14:paraId="44CD0D05" w14:textId="0FD6E48A" w:rsidR="00636B98" w:rsidRPr="00636B98" w:rsidRDefault="00636B98">
      <w:pPr>
        <w:pStyle w:val="ListParagraph"/>
        <w:ind w:left="1080"/>
        <w:rPr>
          <w:szCs w:val="24"/>
        </w:rPr>
      </w:pPr>
    </w:p>
    <w:p w14:paraId="0ECF3A5F" w14:textId="77777777" w:rsidR="00F16478" w:rsidRDefault="00F16478">
      <w:pPr>
        <w:ind w:left="1440" w:hanging="1440"/>
        <w:rPr>
          <w:szCs w:val="24"/>
        </w:rPr>
      </w:pPr>
    </w:p>
    <w:p w14:paraId="3EFEFE17" w14:textId="77777777" w:rsidR="00DC6BC9" w:rsidRPr="00BD5760" w:rsidRDefault="00DC6BC9">
      <w:pPr>
        <w:rPr>
          <w:i/>
        </w:rPr>
      </w:pPr>
      <w:r w:rsidRPr="00BD5760">
        <w:rPr>
          <w:i/>
        </w:rPr>
        <w:t>I have read and understand the duties and essential functions of the position and can perform these duties with or without reasonable accommodation.</w:t>
      </w:r>
    </w:p>
    <w:p w14:paraId="57669F4E" w14:textId="77777777" w:rsidR="00DC6BC9" w:rsidRDefault="00DC6BC9">
      <w:bookmarkStart w:id="0" w:name="_GoBack"/>
      <w:bookmarkEnd w:id="0"/>
    </w:p>
    <w:p w14:paraId="16FA6335" w14:textId="77777777" w:rsidR="00DC6BC9" w:rsidRPr="008A358F" w:rsidRDefault="00DC6BC9"/>
    <w:p w14:paraId="60EBC648" w14:textId="77777777" w:rsidR="009049A7" w:rsidRPr="003B5175" w:rsidRDefault="009049A7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14:paraId="45C5FA10" w14:textId="77777777" w:rsidR="00DC6BC9" w:rsidRDefault="00DC6BC9">
      <w:pPr>
        <w:tabs>
          <w:tab w:val="left" w:pos="-1440"/>
        </w:tabs>
        <w:ind w:left="8640" w:hanging="8640"/>
      </w:pPr>
      <w:r w:rsidRPr="003B5175">
        <w:t>Employee</w:t>
      </w:r>
      <w:r>
        <w:t>’</w:t>
      </w:r>
      <w:r w:rsidRPr="003B5175">
        <w:t>s Signature</w:t>
      </w:r>
      <w:r w:rsidRPr="003B5175">
        <w:tab/>
        <w:t>Date</w:t>
      </w:r>
      <w:r w:rsidRPr="003B5175">
        <w:tab/>
      </w:r>
      <w:r w:rsidRPr="003B5175">
        <w:tab/>
      </w:r>
    </w:p>
    <w:p w14:paraId="57170117" w14:textId="77777777" w:rsidR="00DC6BC9" w:rsidRDefault="00DC6BC9">
      <w:pPr>
        <w:tabs>
          <w:tab w:val="left" w:pos="-1440"/>
        </w:tabs>
        <w:ind w:left="8640" w:hanging="8640"/>
      </w:pPr>
    </w:p>
    <w:p w14:paraId="2891C1EC" w14:textId="77777777" w:rsidR="00DC6BC9" w:rsidRPr="003B5175" w:rsidRDefault="00DC6BC9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14:paraId="7AC94A28" w14:textId="6B01DD6C" w:rsidR="00DC6BC9" w:rsidRDefault="00DC6BC9">
      <w:pPr>
        <w:tabs>
          <w:tab w:val="left" w:pos="-1440"/>
        </w:tabs>
        <w:ind w:left="8640" w:hanging="8640"/>
      </w:pPr>
      <w:r w:rsidRPr="003B5175">
        <w:t>Supervisor</w:t>
      </w:r>
      <w:r>
        <w:t>’</w:t>
      </w:r>
      <w:r w:rsidRPr="003B5175">
        <w:t>s Signature</w:t>
      </w:r>
      <w:r w:rsidRPr="003B5175">
        <w:tab/>
        <w:t>Date</w:t>
      </w:r>
    </w:p>
    <w:p w14:paraId="41987165" w14:textId="16FE8439" w:rsidR="00067181" w:rsidRDefault="00067181">
      <w:pPr>
        <w:tabs>
          <w:tab w:val="left" w:pos="-1440"/>
        </w:tabs>
        <w:ind w:left="8640" w:hanging="8640"/>
      </w:pPr>
    </w:p>
    <w:p w14:paraId="3D234909" w14:textId="69D31A15" w:rsidR="00F40F24" w:rsidRDefault="00F40F24">
      <w:pPr>
        <w:tabs>
          <w:tab w:val="left" w:pos="-1440"/>
        </w:tabs>
        <w:ind w:left="8640" w:hanging="8640"/>
      </w:pPr>
    </w:p>
    <w:p w14:paraId="629C7D74" w14:textId="3E162935" w:rsidR="00F40F24" w:rsidRDefault="00AF1B56">
      <w:pPr>
        <w:tabs>
          <w:tab w:val="left" w:pos="-1440"/>
          <w:tab w:val="left" w:pos="6023"/>
        </w:tabs>
        <w:ind w:left="8640" w:hanging="8640"/>
      </w:pPr>
      <w:r>
        <w:tab/>
      </w:r>
    </w:p>
    <w:sectPr w:rsidR="00F40F24" w:rsidSect="000671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1440" w:left="1440" w:header="720" w:footer="12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5CF8" w14:textId="77777777" w:rsidR="0072509E" w:rsidRDefault="0072509E">
      <w:r>
        <w:separator/>
      </w:r>
    </w:p>
  </w:endnote>
  <w:endnote w:type="continuationSeparator" w:id="0">
    <w:p w14:paraId="4204B83A" w14:textId="77777777" w:rsidR="0072509E" w:rsidRDefault="007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6CE8" w14:textId="77777777" w:rsidR="00DB4F09" w:rsidRDefault="00DB4F09">
    <w:pPr>
      <w:pStyle w:val="Footer"/>
    </w:pPr>
    <w:r>
      <w:t>7/31/15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8274" w14:textId="675B688C" w:rsidR="00F40F24" w:rsidRDefault="00E60170" w:rsidP="00F40F24">
    <w:pPr>
      <w:pStyle w:val="Footer"/>
    </w:pPr>
    <w:r>
      <w:rPr>
        <w:rStyle w:val="Style3"/>
      </w:rPr>
      <w:t>[</w:t>
    </w:r>
    <w:sdt>
      <w:sdtPr>
        <w:rPr>
          <w:rStyle w:val="Style4"/>
        </w:rPr>
        <w:id w:val="689882627"/>
        <w:lock w:val="sdtLocked"/>
        <w:placeholder>
          <w:docPart w:val="DefaultPlaceholder_-1854013440"/>
        </w:placeholder>
      </w:sdtPr>
      <w:sdtEndPr>
        <w:rPr>
          <w:rStyle w:val="Style4"/>
        </w:rPr>
      </w:sdtEndPr>
      <w:sdtContent>
        <w:r w:rsidR="00F20682">
          <w:rPr>
            <w:rStyle w:val="Style4"/>
          </w:rPr>
          <w:t>6/20/18</w:t>
        </w:r>
      </w:sdtContent>
    </w:sdt>
  </w:p>
  <w:p w14:paraId="01C8F2B8" w14:textId="3A8D662F" w:rsidR="00F40F24" w:rsidRDefault="0072509E">
    <w:pPr>
      <w:pStyle w:val="Footer"/>
      <w:jc w:val="center"/>
    </w:pPr>
    <w:sdt>
      <w:sdtPr>
        <w:id w:val="-653504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0F24">
          <w:fldChar w:fldCharType="begin"/>
        </w:r>
        <w:r w:rsidR="00F40F24">
          <w:instrText xml:space="preserve"> PAGE   \* MERGEFORMAT </w:instrText>
        </w:r>
        <w:r w:rsidR="00F40F24">
          <w:fldChar w:fldCharType="separate"/>
        </w:r>
        <w:r w:rsidR="00D800FF">
          <w:rPr>
            <w:noProof/>
          </w:rPr>
          <w:t>3</w:t>
        </w:r>
        <w:r w:rsidR="00F40F2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CD69" w14:textId="0AC3F4C0" w:rsidR="00DB4F09" w:rsidRDefault="00DB4F09">
    <w:pPr>
      <w:pStyle w:val="Footer"/>
      <w:jc w:val="center"/>
    </w:pPr>
  </w:p>
  <w:p w14:paraId="67E135F2" w14:textId="77777777" w:rsidR="00DB4F09" w:rsidRDefault="00DB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5F8F" w14:textId="77777777" w:rsidR="0072509E" w:rsidRDefault="0072509E">
      <w:r>
        <w:separator/>
      </w:r>
    </w:p>
  </w:footnote>
  <w:footnote w:type="continuationSeparator" w:id="0">
    <w:p w14:paraId="2406FF9D" w14:textId="77777777" w:rsidR="0072509E" w:rsidRDefault="0072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B734" w14:textId="77777777" w:rsidR="00DB4F09" w:rsidRDefault="00DB4F09" w:rsidP="00DB4F09">
    <w:pPr>
      <w:spacing w:line="240" w:lineRule="exact"/>
    </w:pPr>
    <w:r>
      <w:t>Duty Statement</w:t>
    </w:r>
  </w:p>
  <w:p w14:paraId="3CBF3529" w14:textId="77777777" w:rsidR="00DB4F09" w:rsidRPr="006E6E32" w:rsidRDefault="00DB4F09" w:rsidP="00DB4F09">
    <w:pPr>
      <w:spacing w:line="240" w:lineRule="exact"/>
    </w:pPr>
    <w:r>
      <w:t>Namphuong Nguyen</w:t>
    </w:r>
  </w:p>
  <w:p w14:paraId="0E6735B2" w14:textId="77777777" w:rsidR="00DB4F09" w:rsidRDefault="00DB4F09" w:rsidP="00DB4F09">
    <w:pPr>
      <w:spacing w:line="240" w:lineRule="exact"/>
    </w:pPr>
    <w:r>
      <w:t>Systems Software Specialist III</w:t>
    </w:r>
  </w:p>
  <w:p w14:paraId="2883B24D" w14:textId="77777777" w:rsidR="00DB4F09" w:rsidRPr="00DB4F09" w:rsidRDefault="00DB4F09" w:rsidP="00DB4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5F19" w14:textId="152E1AB9" w:rsidR="00DB4F09" w:rsidRDefault="00DB4F09" w:rsidP="00DB4F09">
    <w:pPr>
      <w:spacing w:line="240" w:lineRule="exact"/>
    </w:pPr>
    <w:r w:rsidRPr="00067181">
      <w:t>D</w:t>
    </w:r>
    <w:r w:rsidR="00205778">
      <w:t>uty Statement</w:t>
    </w:r>
  </w:p>
  <w:sdt>
    <w:sdtPr>
      <w:rPr>
        <w:rStyle w:val="Style3"/>
      </w:rPr>
      <w:id w:val="1036323536"/>
      <w:placeholder>
        <w:docPart w:val="DefaultPlaceholder_-1854013440"/>
      </w:placeholder>
    </w:sdtPr>
    <w:sdtEndPr>
      <w:rPr>
        <w:rStyle w:val="Style3"/>
      </w:rPr>
    </w:sdtEndPr>
    <w:sdtContent>
      <w:p w14:paraId="2E8C2A1E" w14:textId="4968AD17" w:rsidR="00205778" w:rsidRPr="00067181" w:rsidRDefault="003B60D8" w:rsidP="003B60D8">
        <w:proofErr w:type="spellStart"/>
        <w:r>
          <w:rPr>
            <w:rStyle w:val="Style3"/>
          </w:rPr>
          <w:t>ITM</w:t>
        </w:r>
        <w:proofErr w:type="spellEnd"/>
        <w:r>
          <w:rPr>
            <w:rStyle w:val="Style3"/>
          </w:rPr>
          <w:t xml:space="preserve"> I </w:t>
        </w:r>
        <w:proofErr w:type="spellStart"/>
        <w:r>
          <w:rPr>
            <w:rStyle w:val="Style3"/>
          </w:rPr>
          <w:t>ADB</w:t>
        </w:r>
        <w:proofErr w:type="spellEnd"/>
        <w:r>
          <w:rPr>
            <w:rStyle w:val="Style3"/>
          </w:rPr>
          <w:t>/</w:t>
        </w:r>
        <w:proofErr w:type="spellStart"/>
        <w:r>
          <w:rPr>
            <w:rStyle w:val="Style3"/>
          </w:rPr>
          <w:t>CJISB</w:t>
        </w:r>
        <w:proofErr w:type="spellEnd"/>
        <w:r>
          <w:rPr>
            <w:rStyle w:val="Style3"/>
          </w:rPr>
          <w:t>/</w:t>
        </w:r>
        <w:proofErr w:type="spellStart"/>
        <w:r>
          <w:rPr>
            <w:rStyle w:val="Style3"/>
          </w:rPr>
          <w:t>CJISS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08E"/>
    <w:multiLevelType w:val="hybridMultilevel"/>
    <w:tmpl w:val="D7961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E0B30"/>
    <w:multiLevelType w:val="hybridMultilevel"/>
    <w:tmpl w:val="0F9E8B18"/>
    <w:lvl w:ilvl="0" w:tplc="6596A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611"/>
    <w:multiLevelType w:val="hybridMultilevel"/>
    <w:tmpl w:val="F2C882F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26EE22D8"/>
    <w:multiLevelType w:val="hybridMultilevel"/>
    <w:tmpl w:val="C338D6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7137F"/>
    <w:multiLevelType w:val="hybridMultilevel"/>
    <w:tmpl w:val="49B2A6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F0312"/>
    <w:multiLevelType w:val="hybridMultilevel"/>
    <w:tmpl w:val="CB88C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D518C3"/>
    <w:multiLevelType w:val="hybridMultilevel"/>
    <w:tmpl w:val="EAFE9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81A25"/>
    <w:multiLevelType w:val="hybridMultilevel"/>
    <w:tmpl w:val="62864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A7654"/>
    <w:multiLevelType w:val="hybridMultilevel"/>
    <w:tmpl w:val="9A80CB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44C50"/>
    <w:multiLevelType w:val="hybridMultilevel"/>
    <w:tmpl w:val="AE1E6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DF6FCB"/>
    <w:multiLevelType w:val="hybridMultilevel"/>
    <w:tmpl w:val="F6D27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77DE0"/>
    <w:multiLevelType w:val="hybridMultilevel"/>
    <w:tmpl w:val="CB76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269C6"/>
    <w:multiLevelType w:val="hybridMultilevel"/>
    <w:tmpl w:val="55B6A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108A2"/>
    <w:multiLevelType w:val="hybridMultilevel"/>
    <w:tmpl w:val="A48E5B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DD4B3E"/>
    <w:multiLevelType w:val="hybridMultilevel"/>
    <w:tmpl w:val="3AA08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A"/>
    <w:rsid w:val="00004338"/>
    <w:rsid w:val="00012C63"/>
    <w:rsid w:val="000243E2"/>
    <w:rsid w:val="00050575"/>
    <w:rsid w:val="00053A05"/>
    <w:rsid w:val="00067181"/>
    <w:rsid w:val="0006769F"/>
    <w:rsid w:val="00081582"/>
    <w:rsid w:val="00094E9E"/>
    <w:rsid w:val="000A236D"/>
    <w:rsid w:val="000E3EFD"/>
    <w:rsid w:val="000F2937"/>
    <w:rsid w:val="000F757A"/>
    <w:rsid w:val="00101CE4"/>
    <w:rsid w:val="00101CFB"/>
    <w:rsid w:val="001038FF"/>
    <w:rsid w:val="00104E15"/>
    <w:rsid w:val="00113276"/>
    <w:rsid w:val="0011629B"/>
    <w:rsid w:val="00117EA1"/>
    <w:rsid w:val="00125E9B"/>
    <w:rsid w:val="00131697"/>
    <w:rsid w:val="001435C7"/>
    <w:rsid w:val="00145585"/>
    <w:rsid w:val="00172F48"/>
    <w:rsid w:val="0018041B"/>
    <w:rsid w:val="00183C0F"/>
    <w:rsid w:val="00186786"/>
    <w:rsid w:val="001B46B9"/>
    <w:rsid w:val="001C52AE"/>
    <w:rsid w:val="001C6E57"/>
    <w:rsid w:val="001D5ACB"/>
    <w:rsid w:val="001E141C"/>
    <w:rsid w:val="001F24E0"/>
    <w:rsid w:val="001F2B15"/>
    <w:rsid w:val="001F6DFB"/>
    <w:rsid w:val="002054D7"/>
    <w:rsid w:val="00205778"/>
    <w:rsid w:val="00205BE1"/>
    <w:rsid w:val="00207356"/>
    <w:rsid w:val="002317EC"/>
    <w:rsid w:val="002364A4"/>
    <w:rsid w:val="00247862"/>
    <w:rsid w:val="0027454E"/>
    <w:rsid w:val="0028096B"/>
    <w:rsid w:val="0028209B"/>
    <w:rsid w:val="002A43A7"/>
    <w:rsid w:val="002B5788"/>
    <w:rsid w:val="002B7033"/>
    <w:rsid w:val="002C2317"/>
    <w:rsid w:val="002C3FC7"/>
    <w:rsid w:val="002D6C76"/>
    <w:rsid w:val="002E0A31"/>
    <w:rsid w:val="003059D8"/>
    <w:rsid w:val="00314F3E"/>
    <w:rsid w:val="00325B27"/>
    <w:rsid w:val="00337D80"/>
    <w:rsid w:val="00345171"/>
    <w:rsid w:val="0035289C"/>
    <w:rsid w:val="00355874"/>
    <w:rsid w:val="00360A62"/>
    <w:rsid w:val="003660D3"/>
    <w:rsid w:val="0037124C"/>
    <w:rsid w:val="00381988"/>
    <w:rsid w:val="00381A92"/>
    <w:rsid w:val="00382783"/>
    <w:rsid w:val="003917EC"/>
    <w:rsid w:val="00394E5F"/>
    <w:rsid w:val="00396D5F"/>
    <w:rsid w:val="003A6483"/>
    <w:rsid w:val="003B60D8"/>
    <w:rsid w:val="003B64C9"/>
    <w:rsid w:val="003C0522"/>
    <w:rsid w:val="003C2693"/>
    <w:rsid w:val="003C580A"/>
    <w:rsid w:val="003D5F55"/>
    <w:rsid w:val="00421E34"/>
    <w:rsid w:val="00433ED6"/>
    <w:rsid w:val="0043704C"/>
    <w:rsid w:val="004467BE"/>
    <w:rsid w:val="00462248"/>
    <w:rsid w:val="004627BB"/>
    <w:rsid w:val="00476B2F"/>
    <w:rsid w:val="00484E6B"/>
    <w:rsid w:val="00485417"/>
    <w:rsid w:val="004862FC"/>
    <w:rsid w:val="00492059"/>
    <w:rsid w:val="004A6953"/>
    <w:rsid w:val="004C3F3A"/>
    <w:rsid w:val="004D3910"/>
    <w:rsid w:val="004D6284"/>
    <w:rsid w:val="004E279F"/>
    <w:rsid w:val="004F5B81"/>
    <w:rsid w:val="0050397C"/>
    <w:rsid w:val="00533A07"/>
    <w:rsid w:val="00536234"/>
    <w:rsid w:val="00554D76"/>
    <w:rsid w:val="0055699F"/>
    <w:rsid w:val="00560304"/>
    <w:rsid w:val="00563D1E"/>
    <w:rsid w:val="0057128F"/>
    <w:rsid w:val="00574373"/>
    <w:rsid w:val="005810C5"/>
    <w:rsid w:val="005909E8"/>
    <w:rsid w:val="00591FCC"/>
    <w:rsid w:val="005A3736"/>
    <w:rsid w:val="005B7986"/>
    <w:rsid w:val="005C3CE7"/>
    <w:rsid w:val="005C4A98"/>
    <w:rsid w:val="005E678E"/>
    <w:rsid w:val="005E7E0C"/>
    <w:rsid w:val="005F313C"/>
    <w:rsid w:val="006037F3"/>
    <w:rsid w:val="006173A5"/>
    <w:rsid w:val="00623834"/>
    <w:rsid w:val="0062616D"/>
    <w:rsid w:val="006263A8"/>
    <w:rsid w:val="00633AA7"/>
    <w:rsid w:val="00636B98"/>
    <w:rsid w:val="0064792B"/>
    <w:rsid w:val="0066330B"/>
    <w:rsid w:val="00665816"/>
    <w:rsid w:val="00667A0E"/>
    <w:rsid w:val="0068095E"/>
    <w:rsid w:val="0068168D"/>
    <w:rsid w:val="006833DF"/>
    <w:rsid w:val="006A0CBB"/>
    <w:rsid w:val="006A55B0"/>
    <w:rsid w:val="006B258C"/>
    <w:rsid w:val="006E3AB1"/>
    <w:rsid w:val="006E78AF"/>
    <w:rsid w:val="006F06C5"/>
    <w:rsid w:val="00705411"/>
    <w:rsid w:val="0071078A"/>
    <w:rsid w:val="00720571"/>
    <w:rsid w:val="00720FED"/>
    <w:rsid w:val="0072509E"/>
    <w:rsid w:val="00725A51"/>
    <w:rsid w:val="00727E20"/>
    <w:rsid w:val="0073250E"/>
    <w:rsid w:val="00743F0A"/>
    <w:rsid w:val="00753236"/>
    <w:rsid w:val="00760C18"/>
    <w:rsid w:val="0076400A"/>
    <w:rsid w:val="00777A01"/>
    <w:rsid w:val="00782A1A"/>
    <w:rsid w:val="007A0B19"/>
    <w:rsid w:val="007A62DE"/>
    <w:rsid w:val="007A6C07"/>
    <w:rsid w:val="007B58E5"/>
    <w:rsid w:val="007D573D"/>
    <w:rsid w:val="007E5579"/>
    <w:rsid w:val="007F19D8"/>
    <w:rsid w:val="007F45E6"/>
    <w:rsid w:val="0082345F"/>
    <w:rsid w:val="00830B21"/>
    <w:rsid w:val="0083781D"/>
    <w:rsid w:val="00845277"/>
    <w:rsid w:val="008844F1"/>
    <w:rsid w:val="008864C1"/>
    <w:rsid w:val="00886C3D"/>
    <w:rsid w:val="0088764E"/>
    <w:rsid w:val="008876E0"/>
    <w:rsid w:val="008A0C1A"/>
    <w:rsid w:val="008C2A16"/>
    <w:rsid w:val="008C67EB"/>
    <w:rsid w:val="008E7FCF"/>
    <w:rsid w:val="008F62D1"/>
    <w:rsid w:val="00902939"/>
    <w:rsid w:val="009049A7"/>
    <w:rsid w:val="00907888"/>
    <w:rsid w:val="00914051"/>
    <w:rsid w:val="00934C1A"/>
    <w:rsid w:val="00945826"/>
    <w:rsid w:val="00952CD0"/>
    <w:rsid w:val="0095300F"/>
    <w:rsid w:val="0096539A"/>
    <w:rsid w:val="009A08A2"/>
    <w:rsid w:val="009A0D8E"/>
    <w:rsid w:val="009A6EB5"/>
    <w:rsid w:val="009C1A24"/>
    <w:rsid w:val="009C2646"/>
    <w:rsid w:val="009E3E88"/>
    <w:rsid w:val="00A53366"/>
    <w:rsid w:val="00A550B7"/>
    <w:rsid w:val="00A56774"/>
    <w:rsid w:val="00A71B1A"/>
    <w:rsid w:val="00A7329D"/>
    <w:rsid w:val="00A84070"/>
    <w:rsid w:val="00A8452E"/>
    <w:rsid w:val="00A92677"/>
    <w:rsid w:val="00AB6EC9"/>
    <w:rsid w:val="00AE02B9"/>
    <w:rsid w:val="00AE40FA"/>
    <w:rsid w:val="00AF1B56"/>
    <w:rsid w:val="00B20D3F"/>
    <w:rsid w:val="00B224EC"/>
    <w:rsid w:val="00B22D2C"/>
    <w:rsid w:val="00B634EE"/>
    <w:rsid w:val="00B76BF7"/>
    <w:rsid w:val="00BA626C"/>
    <w:rsid w:val="00BB09DC"/>
    <w:rsid w:val="00BB156F"/>
    <w:rsid w:val="00BC36AC"/>
    <w:rsid w:val="00BD07F0"/>
    <w:rsid w:val="00BE6A43"/>
    <w:rsid w:val="00BF1C55"/>
    <w:rsid w:val="00BF30AA"/>
    <w:rsid w:val="00BF4073"/>
    <w:rsid w:val="00BF6039"/>
    <w:rsid w:val="00BF6298"/>
    <w:rsid w:val="00C10BC6"/>
    <w:rsid w:val="00C11039"/>
    <w:rsid w:val="00C12844"/>
    <w:rsid w:val="00C24A49"/>
    <w:rsid w:val="00C32368"/>
    <w:rsid w:val="00C46A8A"/>
    <w:rsid w:val="00C71E82"/>
    <w:rsid w:val="00C872BB"/>
    <w:rsid w:val="00C94487"/>
    <w:rsid w:val="00C94D1C"/>
    <w:rsid w:val="00CA4899"/>
    <w:rsid w:val="00CC3135"/>
    <w:rsid w:val="00CC3C4D"/>
    <w:rsid w:val="00CC5C8E"/>
    <w:rsid w:val="00CE6246"/>
    <w:rsid w:val="00CF5161"/>
    <w:rsid w:val="00D4283E"/>
    <w:rsid w:val="00D50C45"/>
    <w:rsid w:val="00D513CF"/>
    <w:rsid w:val="00D53429"/>
    <w:rsid w:val="00D64755"/>
    <w:rsid w:val="00D7205A"/>
    <w:rsid w:val="00D738FF"/>
    <w:rsid w:val="00D747F9"/>
    <w:rsid w:val="00D75654"/>
    <w:rsid w:val="00D800FF"/>
    <w:rsid w:val="00D90346"/>
    <w:rsid w:val="00DA0089"/>
    <w:rsid w:val="00DB01B6"/>
    <w:rsid w:val="00DB4F09"/>
    <w:rsid w:val="00DB51AF"/>
    <w:rsid w:val="00DC28DC"/>
    <w:rsid w:val="00DC4A3B"/>
    <w:rsid w:val="00DC6BC9"/>
    <w:rsid w:val="00DF5234"/>
    <w:rsid w:val="00E321FB"/>
    <w:rsid w:val="00E326AC"/>
    <w:rsid w:val="00E33310"/>
    <w:rsid w:val="00E34CEE"/>
    <w:rsid w:val="00E557CD"/>
    <w:rsid w:val="00E60170"/>
    <w:rsid w:val="00E62BE2"/>
    <w:rsid w:val="00E65790"/>
    <w:rsid w:val="00E72827"/>
    <w:rsid w:val="00E80EE3"/>
    <w:rsid w:val="00E97A6D"/>
    <w:rsid w:val="00EB0748"/>
    <w:rsid w:val="00EB0CF4"/>
    <w:rsid w:val="00EC2474"/>
    <w:rsid w:val="00EC3A74"/>
    <w:rsid w:val="00ED0C7D"/>
    <w:rsid w:val="00ED118E"/>
    <w:rsid w:val="00ED1857"/>
    <w:rsid w:val="00EE40E1"/>
    <w:rsid w:val="00EF1AFF"/>
    <w:rsid w:val="00F03F5E"/>
    <w:rsid w:val="00F16478"/>
    <w:rsid w:val="00F20682"/>
    <w:rsid w:val="00F241D5"/>
    <w:rsid w:val="00F307BF"/>
    <w:rsid w:val="00F30B75"/>
    <w:rsid w:val="00F35AFC"/>
    <w:rsid w:val="00F40F24"/>
    <w:rsid w:val="00F50E5F"/>
    <w:rsid w:val="00F8658C"/>
    <w:rsid w:val="00F93114"/>
    <w:rsid w:val="00FA3F09"/>
    <w:rsid w:val="00FA6543"/>
    <w:rsid w:val="00FA6FA9"/>
    <w:rsid w:val="00FD3E6D"/>
    <w:rsid w:val="00FD5484"/>
    <w:rsid w:val="00FF0329"/>
    <w:rsid w:val="00FF60EB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2D228"/>
  <w15:docId w15:val="{DD00AF66-B6F4-42EC-B8CA-5EC1742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F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47F9"/>
  </w:style>
  <w:style w:type="paragraph" w:styleId="DocumentMap">
    <w:name w:val="Document Map"/>
    <w:basedOn w:val="Normal"/>
    <w:semiHidden/>
    <w:rsid w:val="003C58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F30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0B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171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647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9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79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4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92B"/>
    <w:rPr>
      <w:b/>
      <w:bCs/>
      <w:snapToGrid w:val="0"/>
    </w:rPr>
  </w:style>
  <w:style w:type="paragraph" w:styleId="Revision">
    <w:name w:val="Revision"/>
    <w:hidden/>
    <w:uiPriority w:val="99"/>
    <w:semiHidden/>
    <w:rsid w:val="002B5788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578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17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81D"/>
    <w:rPr>
      <w:color w:val="808080"/>
    </w:rPr>
  </w:style>
  <w:style w:type="character" w:customStyle="1" w:styleId="Style1">
    <w:name w:val="Style1"/>
    <w:basedOn w:val="DefaultParagraphFont"/>
    <w:uiPriority w:val="1"/>
    <w:rsid w:val="00067181"/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  <w:unhideWhenUsed/>
    <w:rsid w:val="00396D5F"/>
  </w:style>
  <w:style w:type="character" w:customStyle="1" w:styleId="Style2">
    <w:name w:val="Style2"/>
    <w:basedOn w:val="DefaultParagraphFont"/>
    <w:uiPriority w:val="1"/>
    <w:rsid w:val="00F40F24"/>
  </w:style>
  <w:style w:type="character" w:customStyle="1" w:styleId="Abb">
    <w:name w:val="Abb"/>
    <w:basedOn w:val="DefaultParagraphFont"/>
    <w:uiPriority w:val="1"/>
    <w:rsid w:val="00AF1B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205778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E60170"/>
    <w:rPr>
      <w:rFonts w:ascii="Times New Roman" w:hAnsi="Times New Roman"/>
      <w:sz w:val="24"/>
    </w:rPr>
  </w:style>
  <w:style w:type="paragraph" w:customStyle="1" w:styleId="Default">
    <w:name w:val="Default"/>
    <w:rsid w:val="00907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C449-995D-4F04-A9B5-3BE16F1A9F92}"/>
      </w:docPartPr>
      <w:docPartBody>
        <w:p w:rsidR="00F723E0" w:rsidRDefault="00453F14">
          <w:r w:rsidRPr="00BB3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F8935D0454381878905DE0598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11EB-405F-4B49-A32F-9D7EA02EA591}"/>
      </w:docPartPr>
      <w:docPartBody>
        <w:p w:rsidR="002F5245" w:rsidRDefault="009B5EC1" w:rsidP="009B5EC1">
          <w:pPr>
            <w:pStyle w:val="B8BF8935D0454381878905DE05986923"/>
          </w:pPr>
          <w:r w:rsidRPr="00BB3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964C851EE445BB3FCFBD794B7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1A40-5B2D-46BC-BB55-2C82010AB9D5}"/>
      </w:docPartPr>
      <w:docPartBody>
        <w:p w:rsidR="00612AEB" w:rsidRDefault="00474B90" w:rsidP="00474B90">
          <w:pPr>
            <w:pStyle w:val="05D964C851EE445BB3FCFBD794B761E7"/>
          </w:pPr>
          <w:r w:rsidRPr="00BB3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23506BB934E8098CFE8F9B2DC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5BD8-8005-4413-8238-3FE015A33535}"/>
      </w:docPartPr>
      <w:docPartBody>
        <w:p w:rsidR="00612AEB" w:rsidRDefault="00474B90" w:rsidP="00474B90">
          <w:pPr>
            <w:pStyle w:val="0A123506BB934E8098CFE8F9B2DC2FEA"/>
          </w:pPr>
          <w:r w:rsidRPr="00BB3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D7B717A09445B85D978A6A7D4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3A60-0E98-4170-87F3-69F17367F097}"/>
      </w:docPartPr>
      <w:docPartBody>
        <w:p w:rsidR="000C361F" w:rsidRDefault="00E430FF" w:rsidP="00E430FF">
          <w:pPr>
            <w:pStyle w:val="3AED7B717A09445B85D978A6A7D45A95"/>
          </w:pPr>
          <w:r w:rsidRPr="00BB3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4"/>
    <w:rsid w:val="00005AEF"/>
    <w:rsid w:val="000C361F"/>
    <w:rsid w:val="0010642A"/>
    <w:rsid w:val="001B4071"/>
    <w:rsid w:val="002F5245"/>
    <w:rsid w:val="0040581A"/>
    <w:rsid w:val="00453F14"/>
    <w:rsid w:val="00474B90"/>
    <w:rsid w:val="00612AEB"/>
    <w:rsid w:val="00642F3B"/>
    <w:rsid w:val="008106FF"/>
    <w:rsid w:val="00925721"/>
    <w:rsid w:val="009B5EC1"/>
    <w:rsid w:val="00B565FA"/>
    <w:rsid w:val="00BE2C79"/>
    <w:rsid w:val="00CD0942"/>
    <w:rsid w:val="00D517E9"/>
    <w:rsid w:val="00DA4F6D"/>
    <w:rsid w:val="00E430FF"/>
    <w:rsid w:val="00EC29E6"/>
    <w:rsid w:val="00F118FE"/>
    <w:rsid w:val="00F723E0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306"/>
    <w:rPr>
      <w:color w:val="808080"/>
    </w:rPr>
  </w:style>
  <w:style w:type="paragraph" w:customStyle="1" w:styleId="B8BF8935D0454381878905DE05986923">
    <w:name w:val="B8BF8935D0454381878905DE05986923"/>
    <w:rsid w:val="009B5EC1"/>
  </w:style>
  <w:style w:type="paragraph" w:customStyle="1" w:styleId="AB1ABFC0EA0C454FB36AF7DCD5DD1401">
    <w:name w:val="AB1ABFC0EA0C454FB36AF7DCD5DD1401"/>
    <w:rsid w:val="00474B90"/>
  </w:style>
  <w:style w:type="paragraph" w:customStyle="1" w:styleId="5B4B28C52C8D46B987C58A089B46D5EE">
    <w:name w:val="5B4B28C52C8D46B987C58A089B46D5EE"/>
    <w:rsid w:val="00474B90"/>
  </w:style>
  <w:style w:type="paragraph" w:customStyle="1" w:styleId="078FBED634BD4F7A950A3B6185BB7525">
    <w:name w:val="078FBED634BD4F7A950A3B6185BB7525"/>
    <w:rsid w:val="00474B90"/>
  </w:style>
  <w:style w:type="paragraph" w:customStyle="1" w:styleId="D5C91A451E0E43B3A767F0896325D7B5">
    <w:name w:val="D5C91A451E0E43B3A767F0896325D7B5"/>
    <w:rsid w:val="00474B90"/>
  </w:style>
  <w:style w:type="paragraph" w:customStyle="1" w:styleId="DB466330A073481483D8EBECABC8AFB5">
    <w:name w:val="DB466330A073481483D8EBECABC8AFB5"/>
    <w:rsid w:val="00474B90"/>
  </w:style>
  <w:style w:type="paragraph" w:customStyle="1" w:styleId="2FFC008EB36D4545837E25173A58EF51">
    <w:name w:val="2FFC008EB36D4545837E25173A58EF51"/>
    <w:rsid w:val="00474B90"/>
  </w:style>
  <w:style w:type="paragraph" w:customStyle="1" w:styleId="05D964C851EE445BB3FCFBD794B761E7">
    <w:name w:val="05D964C851EE445BB3FCFBD794B761E7"/>
    <w:rsid w:val="00474B90"/>
  </w:style>
  <w:style w:type="paragraph" w:customStyle="1" w:styleId="00665D506F7445DC8186D67B3245B5ED">
    <w:name w:val="00665D506F7445DC8186D67B3245B5ED"/>
    <w:rsid w:val="00474B90"/>
  </w:style>
  <w:style w:type="paragraph" w:customStyle="1" w:styleId="0A123506BB934E8098CFE8F9B2DC2FEA">
    <w:name w:val="0A123506BB934E8098CFE8F9B2DC2FEA"/>
    <w:rsid w:val="00474B90"/>
  </w:style>
  <w:style w:type="paragraph" w:customStyle="1" w:styleId="3AED7B717A09445B85D978A6A7D45A95">
    <w:name w:val="3AED7B717A09445B85D978A6A7D45A95"/>
    <w:rsid w:val="00E430FF"/>
  </w:style>
  <w:style w:type="paragraph" w:customStyle="1" w:styleId="29EF4C35AB65304FB8549634D798821D">
    <w:name w:val="29EF4C35AB65304FB8549634D798821D"/>
    <w:rsid w:val="00F8330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862C-00E5-4B86-9330-CDB9D43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CALDOJ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Haskinr</dc:creator>
  <cp:lastModifiedBy>Kirk Beardwood</cp:lastModifiedBy>
  <cp:revision>3</cp:revision>
  <cp:lastPrinted>2016-05-25T19:04:00Z</cp:lastPrinted>
  <dcterms:created xsi:type="dcterms:W3CDTF">2020-11-09T23:46:00Z</dcterms:created>
  <dcterms:modified xsi:type="dcterms:W3CDTF">2020-11-09T23:56:00Z</dcterms:modified>
</cp:coreProperties>
</file>