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AEB4" w14:textId="7E25C49D" w:rsidR="00AA1699" w:rsidRPr="00861EDF" w:rsidRDefault="00AA1699" w:rsidP="00861EDF">
      <w:pPr>
        <w:pStyle w:val="Heading1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t>DUTY STATEMENT</w:t>
      </w:r>
    </w:p>
    <w:p w14:paraId="77834119" w14:textId="77777777" w:rsidR="00AA1699" w:rsidRPr="00861EDF" w:rsidRDefault="00AA1699" w:rsidP="00AA1699">
      <w:pPr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019DCE4D" w14:textId="14E85BD4" w:rsidR="00AA1699" w:rsidRPr="00861EDF" w:rsidRDefault="00AA1699" w:rsidP="00861EDF">
      <w:pPr>
        <w:spacing w:after="120"/>
        <w:ind w:left="720" w:hanging="720"/>
        <w:jc w:val="both"/>
        <w:rPr>
          <w:rFonts w:asciiTheme="majorHAnsi" w:hAnsiTheme="majorHAnsi" w:cstheme="majorHAnsi"/>
          <w:b/>
          <w:sz w:val="23"/>
          <w:szCs w:val="23"/>
        </w:rPr>
      </w:pPr>
      <w:r w:rsidRPr="00861EDF">
        <w:rPr>
          <w:rFonts w:asciiTheme="majorHAnsi" w:hAnsiTheme="majorHAnsi" w:cstheme="majorHAnsi"/>
          <w:b/>
          <w:sz w:val="23"/>
          <w:szCs w:val="23"/>
        </w:rPr>
        <w:t xml:space="preserve">NAME: </w:t>
      </w:r>
    </w:p>
    <w:p w14:paraId="1E001C84" w14:textId="21458598" w:rsidR="00AA1699" w:rsidRPr="00861EDF" w:rsidRDefault="00AA1699" w:rsidP="00861EDF">
      <w:pPr>
        <w:spacing w:after="120"/>
        <w:ind w:left="720" w:hanging="720"/>
        <w:jc w:val="both"/>
        <w:rPr>
          <w:rFonts w:asciiTheme="majorHAnsi" w:hAnsiTheme="majorHAnsi" w:cstheme="majorHAnsi"/>
          <w:b/>
          <w:sz w:val="23"/>
          <w:szCs w:val="23"/>
        </w:rPr>
      </w:pPr>
      <w:r w:rsidRPr="00861EDF">
        <w:rPr>
          <w:rFonts w:asciiTheme="majorHAnsi" w:hAnsiTheme="majorHAnsi" w:cstheme="majorHAnsi"/>
          <w:b/>
          <w:sz w:val="23"/>
          <w:szCs w:val="23"/>
        </w:rPr>
        <w:t xml:space="preserve">CLASSIFICATION: </w:t>
      </w:r>
      <w:r w:rsidR="001F2514" w:rsidRPr="00861EDF">
        <w:rPr>
          <w:rFonts w:asciiTheme="majorHAnsi" w:hAnsiTheme="majorHAnsi" w:cstheme="majorHAnsi"/>
          <w:sz w:val="23"/>
          <w:szCs w:val="23"/>
        </w:rPr>
        <w:t>STAFF SERVICES MANAGER II</w:t>
      </w:r>
      <w:r w:rsidR="00F60C14" w:rsidRPr="00861EDF">
        <w:rPr>
          <w:rFonts w:asciiTheme="majorHAnsi" w:hAnsiTheme="majorHAnsi" w:cstheme="majorHAnsi"/>
          <w:sz w:val="23"/>
          <w:szCs w:val="23"/>
        </w:rPr>
        <w:t xml:space="preserve"> </w:t>
      </w:r>
      <w:r w:rsidR="001D3402" w:rsidRPr="00861EDF">
        <w:rPr>
          <w:rFonts w:asciiTheme="majorHAnsi" w:hAnsiTheme="majorHAnsi" w:cstheme="majorHAnsi"/>
          <w:sz w:val="23"/>
          <w:szCs w:val="23"/>
        </w:rPr>
        <w:t>(S</w:t>
      </w:r>
      <w:r w:rsidR="008A1523" w:rsidRPr="00861EDF">
        <w:rPr>
          <w:rFonts w:asciiTheme="majorHAnsi" w:hAnsiTheme="majorHAnsi" w:cstheme="majorHAnsi"/>
          <w:sz w:val="23"/>
          <w:szCs w:val="23"/>
        </w:rPr>
        <w:t>UPERVISOR</w:t>
      </w:r>
      <w:r w:rsidR="006C6CE7">
        <w:rPr>
          <w:rFonts w:asciiTheme="majorHAnsi" w:hAnsiTheme="majorHAnsi" w:cstheme="majorHAnsi"/>
          <w:sz w:val="23"/>
          <w:szCs w:val="23"/>
        </w:rPr>
        <w:t>Y</w:t>
      </w:r>
      <w:r w:rsidR="001D3402" w:rsidRPr="00861EDF">
        <w:rPr>
          <w:rFonts w:asciiTheme="majorHAnsi" w:hAnsiTheme="majorHAnsi" w:cstheme="majorHAnsi"/>
          <w:sz w:val="23"/>
          <w:szCs w:val="23"/>
        </w:rPr>
        <w:t>)</w:t>
      </w:r>
      <w:r w:rsidR="006F539C">
        <w:rPr>
          <w:rFonts w:asciiTheme="majorHAnsi" w:hAnsiTheme="majorHAnsi" w:cstheme="majorHAnsi"/>
          <w:sz w:val="23"/>
          <w:szCs w:val="23"/>
        </w:rPr>
        <w:t xml:space="preserve"> or Coastal Program Manager (CPM)</w:t>
      </w:r>
    </w:p>
    <w:p w14:paraId="0552C4CE" w14:textId="2976FF7F" w:rsidR="00AA1699" w:rsidRPr="00861EDF" w:rsidRDefault="00AA1699" w:rsidP="00861EDF">
      <w:pPr>
        <w:spacing w:after="120"/>
        <w:ind w:left="720" w:hanging="720"/>
        <w:jc w:val="both"/>
        <w:rPr>
          <w:rFonts w:asciiTheme="majorHAnsi" w:hAnsiTheme="majorHAnsi" w:cstheme="majorHAnsi"/>
          <w:b/>
          <w:sz w:val="23"/>
          <w:szCs w:val="23"/>
        </w:rPr>
      </w:pPr>
      <w:r w:rsidRPr="00861EDF">
        <w:rPr>
          <w:rFonts w:asciiTheme="majorHAnsi" w:hAnsiTheme="majorHAnsi" w:cstheme="majorHAnsi"/>
          <w:b/>
          <w:sz w:val="23"/>
          <w:szCs w:val="23"/>
        </w:rPr>
        <w:t xml:space="preserve">WORKING TITLE: </w:t>
      </w:r>
      <w:r w:rsidR="00AF2B27" w:rsidRPr="00861EDF">
        <w:rPr>
          <w:rFonts w:asciiTheme="majorHAnsi" w:hAnsiTheme="majorHAnsi" w:cstheme="majorHAnsi"/>
          <w:sz w:val="23"/>
          <w:szCs w:val="23"/>
        </w:rPr>
        <w:t>ENFORCEMENT</w:t>
      </w:r>
      <w:r w:rsidR="001F2514" w:rsidRPr="00861EDF">
        <w:rPr>
          <w:rFonts w:asciiTheme="majorHAnsi" w:hAnsiTheme="majorHAnsi" w:cstheme="majorHAnsi"/>
          <w:sz w:val="23"/>
          <w:szCs w:val="23"/>
        </w:rPr>
        <w:t xml:space="preserve"> POLICY MANAGER</w:t>
      </w:r>
    </w:p>
    <w:p w14:paraId="5354D170" w14:textId="217276C8" w:rsidR="00AA1699" w:rsidRPr="00861EDF" w:rsidRDefault="00AA1699" w:rsidP="00861EDF">
      <w:pPr>
        <w:tabs>
          <w:tab w:val="left" w:pos="7347"/>
        </w:tabs>
        <w:spacing w:after="120"/>
        <w:ind w:left="720" w:hanging="720"/>
        <w:jc w:val="both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b/>
          <w:sz w:val="23"/>
          <w:szCs w:val="23"/>
        </w:rPr>
        <w:t xml:space="preserve">UNIT/DIVISION: </w:t>
      </w:r>
      <w:r w:rsidR="00AF2B27" w:rsidRPr="00861EDF">
        <w:rPr>
          <w:rFonts w:asciiTheme="majorHAnsi" w:hAnsiTheme="majorHAnsi" w:cstheme="majorHAnsi"/>
          <w:sz w:val="23"/>
          <w:szCs w:val="23"/>
        </w:rPr>
        <w:t>REGULATORY</w:t>
      </w:r>
      <w:r w:rsidR="00D53C43" w:rsidRPr="00861EDF">
        <w:rPr>
          <w:rFonts w:asciiTheme="majorHAnsi" w:hAnsiTheme="majorHAnsi" w:cstheme="majorHAnsi"/>
          <w:sz w:val="23"/>
          <w:szCs w:val="23"/>
        </w:rPr>
        <w:tab/>
      </w:r>
    </w:p>
    <w:p w14:paraId="77F39987" w14:textId="192E605E" w:rsidR="00AA1699" w:rsidRPr="00861EDF" w:rsidRDefault="00AA1699" w:rsidP="00861EDF">
      <w:pPr>
        <w:spacing w:after="120"/>
        <w:ind w:left="720" w:hanging="720"/>
        <w:jc w:val="both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b/>
          <w:sz w:val="23"/>
          <w:szCs w:val="23"/>
        </w:rPr>
        <w:t xml:space="preserve">SUPERVISOR: </w:t>
      </w:r>
      <w:r w:rsidR="0075680E" w:rsidRPr="00861EDF">
        <w:rPr>
          <w:rFonts w:asciiTheme="majorHAnsi" w:hAnsiTheme="majorHAnsi" w:cstheme="majorHAnsi"/>
          <w:sz w:val="23"/>
          <w:szCs w:val="23"/>
        </w:rPr>
        <w:t>REGULATORY PROGRAM DIRECTOR</w:t>
      </w:r>
    </w:p>
    <w:p w14:paraId="5755BE7C" w14:textId="13D8C7A9" w:rsidR="00AA1699" w:rsidRPr="00861EDF" w:rsidRDefault="00AA1699" w:rsidP="00861EDF">
      <w:pPr>
        <w:spacing w:after="120"/>
        <w:ind w:left="720" w:hanging="720"/>
        <w:jc w:val="both"/>
        <w:rPr>
          <w:rFonts w:asciiTheme="majorHAnsi" w:hAnsiTheme="majorHAnsi" w:cstheme="majorHAnsi"/>
          <w:b/>
          <w:sz w:val="23"/>
          <w:szCs w:val="23"/>
        </w:rPr>
      </w:pPr>
      <w:r w:rsidRPr="00861EDF">
        <w:rPr>
          <w:rFonts w:asciiTheme="majorHAnsi" w:hAnsiTheme="majorHAnsi" w:cstheme="majorHAnsi"/>
          <w:b/>
          <w:sz w:val="23"/>
          <w:szCs w:val="23"/>
        </w:rPr>
        <w:t>FLSA:</w:t>
      </w:r>
      <w:r w:rsidR="00205B68" w:rsidRPr="00861EDF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AF2B27" w:rsidRPr="00861EDF">
        <w:rPr>
          <w:rFonts w:asciiTheme="majorHAnsi" w:hAnsiTheme="majorHAnsi" w:cstheme="majorHAnsi"/>
          <w:sz w:val="23"/>
          <w:szCs w:val="23"/>
        </w:rPr>
        <w:t>EXEMPT</w:t>
      </w:r>
    </w:p>
    <w:p w14:paraId="0F79915D" w14:textId="5A82C1DF" w:rsidR="00AA1699" w:rsidRPr="00861EDF" w:rsidRDefault="00AA1699" w:rsidP="00861EDF">
      <w:pPr>
        <w:spacing w:after="120"/>
        <w:ind w:left="720" w:hanging="720"/>
        <w:jc w:val="both"/>
        <w:rPr>
          <w:rFonts w:asciiTheme="majorHAnsi" w:hAnsiTheme="majorHAnsi" w:cstheme="majorHAnsi"/>
          <w:b/>
          <w:sz w:val="23"/>
          <w:szCs w:val="23"/>
        </w:rPr>
      </w:pPr>
      <w:r w:rsidRPr="00861EDF">
        <w:rPr>
          <w:rFonts w:asciiTheme="majorHAnsi" w:hAnsiTheme="majorHAnsi" w:cstheme="majorHAnsi"/>
          <w:b/>
          <w:sz w:val="23"/>
          <w:szCs w:val="23"/>
        </w:rPr>
        <w:t xml:space="preserve">CBID: </w:t>
      </w:r>
      <w:r w:rsidR="00992AEB" w:rsidRPr="00861EDF">
        <w:rPr>
          <w:rFonts w:asciiTheme="majorHAnsi" w:hAnsiTheme="majorHAnsi" w:cstheme="majorHAnsi"/>
          <w:sz w:val="23"/>
          <w:szCs w:val="23"/>
        </w:rPr>
        <w:t>S01</w:t>
      </w:r>
    </w:p>
    <w:p w14:paraId="45CA48FE" w14:textId="325030EE" w:rsidR="00AA1699" w:rsidRPr="00861EDF" w:rsidRDefault="00AA1699" w:rsidP="00861EDF">
      <w:pPr>
        <w:spacing w:after="120"/>
        <w:ind w:left="720" w:hanging="720"/>
        <w:jc w:val="both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b/>
          <w:sz w:val="23"/>
          <w:szCs w:val="23"/>
        </w:rPr>
        <w:t xml:space="preserve">TENURE/TIMEBASE: </w:t>
      </w:r>
      <w:r w:rsidR="00205B68" w:rsidRPr="00861EDF">
        <w:rPr>
          <w:rFonts w:asciiTheme="majorHAnsi" w:hAnsiTheme="majorHAnsi" w:cstheme="majorHAnsi"/>
          <w:sz w:val="23"/>
          <w:szCs w:val="23"/>
        </w:rPr>
        <w:t xml:space="preserve">FULL TIME, PERMANENT </w:t>
      </w:r>
    </w:p>
    <w:p w14:paraId="1BC64912" w14:textId="77777777" w:rsidR="000F4A3F" w:rsidRPr="00861EDF" w:rsidRDefault="000F4A3F" w:rsidP="00AF2B27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1638D51E" w14:textId="023F895D" w:rsidR="003039B9" w:rsidRPr="00861EDF" w:rsidRDefault="00AF2B27" w:rsidP="001F2514">
      <w:pPr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t xml:space="preserve">Under the general direction of the Regulatory Program Director, the Enforcement </w:t>
      </w:r>
      <w:r w:rsidR="001F2514" w:rsidRPr="00861EDF">
        <w:rPr>
          <w:rFonts w:asciiTheme="majorHAnsi" w:hAnsiTheme="majorHAnsi" w:cstheme="majorHAnsi"/>
          <w:sz w:val="23"/>
          <w:szCs w:val="23"/>
        </w:rPr>
        <w:t>Policy Manager oversees</w:t>
      </w:r>
      <w:r w:rsidRPr="00861EDF">
        <w:rPr>
          <w:rFonts w:asciiTheme="majorHAnsi" w:hAnsiTheme="majorHAnsi" w:cstheme="majorHAnsi"/>
          <w:sz w:val="23"/>
          <w:szCs w:val="23"/>
        </w:rPr>
        <w:t xml:space="preserve"> </w:t>
      </w:r>
      <w:r w:rsidR="00F35970" w:rsidRPr="00861EDF">
        <w:rPr>
          <w:rFonts w:asciiTheme="majorHAnsi" w:hAnsiTheme="majorHAnsi" w:cstheme="majorHAnsi"/>
          <w:sz w:val="23"/>
          <w:szCs w:val="23"/>
        </w:rPr>
        <w:t>the Enforcement</w:t>
      </w:r>
      <w:r w:rsidRPr="00861EDF">
        <w:rPr>
          <w:rFonts w:asciiTheme="majorHAnsi" w:hAnsiTheme="majorHAnsi" w:cstheme="majorHAnsi"/>
          <w:sz w:val="23"/>
          <w:szCs w:val="23"/>
        </w:rPr>
        <w:t xml:space="preserve"> </w:t>
      </w:r>
      <w:r w:rsidR="00F35970" w:rsidRPr="00861EDF">
        <w:rPr>
          <w:rFonts w:asciiTheme="majorHAnsi" w:hAnsiTheme="majorHAnsi" w:cstheme="majorHAnsi"/>
          <w:sz w:val="23"/>
          <w:szCs w:val="23"/>
        </w:rPr>
        <w:t>program of</w:t>
      </w:r>
      <w:r w:rsidRPr="00861EDF">
        <w:rPr>
          <w:rFonts w:asciiTheme="majorHAnsi" w:hAnsiTheme="majorHAnsi" w:cstheme="majorHAnsi"/>
          <w:sz w:val="23"/>
          <w:szCs w:val="23"/>
        </w:rPr>
        <w:t xml:space="preserve"> the </w:t>
      </w:r>
      <w:r w:rsidR="008F10AF" w:rsidRPr="00861EDF">
        <w:rPr>
          <w:rFonts w:asciiTheme="majorHAnsi" w:hAnsiTheme="majorHAnsi" w:cstheme="majorHAnsi"/>
          <w:sz w:val="23"/>
          <w:szCs w:val="23"/>
        </w:rPr>
        <w:t xml:space="preserve">San Francisco </w:t>
      </w:r>
      <w:r w:rsidR="00E831E4" w:rsidRPr="00861EDF">
        <w:rPr>
          <w:rFonts w:asciiTheme="majorHAnsi" w:hAnsiTheme="majorHAnsi" w:cstheme="majorHAnsi"/>
          <w:sz w:val="23"/>
          <w:szCs w:val="23"/>
        </w:rPr>
        <w:t>Bay Conservation</w:t>
      </w:r>
      <w:r w:rsidRPr="00861EDF">
        <w:rPr>
          <w:rFonts w:asciiTheme="majorHAnsi" w:hAnsiTheme="majorHAnsi" w:cstheme="majorHAnsi"/>
          <w:sz w:val="23"/>
          <w:szCs w:val="23"/>
        </w:rPr>
        <w:t xml:space="preserve"> and Development Commission</w:t>
      </w:r>
      <w:r w:rsidR="00B26960" w:rsidRPr="00861EDF">
        <w:rPr>
          <w:rFonts w:asciiTheme="majorHAnsi" w:hAnsiTheme="majorHAnsi" w:cstheme="majorHAnsi"/>
          <w:sz w:val="23"/>
          <w:szCs w:val="23"/>
        </w:rPr>
        <w:t xml:space="preserve"> (BCDC)</w:t>
      </w:r>
      <w:r w:rsidRPr="00861EDF">
        <w:rPr>
          <w:rFonts w:asciiTheme="majorHAnsi" w:hAnsiTheme="majorHAnsi" w:cstheme="majorHAnsi"/>
          <w:sz w:val="23"/>
          <w:szCs w:val="23"/>
        </w:rPr>
        <w:t>.</w:t>
      </w:r>
      <w:r w:rsidR="00611714" w:rsidRPr="00861EDF">
        <w:rPr>
          <w:rFonts w:asciiTheme="majorHAnsi" w:hAnsiTheme="majorHAnsi" w:cstheme="majorHAnsi"/>
          <w:sz w:val="23"/>
          <w:szCs w:val="23"/>
        </w:rPr>
        <w:t xml:space="preserve"> The </w:t>
      </w:r>
      <w:r w:rsidR="001F2514" w:rsidRPr="00861EDF">
        <w:rPr>
          <w:rFonts w:asciiTheme="majorHAnsi" w:hAnsiTheme="majorHAnsi" w:cstheme="majorHAnsi"/>
          <w:sz w:val="23"/>
          <w:szCs w:val="23"/>
        </w:rPr>
        <w:t>Enforcement Policy Manager</w:t>
      </w:r>
      <w:r w:rsidR="003A30F1" w:rsidRPr="00861EDF">
        <w:rPr>
          <w:rFonts w:asciiTheme="majorHAnsi" w:hAnsiTheme="majorHAnsi" w:cstheme="majorHAnsi"/>
          <w:sz w:val="23"/>
          <w:szCs w:val="23"/>
        </w:rPr>
        <w:t xml:space="preserve"> duties include</w:t>
      </w:r>
      <w:r w:rsidR="003039B9" w:rsidRPr="00861EDF">
        <w:rPr>
          <w:rFonts w:asciiTheme="majorHAnsi" w:hAnsiTheme="majorHAnsi" w:cstheme="majorHAnsi"/>
          <w:sz w:val="23"/>
          <w:szCs w:val="23"/>
        </w:rPr>
        <w:t>:</w:t>
      </w:r>
    </w:p>
    <w:p w14:paraId="52DA0233" w14:textId="77777777" w:rsidR="003039B9" w:rsidRPr="00861EDF" w:rsidRDefault="003039B9" w:rsidP="001F2514">
      <w:pPr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</w:p>
    <w:p w14:paraId="48D12465" w14:textId="0FCAF988" w:rsidR="003039B9" w:rsidRPr="00861EDF" w:rsidRDefault="003039B9" w:rsidP="00861EDF">
      <w:pPr>
        <w:pStyle w:val="ListParagraph"/>
        <w:widowControl w:val="0"/>
        <w:numPr>
          <w:ilvl w:val="0"/>
          <w:numId w:val="13"/>
        </w:numPr>
        <w:tabs>
          <w:tab w:val="left" w:pos="859"/>
          <w:tab w:val="left" w:pos="860"/>
        </w:tabs>
        <w:autoSpaceDE w:val="0"/>
        <w:autoSpaceDN w:val="0"/>
        <w:spacing w:before="11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t>Manag</w:t>
      </w:r>
      <w:r w:rsidR="003A30F1" w:rsidRPr="00861EDF">
        <w:rPr>
          <w:rFonts w:asciiTheme="majorHAnsi" w:hAnsiTheme="majorHAnsi" w:cstheme="majorHAnsi"/>
          <w:sz w:val="23"/>
          <w:szCs w:val="23"/>
        </w:rPr>
        <w:t>ing</w:t>
      </w:r>
      <w:r w:rsidRPr="00861EDF">
        <w:rPr>
          <w:rFonts w:asciiTheme="majorHAnsi" w:hAnsiTheme="majorHAnsi" w:cstheme="majorHAnsi"/>
          <w:sz w:val="23"/>
          <w:szCs w:val="23"/>
        </w:rPr>
        <w:t xml:space="preserve"> an evolving enforcement program and implement</w:t>
      </w:r>
      <w:r w:rsidR="003A30F1" w:rsidRPr="00861EDF">
        <w:rPr>
          <w:rFonts w:asciiTheme="majorHAnsi" w:hAnsiTheme="majorHAnsi" w:cstheme="majorHAnsi"/>
          <w:sz w:val="23"/>
          <w:szCs w:val="23"/>
        </w:rPr>
        <w:t>ing</w:t>
      </w:r>
      <w:r w:rsidRPr="00861EDF">
        <w:rPr>
          <w:rFonts w:asciiTheme="majorHAnsi" w:hAnsiTheme="majorHAnsi" w:cstheme="majorHAnsi"/>
          <w:sz w:val="23"/>
          <w:szCs w:val="23"/>
        </w:rPr>
        <w:t xml:space="preserve"> new initiatives to improve the program</w:t>
      </w:r>
      <w:r w:rsidR="00F32DA4" w:rsidRPr="00861EDF">
        <w:rPr>
          <w:rFonts w:asciiTheme="majorHAnsi" w:hAnsiTheme="majorHAnsi" w:cstheme="majorHAnsi"/>
          <w:sz w:val="23"/>
          <w:szCs w:val="23"/>
        </w:rPr>
        <w:t xml:space="preserve"> in a rapidly changing regulatory environment. </w:t>
      </w:r>
    </w:p>
    <w:p w14:paraId="1A6E1E9F" w14:textId="286EC568" w:rsidR="003039B9" w:rsidRPr="00861EDF" w:rsidRDefault="003039B9" w:rsidP="00861EDF">
      <w:pPr>
        <w:pStyle w:val="ListParagraph"/>
        <w:widowControl w:val="0"/>
        <w:numPr>
          <w:ilvl w:val="0"/>
          <w:numId w:val="13"/>
        </w:numPr>
        <w:tabs>
          <w:tab w:val="left" w:pos="859"/>
          <w:tab w:val="left" w:pos="860"/>
        </w:tabs>
        <w:autoSpaceDE w:val="0"/>
        <w:autoSpaceDN w:val="0"/>
        <w:spacing w:before="11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t>Lead</w:t>
      </w:r>
      <w:r w:rsidR="003A30F1" w:rsidRPr="00861EDF">
        <w:rPr>
          <w:rFonts w:asciiTheme="majorHAnsi" w:hAnsiTheme="majorHAnsi" w:cstheme="majorHAnsi"/>
          <w:sz w:val="23"/>
          <w:szCs w:val="23"/>
        </w:rPr>
        <w:t>ing</w:t>
      </w:r>
      <w:r w:rsidRPr="00861EDF">
        <w:rPr>
          <w:rFonts w:asciiTheme="majorHAnsi" w:hAnsiTheme="majorHAnsi" w:cstheme="majorHAnsi"/>
          <w:sz w:val="23"/>
          <w:szCs w:val="23"/>
        </w:rPr>
        <w:t xml:space="preserve"> the implementation of the Commission’s enforcement strategy. </w:t>
      </w:r>
    </w:p>
    <w:p w14:paraId="0D996AC5" w14:textId="1FF07B55" w:rsidR="003039B9" w:rsidRPr="00861EDF" w:rsidRDefault="000C1D8E" w:rsidP="00861EDF">
      <w:pPr>
        <w:pStyle w:val="ListParagraph"/>
        <w:widowControl w:val="0"/>
        <w:numPr>
          <w:ilvl w:val="0"/>
          <w:numId w:val="13"/>
        </w:numPr>
        <w:tabs>
          <w:tab w:val="left" w:pos="859"/>
          <w:tab w:val="left" w:pos="860"/>
        </w:tabs>
        <w:autoSpaceDE w:val="0"/>
        <w:autoSpaceDN w:val="0"/>
        <w:spacing w:before="11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t>I</w:t>
      </w:r>
      <w:r w:rsidR="003039B9" w:rsidRPr="00861EDF">
        <w:rPr>
          <w:rFonts w:asciiTheme="majorHAnsi" w:hAnsiTheme="majorHAnsi" w:cstheme="majorHAnsi"/>
          <w:sz w:val="23"/>
          <w:szCs w:val="23"/>
        </w:rPr>
        <w:t>mprov</w:t>
      </w:r>
      <w:r w:rsidR="003A30F1" w:rsidRPr="00861EDF">
        <w:rPr>
          <w:rFonts w:asciiTheme="majorHAnsi" w:hAnsiTheme="majorHAnsi" w:cstheme="majorHAnsi"/>
          <w:sz w:val="23"/>
          <w:szCs w:val="23"/>
        </w:rPr>
        <w:t>ing</w:t>
      </w:r>
      <w:r w:rsidR="003039B9" w:rsidRPr="00861EDF">
        <w:rPr>
          <w:rFonts w:asciiTheme="majorHAnsi" w:hAnsiTheme="majorHAnsi" w:cstheme="majorHAnsi"/>
          <w:sz w:val="23"/>
          <w:szCs w:val="23"/>
        </w:rPr>
        <w:t xml:space="preserve"> and implement</w:t>
      </w:r>
      <w:r w:rsidR="003A30F1" w:rsidRPr="00861EDF">
        <w:rPr>
          <w:rFonts w:asciiTheme="majorHAnsi" w:hAnsiTheme="majorHAnsi" w:cstheme="majorHAnsi"/>
          <w:sz w:val="23"/>
          <w:szCs w:val="23"/>
        </w:rPr>
        <w:t>ing</w:t>
      </w:r>
      <w:r w:rsidR="003039B9" w:rsidRPr="00861EDF">
        <w:rPr>
          <w:rFonts w:asciiTheme="majorHAnsi" w:hAnsiTheme="majorHAnsi" w:cstheme="majorHAnsi"/>
          <w:sz w:val="23"/>
          <w:szCs w:val="23"/>
        </w:rPr>
        <w:t xml:space="preserve"> BCDC’s enforcement policies and procedures based, in part, on recommendations </w:t>
      </w:r>
      <w:r w:rsidR="003A30F1" w:rsidRPr="00861EDF">
        <w:rPr>
          <w:rFonts w:asciiTheme="majorHAnsi" w:hAnsiTheme="majorHAnsi" w:cstheme="majorHAnsi"/>
          <w:sz w:val="23"/>
          <w:szCs w:val="23"/>
        </w:rPr>
        <w:t xml:space="preserve">of </w:t>
      </w:r>
      <w:r w:rsidR="003039B9" w:rsidRPr="00861EDF">
        <w:rPr>
          <w:rFonts w:asciiTheme="majorHAnsi" w:hAnsiTheme="majorHAnsi" w:cstheme="majorHAnsi"/>
          <w:sz w:val="23"/>
          <w:szCs w:val="23"/>
        </w:rPr>
        <w:t>the California State Auditor</w:t>
      </w:r>
      <w:r w:rsidR="00847A75">
        <w:rPr>
          <w:rFonts w:asciiTheme="majorHAnsi" w:hAnsiTheme="majorHAnsi" w:cstheme="majorHAnsi"/>
          <w:sz w:val="23"/>
          <w:szCs w:val="23"/>
        </w:rPr>
        <w:t xml:space="preserve"> and recognized best practices in an environmental management cycle that coordinates compliance with enforcement</w:t>
      </w:r>
      <w:r w:rsidR="003039B9" w:rsidRPr="00861EDF">
        <w:rPr>
          <w:rFonts w:asciiTheme="majorHAnsi" w:hAnsiTheme="majorHAnsi" w:cstheme="majorHAnsi"/>
          <w:sz w:val="23"/>
          <w:szCs w:val="23"/>
        </w:rPr>
        <w:t>.</w:t>
      </w:r>
    </w:p>
    <w:p w14:paraId="5A10FB63" w14:textId="5AC56F95" w:rsidR="001D3402" w:rsidRPr="00861EDF" w:rsidRDefault="001D3402" w:rsidP="00861EDF">
      <w:pPr>
        <w:pStyle w:val="ListParagraph"/>
        <w:widowControl w:val="0"/>
        <w:numPr>
          <w:ilvl w:val="0"/>
          <w:numId w:val="13"/>
        </w:numPr>
        <w:tabs>
          <w:tab w:val="left" w:pos="859"/>
          <w:tab w:val="left" w:pos="860"/>
        </w:tabs>
        <w:autoSpaceDE w:val="0"/>
        <w:autoSpaceDN w:val="0"/>
        <w:spacing w:before="11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t xml:space="preserve">Leading </w:t>
      </w:r>
      <w:r w:rsidR="0029027C" w:rsidRPr="00861EDF">
        <w:rPr>
          <w:rFonts w:asciiTheme="majorHAnsi" w:hAnsiTheme="majorHAnsi" w:cstheme="majorHAnsi"/>
          <w:sz w:val="23"/>
          <w:szCs w:val="23"/>
        </w:rPr>
        <w:t xml:space="preserve">the </w:t>
      </w:r>
      <w:r w:rsidR="0029027C">
        <w:rPr>
          <w:rFonts w:asciiTheme="majorHAnsi" w:hAnsiTheme="majorHAnsi" w:cstheme="majorHAnsi"/>
          <w:sz w:val="23"/>
          <w:szCs w:val="23"/>
        </w:rPr>
        <w:t>E</w:t>
      </w:r>
      <w:r w:rsidR="0029027C" w:rsidRPr="00861EDF">
        <w:rPr>
          <w:rFonts w:asciiTheme="majorHAnsi" w:hAnsiTheme="majorHAnsi" w:cstheme="majorHAnsi"/>
          <w:sz w:val="23"/>
          <w:szCs w:val="23"/>
        </w:rPr>
        <w:t xml:space="preserve">nforcement </w:t>
      </w:r>
      <w:r w:rsidR="0029027C">
        <w:rPr>
          <w:rFonts w:asciiTheme="majorHAnsi" w:hAnsiTheme="majorHAnsi" w:cstheme="majorHAnsi"/>
          <w:sz w:val="23"/>
          <w:szCs w:val="23"/>
        </w:rPr>
        <w:t>unit’s</w:t>
      </w:r>
      <w:r w:rsidRPr="00861EDF">
        <w:rPr>
          <w:rFonts w:asciiTheme="majorHAnsi" w:hAnsiTheme="majorHAnsi" w:cstheme="majorHAnsi"/>
          <w:sz w:val="23"/>
          <w:szCs w:val="23"/>
        </w:rPr>
        <w:t xml:space="preserve"> compliance efforts</w:t>
      </w:r>
      <w:r w:rsidR="0029027C">
        <w:rPr>
          <w:rFonts w:asciiTheme="majorHAnsi" w:hAnsiTheme="majorHAnsi" w:cstheme="majorHAnsi"/>
          <w:sz w:val="23"/>
          <w:szCs w:val="23"/>
        </w:rPr>
        <w:t>,</w:t>
      </w:r>
      <w:r w:rsidRPr="00861EDF">
        <w:rPr>
          <w:rFonts w:asciiTheme="majorHAnsi" w:hAnsiTheme="majorHAnsi" w:cstheme="majorHAnsi"/>
          <w:sz w:val="23"/>
          <w:szCs w:val="23"/>
        </w:rPr>
        <w:t xml:space="preserve"> working closely with </w:t>
      </w:r>
      <w:r w:rsidR="0029027C">
        <w:rPr>
          <w:rFonts w:asciiTheme="majorHAnsi" w:hAnsiTheme="majorHAnsi" w:cstheme="majorHAnsi"/>
          <w:sz w:val="23"/>
          <w:szCs w:val="23"/>
        </w:rPr>
        <w:t>BCDC’s l</w:t>
      </w:r>
      <w:r w:rsidRPr="00861EDF">
        <w:rPr>
          <w:rFonts w:asciiTheme="majorHAnsi" w:hAnsiTheme="majorHAnsi" w:cstheme="majorHAnsi"/>
          <w:sz w:val="23"/>
          <w:szCs w:val="23"/>
        </w:rPr>
        <w:t>egal</w:t>
      </w:r>
      <w:r w:rsidR="0029027C">
        <w:rPr>
          <w:rFonts w:asciiTheme="majorHAnsi" w:hAnsiTheme="majorHAnsi" w:cstheme="majorHAnsi"/>
          <w:sz w:val="23"/>
          <w:szCs w:val="23"/>
        </w:rPr>
        <w:t xml:space="preserve"> staff.</w:t>
      </w:r>
    </w:p>
    <w:p w14:paraId="4360B460" w14:textId="63568EE7" w:rsidR="003039B9" w:rsidRPr="00861EDF" w:rsidRDefault="003039B9" w:rsidP="00861EDF">
      <w:pPr>
        <w:pStyle w:val="ListParagraph"/>
        <w:widowControl w:val="0"/>
        <w:numPr>
          <w:ilvl w:val="0"/>
          <w:numId w:val="13"/>
        </w:numPr>
        <w:tabs>
          <w:tab w:val="left" w:pos="859"/>
          <w:tab w:val="left" w:pos="860"/>
        </w:tabs>
        <w:autoSpaceDE w:val="0"/>
        <w:autoSpaceDN w:val="0"/>
        <w:spacing w:before="11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t>Lead</w:t>
      </w:r>
      <w:r w:rsidR="003A30F1" w:rsidRPr="00861EDF">
        <w:rPr>
          <w:rFonts w:asciiTheme="majorHAnsi" w:hAnsiTheme="majorHAnsi" w:cstheme="majorHAnsi"/>
          <w:sz w:val="23"/>
          <w:szCs w:val="23"/>
        </w:rPr>
        <w:t>i</w:t>
      </w:r>
      <w:r w:rsidR="000C1D8E" w:rsidRPr="00861EDF">
        <w:rPr>
          <w:rFonts w:asciiTheme="majorHAnsi" w:hAnsiTheme="majorHAnsi" w:cstheme="majorHAnsi"/>
          <w:sz w:val="23"/>
          <w:szCs w:val="23"/>
        </w:rPr>
        <w:t xml:space="preserve">ng and </w:t>
      </w:r>
      <w:r w:rsidRPr="00861EDF">
        <w:rPr>
          <w:rFonts w:asciiTheme="majorHAnsi" w:hAnsiTheme="majorHAnsi" w:cstheme="majorHAnsi"/>
          <w:sz w:val="23"/>
          <w:szCs w:val="23"/>
        </w:rPr>
        <w:t>manag</w:t>
      </w:r>
      <w:r w:rsidR="003A30F1" w:rsidRPr="00861EDF">
        <w:rPr>
          <w:rFonts w:asciiTheme="majorHAnsi" w:hAnsiTheme="majorHAnsi" w:cstheme="majorHAnsi"/>
          <w:sz w:val="23"/>
          <w:szCs w:val="23"/>
        </w:rPr>
        <w:t>ing</w:t>
      </w:r>
      <w:r w:rsidR="000C1D8E" w:rsidRPr="00861EDF">
        <w:rPr>
          <w:rFonts w:asciiTheme="majorHAnsi" w:hAnsiTheme="majorHAnsi" w:cstheme="majorHAnsi"/>
          <w:sz w:val="23"/>
          <w:szCs w:val="23"/>
        </w:rPr>
        <w:t xml:space="preserve"> </w:t>
      </w:r>
      <w:r w:rsidR="00F32DA4" w:rsidRPr="00861EDF">
        <w:rPr>
          <w:rFonts w:asciiTheme="majorHAnsi" w:hAnsiTheme="majorHAnsi" w:cstheme="majorHAnsi"/>
          <w:sz w:val="23"/>
          <w:szCs w:val="23"/>
        </w:rPr>
        <w:t>the</w:t>
      </w:r>
      <w:r w:rsidR="00D24451">
        <w:rPr>
          <w:rFonts w:asciiTheme="majorHAnsi" w:hAnsiTheme="majorHAnsi" w:cstheme="majorHAnsi"/>
          <w:sz w:val="23"/>
          <w:szCs w:val="23"/>
        </w:rPr>
        <w:t xml:space="preserve"> influx and resolution rate of the</w:t>
      </w:r>
      <w:r w:rsidR="00F32DA4" w:rsidRPr="00861EDF">
        <w:rPr>
          <w:rFonts w:asciiTheme="majorHAnsi" w:hAnsiTheme="majorHAnsi" w:cstheme="majorHAnsi"/>
          <w:sz w:val="23"/>
          <w:szCs w:val="23"/>
        </w:rPr>
        <w:t xml:space="preserve"> </w:t>
      </w:r>
      <w:r w:rsidRPr="00861EDF">
        <w:rPr>
          <w:rFonts w:asciiTheme="majorHAnsi" w:hAnsiTheme="majorHAnsi" w:cstheme="majorHAnsi"/>
          <w:sz w:val="23"/>
          <w:szCs w:val="23"/>
        </w:rPr>
        <w:t xml:space="preserve">enforcement </w:t>
      </w:r>
      <w:r w:rsidR="00D24451">
        <w:rPr>
          <w:rFonts w:asciiTheme="majorHAnsi" w:hAnsiTheme="majorHAnsi" w:cstheme="majorHAnsi"/>
          <w:sz w:val="23"/>
          <w:szCs w:val="23"/>
        </w:rPr>
        <w:t>unit’s</w:t>
      </w:r>
      <w:r w:rsidR="00D24451" w:rsidRPr="00861EDF">
        <w:rPr>
          <w:rFonts w:asciiTheme="majorHAnsi" w:hAnsiTheme="majorHAnsi" w:cstheme="majorHAnsi"/>
          <w:sz w:val="23"/>
          <w:szCs w:val="23"/>
        </w:rPr>
        <w:t xml:space="preserve"> </w:t>
      </w:r>
      <w:r w:rsidRPr="00861EDF">
        <w:rPr>
          <w:rFonts w:asciiTheme="majorHAnsi" w:hAnsiTheme="majorHAnsi" w:cstheme="majorHAnsi"/>
          <w:sz w:val="23"/>
          <w:szCs w:val="23"/>
        </w:rPr>
        <w:t xml:space="preserve">caseload. </w:t>
      </w:r>
    </w:p>
    <w:p w14:paraId="6FF4AF19" w14:textId="31BC7C5E" w:rsidR="003039B9" w:rsidRPr="00861EDF" w:rsidRDefault="003039B9" w:rsidP="00861EDF">
      <w:pPr>
        <w:pStyle w:val="ListParagraph"/>
        <w:widowControl w:val="0"/>
        <w:numPr>
          <w:ilvl w:val="0"/>
          <w:numId w:val="13"/>
        </w:numPr>
        <w:tabs>
          <w:tab w:val="left" w:pos="859"/>
          <w:tab w:val="left" w:pos="860"/>
        </w:tabs>
        <w:autoSpaceDE w:val="0"/>
        <w:autoSpaceDN w:val="0"/>
        <w:spacing w:before="11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t>Prepar</w:t>
      </w:r>
      <w:r w:rsidR="003A30F1" w:rsidRPr="00861EDF">
        <w:rPr>
          <w:rFonts w:asciiTheme="majorHAnsi" w:hAnsiTheme="majorHAnsi" w:cstheme="majorHAnsi"/>
          <w:sz w:val="23"/>
          <w:szCs w:val="23"/>
        </w:rPr>
        <w:t xml:space="preserve">ing </w:t>
      </w:r>
      <w:r w:rsidRPr="00861EDF">
        <w:rPr>
          <w:rFonts w:asciiTheme="majorHAnsi" w:hAnsiTheme="majorHAnsi" w:cstheme="majorHAnsi"/>
          <w:sz w:val="23"/>
          <w:szCs w:val="23"/>
        </w:rPr>
        <w:t xml:space="preserve">programmatic and individual work plans for staff. </w:t>
      </w:r>
    </w:p>
    <w:p w14:paraId="5EDCFD88" w14:textId="36665FFA" w:rsidR="00F32DA4" w:rsidRPr="00861EDF" w:rsidRDefault="003039B9" w:rsidP="00861EDF">
      <w:pPr>
        <w:pStyle w:val="ListParagraph"/>
        <w:widowControl w:val="0"/>
        <w:numPr>
          <w:ilvl w:val="0"/>
          <w:numId w:val="13"/>
        </w:numPr>
        <w:tabs>
          <w:tab w:val="left" w:pos="859"/>
          <w:tab w:val="left" w:pos="860"/>
        </w:tabs>
        <w:autoSpaceDE w:val="0"/>
        <w:autoSpaceDN w:val="0"/>
        <w:spacing w:before="11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t>Mak</w:t>
      </w:r>
      <w:r w:rsidR="003A30F1" w:rsidRPr="00861EDF">
        <w:rPr>
          <w:rFonts w:asciiTheme="majorHAnsi" w:hAnsiTheme="majorHAnsi" w:cstheme="majorHAnsi"/>
          <w:sz w:val="23"/>
          <w:szCs w:val="23"/>
        </w:rPr>
        <w:t xml:space="preserve">ing </w:t>
      </w:r>
      <w:r w:rsidRPr="00861EDF">
        <w:rPr>
          <w:rFonts w:asciiTheme="majorHAnsi" w:hAnsiTheme="majorHAnsi" w:cstheme="majorHAnsi"/>
          <w:sz w:val="23"/>
          <w:szCs w:val="23"/>
        </w:rPr>
        <w:t>written and oral presentations to the Commission</w:t>
      </w:r>
      <w:r w:rsidR="00D24451">
        <w:rPr>
          <w:rFonts w:asciiTheme="majorHAnsi" w:hAnsiTheme="majorHAnsi" w:cstheme="majorHAnsi"/>
          <w:sz w:val="23"/>
          <w:szCs w:val="23"/>
        </w:rPr>
        <w:t xml:space="preserve">, Enforcement </w:t>
      </w:r>
      <w:r w:rsidR="0052127F">
        <w:rPr>
          <w:rFonts w:asciiTheme="majorHAnsi" w:hAnsiTheme="majorHAnsi" w:cstheme="majorHAnsi"/>
          <w:sz w:val="23"/>
          <w:szCs w:val="23"/>
        </w:rPr>
        <w:t>Committee,</w:t>
      </w:r>
      <w:r w:rsidR="003A30F1" w:rsidRPr="00861EDF">
        <w:rPr>
          <w:rFonts w:asciiTheme="majorHAnsi" w:hAnsiTheme="majorHAnsi" w:cstheme="majorHAnsi"/>
          <w:sz w:val="23"/>
          <w:szCs w:val="23"/>
        </w:rPr>
        <w:t xml:space="preserve"> </w:t>
      </w:r>
      <w:r w:rsidRPr="00861EDF">
        <w:rPr>
          <w:rFonts w:asciiTheme="majorHAnsi" w:hAnsiTheme="majorHAnsi" w:cstheme="majorHAnsi"/>
          <w:sz w:val="23"/>
          <w:szCs w:val="23"/>
        </w:rPr>
        <w:t>and the public.</w:t>
      </w:r>
    </w:p>
    <w:p w14:paraId="6A2C5BDC" w14:textId="402BCE34" w:rsidR="00F32DA4" w:rsidRPr="00861EDF" w:rsidRDefault="00F32DA4" w:rsidP="00861EDF">
      <w:pPr>
        <w:pStyle w:val="ListParagraph"/>
        <w:widowControl w:val="0"/>
        <w:numPr>
          <w:ilvl w:val="0"/>
          <w:numId w:val="13"/>
        </w:numPr>
        <w:tabs>
          <w:tab w:val="left" w:pos="859"/>
          <w:tab w:val="left" w:pos="860"/>
        </w:tabs>
        <w:autoSpaceDE w:val="0"/>
        <w:autoSpaceDN w:val="0"/>
        <w:spacing w:before="11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t>Plan</w:t>
      </w:r>
      <w:r w:rsidR="003A30F1" w:rsidRPr="00861EDF">
        <w:rPr>
          <w:rFonts w:asciiTheme="majorHAnsi" w:hAnsiTheme="majorHAnsi" w:cstheme="majorHAnsi"/>
          <w:sz w:val="23"/>
          <w:szCs w:val="23"/>
        </w:rPr>
        <w:t>ning</w:t>
      </w:r>
      <w:r w:rsidRPr="00861EDF">
        <w:rPr>
          <w:rFonts w:asciiTheme="majorHAnsi" w:hAnsiTheme="majorHAnsi" w:cstheme="majorHAnsi"/>
          <w:sz w:val="23"/>
          <w:szCs w:val="23"/>
        </w:rPr>
        <w:t>, direct</w:t>
      </w:r>
      <w:r w:rsidR="003A30F1" w:rsidRPr="00861EDF">
        <w:rPr>
          <w:rFonts w:asciiTheme="majorHAnsi" w:hAnsiTheme="majorHAnsi" w:cstheme="majorHAnsi"/>
          <w:sz w:val="23"/>
          <w:szCs w:val="23"/>
        </w:rPr>
        <w:t>ing</w:t>
      </w:r>
      <w:r w:rsidRPr="00861EDF">
        <w:rPr>
          <w:rFonts w:asciiTheme="majorHAnsi" w:hAnsiTheme="majorHAnsi" w:cstheme="majorHAnsi"/>
          <w:sz w:val="23"/>
          <w:szCs w:val="23"/>
        </w:rPr>
        <w:t>, organiz</w:t>
      </w:r>
      <w:r w:rsidR="003A30F1" w:rsidRPr="00861EDF">
        <w:rPr>
          <w:rFonts w:asciiTheme="majorHAnsi" w:hAnsiTheme="majorHAnsi" w:cstheme="majorHAnsi"/>
          <w:sz w:val="23"/>
          <w:szCs w:val="23"/>
        </w:rPr>
        <w:t>ing</w:t>
      </w:r>
      <w:r w:rsidRPr="00861EDF">
        <w:rPr>
          <w:rFonts w:asciiTheme="majorHAnsi" w:hAnsiTheme="majorHAnsi" w:cstheme="majorHAnsi"/>
          <w:sz w:val="23"/>
          <w:szCs w:val="23"/>
        </w:rPr>
        <w:t>, assign</w:t>
      </w:r>
      <w:r w:rsidR="003A30F1" w:rsidRPr="00861EDF">
        <w:rPr>
          <w:rFonts w:asciiTheme="majorHAnsi" w:hAnsiTheme="majorHAnsi" w:cstheme="majorHAnsi"/>
          <w:sz w:val="23"/>
          <w:szCs w:val="23"/>
        </w:rPr>
        <w:t>ing</w:t>
      </w:r>
      <w:r w:rsidRPr="00861EDF">
        <w:rPr>
          <w:rFonts w:asciiTheme="majorHAnsi" w:hAnsiTheme="majorHAnsi" w:cstheme="majorHAnsi"/>
          <w:sz w:val="23"/>
          <w:szCs w:val="23"/>
        </w:rPr>
        <w:t xml:space="preserve">, and </w:t>
      </w:r>
      <w:r w:rsidR="003A30F1" w:rsidRPr="00861EDF">
        <w:rPr>
          <w:rFonts w:asciiTheme="majorHAnsi" w:hAnsiTheme="majorHAnsi" w:cstheme="majorHAnsi"/>
          <w:sz w:val="23"/>
          <w:szCs w:val="23"/>
        </w:rPr>
        <w:t xml:space="preserve">being </w:t>
      </w:r>
      <w:r w:rsidRPr="00861EDF">
        <w:rPr>
          <w:rFonts w:asciiTheme="majorHAnsi" w:hAnsiTheme="majorHAnsi" w:cstheme="majorHAnsi"/>
          <w:sz w:val="23"/>
          <w:szCs w:val="23"/>
        </w:rPr>
        <w:t xml:space="preserve">accountable for </w:t>
      </w:r>
      <w:r w:rsidR="003A30F1" w:rsidRPr="00861EDF">
        <w:rPr>
          <w:rFonts w:asciiTheme="majorHAnsi" w:hAnsiTheme="majorHAnsi" w:cstheme="majorHAnsi"/>
          <w:sz w:val="23"/>
          <w:szCs w:val="23"/>
        </w:rPr>
        <w:t xml:space="preserve">Enforcement </w:t>
      </w:r>
      <w:r w:rsidRPr="00861EDF">
        <w:rPr>
          <w:rFonts w:asciiTheme="majorHAnsi" w:hAnsiTheme="majorHAnsi" w:cstheme="majorHAnsi"/>
          <w:sz w:val="23"/>
          <w:szCs w:val="23"/>
        </w:rPr>
        <w:t>staff work.</w:t>
      </w:r>
    </w:p>
    <w:p w14:paraId="2C5426FF" w14:textId="6E567FBB" w:rsidR="00057E8A" w:rsidRPr="00861EDF" w:rsidRDefault="00057E8A" w:rsidP="00861EDF">
      <w:pPr>
        <w:pStyle w:val="ListParagraph"/>
        <w:widowControl w:val="0"/>
        <w:numPr>
          <w:ilvl w:val="0"/>
          <w:numId w:val="13"/>
        </w:numPr>
        <w:tabs>
          <w:tab w:val="left" w:pos="859"/>
          <w:tab w:val="left" w:pos="860"/>
        </w:tabs>
        <w:autoSpaceDE w:val="0"/>
        <w:autoSpaceDN w:val="0"/>
        <w:spacing w:before="11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t>Mentoring team members for professional development</w:t>
      </w:r>
      <w:r w:rsidR="00D24451">
        <w:rPr>
          <w:rFonts w:asciiTheme="majorHAnsi" w:hAnsiTheme="majorHAnsi" w:cstheme="majorHAnsi"/>
          <w:sz w:val="23"/>
          <w:szCs w:val="23"/>
        </w:rPr>
        <w:t>.</w:t>
      </w:r>
    </w:p>
    <w:p w14:paraId="374F2756" w14:textId="4EBEADD1" w:rsidR="00AF2B27" w:rsidRPr="00861EDF" w:rsidRDefault="00BC3087" w:rsidP="00861EDF">
      <w:pPr>
        <w:pStyle w:val="ListParagraph"/>
        <w:widowControl w:val="0"/>
        <w:numPr>
          <w:ilvl w:val="0"/>
          <w:numId w:val="13"/>
        </w:numPr>
        <w:tabs>
          <w:tab w:val="left" w:pos="859"/>
          <w:tab w:val="left" w:pos="860"/>
        </w:tabs>
        <w:autoSpaceDE w:val="0"/>
        <w:autoSpaceDN w:val="0"/>
        <w:spacing w:before="11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t xml:space="preserve">Maintaining a positive collaborative relationship with Senior Staff members communicating program updates, </w:t>
      </w:r>
      <w:proofErr w:type="gramStart"/>
      <w:r w:rsidRPr="00861EDF">
        <w:rPr>
          <w:rFonts w:asciiTheme="majorHAnsi" w:hAnsiTheme="majorHAnsi" w:cstheme="majorHAnsi"/>
          <w:sz w:val="23"/>
          <w:szCs w:val="23"/>
        </w:rPr>
        <w:t>challenges</w:t>
      </w:r>
      <w:proofErr w:type="gramEnd"/>
      <w:r w:rsidRPr="00861EDF">
        <w:rPr>
          <w:rFonts w:asciiTheme="majorHAnsi" w:hAnsiTheme="majorHAnsi" w:cstheme="majorHAnsi"/>
          <w:sz w:val="23"/>
          <w:szCs w:val="23"/>
        </w:rPr>
        <w:t xml:space="preserve"> and recommendations.</w:t>
      </w:r>
    </w:p>
    <w:p w14:paraId="33DBB0C0" w14:textId="5F5329CC" w:rsidR="009B1E9C" w:rsidRPr="00861EDF" w:rsidRDefault="009B1E9C" w:rsidP="009B1E9C">
      <w:pPr>
        <w:jc w:val="both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t>The Enforcement Policy Manager operat</w:t>
      </w:r>
      <w:r w:rsidR="003A30F1" w:rsidRPr="00861EDF">
        <w:rPr>
          <w:rFonts w:asciiTheme="majorHAnsi" w:hAnsiTheme="majorHAnsi" w:cstheme="majorHAnsi"/>
          <w:sz w:val="23"/>
          <w:szCs w:val="23"/>
        </w:rPr>
        <w:t xml:space="preserve">es </w:t>
      </w:r>
      <w:r w:rsidRPr="00861EDF">
        <w:rPr>
          <w:rFonts w:asciiTheme="majorHAnsi" w:hAnsiTheme="majorHAnsi" w:cstheme="majorHAnsi"/>
          <w:sz w:val="23"/>
          <w:szCs w:val="23"/>
        </w:rPr>
        <w:t>independently and handle</w:t>
      </w:r>
      <w:r w:rsidR="003A30F1" w:rsidRPr="00861EDF">
        <w:rPr>
          <w:rFonts w:asciiTheme="majorHAnsi" w:hAnsiTheme="majorHAnsi" w:cstheme="majorHAnsi"/>
          <w:sz w:val="23"/>
          <w:szCs w:val="23"/>
        </w:rPr>
        <w:t>s</w:t>
      </w:r>
      <w:r w:rsidRPr="00861EDF">
        <w:rPr>
          <w:rFonts w:asciiTheme="majorHAnsi" w:hAnsiTheme="majorHAnsi" w:cstheme="majorHAnsi"/>
          <w:sz w:val="23"/>
          <w:szCs w:val="23"/>
        </w:rPr>
        <w:t xml:space="preserve"> sensitive and complex policy, regulatory, and personnel matters. </w:t>
      </w:r>
    </w:p>
    <w:p w14:paraId="0E18979C" w14:textId="77777777" w:rsidR="009B1E9C" w:rsidRPr="00861EDF" w:rsidRDefault="009B1E9C" w:rsidP="009B1E9C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316571AA" w14:textId="3EC3CD1C" w:rsidR="000F4A3F" w:rsidRPr="00861EDF" w:rsidRDefault="009B1E9C" w:rsidP="00B2144C">
      <w:pPr>
        <w:jc w:val="both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lastRenderedPageBreak/>
        <w:t xml:space="preserve">The Enforcement Policy Manager functions as an advisor to the Regulatory Program Director on matters of policy, procedure, </w:t>
      </w:r>
      <w:proofErr w:type="gramStart"/>
      <w:r w:rsidRPr="00861EDF">
        <w:rPr>
          <w:rFonts w:asciiTheme="majorHAnsi" w:hAnsiTheme="majorHAnsi" w:cstheme="majorHAnsi"/>
          <w:sz w:val="23"/>
          <w:szCs w:val="23"/>
        </w:rPr>
        <w:t>personnel</w:t>
      </w:r>
      <w:proofErr w:type="gramEnd"/>
      <w:r w:rsidRPr="00861EDF">
        <w:rPr>
          <w:rFonts w:asciiTheme="majorHAnsi" w:hAnsiTheme="majorHAnsi" w:cstheme="majorHAnsi"/>
          <w:sz w:val="23"/>
          <w:szCs w:val="23"/>
        </w:rPr>
        <w:t xml:space="preserve"> and regulation and may be directed to </w:t>
      </w:r>
      <w:r w:rsidRPr="00861EDF">
        <w:rPr>
          <w:rFonts w:asciiTheme="majorHAnsi" w:eastAsiaTheme="minorEastAsia" w:hAnsiTheme="majorHAnsi" w:cstheme="majorHAnsi"/>
          <w:sz w:val="23"/>
          <w:szCs w:val="23"/>
          <w:lang w:eastAsia="ja-JP"/>
        </w:rPr>
        <w:t xml:space="preserve">act as the Regulatory Program Director in his/her absence.  </w:t>
      </w:r>
    </w:p>
    <w:p w14:paraId="65357607" w14:textId="5E654DCB" w:rsidR="000C1D8E" w:rsidRPr="00861EDF" w:rsidRDefault="000C1D8E">
      <w:pPr>
        <w:rPr>
          <w:rFonts w:asciiTheme="majorHAnsi" w:hAnsiTheme="majorHAnsi" w:cstheme="majorHAnsi"/>
          <w:b/>
          <w:sz w:val="23"/>
          <w:szCs w:val="23"/>
          <w:u w:val="single"/>
        </w:rPr>
      </w:pPr>
    </w:p>
    <w:p w14:paraId="207FE037" w14:textId="3A2CD6B3" w:rsidR="00893318" w:rsidRPr="00861EDF" w:rsidRDefault="00893318" w:rsidP="00893318">
      <w:pPr>
        <w:jc w:val="both"/>
        <w:rPr>
          <w:rFonts w:asciiTheme="majorHAnsi" w:hAnsiTheme="majorHAnsi" w:cstheme="majorHAnsi"/>
          <w:b/>
          <w:sz w:val="23"/>
          <w:szCs w:val="23"/>
          <w:u w:val="single"/>
        </w:rPr>
      </w:pPr>
      <w:r w:rsidRPr="00861EDF">
        <w:rPr>
          <w:rFonts w:asciiTheme="majorHAnsi" w:hAnsiTheme="majorHAnsi" w:cstheme="majorHAnsi"/>
          <w:b/>
          <w:sz w:val="23"/>
          <w:szCs w:val="23"/>
          <w:u w:val="single"/>
        </w:rPr>
        <w:t>ESSENTIAL FUNCTIONS</w:t>
      </w:r>
    </w:p>
    <w:p w14:paraId="3FC047BF" w14:textId="77777777" w:rsidR="00893318" w:rsidRPr="00861EDF" w:rsidRDefault="00893318" w:rsidP="00650DB0">
      <w:pPr>
        <w:rPr>
          <w:rFonts w:asciiTheme="majorHAnsi" w:hAnsiTheme="majorHAnsi" w:cstheme="majorHAnsi"/>
          <w:sz w:val="23"/>
          <w:szCs w:val="23"/>
        </w:rPr>
      </w:pPr>
    </w:p>
    <w:p w14:paraId="7BABBD32" w14:textId="3DA91D77" w:rsidR="00CF6FDE" w:rsidRPr="00861EDF" w:rsidRDefault="00F32DA4" w:rsidP="0001116F">
      <w:pPr>
        <w:spacing w:after="120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t>5</w:t>
      </w:r>
      <w:r w:rsidR="004F5510" w:rsidRPr="00861EDF">
        <w:rPr>
          <w:rFonts w:asciiTheme="majorHAnsi" w:hAnsiTheme="majorHAnsi" w:cstheme="majorHAnsi"/>
          <w:sz w:val="23"/>
          <w:szCs w:val="23"/>
        </w:rPr>
        <w:t>5</w:t>
      </w:r>
      <w:r w:rsidR="00893318" w:rsidRPr="00861EDF">
        <w:rPr>
          <w:rFonts w:asciiTheme="majorHAnsi" w:hAnsiTheme="majorHAnsi" w:cstheme="majorHAnsi"/>
          <w:sz w:val="23"/>
          <w:szCs w:val="23"/>
        </w:rPr>
        <w:t>%</w:t>
      </w:r>
      <w:r w:rsidR="00F35970" w:rsidRPr="00861EDF">
        <w:rPr>
          <w:rFonts w:asciiTheme="majorHAnsi" w:hAnsiTheme="majorHAnsi" w:cstheme="majorHAnsi"/>
          <w:sz w:val="23"/>
          <w:szCs w:val="23"/>
        </w:rPr>
        <w:t xml:space="preserve"> </w:t>
      </w:r>
      <w:r w:rsidR="00B2144C" w:rsidRPr="00861EDF">
        <w:rPr>
          <w:rFonts w:asciiTheme="majorHAnsi" w:hAnsiTheme="majorHAnsi" w:cstheme="majorHAnsi"/>
          <w:sz w:val="23"/>
          <w:szCs w:val="23"/>
        </w:rPr>
        <w:tab/>
      </w:r>
      <w:r w:rsidR="00CF6FDE" w:rsidRPr="00861EDF">
        <w:rPr>
          <w:rFonts w:asciiTheme="majorHAnsi" w:hAnsiTheme="majorHAnsi" w:cstheme="majorHAnsi"/>
          <w:b/>
          <w:sz w:val="23"/>
          <w:szCs w:val="23"/>
        </w:rPr>
        <w:t xml:space="preserve">Manage </w:t>
      </w:r>
      <w:r w:rsidR="00400CD3" w:rsidRPr="00861EDF">
        <w:rPr>
          <w:rFonts w:asciiTheme="majorHAnsi" w:hAnsiTheme="majorHAnsi" w:cstheme="majorHAnsi"/>
          <w:b/>
          <w:sz w:val="23"/>
          <w:szCs w:val="23"/>
        </w:rPr>
        <w:t>Enforcement Team</w:t>
      </w:r>
    </w:p>
    <w:p w14:paraId="7AB9880C" w14:textId="1361C6BB" w:rsidR="00D85BFF" w:rsidRPr="00861EDF" w:rsidRDefault="009B1E9C" w:rsidP="00861ED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</w:pPr>
      <w:r w:rsidRPr="00861EDF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 xml:space="preserve">Manage the day-to-day work of the </w:t>
      </w:r>
      <w:r w:rsidR="003039B9" w:rsidRPr="00861EDF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 xml:space="preserve">Enforcement </w:t>
      </w:r>
      <w:r w:rsidR="00847A75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unit within the Regulatory Division</w:t>
      </w:r>
      <w:r w:rsidR="00847A75" w:rsidRPr="00861EDF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 xml:space="preserve"> </w:t>
      </w:r>
      <w:r w:rsidR="003039B9" w:rsidRPr="00861EDF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 xml:space="preserve">for </w:t>
      </w:r>
      <w:r w:rsidRPr="00861EDF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 xml:space="preserve">activities </w:t>
      </w:r>
      <w:r w:rsidR="003039B9" w:rsidRPr="00861EDF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within BCDC’s jurisdiction</w:t>
      </w:r>
      <w:r w:rsidR="00542FD7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 xml:space="preserve"> meeting deadlines</w:t>
      </w:r>
      <w:r w:rsidR="00A13CB9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 xml:space="preserve">, maintaining positive collaborative </w:t>
      </w:r>
      <w:r w:rsidR="00C465B5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relationships,</w:t>
      </w:r>
      <w:r w:rsidR="00A13CB9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 xml:space="preserve"> and proactively </w:t>
      </w:r>
      <w:r w:rsidR="00D66B82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handling enforcement issues</w:t>
      </w:r>
      <w:r w:rsidR="004D4308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 xml:space="preserve"> </w:t>
      </w:r>
      <w:r w:rsidR="0000466B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to</w:t>
      </w:r>
      <w:r w:rsidR="004D4308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 xml:space="preserve"> reduce </w:t>
      </w:r>
      <w:r w:rsidR="000E5EE4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new incidents</w:t>
      </w:r>
      <w:r w:rsidR="0058550E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 xml:space="preserve">, </w:t>
      </w:r>
      <w:r w:rsidR="000E5EE4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extending existing incidents</w:t>
      </w:r>
      <w:r w:rsidR="0058550E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, and closing incidents</w:t>
      </w:r>
      <w:r w:rsidR="0029027C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.</w:t>
      </w:r>
    </w:p>
    <w:p w14:paraId="429E3171" w14:textId="2911A10B" w:rsidR="00D85BFF" w:rsidRDefault="00847A75" w:rsidP="00861ED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</w:pPr>
      <w:r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 xml:space="preserve">Maintain newly revitalized and implemented policies, procedures and regulations </w:t>
      </w:r>
      <w:r w:rsidR="0029027C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 xml:space="preserve">while </w:t>
      </w:r>
      <w:r w:rsidR="008A1523" w:rsidRPr="00861EDF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meeting compliance and Commission directives</w:t>
      </w:r>
      <w:r w:rsidR="0029027C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.</w:t>
      </w:r>
    </w:p>
    <w:p w14:paraId="6EF05514" w14:textId="3D83E76B" w:rsidR="00975A61" w:rsidRPr="00861EDF" w:rsidRDefault="00C465B5" w:rsidP="00861ED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</w:pPr>
      <w:r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 xml:space="preserve">Drive </w:t>
      </w:r>
      <w:r w:rsidR="00975A61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change within the prog</w:t>
      </w:r>
      <w:r w:rsidR="00232D08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ram creating efficiencies</w:t>
      </w:r>
      <w:r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 xml:space="preserve"> and continued improvement</w:t>
      </w:r>
      <w:r w:rsidR="0029027C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.</w:t>
      </w:r>
    </w:p>
    <w:p w14:paraId="6A3E0996" w14:textId="0851B822" w:rsidR="009B1E9C" w:rsidRDefault="009B1E9C" w:rsidP="00861ED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</w:pPr>
      <w:r w:rsidRPr="00861EDF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Carry out the Regulatory Program Director’s responsibilities when that person is out of the office</w:t>
      </w:r>
      <w:r w:rsidR="0029027C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.</w:t>
      </w:r>
    </w:p>
    <w:p w14:paraId="5B0EC4AB" w14:textId="4211B609" w:rsidR="00740367" w:rsidRPr="00861EDF" w:rsidRDefault="00740367" w:rsidP="00861ED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</w:pPr>
      <w:r>
        <w:rPr>
          <w:rFonts w:asciiTheme="majorHAnsi" w:eastAsia="Arial" w:hAnsiTheme="majorHAnsi" w:cstheme="majorHAnsi"/>
          <w:sz w:val="23"/>
          <w:szCs w:val="23"/>
        </w:rPr>
        <w:t>Lead Enforcement Committee meetings working closely with the Enforcement Committee chair and Commissioners</w:t>
      </w:r>
      <w:r w:rsidR="0029027C">
        <w:rPr>
          <w:rFonts w:asciiTheme="majorHAnsi" w:eastAsia="Arial" w:hAnsiTheme="majorHAnsi" w:cstheme="majorHAnsi"/>
          <w:sz w:val="23"/>
          <w:szCs w:val="23"/>
        </w:rPr>
        <w:t>.</w:t>
      </w:r>
    </w:p>
    <w:p w14:paraId="481E5F47" w14:textId="7C24DBAF" w:rsidR="000A016E" w:rsidRPr="00861EDF" w:rsidRDefault="000A016E" w:rsidP="000A016E">
      <w:pPr>
        <w:spacing w:after="120"/>
        <w:rPr>
          <w:rFonts w:asciiTheme="majorHAnsi" w:eastAsia="Arial" w:hAnsiTheme="majorHAnsi" w:cstheme="majorHAnsi"/>
          <w:sz w:val="23"/>
          <w:szCs w:val="23"/>
        </w:rPr>
      </w:pPr>
      <w:r w:rsidRPr="00861EDF">
        <w:rPr>
          <w:rFonts w:asciiTheme="majorHAnsi" w:eastAsia="Arial" w:hAnsiTheme="majorHAnsi" w:cstheme="majorHAnsi"/>
          <w:sz w:val="23"/>
          <w:szCs w:val="23"/>
        </w:rPr>
        <w:t xml:space="preserve">15% </w:t>
      </w:r>
      <w:r w:rsidRPr="00861EDF">
        <w:rPr>
          <w:rFonts w:asciiTheme="majorHAnsi" w:eastAsia="Arial" w:hAnsiTheme="majorHAnsi" w:cstheme="majorHAnsi"/>
          <w:sz w:val="23"/>
          <w:szCs w:val="23"/>
        </w:rPr>
        <w:tab/>
      </w:r>
      <w:r w:rsidRPr="00861EDF">
        <w:rPr>
          <w:rFonts w:asciiTheme="majorHAnsi" w:hAnsiTheme="majorHAnsi" w:cstheme="majorHAnsi"/>
          <w:b/>
          <w:sz w:val="23"/>
          <w:szCs w:val="23"/>
        </w:rPr>
        <w:t xml:space="preserve">Enforcement </w:t>
      </w:r>
      <w:r w:rsidR="003A30F1" w:rsidRPr="00861EDF">
        <w:rPr>
          <w:rFonts w:asciiTheme="majorHAnsi" w:hAnsiTheme="majorHAnsi" w:cstheme="majorHAnsi"/>
          <w:b/>
          <w:sz w:val="23"/>
          <w:szCs w:val="23"/>
        </w:rPr>
        <w:t>Documents</w:t>
      </w:r>
    </w:p>
    <w:p w14:paraId="503A0726" w14:textId="3C814E43" w:rsidR="000A016E" w:rsidRPr="00861EDF" w:rsidRDefault="000A016E" w:rsidP="00861E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Arial" w:hAnsiTheme="majorHAnsi" w:cstheme="majorHAnsi"/>
          <w:sz w:val="23"/>
          <w:szCs w:val="23"/>
        </w:rPr>
      </w:pPr>
      <w:r w:rsidRPr="00861EDF">
        <w:rPr>
          <w:rFonts w:asciiTheme="majorHAnsi" w:eastAsia="Arial" w:hAnsiTheme="majorHAnsi" w:cstheme="majorHAnsi"/>
          <w:sz w:val="23"/>
          <w:szCs w:val="23"/>
        </w:rPr>
        <w:t xml:space="preserve">Oversee the review </w:t>
      </w:r>
      <w:r w:rsidR="003A30F1" w:rsidRPr="00861EDF">
        <w:rPr>
          <w:rFonts w:asciiTheme="majorHAnsi" w:eastAsia="Arial" w:hAnsiTheme="majorHAnsi" w:cstheme="majorHAnsi"/>
          <w:sz w:val="23"/>
          <w:szCs w:val="23"/>
        </w:rPr>
        <w:t xml:space="preserve">and editing of enforcement-related </w:t>
      </w:r>
      <w:r w:rsidRPr="00861EDF">
        <w:rPr>
          <w:rFonts w:asciiTheme="majorHAnsi" w:eastAsia="Arial" w:hAnsiTheme="majorHAnsi" w:cstheme="majorHAnsi"/>
          <w:sz w:val="23"/>
          <w:szCs w:val="23"/>
        </w:rPr>
        <w:t xml:space="preserve">documents, including </w:t>
      </w:r>
      <w:r w:rsidR="003A30F1" w:rsidRPr="00861EDF">
        <w:rPr>
          <w:rFonts w:asciiTheme="majorHAnsi" w:eastAsia="Arial" w:hAnsiTheme="majorHAnsi" w:cstheme="majorHAnsi"/>
          <w:sz w:val="23"/>
          <w:szCs w:val="23"/>
        </w:rPr>
        <w:t xml:space="preserve">public </w:t>
      </w:r>
      <w:r w:rsidRPr="00861EDF">
        <w:rPr>
          <w:rFonts w:asciiTheme="majorHAnsi" w:eastAsia="Arial" w:hAnsiTheme="majorHAnsi" w:cstheme="majorHAnsi"/>
          <w:sz w:val="23"/>
          <w:szCs w:val="23"/>
        </w:rPr>
        <w:t>notices, staff reports, and formal enforcement</w:t>
      </w:r>
      <w:r w:rsidR="003A30F1" w:rsidRPr="00861EDF">
        <w:rPr>
          <w:rFonts w:asciiTheme="majorHAnsi" w:eastAsia="Arial" w:hAnsiTheme="majorHAnsi" w:cstheme="majorHAnsi"/>
          <w:sz w:val="23"/>
          <w:szCs w:val="23"/>
        </w:rPr>
        <w:t xml:space="preserve"> materials</w:t>
      </w:r>
      <w:r w:rsidRPr="00861EDF">
        <w:rPr>
          <w:rFonts w:asciiTheme="majorHAnsi" w:eastAsia="Arial" w:hAnsiTheme="majorHAnsi" w:cstheme="majorHAnsi"/>
          <w:sz w:val="23"/>
          <w:szCs w:val="23"/>
        </w:rPr>
        <w:t xml:space="preserve">. </w:t>
      </w:r>
      <w:r w:rsidR="003A30F1" w:rsidRPr="00861EDF">
        <w:rPr>
          <w:rFonts w:asciiTheme="majorHAnsi" w:eastAsia="Arial" w:hAnsiTheme="majorHAnsi" w:cstheme="majorHAnsi"/>
          <w:sz w:val="23"/>
          <w:szCs w:val="23"/>
        </w:rPr>
        <w:t xml:space="preserve">Ensure </w:t>
      </w:r>
      <w:r w:rsidRPr="00861EDF">
        <w:rPr>
          <w:rFonts w:asciiTheme="majorHAnsi" w:eastAsia="Arial" w:hAnsiTheme="majorHAnsi" w:cstheme="majorHAnsi"/>
          <w:sz w:val="23"/>
          <w:szCs w:val="23"/>
        </w:rPr>
        <w:t xml:space="preserve">that all materials going to the Enforcement Committee and Commission are written clearly and concisely, are accurate, </w:t>
      </w:r>
      <w:r w:rsidRPr="00861EDF">
        <w:rPr>
          <w:rFonts w:asciiTheme="majorHAnsi" w:hAnsiTheme="majorHAnsi" w:cstheme="majorHAnsi"/>
          <w:sz w:val="23"/>
          <w:szCs w:val="23"/>
        </w:rPr>
        <w:t>comprehensive</w:t>
      </w:r>
      <w:r w:rsidRPr="00861EDF">
        <w:rPr>
          <w:rFonts w:asciiTheme="majorHAnsi" w:eastAsia="Arial" w:hAnsiTheme="majorHAnsi" w:cstheme="majorHAnsi"/>
          <w:sz w:val="23"/>
          <w:szCs w:val="23"/>
        </w:rPr>
        <w:t xml:space="preserve"> and of high professional quality, and meet the requirements of State law and the Commission’s regulations</w:t>
      </w:r>
      <w:r w:rsidR="0029027C">
        <w:rPr>
          <w:rFonts w:asciiTheme="majorHAnsi" w:eastAsia="Arial" w:hAnsiTheme="majorHAnsi" w:cstheme="majorHAnsi"/>
          <w:sz w:val="23"/>
          <w:szCs w:val="23"/>
        </w:rPr>
        <w:t>.</w:t>
      </w:r>
    </w:p>
    <w:p w14:paraId="2C938EF5" w14:textId="39324CBD" w:rsidR="001A569E" w:rsidRPr="00861EDF" w:rsidRDefault="001A569E" w:rsidP="0001116F">
      <w:pPr>
        <w:spacing w:after="120"/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1</w:t>
      </w:r>
      <w:r w:rsidR="000A016E" w:rsidRPr="00861EDF">
        <w:rPr>
          <w:rFonts w:asciiTheme="majorHAnsi" w:hAnsiTheme="majorHAnsi" w:cstheme="majorHAnsi"/>
          <w:color w:val="000000"/>
          <w:sz w:val="23"/>
          <w:szCs w:val="23"/>
        </w:rPr>
        <w:t>5</w:t>
      </w: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% </w:t>
      </w:r>
      <w:r w:rsidR="00D24451">
        <w:rPr>
          <w:rFonts w:asciiTheme="majorHAnsi" w:hAnsiTheme="majorHAnsi" w:cstheme="majorHAnsi"/>
          <w:color w:val="000000"/>
          <w:sz w:val="23"/>
          <w:szCs w:val="23"/>
        </w:rPr>
        <w:t xml:space="preserve">     </w:t>
      </w:r>
      <w:r w:rsidRPr="00861EDF">
        <w:rPr>
          <w:rFonts w:asciiTheme="majorHAnsi" w:hAnsiTheme="majorHAnsi" w:cstheme="majorHAnsi"/>
          <w:b/>
          <w:sz w:val="23"/>
          <w:szCs w:val="23"/>
        </w:rPr>
        <w:t>Personnel</w:t>
      </w: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861EDF">
        <w:rPr>
          <w:rFonts w:asciiTheme="majorHAnsi" w:hAnsiTheme="majorHAnsi" w:cstheme="majorHAnsi"/>
          <w:b/>
          <w:sz w:val="23"/>
          <w:szCs w:val="23"/>
        </w:rPr>
        <w:t>Management</w:t>
      </w:r>
    </w:p>
    <w:p w14:paraId="33E01D54" w14:textId="44140FE1" w:rsidR="001A569E" w:rsidRPr="00861EDF" w:rsidRDefault="001A569E" w:rsidP="00861EDF">
      <w:pPr>
        <w:pStyle w:val="ListParagraph"/>
        <w:numPr>
          <w:ilvl w:val="0"/>
          <w:numId w:val="1"/>
        </w:numPr>
        <w:spacing w:after="120"/>
        <w:rPr>
          <w:rFonts w:asciiTheme="majorHAnsi" w:eastAsia="Arial" w:hAnsiTheme="majorHAnsi" w:cstheme="majorHAnsi"/>
          <w:sz w:val="23"/>
          <w:szCs w:val="23"/>
        </w:rPr>
      </w:pPr>
      <w:r w:rsidRPr="00861EDF">
        <w:rPr>
          <w:rFonts w:asciiTheme="majorHAnsi" w:eastAsia="Arial" w:hAnsiTheme="majorHAnsi" w:cstheme="majorHAnsi"/>
          <w:sz w:val="23"/>
          <w:szCs w:val="23"/>
        </w:rPr>
        <w:t>Perform personnel evaluations and prepare probation reports in accordance with agency policies, priorities, and requirements.</w:t>
      </w:r>
    </w:p>
    <w:p w14:paraId="37D1FA11" w14:textId="167BEAF5" w:rsidR="001A569E" w:rsidRPr="00861EDF" w:rsidRDefault="001A569E" w:rsidP="00861EDF">
      <w:pPr>
        <w:pStyle w:val="ListParagraph"/>
        <w:numPr>
          <w:ilvl w:val="0"/>
          <w:numId w:val="1"/>
        </w:numPr>
        <w:spacing w:after="120"/>
        <w:rPr>
          <w:rFonts w:asciiTheme="majorHAnsi" w:eastAsia="Arial" w:hAnsiTheme="majorHAnsi" w:cstheme="majorHAnsi"/>
          <w:sz w:val="23"/>
          <w:szCs w:val="23"/>
        </w:rPr>
      </w:pPr>
      <w:r w:rsidRPr="00861EDF">
        <w:rPr>
          <w:rFonts w:asciiTheme="majorHAnsi" w:eastAsia="Arial" w:hAnsiTheme="majorHAnsi" w:cstheme="majorHAnsi"/>
          <w:sz w:val="23"/>
          <w:szCs w:val="23"/>
        </w:rPr>
        <w:t xml:space="preserve">Perform all other necessary personnel functions normally associated with this level of </w:t>
      </w:r>
      <w:r w:rsidR="00D85BFF" w:rsidRPr="00861EDF">
        <w:rPr>
          <w:rFonts w:asciiTheme="majorHAnsi" w:eastAsia="Arial" w:hAnsiTheme="majorHAnsi" w:cstheme="majorHAnsi"/>
          <w:sz w:val="23"/>
          <w:szCs w:val="23"/>
        </w:rPr>
        <w:t>managerial</w:t>
      </w:r>
      <w:r w:rsidRPr="00861EDF">
        <w:rPr>
          <w:rFonts w:asciiTheme="majorHAnsi" w:eastAsia="Arial" w:hAnsiTheme="majorHAnsi" w:cstheme="majorHAnsi"/>
          <w:sz w:val="23"/>
          <w:szCs w:val="23"/>
        </w:rPr>
        <w:t xml:space="preserve"> position</w:t>
      </w:r>
      <w:r w:rsidR="00D85BFF" w:rsidRPr="00861EDF">
        <w:rPr>
          <w:rFonts w:asciiTheme="majorHAnsi" w:eastAsia="Arial" w:hAnsiTheme="majorHAnsi" w:cstheme="majorHAnsi"/>
          <w:sz w:val="23"/>
          <w:szCs w:val="23"/>
        </w:rPr>
        <w:t>,</w:t>
      </w:r>
      <w:r w:rsidRPr="00861EDF">
        <w:rPr>
          <w:rFonts w:asciiTheme="majorHAnsi" w:eastAsia="Arial" w:hAnsiTheme="majorHAnsi" w:cstheme="majorHAnsi"/>
          <w:sz w:val="23"/>
          <w:szCs w:val="23"/>
        </w:rPr>
        <w:t xml:space="preserve"> including but not limited to interviewing and hiring new employees, </w:t>
      </w:r>
      <w:r w:rsidR="00FB4EEF" w:rsidRPr="00861EDF">
        <w:rPr>
          <w:rFonts w:asciiTheme="majorHAnsi" w:eastAsia="Arial" w:hAnsiTheme="majorHAnsi" w:cstheme="majorHAnsi"/>
          <w:sz w:val="23"/>
          <w:szCs w:val="23"/>
        </w:rPr>
        <w:t xml:space="preserve">mentoring, </w:t>
      </w:r>
      <w:r w:rsidRPr="00861EDF">
        <w:rPr>
          <w:rFonts w:asciiTheme="majorHAnsi" w:eastAsia="Arial" w:hAnsiTheme="majorHAnsi" w:cstheme="majorHAnsi"/>
          <w:sz w:val="23"/>
          <w:szCs w:val="23"/>
        </w:rPr>
        <w:t>compliance with the agency's equal employment goals other personnel policies.</w:t>
      </w:r>
    </w:p>
    <w:p w14:paraId="0D733881" w14:textId="0AB523B7" w:rsidR="001A569E" w:rsidRPr="00861EDF" w:rsidRDefault="001A569E" w:rsidP="00861EDF">
      <w:pPr>
        <w:pStyle w:val="ListParagraph"/>
        <w:numPr>
          <w:ilvl w:val="0"/>
          <w:numId w:val="1"/>
        </w:numPr>
        <w:spacing w:after="120"/>
        <w:rPr>
          <w:rFonts w:asciiTheme="majorHAnsi" w:eastAsia="Arial" w:hAnsiTheme="majorHAnsi" w:cstheme="majorHAnsi"/>
          <w:sz w:val="23"/>
          <w:szCs w:val="23"/>
        </w:rPr>
      </w:pPr>
      <w:r w:rsidRPr="00861EDF">
        <w:rPr>
          <w:rFonts w:asciiTheme="majorHAnsi" w:eastAsia="Arial" w:hAnsiTheme="majorHAnsi" w:cstheme="majorHAnsi"/>
          <w:sz w:val="23"/>
          <w:szCs w:val="23"/>
        </w:rPr>
        <w:t xml:space="preserve">Review and sign time sheets, vacation requests, travel expense claims and all other necessary forms required for operation of the </w:t>
      </w:r>
      <w:r w:rsidR="0029027C">
        <w:rPr>
          <w:rFonts w:asciiTheme="majorHAnsi" w:eastAsia="Arial" w:hAnsiTheme="majorHAnsi" w:cstheme="majorHAnsi"/>
          <w:sz w:val="23"/>
          <w:szCs w:val="23"/>
        </w:rPr>
        <w:t>Enforcement unit</w:t>
      </w:r>
      <w:r w:rsidRPr="00861EDF">
        <w:rPr>
          <w:rFonts w:asciiTheme="majorHAnsi" w:eastAsia="Arial" w:hAnsiTheme="majorHAnsi" w:cstheme="majorHAnsi"/>
          <w:sz w:val="23"/>
          <w:szCs w:val="23"/>
        </w:rPr>
        <w:t>.</w:t>
      </w:r>
    </w:p>
    <w:p w14:paraId="6B1A0AC4" w14:textId="60F8C307" w:rsidR="008A1523" w:rsidRDefault="008A1523" w:rsidP="00861EDF">
      <w:pPr>
        <w:pStyle w:val="ListParagraph"/>
        <w:numPr>
          <w:ilvl w:val="0"/>
          <w:numId w:val="1"/>
        </w:numPr>
        <w:spacing w:after="120"/>
        <w:rPr>
          <w:rFonts w:asciiTheme="majorHAnsi" w:eastAsia="Arial" w:hAnsiTheme="majorHAnsi" w:cstheme="majorHAnsi"/>
          <w:sz w:val="23"/>
          <w:szCs w:val="23"/>
        </w:rPr>
      </w:pPr>
      <w:r w:rsidRPr="00861EDF">
        <w:rPr>
          <w:rFonts w:asciiTheme="majorHAnsi" w:eastAsia="Arial" w:hAnsiTheme="majorHAnsi" w:cstheme="majorHAnsi"/>
          <w:sz w:val="23"/>
          <w:szCs w:val="23"/>
        </w:rPr>
        <w:t>Assure that individual staffing training programs are current and carried out.</w:t>
      </w:r>
    </w:p>
    <w:p w14:paraId="425ED79B" w14:textId="4212F420" w:rsidR="00612277" w:rsidRPr="00861EDF" w:rsidRDefault="00612277" w:rsidP="00861EDF">
      <w:pPr>
        <w:pStyle w:val="ListParagraph"/>
        <w:numPr>
          <w:ilvl w:val="0"/>
          <w:numId w:val="1"/>
        </w:numPr>
        <w:spacing w:after="120"/>
        <w:rPr>
          <w:rFonts w:asciiTheme="majorHAnsi" w:eastAsia="Arial" w:hAnsiTheme="majorHAnsi" w:cstheme="majorHAnsi"/>
          <w:sz w:val="23"/>
          <w:szCs w:val="23"/>
        </w:rPr>
      </w:pPr>
      <w:r>
        <w:rPr>
          <w:rFonts w:asciiTheme="majorHAnsi" w:eastAsia="Arial" w:hAnsiTheme="majorHAnsi" w:cstheme="majorHAnsi"/>
          <w:sz w:val="23"/>
          <w:szCs w:val="23"/>
        </w:rPr>
        <w:t>Conduct yourself at all time</w:t>
      </w:r>
      <w:r w:rsidR="000E5AEA">
        <w:rPr>
          <w:rFonts w:asciiTheme="majorHAnsi" w:eastAsia="Arial" w:hAnsiTheme="majorHAnsi" w:cstheme="majorHAnsi"/>
          <w:sz w:val="23"/>
          <w:szCs w:val="23"/>
        </w:rPr>
        <w:t>s</w:t>
      </w:r>
      <w:r>
        <w:rPr>
          <w:rFonts w:asciiTheme="majorHAnsi" w:eastAsia="Arial" w:hAnsiTheme="majorHAnsi" w:cstheme="majorHAnsi"/>
          <w:sz w:val="23"/>
          <w:szCs w:val="23"/>
        </w:rPr>
        <w:t xml:space="preserve"> in a positive professional manner working with internal and external</w:t>
      </w:r>
      <w:r w:rsidR="000E5AEA">
        <w:rPr>
          <w:rFonts w:asciiTheme="majorHAnsi" w:eastAsia="Arial" w:hAnsiTheme="majorHAnsi" w:cstheme="majorHAnsi"/>
          <w:sz w:val="23"/>
          <w:szCs w:val="23"/>
        </w:rPr>
        <w:t xml:space="preserve"> partners and staff.</w:t>
      </w:r>
    </w:p>
    <w:p w14:paraId="69D21316" w14:textId="0559B1F0" w:rsidR="000A016E" w:rsidRPr="00861EDF" w:rsidRDefault="000A016E" w:rsidP="000A016E">
      <w:pPr>
        <w:spacing w:after="120"/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lastRenderedPageBreak/>
        <w:t xml:space="preserve">10% </w:t>
      </w:r>
      <w:r w:rsidRPr="00861EDF">
        <w:rPr>
          <w:rFonts w:asciiTheme="majorHAnsi" w:hAnsiTheme="majorHAnsi" w:cstheme="majorHAnsi"/>
          <w:color w:val="000000"/>
          <w:sz w:val="23"/>
          <w:szCs w:val="23"/>
        </w:rPr>
        <w:tab/>
      </w:r>
      <w:r w:rsidR="000C28D4">
        <w:rPr>
          <w:rFonts w:asciiTheme="majorHAnsi" w:hAnsiTheme="majorHAnsi" w:cstheme="majorHAnsi"/>
          <w:b/>
          <w:sz w:val="23"/>
          <w:szCs w:val="23"/>
        </w:rPr>
        <w:t>Collaboration and Coordination</w:t>
      </w:r>
    </w:p>
    <w:p w14:paraId="3B332DF3" w14:textId="7A091CA6" w:rsidR="000A016E" w:rsidRPr="00861EDF" w:rsidRDefault="000C28D4" w:rsidP="00861ED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eastAsia="Arial" w:hAnsiTheme="majorHAnsi" w:cstheme="majorHAnsi"/>
          <w:sz w:val="23"/>
          <w:szCs w:val="23"/>
        </w:rPr>
      </w:pPr>
      <w:r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ja-JP"/>
        </w:rPr>
        <w:t>Collaboration and Coordination with</w:t>
      </w:r>
      <w:r w:rsidR="000A016E" w:rsidRPr="00861EDF">
        <w:rPr>
          <w:rFonts w:asciiTheme="majorHAnsi" w:eastAsia="Arial" w:hAnsiTheme="majorHAnsi" w:cstheme="majorHAnsi"/>
          <w:sz w:val="23"/>
          <w:szCs w:val="23"/>
        </w:rPr>
        <w:t>:</w:t>
      </w:r>
    </w:p>
    <w:p w14:paraId="35769FE4" w14:textId="489D904A" w:rsidR="000A016E" w:rsidRPr="00861EDF" w:rsidRDefault="000C28D4" w:rsidP="00861EDF">
      <w:pPr>
        <w:pStyle w:val="ListParagraph"/>
        <w:numPr>
          <w:ilvl w:val="1"/>
          <w:numId w:val="12"/>
        </w:numPr>
        <w:spacing w:after="120"/>
        <w:rPr>
          <w:rFonts w:asciiTheme="majorHAnsi" w:eastAsia="Arial" w:hAnsiTheme="majorHAnsi" w:cstheme="majorHAnsi"/>
          <w:sz w:val="23"/>
          <w:szCs w:val="23"/>
        </w:rPr>
      </w:pPr>
      <w:r>
        <w:rPr>
          <w:rFonts w:asciiTheme="majorHAnsi" w:eastAsia="Arial" w:hAnsiTheme="majorHAnsi" w:cstheme="majorHAnsi"/>
          <w:sz w:val="23"/>
          <w:szCs w:val="23"/>
        </w:rPr>
        <w:t xml:space="preserve">BCDC Senior Staff </w:t>
      </w:r>
      <w:proofErr w:type="gramStart"/>
      <w:r>
        <w:rPr>
          <w:rFonts w:asciiTheme="majorHAnsi" w:eastAsia="Arial" w:hAnsiTheme="majorHAnsi" w:cstheme="majorHAnsi"/>
          <w:sz w:val="23"/>
          <w:szCs w:val="23"/>
        </w:rPr>
        <w:t>Team</w:t>
      </w:r>
      <w:r w:rsidR="0029027C">
        <w:rPr>
          <w:rFonts w:asciiTheme="majorHAnsi" w:eastAsia="Arial" w:hAnsiTheme="majorHAnsi" w:cstheme="majorHAnsi"/>
          <w:sz w:val="23"/>
          <w:szCs w:val="23"/>
        </w:rPr>
        <w:t>;</w:t>
      </w:r>
      <w:proofErr w:type="gramEnd"/>
    </w:p>
    <w:p w14:paraId="22E0B4CA" w14:textId="2FAB14FE" w:rsidR="000A016E" w:rsidRPr="00861EDF" w:rsidRDefault="000A016E" w:rsidP="00861EDF">
      <w:pPr>
        <w:pStyle w:val="ListParagraph"/>
        <w:numPr>
          <w:ilvl w:val="1"/>
          <w:numId w:val="12"/>
        </w:numPr>
        <w:spacing w:after="120"/>
        <w:rPr>
          <w:rFonts w:asciiTheme="majorHAnsi" w:eastAsia="Arial" w:hAnsiTheme="majorHAnsi" w:cstheme="majorHAnsi"/>
          <w:sz w:val="23"/>
          <w:szCs w:val="23"/>
        </w:rPr>
      </w:pPr>
      <w:r w:rsidRPr="00861EDF">
        <w:rPr>
          <w:rFonts w:asciiTheme="majorHAnsi" w:eastAsia="Arial" w:hAnsiTheme="majorHAnsi" w:cstheme="majorHAnsi"/>
          <w:sz w:val="23"/>
          <w:szCs w:val="23"/>
        </w:rPr>
        <w:t xml:space="preserve">BCDC’s Management </w:t>
      </w:r>
      <w:proofErr w:type="gramStart"/>
      <w:r w:rsidRPr="00861EDF">
        <w:rPr>
          <w:rFonts w:asciiTheme="majorHAnsi" w:eastAsia="Arial" w:hAnsiTheme="majorHAnsi" w:cstheme="majorHAnsi"/>
          <w:sz w:val="23"/>
          <w:szCs w:val="23"/>
        </w:rPr>
        <w:t>Team</w:t>
      </w:r>
      <w:r w:rsidR="0029027C">
        <w:rPr>
          <w:rFonts w:asciiTheme="majorHAnsi" w:eastAsia="Arial" w:hAnsiTheme="majorHAnsi" w:cstheme="majorHAnsi"/>
          <w:sz w:val="23"/>
          <w:szCs w:val="23"/>
        </w:rPr>
        <w:t>;</w:t>
      </w:r>
      <w:proofErr w:type="gramEnd"/>
    </w:p>
    <w:p w14:paraId="21845D63" w14:textId="6227D741" w:rsidR="000A016E" w:rsidRPr="00861EDF" w:rsidRDefault="000A016E" w:rsidP="00861EDF">
      <w:pPr>
        <w:pStyle w:val="ListParagraph"/>
        <w:numPr>
          <w:ilvl w:val="1"/>
          <w:numId w:val="12"/>
        </w:numPr>
        <w:spacing w:after="120"/>
        <w:rPr>
          <w:rFonts w:asciiTheme="majorHAnsi" w:eastAsia="Arial" w:hAnsiTheme="majorHAnsi" w:cstheme="majorHAnsi"/>
          <w:sz w:val="23"/>
          <w:szCs w:val="23"/>
        </w:rPr>
      </w:pPr>
      <w:r w:rsidRPr="00861EDF">
        <w:rPr>
          <w:rFonts w:asciiTheme="majorHAnsi" w:eastAsia="Arial" w:hAnsiTheme="majorHAnsi" w:cstheme="majorHAnsi"/>
          <w:sz w:val="23"/>
          <w:szCs w:val="23"/>
        </w:rPr>
        <w:t xml:space="preserve">BCDC staff regarding the enforcement component of the Commission’s 2017-2020 Strategic </w:t>
      </w:r>
      <w:proofErr w:type="gramStart"/>
      <w:r w:rsidRPr="00861EDF">
        <w:rPr>
          <w:rFonts w:asciiTheme="majorHAnsi" w:eastAsia="Arial" w:hAnsiTheme="majorHAnsi" w:cstheme="majorHAnsi"/>
          <w:sz w:val="23"/>
          <w:szCs w:val="23"/>
        </w:rPr>
        <w:t>Plan</w:t>
      </w:r>
      <w:r w:rsidR="0029027C">
        <w:rPr>
          <w:rFonts w:asciiTheme="majorHAnsi" w:eastAsia="Arial" w:hAnsiTheme="majorHAnsi" w:cstheme="majorHAnsi"/>
          <w:sz w:val="23"/>
          <w:szCs w:val="23"/>
        </w:rPr>
        <w:t>;</w:t>
      </w:r>
      <w:proofErr w:type="gramEnd"/>
    </w:p>
    <w:p w14:paraId="6DFF54B0" w14:textId="6068C6F0" w:rsidR="000A016E" w:rsidRPr="00861EDF" w:rsidRDefault="000A016E" w:rsidP="00861EDF">
      <w:pPr>
        <w:pStyle w:val="ListParagraph"/>
        <w:numPr>
          <w:ilvl w:val="1"/>
          <w:numId w:val="12"/>
        </w:numPr>
        <w:spacing w:after="120"/>
        <w:rPr>
          <w:rFonts w:asciiTheme="majorHAnsi" w:eastAsia="Arial" w:hAnsiTheme="majorHAnsi" w:cstheme="majorHAnsi"/>
          <w:sz w:val="23"/>
          <w:szCs w:val="23"/>
        </w:rPr>
      </w:pPr>
      <w:r w:rsidRPr="00861EDF">
        <w:rPr>
          <w:rFonts w:asciiTheme="majorHAnsi" w:eastAsia="Arial" w:hAnsiTheme="majorHAnsi" w:cstheme="majorHAnsi"/>
          <w:sz w:val="23"/>
          <w:szCs w:val="23"/>
        </w:rPr>
        <w:t>Commission's legal division and the Attorney General's office to ensure that recommendations and policy actions are legally sound</w:t>
      </w:r>
      <w:r w:rsidR="0029027C">
        <w:rPr>
          <w:rFonts w:asciiTheme="majorHAnsi" w:eastAsia="Arial" w:hAnsiTheme="majorHAnsi" w:cstheme="majorHAnsi"/>
          <w:sz w:val="23"/>
          <w:szCs w:val="23"/>
        </w:rPr>
        <w:t>; and</w:t>
      </w:r>
    </w:p>
    <w:p w14:paraId="58D747D0" w14:textId="2D79C629" w:rsidR="00861EDF" w:rsidRPr="00861EDF" w:rsidRDefault="003A30F1" w:rsidP="00861EDF">
      <w:pPr>
        <w:pStyle w:val="ListParagraph"/>
        <w:numPr>
          <w:ilvl w:val="1"/>
          <w:numId w:val="12"/>
        </w:numPr>
        <w:spacing w:after="120"/>
        <w:rPr>
          <w:rFonts w:asciiTheme="majorHAnsi" w:eastAsia="Arial" w:hAnsiTheme="majorHAnsi" w:cstheme="majorHAnsi"/>
          <w:sz w:val="23"/>
          <w:szCs w:val="23"/>
        </w:rPr>
      </w:pPr>
      <w:r w:rsidRPr="00861EDF">
        <w:rPr>
          <w:rFonts w:asciiTheme="majorHAnsi" w:eastAsia="Arial" w:hAnsiTheme="majorHAnsi" w:cstheme="majorHAnsi"/>
          <w:sz w:val="23"/>
          <w:szCs w:val="23"/>
        </w:rPr>
        <w:t>BCDC’s o</w:t>
      </w:r>
      <w:r w:rsidR="000A016E" w:rsidRPr="00861EDF">
        <w:rPr>
          <w:rFonts w:asciiTheme="majorHAnsi" w:eastAsia="Arial" w:hAnsiTheme="majorHAnsi" w:cstheme="majorHAnsi"/>
          <w:sz w:val="23"/>
          <w:szCs w:val="23"/>
        </w:rPr>
        <w:t xml:space="preserve">ther </w:t>
      </w:r>
      <w:r w:rsidRPr="00861EDF">
        <w:rPr>
          <w:rFonts w:asciiTheme="majorHAnsi" w:eastAsia="Arial" w:hAnsiTheme="majorHAnsi" w:cstheme="majorHAnsi"/>
          <w:sz w:val="23"/>
          <w:szCs w:val="23"/>
        </w:rPr>
        <w:t>R</w:t>
      </w:r>
      <w:r w:rsidR="000A016E" w:rsidRPr="00861EDF">
        <w:rPr>
          <w:rFonts w:asciiTheme="majorHAnsi" w:eastAsia="Arial" w:hAnsiTheme="majorHAnsi" w:cstheme="majorHAnsi"/>
          <w:sz w:val="23"/>
          <w:szCs w:val="23"/>
        </w:rPr>
        <w:t xml:space="preserve">egulatory and </w:t>
      </w:r>
      <w:r w:rsidRPr="00861EDF">
        <w:rPr>
          <w:rFonts w:asciiTheme="majorHAnsi" w:eastAsia="Arial" w:hAnsiTheme="majorHAnsi" w:cstheme="majorHAnsi"/>
          <w:sz w:val="23"/>
          <w:szCs w:val="23"/>
        </w:rPr>
        <w:t>P</w:t>
      </w:r>
      <w:r w:rsidR="000A016E" w:rsidRPr="00861EDF">
        <w:rPr>
          <w:rFonts w:asciiTheme="majorHAnsi" w:eastAsia="Arial" w:hAnsiTheme="majorHAnsi" w:cstheme="majorHAnsi"/>
          <w:sz w:val="23"/>
          <w:szCs w:val="23"/>
        </w:rPr>
        <w:t>lanning managers</w:t>
      </w:r>
      <w:r w:rsidR="0029027C">
        <w:rPr>
          <w:rFonts w:asciiTheme="majorHAnsi" w:eastAsia="Arial" w:hAnsiTheme="majorHAnsi" w:cstheme="majorHAnsi"/>
          <w:sz w:val="23"/>
          <w:szCs w:val="23"/>
        </w:rPr>
        <w:t>.</w:t>
      </w:r>
    </w:p>
    <w:p w14:paraId="7AA46154" w14:textId="77777777" w:rsidR="00861EDF" w:rsidRPr="00861EDF" w:rsidRDefault="00861EDF" w:rsidP="00861EDF">
      <w:pPr>
        <w:pStyle w:val="ListParagraph"/>
        <w:spacing w:after="120"/>
        <w:ind w:left="0"/>
        <w:rPr>
          <w:rFonts w:asciiTheme="majorHAnsi" w:eastAsia="Arial" w:hAnsiTheme="majorHAnsi" w:cstheme="majorHAnsi"/>
          <w:sz w:val="23"/>
          <w:szCs w:val="23"/>
        </w:rPr>
      </w:pPr>
    </w:p>
    <w:p w14:paraId="65546658" w14:textId="00F99D66" w:rsidR="00992AEB" w:rsidRPr="00861EDF" w:rsidRDefault="00992AEB" w:rsidP="00992AEB">
      <w:pPr>
        <w:spacing w:after="120"/>
        <w:rPr>
          <w:rFonts w:asciiTheme="majorHAnsi" w:eastAsia="Arial" w:hAnsiTheme="majorHAnsi" w:cstheme="majorHAnsi"/>
          <w:b/>
          <w:sz w:val="23"/>
          <w:szCs w:val="23"/>
          <w:u w:val="single"/>
        </w:rPr>
      </w:pPr>
      <w:r w:rsidRPr="00861EDF">
        <w:rPr>
          <w:rFonts w:asciiTheme="majorHAnsi" w:eastAsia="Arial" w:hAnsiTheme="majorHAnsi" w:cstheme="majorHAnsi"/>
          <w:b/>
          <w:sz w:val="23"/>
          <w:szCs w:val="23"/>
          <w:u w:val="single"/>
        </w:rPr>
        <w:t>MARGINAL FUNCTIONS</w:t>
      </w:r>
    </w:p>
    <w:p w14:paraId="55DFD904" w14:textId="153E9E50" w:rsidR="00EF3425" w:rsidRPr="00861EDF" w:rsidRDefault="000A016E" w:rsidP="00E102D1">
      <w:pPr>
        <w:tabs>
          <w:tab w:val="left" w:pos="630"/>
        </w:tabs>
        <w:spacing w:after="120"/>
        <w:rPr>
          <w:rFonts w:asciiTheme="majorHAnsi" w:hAnsiTheme="majorHAnsi" w:cstheme="majorHAnsi"/>
          <w:b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5</w:t>
      </w:r>
      <w:r w:rsidR="00EF3425"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% </w:t>
      </w:r>
      <w:r w:rsidR="00E102D1" w:rsidRPr="00861EDF">
        <w:rPr>
          <w:rFonts w:asciiTheme="majorHAnsi" w:hAnsiTheme="majorHAnsi" w:cstheme="majorHAnsi"/>
          <w:color w:val="000000"/>
          <w:sz w:val="23"/>
          <w:szCs w:val="23"/>
        </w:rPr>
        <w:tab/>
      </w:r>
      <w:r w:rsidR="00D85BFF" w:rsidRPr="00861EDF">
        <w:rPr>
          <w:rFonts w:asciiTheme="majorHAnsi" w:hAnsiTheme="majorHAnsi" w:cstheme="majorHAnsi"/>
          <w:b/>
          <w:sz w:val="23"/>
          <w:szCs w:val="23"/>
        </w:rPr>
        <w:t xml:space="preserve">Other </w:t>
      </w:r>
      <w:r w:rsidR="00861EDF" w:rsidRPr="00861EDF">
        <w:rPr>
          <w:rFonts w:asciiTheme="majorHAnsi" w:hAnsiTheme="majorHAnsi" w:cstheme="majorHAnsi"/>
          <w:b/>
          <w:sz w:val="23"/>
          <w:szCs w:val="23"/>
        </w:rPr>
        <w:t>D</w:t>
      </w:r>
      <w:r w:rsidR="00D85BFF" w:rsidRPr="00861EDF">
        <w:rPr>
          <w:rFonts w:asciiTheme="majorHAnsi" w:hAnsiTheme="majorHAnsi" w:cstheme="majorHAnsi"/>
          <w:b/>
          <w:sz w:val="23"/>
          <w:szCs w:val="23"/>
        </w:rPr>
        <w:t>uties</w:t>
      </w:r>
      <w:r w:rsidR="00861EDF" w:rsidRPr="00861EDF">
        <w:rPr>
          <w:rFonts w:asciiTheme="majorHAnsi" w:hAnsiTheme="majorHAnsi" w:cstheme="majorHAnsi"/>
          <w:b/>
          <w:sz w:val="23"/>
          <w:szCs w:val="23"/>
        </w:rPr>
        <w:t xml:space="preserve"> as Assigned</w:t>
      </w:r>
    </w:p>
    <w:p w14:paraId="02B6F13B" w14:textId="4F6C2533" w:rsidR="00F32DA4" w:rsidRPr="00861EDF" w:rsidRDefault="00F32DA4" w:rsidP="00861EDF">
      <w:pPr>
        <w:pStyle w:val="ListParagraph"/>
        <w:numPr>
          <w:ilvl w:val="0"/>
          <w:numId w:val="8"/>
        </w:numPr>
        <w:spacing w:after="120"/>
        <w:rPr>
          <w:rFonts w:asciiTheme="majorHAnsi" w:eastAsia="Arial" w:hAnsiTheme="majorHAnsi" w:cstheme="majorHAnsi"/>
          <w:sz w:val="23"/>
          <w:szCs w:val="23"/>
        </w:rPr>
      </w:pPr>
      <w:r w:rsidRPr="00861EDF">
        <w:rPr>
          <w:rFonts w:asciiTheme="majorHAnsi" w:eastAsia="Arial" w:hAnsiTheme="majorHAnsi" w:cstheme="majorHAnsi"/>
          <w:sz w:val="23"/>
          <w:szCs w:val="23"/>
        </w:rPr>
        <w:t>Represent the Commission on work groups, state/federal/local task forces, and other similar bodies to ensure interagency coordination</w:t>
      </w:r>
      <w:r w:rsidR="0029027C">
        <w:rPr>
          <w:rFonts w:asciiTheme="majorHAnsi" w:eastAsia="Arial" w:hAnsiTheme="majorHAnsi" w:cstheme="majorHAnsi"/>
          <w:sz w:val="23"/>
          <w:szCs w:val="23"/>
        </w:rPr>
        <w:t>.</w:t>
      </w:r>
    </w:p>
    <w:p w14:paraId="3F5112BD" w14:textId="02DBE2EF" w:rsidR="00F32DA4" w:rsidRPr="00861EDF" w:rsidRDefault="00F32DA4" w:rsidP="00861EDF">
      <w:pPr>
        <w:pStyle w:val="ListParagraph"/>
        <w:numPr>
          <w:ilvl w:val="0"/>
          <w:numId w:val="8"/>
        </w:numPr>
        <w:spacing w:after="120"/>
        <w:rPr>
          <w:rFonts w:asciiTheme="majorHAnsi" w:eastAsia="Arial" w:hAnsiTheme="majorHAnsi" w:cstheme="majorHAnsi"/>
          <w:sz w:val="23"/>
          <w:szCs w:val="23"/>
        </w:rPr>
      </w:pPr>
      <w:r w:rsidRPr="00861EDF">
        <w:rPr>
          <w:rFonts w:asciiTheme="majorHAnsi" w:eastAsia="Arial" w:hAnsiTheme="majorHAnsi" w:cstheme="majorHAnsi"/>
          <w:sz w:val="23"/>
          <w:szCs w:val="23"/>
        </w:rPr>
        <w:t>Give presentations at public and interagency conferences, workshops, legislative hearings, etc., to provide outreach to stakeholders and interested parties related to subjects under the purview of the Division</w:t>
      </w:r>
      <w:r w:rsidR="0029027C">
        <w:rPr>
          <w:rFonts w:asciiTheme="majorHAnsi" w:eastAsia="Arial" w:hAnsiTheme="majorHAnsi" w:cstheme="majorHAnsi"/>
          <w:sz w:val="23"/>
          <w:szCs w:val="23"/>
        </w:rPr>
        <w:t>.</w:t>
      </w:r>
    </w:p>
    <w:p w14:paraId="2448C03F" w14:textId="22742064" w:rsidR="00F32DA4" w:rsidRPr="00861EDF" w:rsidRDefault="00F32DA4" w:rsidP="00861EDF">
      <w:pPr>
        <w:pStyle w:val="ListParagraph"/>
        <w:numPr>
          <w:ilvl w:val="0"/>
          <w:numId w:val="8"/>
        </w:numPr>
        <w:spacing w:after="120"/>
        <w:rPr>
          <w:rFonts w:asciiTheme="majorHAnsi" w:eastAsia="Arial" w:hAnsiTheme="majorHAnsi" w:cstheme="majorHAnsi"/>
          <w:sz w:val="23"/>
          <w:szCs w:val="23"/>
        </w:rPr>
      </w:pPr>
      <w:r w:rsidRPr="00861EDF">
        <w:rPr>
          <w:rFonts w:asciiTheme="majorHAnsi" w:eastAsia="Arial" w:hAnsiTheme="majorHAnsi" w:cstheme="majorHAnsi"/>
          <w:sz w:val="23"/>
          <w:szCs w:val="23"/>
        </w:rPr>
        <w:t>Represent the Commission on inter-agency task forces involving marine debris</w:t>
      </w:r>
      <w:r w:rsidR="00D24451">
        <w:rPr>
          <w:rFonts w:asciiTheme="majorHAnsi" w:eastAsia="Arial" w:hAnsiTheme="majorHAnsi" w:cstheme="majorHAnsi"/>
          <w:sz w:val="23"/>
          <w:szCs w:val="23"/>
        </w:rPr>
        <w:t xml:space="preserve"> removal initiatives</w:t>
      </w:r>
      <w:r w:rsidRPr="00861EDF">
        <w:rPr>
          <w:rFonts w:asciiTheme="majorHAnsi" w:eastAsia="Arial" w:hAnsiTheme="majorHAnsi" w:cstheme="majorHAnsi"/>
          <w:sz w:val="23"/>
          <w:szCs w:val="23"/>
        </w:rPr>
        <w:t xml:space="preserve"> and other similar Bay-related enforcement </w:t>
      </w:r>
      <w:r w:rsidR="00D24451">
        <w:rPr>
          <w:rFonts w:asciiTheme="majorHAnsi" w:eastAsia="Arial" w:hAnsiTheme="majorHAnsi" w:cstheme="majorHAnsi"/>
          <w:sz w:val="23"/>
          <w:szCs w:val="23"/>
        </w:rPr>
        <w:t>coordinated efforts</w:t>
      </w:r>
      <w:r w:rsidR="000A016E" w:rsidRPr="00861EDF">
        <w:rPr>
          <w:rFonts w:asciiTheme="majorHAnsi" w:eastAsia="Arial" w:hAnsiTheme="majorHAnsi" w:cstheme="majorHAnsi"/>
          <w:sz w:val="23"/>
          <w:szCs w:val="23"/>
        </w:rPr>
        <w:t>.</w:t>
      </w:r>
      <w:r w:rsidRPr="00861EDF">
        <w:rPr>
          <w:rFonts w:asciiTheme="majorHAnsi" w:eastAsia="Arial" w:hAnsiTheme="majorHAnsi" w:cstheme="majorHAnsi"/>
          <w:sz w:val="23"/>
          <w:szCs w:val="23"/>
        </w:rPr>
        <w:t xml:space="preserve"> </w:t>
      </w:r>
    </w:p>
    <w:p w14:paraId="38E3A16F" w14:textId="6350596A" w:rsidR="004536ED" w:rsidRPr="00861EDF" w:rsidRDefault="004536ED" w:rsidP="00861EDF">
      <w:pPr>
        <w:rPr>
          <w:rFonts w:asciiTheme="majorHAnsi" w:hAnsiTheme="majorHAnsi" w:cstheme="majorHAnsi"/>
          <w:sz w:val="23"/>
          <w:szCs w:val="23"/>
        </w:rPr>
      </w:pPr>
    </w:p>
    <w:p w14:paraId="3EEFBD60" w14:textId="77777777" w:rsidR="00A37F99" w:rsidRPr="00861EDF" w:rsidRDefault="00A37F99" w:rsidP="00A37F99">
      <w:pPr>
        <w:spacing w:after="120"/>
        <w:jc w:val="both"/>
        <w:rPr>
          <w:rFonts w:asciiTheme="majorHAnsi" w:hAnsiTheme="majorHAnsi" w:cstheme="majorHAnsi"/>
          <w:sz w:val="23"/>
          <w:szCs w:val="23"/>
          <w:u w:val="single"/>
        </w:rPr>
      </w:pPr>
      <w:r w:rsidRPr="00861EDF">
        <w:rPr>
          <w:rFonts w:asciiTheme="majorHAnsi" w:hAnsiTheme="majorHAnsi" w:cstheme="majorHAnsi"/>
          <w:sz w:val="23"/>
          <w:szCs w:val="23"/>
          <w:u w:val="single"/>
        </w:rPr>
        <w:t xml:space="preserve">KNOWLEDGE, SKILLS AND ABILITIES </w:t>
      </w:r>
    </w:p>
    <w:p w14:paraId="00B9E905" w14:textId="0840B8D8" w:rsidR="00400CD3" w:rsidRPr="00861EDF" w:rsidRDefault="003C0FCF" w:rsidP="00400CD3">
      <w:pPr>
        <w:spacing w:after="120"/>
        <w:rPr>
          <w:rFonts w:asciiTheme="majorHAnsi" w:hAnsiTheme="majorHAnsi" w:cstheme="majorHAnsi"/>
          <w:b/>
          <w:sz w:val="23"/>
          <w:szCs w:val="23"/>
        </w:rPr>
      </w:pPr>
      <w:r w:rsidRPr="00861EDF">
        <w:rPr>
          <w:rFonts w:asciiTheme="majorHAnsi" w:hAnsiTheme="majorHAnsi" w:cstheme="majorHAnsi"/>
          <w:b/>
          <w:sz w:val="23"/>
          <w:szCs w:val="23"/>
        </w:rPr>
        <w:t>Knowledge of:</w:t>
      </w:r>
    </w:p>
    <w:p w14:paraId="24ACA813" w14:textId="77777777" w:rsidR="00400CD3" w:rsidRPr="00861EDF" w:rsidRDefault="00400CD3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Change Management</w:t>
      </w:r>
    </w:p>
    <w:p w14:paraId="6151A56D" w14:textId="5C0B6229" w:rsidR="00400CD3" w:rsidRPr="00861EDF" w:rsidRDefault="00400CD3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Public policy development </w:t>
      </w:r>
    </w:p>
    <w:p w14:paraId="73C44BA0" w14:textId="3BC1A3D3" w:rsidR="000A016E" w:rsidRPr="00861EDF" w:rsidRDefault="000A016E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Techniques of organizing, motivating, and controlling, the work of others</w:t>
      </w:r>
    </w:p>
    <w:p w14:paraId="1F13A4D5" w14:textId="4B6310EA" w:rsidR="000A016E" w:rsidRPr="00861EDF" w:rsidRDefault="000A016E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Basic principles of personnel management, public </w:t>
      </w:r>
      <w:r w:rsidR="002E3A77" w:rsidRPr="00861EDF">
        <w:rPr>
          <w:rFonts w:asciiTheme="majorHAnsi" w:hAnsiTheme="majorHAnsi" w:cstheme="majorHAnsi"/>
          <w:color w:val="000000"/>
          <w:sz w:val="23"/>
          <w:szCs w:val="23"/>
        </w:rPr>
        <w:t>relations,</w:t>
      </w: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 and administration; modern office methods, </w:t>
      </w:r>
      <w:proofErr w:type="gramStart"/>
      <w:r w:rsidRPr="00861EDF">
        <w:rPr>
          <w:rFonts w:asciiTheme="majorHAnsi" w:hAnsiTheme="majorHAnsi" w:cstheme="majorHAnsi"/>
          <w:color w:val="000000"/>
          <w:sz w:val="23"/>
          <w:szCs w:val="23"/>
        </w:rPr>
        <w:t>technology</w:t>
      </w:r>
      <w:proofErr w:type="gramEnd"/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 and procedures</w:t>
      </w:r>
    </w:p>
    <w:p w14:paraId="4FA74BBB" w14:textId="0F917C4E" w:rsidR="000A016E" w:rsidRPr="00861EDF" w:rsidRDefault="000A016E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Objectives of Equal Opportunity Employment and a supervisor’s role in EEO and the processes available to meet EEO objectives </w:t>
      </w:r>
    </w:p>
    <w:p w14:paraId="31A18FEE" w14:textId="5B5A7548" w:rsidR="00400CD3" w:rsidRPr="00861EDF" w:rsidRDefault="00400CD3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Administrative, land use</w:t>
      </w:r>
      <w:r w:rsidR="00F32DA4" w:rsidRPr="00861EDF">
        <w:rPr>
          <w:rFonts w:asciiTheme="majorHAnsi" w:hAnsiTheme="majorHAnsi" w:cstheme="majorHAnsi"/>
          <w:color w:val="000000"/>
          <w:sz w:val="23"/>
          <w:szCs w:val="23"/>
        </w:rPr>
        <w:t>,</w:t>
      </w: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 and environmental law </w:t>
      </w:r>
    </w:p>
    <w:p w14:paraId="5D9CA495" w14:textId="385226CB" w:rsidR="003C0FCF" w:rsidRPr="00861EDF" w:rsidRDefault="003C0FCF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P</w:t>
      </w:r>
      <w:r w:rsidR="00F32DA4" w:rsidRPr="00861EDF">
        <w:rPr>
          <w:rFonts w:asciiTheme="majorHAnsi" w:hAnsiTheme="majorHAnsi" w:cstheme="majorHAnsi"/>
          <w:color w:val="000000"/>
          <w:sz w:val="23"/>
          <w:szCs w:val="23"/>
        </w:rPr>
        <w:t>lanning p</w:t>
      </w:r>
      <w:r w:rsidRPr="00861EDF">
        <w:rPr>
          <w:rFonts w:asciiTheme="majorHAnsi" w:hAnsiTheme="majorHAnsi" w:cstheme="majorHAnsi"/>
          <w:color w:val="000000"/>
          <w:sz w:val="23"/>
          <w:szCs w:val="23"/>
        </w:rPr>
        <w:t>rinciples, practices, terms</w:t>
      </w:r>
      <w:r w:rsidR="00F32DA4" w:rsidRPr="00861EDF">
        <w:rPr>
          <w:rFonts w:asciiTheme="majorHAnsi" w:hAnsiTheme="majorHAnsi" w:cstheme="majorHAnsi"/>
          <w:color w:val="000000"/>
          <w:sz w:val="23"/>
          <w:szCs w:val="23"/>
        </w:rPr>
        <w:t>,</w:t>
      </w: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 and concepts</w:t>
      </w:r>
    </w:p>
    <w:p w14:paraId="0758D6EC" w14:textId="77777777" w:rsidR="003C0FCF" w:rsidRPr="00861EDF" w:rsidRDefault="003C0FCF" w:rsidP="0001116F">
      <w:pPr>
        <w:spacing w:after="120"/>
        <w:rPr>
          <w:rFonts w:asciiTheme="majorHAnsi" w:hAnsiTheme="majorHAnsi" w:cstheme="majorHAnsi"/>
          <w:b/>
          <w:sz w:val="23"/>
          <w:szCs w:val="23"/>
        </w:rPr>
      </w:pPr>
      <w:r w:rsidRPr="00861EDF">
        <w:rPr>
          <w:rFonts w:asciiTheme="majorHAnsi" w:hAnsiTheme="majorHAnsi" w:cstheme="majorHAnsi"/>
          <w:b/>
          <w:sz w:val="23"/>
          <w:szCs w:val="23"/>
        </w:rPr>
        <w:t>Skills:</w:t>
      </w:r>
    </w:p>
    <w:p w14:paraId="2A158ADA" w14:textId="7F9F07C4" w:rsidR="00F32DA4" w:rsidRPr="00861EDF" w:rsidRDefault="003A30F1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S</w:t>
      </w:r>
      <w:r w:rsidR="00400CD3" w:rsidRPr="00861EDF">
        <w:rPr>
          <w:rFonts w:asciiTheme="majorHAnsi" w:hAnsiTheme="majorHAnsi" w:cstheme="majorHAnsi"/>
          <w:color w:val="000000"/>
          <w:sz w:val="23"/>
          <w:szCs w:val="23"/>
        </w:rPr>
        <w:t>uperior leadership skills</w:t>
      </w:r>
    </w:p>
    <w:p w14:paraId="2D6FBB71" w14:textId="32961585" w:rsidR="00400CD3" w:rsidRPr="00861EDF" w:rsidRDefault="003A30F1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lastRenderedPageBreak/>
        <w:t>M</w:t>
      </w:r>
      <w:r w:rsidR="00400CD3" w:rsidRPr="00861EDF">
        <w:rPr>
          <w:rFonts w:asciiTheme="majorHAnsi" w:hAnsiTheme="majorHAnsi" w:cstheme="majorHAnsi"/>
          <w:color w:val="000000"/>
          <w:sz w:val="23"/>
          <w:szCs w:val="23"/>
        </w:rPr>
        <w:t>anagement acumen</w:t>
      </w:r>
    </w:p>
    <w:p w14:paraId="21F8EEC6" w14:textId="0D252C85" w:rsidR="00F32DA4" w:rsidRDefault="00F32DA4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Excellent speaking skills</w:t>
      </w:r>
    </w:p>
    <w:p w14:paraId="66299686" w14:textId="23255954" w:rsidR="002717AA" w:rsidRPr="00861EDF" w:rsidRDefault="002717AA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Strong writing skills</w:t>
      </w:r>
    </w:p>
    <w:p w14:paraId="03A44A06" w14:textId="77777777" w:rsidR="000A016E" w:rsidRPr="00861EDF" w:rsidRDefault="000A016E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Strong interpersonal skills, including negotiation skills.</w:t>
      </w:r>
    </w:p>
    <w:p w14:paraId="62FEDB10" w14:textId="73BBCD32" w:rsidR="003A30F1" w:rsidRPr="00861EDF" w:rsidRDefault="003C0FCF" w:rsidP="00861EDF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Strong computer skills, including experience with </w:t>
      </w:r>
      <w:r w:rsidR="00847A75">
        <w:rPr>
          <w:rFonts w:asciiTheme="majorHAnsi" w:hAnsiTheme="majorHAnsi" w:cstheme="majorHAnsi"/>
          <w:color w:val="000000"/>
          <w:sz w:val="23"/>
          <w:szCs w:val="23"/>
        </w:rPr>
        <w:t xml:space="preserve">ArcGIS, </w:t>
      </w:r>
      <w:r w:rsidRPr="00861EDF">
        <w:rPr>
          <w:rFonts w:asciiTheme="majorHAnsi" w:hAnsiTheme="majorHAnsi" w:cstheme="majorHAnsi"/>
          <w:color w:val="000000"/>
          <w:sz w:val="23"/>
          <w:szCs w:val="23"/>
        </w:rPr>
        <w:t>Microsoft Word, Excel</w:t>
      </w:r>
      <w:r w:rsidR="00847A75">
        <w:rPr>
          <w:rFonts w:asciiTheme="majorHAnsi" w:hAnsiTheme="majorHAnsi" w:cstheme="majorHAnsi"/>
          <w:color w:val="000000"/>
          <w:sz w:val="23"/>
          <w:szCs w:val="23"/>
        </w:rPr>
        <w:t>,</w:t>
      </w: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 PowerPoint</w:t>
      </w:r>
      <w:r w:rsidR="00847A75">
        <w:rPr>
          <w:rFonts w:asciiTheme="majorHAnsi" w:hAnsiTheme="majorHAnsi" w:cstheme="majorHAnsi"/>
          <w:color w:val="000000"/>
          <w:sz w:val="23"/>
          <w:szCs w:val="23"/>
        </w:rPr>
        <w:t>,</w:t>
      </w: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 and </w:t>
      </w:r>
      <w:r w:rsidR="00847A75">
        <w:rPr>
          <w:rFonts w:asciiTheme="majorHAnsi" w:hAnsiTheme="majorHAnsi" w:cstheme="majorHAnsi"/>
          <w:color w:val="000000"/>
          <w:sz w:val="23"/>
          <w:szCs w:val="23"/>
        </w:rPr>
        <w:t>significant</w:t>
      </w:r>
      <w:r w:rsidR="00847A75"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861EDF">
        <w:rPr>
          <w:rFonts w:asciiTheme="majorHAnsi" w:hAnsiTheme="majorHAnsi" w:cstheme="majorHAnsi"/>
          <w:color w:val="000000"/>
          <w:sz w:val="23"/>
          <w:szCs w:val="23"/>
        </w:rPr>
        <w:t>knowledge of</w:t>
      </w:r>
      <w:r w:rsidR="00847A75">
        <w:rPr>
          <w:rFonts w:asciiTheme="majorHAnsi" w:hAnsiTheme="majorHAnsi" w:cstheme="majorHAnsi"/>
          <w:color w:val="000000"/>
          <w:sz w:val="23"/>
          <w:szCs w:val="23"/>
        </w:rPr>
        <w:t xml:space="preserve"> internet research websites as well as basic knowledge of </w:t>
      </w:r>
      <w:r w:rsidRPr="00861EDF">
        <w:rPr>
          <w:rFonts w:asciiTheme="majorHAnsi" w:hAnsiTheme="majorHAnsi" w:cstheme="majorHAnsi"/>
          <w:color w:val="000000"/>
          <w:sz w:val="23"/>
          <w:szCs w:val="23"/>
        </w:rPr>
        <w:t>Intranet.</w:t>
      </w:r>
    </w:p>
    <w:p w14:paraId="04AE3D0C" w14:textId="5EC91386" w:rsidR="003C0FCF" w:rsidRPr="00861EDF" w:rsidRDefault="003C0FCF" w:rsidP="0001116F">
      <w:pPr>
        <w:spacing w:after="120"/>
        <w:rPr>
          <w:rFonts w:asciiTheme="majorHAnsi" w:hAnsiTheme="majorHAnsi" w:cstheme="majorHAnsi"/>
          <w:b/>
          <w:sz w:val="23"/>
          <w:szCs w:val="23"/>
        </w:rPr>
      </w:pPr>
      <w:r w:rsidRPr="00861EDF">
        <w:rPr>
          <w:rFonts w:asciiTheme="majorHAnsi" w:hAnsiTheme="majorHAnsi" w:cstheme="majorHAnsi"/>
          <w:b/>
          <w:sz w:val="23"/>
          <w:szCs w:val="23"/>
        </w:rPr>
        <w:t>Ability to:</w:t>
      </w:r>
    </w:p>
    <w:p w14:paraId="05C1D915" w14:textId="027BBED6" w:rsidR="00400CD3" w:rsidRPr="00861EDF" w:rsidRDefault="000A016E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C</w:t>
      </w:r>
      <w:r w:rsidR="00400CD3"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ommunicate </w:t>
      </w:r>
      <w:r w:rsidR="00605C25"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effectively and </w:t>
      </w:r>
      <w:r w:rsidR="00400CD3" w:rsidRPr="00861EDF">
        <w:rPr>
          <w:rFonts w:asciiTheme="majorHAnsi" w:hAnsiTheme="majorHAnsi" w:cstheme="majorHAnsi"/>
          <w:color w:val="000000"/>
          <w:sz w:val="23"/>
          <w:szCs w:val="23"/>
        </w:rPr>
        <w:t>successfully</w:t>
      </w:r>
    </w:p>
    <w:p w14:paraId="62066FB9" w14:textId="6054D8DA" w:rsidR="00605C25" w:rsidRDefault="00605C25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Inspire confidence and effective working relationships with employees, </w:t>
      </w:r>
      <w:proofErr w:type="gramStart"/>
      <w:r w:rsidRPr="00861EDF">
        <w:rPr>
          <w:rFonts w:asciiTheme="majorHAnsi" w:hAnsiTheme="majorHAnsi" w:cstheme="majorHAnsi"/>
          <w:color w:val="000000"/>
          <w:sz w:val="23"/>
          <w:szCs w:val="23"/>
        </w:rPr>
        <w:t>managers</w:t>
      </w:r>
      <w:proofErr w:type="gramEnd"/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 and leaders in the public and private sector</w:t>
      </w:r>
    </w:p>
    <w:p w14:paraId="34FE4B7F" w14:textId="3A54944B" w:rsidR="00847A75" w:rsidRPr="00861EDF" w:rsidRDefault="00847A75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Keep Senior Staff informed of developing matters of concern</w:t>
      </w:r>
    </w:p>
    <w:p w14:paraId="215F3D08" w14:textId="32101D7B" w:rsidR="00276D00" w:rsidRPr="00861EDF" w:rsidRDefault="003C0FCF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Plan, organize and supervise the work of a professional staff </w:t>
      </w:r>
    </w:p>
    <w:p w14:paraId="33A470D0" w14:textId="2F47D2F3" w:rsidR="00605C25" w:rsidRPr="00861EDF" w:rsidRDefault="00605C25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Provide leadership in accomplishing basic functions and objectives in assigned programs</w:t>
      </w:r>
    </w:p>
    <w:p w14:paraId="2B689894" w14:textId="717470E4" w:rsidR="003C0FCF" w:rsidRPr="00861EDF" w:rsidRDefault="00276D00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T</w:t>
      </w:r>
      <w:r w:rsidR="003C0FCF" w:rsidRPr="00861EDF">
        <w:rPr>
          <w:rFonts w:asciiTheme="majorHAnsi" w:hAnsiTheme="majorHAnsi" w:cstheme="majorHAnsi"/>
          <w:color w:val="000000"/>
          <w:sz w:val="23"/>
          <w:szCs w:val="23"/>
        </w:rPr>
        <w:t>rain staff and motivate subordinates to accomplish organizational goals</w:t>
      </w:r>
    </w:p>
    <w:p w14:paraId="66B2277A" w14:textId="1B1BD903" w:rsidR="003C0FCF" w:rsidRPr="00861EDF" w:rsidRDefault="003C0FCF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Develop innovative solutions for difficult </w:t>
      </w:r>
      <w:r w:rsidR="00605C25" w:rsidRPr="00861EDF">
        <w:rPr>
          <w:rFonts w:asciiTheme="majorHAnsi" w:hAnsiTheme="majorHAnsi" w:cstheme="majorHAnsi"/>
          <w:color w:val="000000"/>
          <w:sz w:val="23"/>
          <w:szCs w:val="23"/>
        </w:rPr>
        <w:t>enforcement</w:t>
      </w: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 problems</w:t>
      </w:r>
    </w:p>
    <w:p w14:paraId="7BECDCDE" w14:textId="1660F713" w:rsidR="00605C25" w:rsidRPr="00861EDF" w:rsidRDefault="00605C25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Adjust rapidly to new situations warranting attention and resolution</w:t>
      </w:r>
    </w:p>
    <w:p w14:paraId="5BA1589F" w14:textId="20F3431C" w:rsidR="003C0FCF" w:rsidRPr="00861EDF" w:rsidRDefault="003C0FCF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Work under tight deadlines and negotiate controversial positions</w:t>
      </w:r>
    </w:p>
    <w:p w14:paraId="5CD083A0" w14:textId="2F624D48" w:rsidR="003C0FCF" w:rsidRPr="00861EDF" w:rsidRDefault="003C0FCF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Value cultural diversity and other individual differences in the workforce</w:t>
      </w:r>
    </w:p>
    <w:p w14:paraId="46567CA6" w14:textId="60DD352A" w:rsidR="003C0FCF" w:rsidRPr="00861EDF" w:rsidRDefault="003C0FCF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Plan and implement public participation programs and apply conflict resolution principles</w:t>
      </w:r>
    </w:p>
    <w:p w14:paraId="22C56EC0" w14:textId="2FA68CF0" w:rsidR="00276D00" w:rsidRPr="00861EDF" w:rsidRDefault="00276D00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Co</w:t>
      </w:r>
      <w:r w:rsidR="003C0FCF" w:rsidRPr="00861EDF">
        <w:rPr>
          <w:rFonts w:asciiTheme="majorHAnsi" w:hAnsiTheme="majorHAnsi" w:cstheme="majorHAnsi"/>
          <w:color w:val="000000"/>
          <w:sz w:val="23"/>
          <w:szCs w:val="23"/>
        </w:rPr>
        <w:t>nsider and respond appropriately to the needs, feelings, and capabilities of different people in different situations</w:t>
      </w:r>
    </w:p>
    <w:p w14:paraId="70946E4D" w14:textId="2379A7DC" w:rsidR="003C0FCF" w:rsidRPr="00861EDF" w:rsidRDefault="00276D00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Be tactful and treat</w:t>
      </w:r>
      <w:r w:rsidR="003C0FCF"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 others with</w:t>
      </w:r>
      <w:r w:rsidR="00D24451">
        <w:rPr>
          <w:rFonts w:asciiTheme="majorHAnsi" w:hAnsiTheme="majorHAnsi" w:cstheme="majorHAnsi"/>
          <w:color w:val="000000"/>
          <w:sz w:val="23"/>
          <w:szCs w:val="23"/>
        </w:rPr>
        <w:t xml:space="preserve"> dignity and</w:t>
      </w:r>
      <w:r w:rsidR="003C0FCF"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 respect</w:t>
      </w:r>
    </w:p>
    <w:p w14:paraId="547AB0DD" w14:textId="77777777" w:rsidR="00D1308C" w:rsidRDefault="00D1308C" w:rsidP="0001116F">
      <w:pPr>
        <w:spacing w:after="120"/>
        <w:jc w:val="both"/>
        <w:rPr>
          <w:rFonts w:asciiTheme="majorHAnsi" w:hAnsiTheme="majorHAnsi" w:cstheme="majorHAnsi"/>
          <w:sz w:val="23"/>
          <w:szCs w:val="23"/>
          <w:u w:val="single"/>
        </w:rPr>
      </w:pPr>
    </w:p>
    <w:p w14:paraId="08B30474" w14:textId="77777777" w:rsidR="00D1308C" w:rsidRDefault="00D1308C" w:rsidP="0001116F">
      <w:pPr>
        <w:spacing w:after="120"/>
        <w:jc w:val="both"/>
        <w:rPr>
          <w:rFonts w:asciiTheme="majorHAnsi" w:hAnsiTheme="majorHAnsi" w:cstheme="majorHAnsi"/>
          <w:sz w:val="23"/>
          <w:szCs w:val="23"/>
          <w:u w:val="single"/>
        </w:rPr>
      </w:pPr>
    </w:p>
    <w:p w14:paraId="0958777D" w14:textId="01DFFB29" w:rsidR="003C0FCF" w:rsidRPr="00861EDF" w:rsidRDefault="003C0FCF" w:rsidP="0001116F">
      <w:pPr>
        <w:spacing w:after="120"/>
        <w:jc w:val="both"/>
        <w:rPr>
          <w:rFonts w:asciiTheme="majorHAnsi" w:hAnsiTheme="majorHAnsi" w:cstheme="majorHAnsi"/>
          <w:sz w:val="23"/>
          <w:szCs w:val="23"/>
          <w:u w:val="single"/>
        </w:rPr>
      </w:pPr>
      <w:r w:rsidRPr="00861EDF">
        <w:rPr>
          <w:rFonts w:asciiTheme="majorHAnsi" w:hAnsiTheme="majorHAnsi" w:cstheme="majorHAnsi"/>
          <w:sz w:val="23"/>
          <w:szCs w:val="23"/>
          <w:u w:val="single"/>
        </w:rPr>
        <w:t>WORKING CONDITIONS</w:t>
      </w:r>
    </w:p>
    <w:p w14:paraId="21ECAAA3" w14:textId="74E3A089" w:rsidR="003C0FCF" w:rsidRPr="00861EDF" w:rsidRDefault="003C0FCF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Work in office </w:t>
      </w:r>
      <w:r w:rsidR="00BF4F01">
        <w:rPr>
          <w:rFonts w:asciiTheme="majorHAnsi" w:hAnsiTheme="majorHAnsi" w:cstheme="majorHAnsi"/>
          <w:color w:val="000000"/>
          <w:sz w:val="23"/>
          <w:szCs w:val="23"/>
        </w:rPr>
        <w:t>as needed</w:t>
      </w:r>
      <w:r w:rsidRPr="00861EDF">
        <w:rPr>
          <w:rFonts w:asciiTheme="majorHAnsi" w:hAnsiTheme="majorHAnsi" w:cstheme="majorHAnsi"/>
          <w:color w:val="000000"/>
          <w:sz w:val="23"/>
          <w:szCs w:val="23"/>
        </w:rPr>
        <w:t>. Flexible hours considered</w:t>
      </w:r>
      <w:r w:rsidR="006A6CE4">
        <w:rPr>
          <w:rFonts w:asciiTheme="majorHAnsi" w:hAnsiTheme="majorHAnsi" w:cstheme="majorHAnsi"/>
          <w:color w:val="000000"/>
          <w:sz w:val="23"/>
          <w:szCs w:val="23"/>
        </w:rPr>
        <w:t>.</w:t>
      </w:r>
      <w:r w:rsidR="00847A75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="00CA7AC2">
        <w:rPr>
          <w:rFonts w:asciiTheme="majorHAnsi" w:hAnsiTheme="majorHAnsi" w:cstheme="majorHAnsi"/>
          <w:color w:val="000000"/>
          <w:sz w:val="23"/>
          <w:szCs w:val="23"/>
        </w:rPr>
        <w:t>Telework</w:t>
      </w:r>
      <w:r w:rsidR="00847A75">
        <w:rPr>
          <w:rFonts w:asciiTheme="majorHAnsi" w:hAnsiTheme="majorHAnsi" w:cstheme="majorHAnsi"/>
          <w:color w:val="000000"/>
          <w:sz w:val="23"/>
          <w:szCs w:val="23"/>
        </w:rPr>
        <w:t xml:space="preserve"> is authorized </w:t>
      </w:r>
      <w:r w:rsidR="00A46461">
        <w:rPr>
          <w:rFonts w:asciiTheme="majorHAnsi" w:hAnsiTheme="majorHAnsi" w:cstheme="majorHAnsi"/>
          <w:color w:val="000000"/>
          <w:sz w:val="23"/>
          <w:szCs w:val="23"/>
        </w:rPr>
        <w:t xml:space="preserve">per </w:t>
      </w:r>
      <w:r w:rsidR="008D0942">
        <w:rPr>
          <w:rFonts w:asciiTheme="majorHAnsi" w:hAnsiTheme="majorHAnsi" w:cstheme="majorHAnsi"/>
          <w:color w:val="000000"/>
          <w:sz w:val="23"/>
          <w:szCs w:val="23"/>
        </w:rPr>
        <w:t>Telework Agreement.</w:t>
      </w:r>
    </w:p>
    <w:p w14:paraId="0F5AF9D9" w14:textId="79CC79E2" w:rsidR="003C0FCF" w:rsidRPr="00861EDF" w:rsidRDefault="003C0FCF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Work in a stationary position (such as sitting or standing) for long periods of time using a </w:t>
      </w:r>
      <w:r w:rsidR="002F64B8">
        <w:rPr>
          <w:rFonts w:asciiTheme="majorHAnsi" w:hAnsiTheme="majorHAnsi" w:cstheme="majorHAnsi"/>
          <w:color w:val="000000"/>
          <w:sz w:val="23"/>
          <w:szCs w:val="23"/>
        </w:rPr>
        <w:t xml:space="preserve">laptop, </w:t>
      </w:r>
      <w:proofErr w:type="gramStart"/>
      <w:r w:rsidRPr="00861EDF">
        <w:rPr>
          <w:rFonts w:asciiTheme="majorHAnsi" w:hAnsiTheme="majorHAnsi" w:cstheme="majorHAnsi"/>
          <w:color w:val="000000"/>
          <w:sz w:val="23"/>
          <w:szCs w:val="23"/>
        </w:rPr>
        <w:t>keyboard</w:t>
      </w:r>
      <w:proofErr w:type="gramEnd"/>
      <w:r w:rsidRPr="00861EDF">
        <w:rPr>
          <w:rFonts w:asciiTheme="majorHAnsi" w:hAnsiTheme="majorHAnsi" w:cstheme="majorHAnsi"/>
          <w:color w:val="000000"/>
          <w:sz w:val="23"/>
          <w:szCs w:val="23"/>
        </w:rPr>
        <w:t xml:space="preserve"> and video display terminal</w:t>
      </w:r>
    </w:p>
    <w:p w14:paraId="302FAA03" w14:textId="01998027" w:rsidR="003C0FCF" w:rsidRPr="00861EDF" w:rsidRDefault="003C0FCF" w:rsidP="005E5F8D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  <w:sz w:val="23"/>
          <w:szCs w:val="23"/>
        </w:rPr>
      </w:pPr>
      <w:r w:rsidRPr="00861EDF">
        <w:rPr>
          <w:rFonts w:asciiTheme="majorHAnsi" w:hAnsiTheme="majorHAnsi" w:cstheme="majorHAnsi"/>
          <w:color w:val="000000"/>
          <w:sz w:val="23"/>
          <w:szCs w:val="23"/>
        </w:rPr>
        <w:t>Make site visits, inspections, and attend meetings. Required to maintain a valid Defensive Drivers training card if operation of a state vehicle is needed to perform work</w:t>
      </w:r>
      <w:r w:rsidR="00F82D50">
        <w:rPr>
          <w:rFonts w:asciiTheme="majorHAnsi" w:hAnsiTheme="majorHAnsi" w:cstheme="majorHAnsi"/>
          <w:color w:val="000000"/>
          <w:sz w:val="23"/>
          <w:szCs w:val="23"/>
        </w:rPr>
        <w:t>.</w:t>
      </w:r>
    </w:p>
    <w:p w14:paraId="1C94E742" w14:textId="2B1F5109" w:rsidR="000A3D3A" w:rsidRPr="00861EDF" w:rsidRDefault="00B26960" w:rsidP="00B26960">
      <w:pPr>
        <w:spacing w:after="120"/>
        <w:jc w:val="both"/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t>______________________________________________________________________</w:t>
      </w:r>
      <w:r w:rsidR="00861EDF" w:rsidRPr="00861EDF">
        <w:rPr>
          <w:rFonts w:asciiTheme="majorHAnsi" w:hAnsiTheme="majorHAnsi" w:cstheme="majorHAnsi"/>
          <w:sz w:val="23"/>
          <w:szCs w:val="23"/>
        </w:rPr>
        <w:t>________</w:t>
      </w:r>
    </w:p>
    <w:p w14:paraId="184AE7BF" w14:textId="1A437979" w:rsidR="00861EDF" w:rsidRPr="00861EDF" w:rsidRDefault="00A37F99" w:rsidP="00861EDF">
      <w:pPr>
        <w:rPr>
          <w:rFonts w:asciiTheme="majorHAnsi" w:hAnsiTheme="majorHAnsi" w:cstheme="majorHAnsi"/>
          <w:sz w:val="23"/>
          <w:szCs w:val="23"/>
        </w:rPr>
      </w:pPr>
      <w:r w:rsidRPr="00861EDF">
        <w:rPr>
          <w:rFonts w:asciiTheme="majorHAnsi" w:hAnsiTheme="majorHAnsi" w:cstheme="majorHAnsi"/>
          <w:sz w:val="23"/>
          <w:szCs w:val="23"/>
        </w:rPr>
        <w:t>I have read and understand the duties and essential functions of the position and can perform these duties with or without reasonable accommodation.</w:t>
      </w:r>
    </w:p>
    <w:p w14:paraId="553567C1" w14:textId="74576208" w:rsidR="00861EDF" w:rsidRDefault="00861EDF" w:rsidP="00A37F99">
      <w:pPr>
        <w:spacing w:after="120"/>
        <w:jc w:val="both"/>
        <w:rPr>
          <w:rFonts w:asciiTheme="majorHAnsi" w:hAnsiTheme="majorHAnsi" w:cstheme="majorHAnsi"/>
          <w:sz w:val="23"/>
          <w:szCs w:val="23"/>
        </w:rPr>
      </w:pPr>
    </w:p>
    <w:p w14:paraId="5758B954" w14:textId="01CA9F11" w:rsidR="00861EDF" w:rsidRDefault="00861EDF" w:rsidP="00A37F99">
      <w:pPr>
        <w:spacing w:after="120"/>
        <w:jc w:val="both"/>
        <w:rPr>
          <w:rFonts w:asciiTheme="majorHAnsi" w:hAnsiTheme="majorHAnsi" w:cstheme="majorHAnsi"/>
          <w:sz w:val="23"/>
          <w:szCs w:val="23"/>
        </w:rPr>
      </w:pPr>
    </w:p>
    <w:p w14:paraId="5544F098" w14:textId="77777777" w:rsidR="00861EDF" w:rsidRPr="00861EDF" w:rsidRDefault="00861EDF" w:rsidP="00A37F99">
      <w:pPr>
        <w:spacing w:after="120"/>
        <w:jc w:val="both"/>
        <w:rPr>
          <w:rFonts w:asciiTheme="majorHAnsi" w:hAnsiTheme="majorHAnsi" w:cstheme="majorHAnsi"/>
          <w:sz w:val="23"/>
          <w:szCs w:val="23"/>
        </w:rPr>
      </w:pPr>
    </w:p>
    <w:p w14:paraId="1CB9B6D6" w14:textId="41455F2A" w:rsidR="00A37F99" w:rsidRPr="00861EDF" w:rsidRDefault="00A37F99" w:rsidP="00A37F99">
      <w:pPr>
        <w:spacing w:after="120"/>
        <w:jc w:val="both"/>
        <w:rPr>
          <w:rFonts w:asciiTheme="majorHAnsi" w:hAnsiTheme="majorHAnsi" w:cstheme="majorHAnsi"/>
          <w:sz w:val="23"/>
          <w:szCs w:val="23"/>
          <w:u w:val="single"/>
        </w:rPr>
      </w:pPr>
      <w:r w:rsidRPr="00861EDF">
        <w:rPr>
          <w:rFonts w:asciiTheme="majorHAnsi" w:hAnsiTheme="majorHAnsi" w:cstheme="majorHAnsi"/>
          <w:sz w:val="23"/>
          <w:szCs w:val="23"/>
          <w:u w:val="single"/>
        </w:rPr>
        <w:t>_________________________________</w:t>
      </w:r>
      <w:r w:rsidRPr="00861EDF">
        <w:rPr>
          <w:rFonts w:asciiTheme="majorHAnsi" w:hAnsiTheme="majorHAnsi" w:cstheme="majorHAnsi"/>
          <w:sz w:val="23"/>
          <w:szCs w:val="23"/>
        </w:rPr>
        <w:tab/>
      </w:r>
      <w:r w:rsidRPr="00861EDF">
        <w:rPr>
          <w:rFonts w:asciiTheme="majorHAnsi" w:hAnsiTheme="majorHAnsi" w:cstheme="majorHAnsi"/>
          <w:sz w:val="23"/>
          <w:szCs w:val="23"/>
          <w:u w:val="single"/>
        </w:rPr>
        <w:t>______________________________</w:t>
      </w:r>
    </w:p>
    <w:p w14:paraId="1BA7E28C" w14:textId="637AEB92" w:rsidR="00A37F99" w:rsidRPr="00861EDF" w:rsidRDefault="00D1308C" w:rsidP="00605C25">
      <w:pPr>
        <w:spacing w:after="120"/>
        <w:ind w:left="720" w:hanging="720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NAME</w:t>
      </w:r>
      <w:r w:rsidR="00861EDF">
        <w:rPr>
          <w:rFonts w:asciiTheme="majorHAnsi" w:hAnsiTheme="majorHAnsi" w:cstheme="majorHAnsi"/>
          <w:sz w:val="23"/>
          <w:szCs w:val="23"/>
        </w:rPr>
        <w:tab/>
        <w:t xml:space="preserve">    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 xml:space="preserve"> Date</w:t>
      </w:r>
      <w:r w:rsidR="00A37F99" w:rsidRPr="00861EDF"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 w:rsidR="002F64B8">
        <w:rPr>
          <w:rFonts w:asciiTheme="majorHAnsi" w:hAnsiTheme="majorHAnsi" w:cstheme="majorHAnsi"/>
          <w:sz w:val="23"/>
          <w:szCs w:val="23"/>
        </w:rPr>
        <w:t>NAME</w:t>
      </w:r>
      <w:r w:rsidR="00861EDF">
        <w:rPr>
          <w:rFonts w:asciiTheme="majorHAnsi" w:hAnsiTheme="majorHAnsi" w:cstheme="majorHAnsi"/>
          <w:sz w:val="23"/>
          <w:szCs w:val="23"/>
        </w:rPr>
        <w:tab/>
      </w:r>
      <w:r w:rsidR="00605C25" w:rsidRPr="00861EDF">
        <w:rPr>
          <w:rFonts w:asciiTheme="majorHAnsi" w:hAnsiTheme="majorHAnsi" w:cstheme="majorHAnsi"/>
          <w:sz w:val="23"/>
          <w:szCs w:val="23"/>
        </w:rPr>
        <w:tab/>
      </w:r>
      <w:r w:rsidR="00A37F99" w:rsidRPr="00861EDF">
        <w:rPr>
          <w:rFonts w:asciiTheme="majorHAnsi" w:hAnsiTheme="majorHAnsi" w:cstheme="majorHAnsi"/>
          <w:sz w:val="23"/>
          <w:szCs w:val="23"/>
        </w:rPr>
        <w:t>Date</w:t>
      </w:r>
    </w:p>
    <w:p w14:paraId="24F2C947" w14:textId="5DBBF2A5" w:rsidR="003D1240" w:rsidRPr="00861EDF" w:rsidRDefault="001F2514" w:rsidP="00605C25">
      <w:pPr>
        <w:spacing w:after="120"/>
        <w:jc w:val="both"/>
        <w:rPr>
          <w:rFonts w:ascii="Arial" w:hAnsi="Arial" w:cs="Arial"/>
          <w:sz w:val="23"/>
          <w:szCs w:val="23"/>
          <w:u w:val="single"/>
        </w:rPr>
      </w:pPr>
      <w:r w:rsidRPr="00861EDF">
        <w:rPr>
          <w:rFonts w:asciiTheme="majorHAnsi" w:hAnsiTheme="majorHAnsi" w:cstheme="majorHAnsi"/>
          <w:sz w:val="23"/>
          <w:szCs w:val="23"/>
        </w:rPr>
        <w:t xml:space="preserve">Enforcement Policy Manager </w:t>
      </w:r>
      <w:r w:rsidR="0062784B" w:rsidRPr="00861EDF">
        <w:rPr>
          <w:rFonts w:asciiTheme="majorHAnsi" w:hAnsiTheme="majorHAnsi" w:cstheme="majorHAnsi"/>
          <w:sz w:val="23"/>
          <w:szCs w:val="23"/>
        </w:rPr>
        <w:tab/>
      </w:r>
      <w:r w:rsidR="0062784B" w:rsidRPr="00861EDF">
        <w:rPr>
          <w:rFonts w:asciiTheme="majorHAnsi" w:hAnsiTheme="majorHAnsi" w:cstheme="majorHAnsi"/>
          <w:sz w:val="23"/>
          <w:szCs w:val="23"/>
        </w:rPr>
        <w:tab/>
      </w:r>
      <w:r w:rsidR="0062784B" w:rsidRPr="00861EDF">
        <w:rPr>
          <w:rFonts w:asciiTheme="majorHAnsi" w:hAnsiTheme="majorHAnsi" w:cstheme="majorHAnsi"/>
          <w:sz w:val="23"/>
          <w:szCs w:val="23"/>
        </w:rPr>
        <w:tab/>
      </w:r>
      <w:r w:rsidR="00A37F99" w:rsidRPr="00861EDF">
        <w:rPr>
          <w:rFonts w:asciiTheme="majorHAnsi" w:hAnsiTheme="majorHAnsi" w:cstheme="majorHAnsi"/>
          <w:sz w:val="23"/>
          <w:szCs w:val="23"/>
        </w:rPr>
        <w:t>Regulatory Program Direct</w:t>
      </w:r>
      <w:r w:rsidR="0084092B" w:rsidRPr="00861EDF">
        <w:rPr>
          <w:rFonts w:asciiTheme="majorHAnsi" w:hAnsiTheme="majorHAnsi" w:cstheme="majorHAnsi"/>
          <w:sz w:val="23"/>
          <w:szCs w:val="23"/>
        </w:rPr>
        <w:t>or</w:t>
      </w:r>
      <w:r w:rsidR="00893318" w:rsidRPr="00861EDF">
        <w:rPr>
          <w:rFonts w:ascii="Palatino" w:hAnsi="Palatino"/>
          <w:sz w:val="23"/>
          <w:szCs w:val="23"/>
        </w:rPr>
        <w:tab/>
      </w:r>
    </w:p>
    <w:sectPr w:rsidR="003D1240" w:rsidRPr="00861EDF" w:rsidSect="00A44B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7" w:right="1440" w:bottom="18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5ED6" w14:textId="77777777" w:rsidR="00F91648" w:rsidRDefault="00F91648">
      <w:r>
        <w:separator/>
      </w:r>
    </w:p>
  </w:endnote>
  <w:endnote w:type="continuationSeparator" w:id="0">
    <w:p w14:paraId="11645F2A" w14:textId="77777777" w:rsidR="00F91648" w:rsidRDefault="00F9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63F9" w14:textId="77777777" w:rsidR="00861EDF" w:rsidRDefault="00861EDF">
    <w:pPr>
      <w:pStyle w:val="Footer"/>
      <w:jc w:val="center"/>
      <w:rPr>
        <w:color w:val="4F81BD" w:themeColor="accent1"/>
      </w:rPr>
    </w:pPr>
  </w:p>
  <w:p w14:paraId="24B4864A" w14:textId="231B342E" w:rsidR="00861EDF" w:rsidRDefault="00861EDF" w:rsidP="00861EDF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73159C17" w14:textId="4B877907" w:rsidR="00861EDF" w:rsidRDefault="00861EDF" w:rsidP="00861EDF">
    <w:pPr>
      <w:pStyle w:val="Footer"/>
      <w:jc w:val="right"/>
    </w:pPr>
    <w:r w:rsidRPr="00861EDF">
      <w:rPr>
        <w:rFonts w:ascii="Calibri" w:eastAsia="Calibri" w:hAnsi="Calibri"/>
        <w:noProof/>
        <w:szCs w:val="24"/>
      </w:rPr>
      <w:drawing>
        <wp:inline distT="0" distB="0" distL="0" distR="0" wp14:anchorId="273AD850" wp14:editId="17893594">
          <wp:extent cx="3260092" cy="401320"/>
          <wp:effectExtent l="0" t="0" r="381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5148" cy="41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65F1" w14:textId="77777777" w:rsidR="00861EDF" w:rsidRDefault="00861EDF">
    <w:pPr>
      <w:pStyle w:val="Footer"/>
      <w:jc w:val="center"/>
      <w:rPr>
        <w:color w:val="4F81BD" w:themeColor="accent1"/>
      </w:rPr>
    </w:pPr>
  </w:p>
  <w:p w14:paraId="085FE8D2" w14:textId="7A5A92D1" w:rsidR="00861EDF" w:rsidRDefault="00861EDF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0113448E" w14:textId="5B399C7A" w:rsidR="00861EDF" w:rsidRDefault="00861EDF" w:rsidP="00861EDF">
    <w:pPr>
      <w:pStyle w:val="Footer"/>
      <w:jc w:val="right"/>
      <w:rPr>
        <w:color w:val="4F81BD" w:themeColor="accent1"/>
      </w:rPr>
    </w:pPr>
    <w:r w:rsidRPr="00875BB1">
      <w:rPr>
        <w:noProof/>
      </w:rPr>
      <w:drawing>
        <wp:inline distT="0" distB="0" distL="0" distR="0" wp14:anchorId="4C34EA8F" wp14:editId="25174705">
          <wp:extent cx="3260092" cy="401320"/>
          <wp:effectExtent l="0" t="0" r="381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5148" cy="41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23A6" w14:textId="77777777" w:rsidR="00F91648" w:rsidRDefault="00F91648">
      <w:r>
        <w:separator/>
      </w:r>
    </w:p>
  </w:footnote>
  <w:footnote w:type="continuationSeparator" w:id="0">
    <w:p w14:paraId="42DD2271" w14:textId="77777777" w:rsidR="00F91648" w:rsidRDefault="00F9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8D32" w14:textId="2E0A9533" w:rsidR="00861EDF" w:rsidRPr="00861EDF" w:rsidRDefault="00861EDF" w:rsidP="00A44B0E">
    <w:pPr>
      <w:pStyle w:val="Header"/>
      <w:rPr>
        <w:rFonts w:asciiTheme="majorHAnsi" w:hAnsiTheme="majorHAnsi" w:cstheme="majorHAnsi"/>
      </w:rPr>
    </w:pPr>
  </w:p>
  <w:p w14:paraId="670A9DCA" w14:textId="77777777" w:rsidR="00861EDF" w:rsidRPr="00A44B0E" w:rsidRDefault="00861EDF" w:rsidP="00A44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64D4" w14:textId="55C3B8CA" w:rsidR="00E66B96" w:rsidRPr="00C226C8" w:rsidRDefault="00E66B96" w:rsidP="00E66B96">
    <w:pPr>
      <w:jc w:val="center"/>
      <w:rPr>
        <w:rFonts w:ascii="Arial" w:eastAsia="Arial Unicode MS" w:hAnsi="Arial" w:cs="Arial"/>
        <w:color w:val="194A7E"/>
        <w:spacing w:val="-6"/>
        <w:sz w:val="34"/>
        <w:szCs w:val="34"/>
      </w:rPr>
    </w:pPr>
    <w:r w:rsidRPr="00C226C8">
      <w:rPr>
        <w:rFonts w:ascii="Arial" w:eastAsia="Arial Unicode MS" w:hAnsi="Arial" w:cs="Arial"/>
        <w:color w:val="194A7E"/>
        <w:spacing w:val="-6"/>
        <w:sz w:val="34"/>
        <w:szCs w:val="34"/>
      </w:rPr>
      <w:t>San Francisco Bay Conservation and Development Commission</w:t>
    </w:r>
  </w:p>
  <w:p w14:paraId="43961552" w14:textId="77777777" w:rsidR="00E66B96" w:rsidRPr="00C226C8" w:rsidRDefault="00E66B96" w:rsidP="00E66B96">
    <w:pPr>
      <w:spacing w:before="80"/>
      <w:jc w:val="center"/>
      <w:rPr>
        <w:rFonts w:ascii="Arial" w:eastAsia="Arial Unicode MS" w:hAnsi="Arial" w:cs="Arial"/>
        <w:color w:val="194A7E"/>
        <w:spacing w:val="-2"/>
        <w:sz w:val="20"/>
      </w:rPr>
    </w:pPr>
    <w:r w:rsidRPr="00C226C8">
      <w:rPr>
        <w:rFonts w:ascii="Arial" w:eastAsia="Arial Unicode MS" w:hAnsi="Arial" w:cs="Arial"/>
        <w:color w:val="194A7E"/>
        <w:spacing w:val="-2"/>
        <w:sz w:val="20"/>
      </w:rPr>
      <w:t>375 Beale Street,</w:t>
    </w:r>
    <w:r>
      <w:rPr>
        <w:rFonts w:ascii="Arial" w:eastAsia="Arial Unicode MS" w:hAnsi="Arial" w:cs="Arial"/>
        <w:color w:val="194A7E"/>
        <w:spacing w:val="-2"/>
        <w:sz w:val="20"/>
      </w:rPr>
      <w:t xml:space="preserve"> Suite 510</w:t>
    </w:r>
    <w:r w:rsidRPr="00C226C8">
      <w:rPr>
        <w:rFonts w:ascii="Arial" w:eastAsia="Arial Unicode MS" w:hAnsi="Arial" w:cs="Arial"/>
        <w:color w:val="194A7E"/>
        <w:spacing w:val="-2"/>
        <w:sz w:val="20"/>
      </w:rPr>
      <w:t xml:space="preserve"> San Francisco, California 94105 </w:t>
    </w:r>
    <w:proofErr w:type="spellStart"/>
    <w:r w:rsidRPr="00C226C8">
      <w:rPr>
        <w:rFonts w:ascii="Arial" w:eastAsia="Arial Unicode MS" w:hAnsi="Arial" w:cs="Arial"/>
        <w:color w:val="194A7E"/>
        <w:spacing w:val="-2"/>
        <w:sz w:val="20"/>
      </w:rPr>
      <w:t>tel</w:t>
    </w:r>
    <w:proofErr w:type="spellEnd"/>
    <w:r w:rsidRPr="00C226C8">
      <w:rPr>
        <w:rFonts w:ascii="Arial" w:eastAsia="Arial Unicode MS" w:hAnsi="Arial" w:cs="Arial"/>
        <w:color w:val="194A7E"/>
        <w:spacing w:val="-2"/>
        <w:sz w:val="20"/>
      </w:rPr>
      <w:t xml:space="preserve"> 415 352 3600 fax 415 352 3606</w:t>
    </w:r>
  </w:p>
  <w:p w14:paraId="6FBCD1D0" w14:textId="42D8D9FF" w:rsidR="00E66B96" w:rsidRPr="00C226C8" w:rsidRDefault="00E66B96" w:rsidP="00E66B96">
    <w:pPr>
      <w:spacing w:before="80"/>
      <w:jc w:val="center"/>
      <w:rPr>
        <w:rFonts w:ascii="Arial" w:eastAsia="Arial Unicode MS" w:hAnsi="Arial" w:cs="Arial"/>
        <w:color w:val="194A7E"/>
        <w:spacing w:val="-2"/>
        <w:sz w:val="20"/>
      </w:rPr>
    </w:pPr>
    <w:r w:rsidRPr="00C226C8">
      <w:rPr>
        <w:rFonts w:ascii="Arial" w:eastAsia="Arial Unicode MS" w:hAnsi="Arial" w:cs="Arial"/>
        <w:color w:val="194A7E"/>
        <w:spacing w:val="-2"/>
        <w:sz w:val="20"/>
      </w:rPr>
      <w:t xml:space="preserve">State of California | Gavin Newsom – Governor | </w:t>
    </w:r>
    <w:hyperlink r:id="rId1" w:history="1">
      <w:r w:rsidRPr="00C226C8">
        <w:rPr>
          <w:rFonts w:ascii="Arial" w:eastAsia="Arial Unicode MS" w:hAnsi="Arial" w:cs="Arial"/>
          <w:color w:val="0563C1"/>
          <w:spacing w:val="-2"/>
          <w:sz w:val="20"/>
          <w:u w:val="single"/>
        </w:rPr>
        <w:t>info@bcdc.ca.gov</w:t>
      </w:r>
    </w:hyperlink>
    <w:r w:rsidRPr="00C226C8">
      <w:rPr>
        <w:rFonts w:ascii="Arial" w:eastAsia="Arial Unicode MS" w:hAnsi="Arial" w:cs="Arial"/>
        <w:color w:val="194A7E"/>
        <w:spacing w:val="-2"/>
        <w:sz w:val="20"/>
      </w:rPr>
      <w:t xml:space="preserve"> </w:t>
    </w:r>
    <w:bookmarkStart w:id="0" w:name="_Hlk12260707"/>
    <w:r w:rsidRPr="00C226C8">
      <w:rPr>
        <w:rFonts w:ascii="Arial" w:eastAsia="Arial Unicode MS" w:hAnsi="Arial" w:cs="Arial"/>
        <w:color w:val="194A7E"/>
        <w:spacing w:val="-2"/>
        <w:sz w:val="20"/>
      </w:rPr>
      <w:t>|</w:t>
    </w:r>
    <w:bookmarkEnd w:id="0"/>
    <w:r w:rsidRPr="00C226C8">
      <w:rPr>
        <w:rFonts w:ascii="Arial" w:eastAsia="Arial Unicode MS" w:hAnsi="Arial" w:cs="Arial"/>
        <w:color w:val="194A7E"/>
        <w:spacing w:val="-2"/>
        <w:sz w:val="20"/>
      </w:rPr>
      <w:t xml:space="preserve"> </w:t>
    </w:r>
    <w:hyperlink r:id="rId2" w:tooltip="BCDC website" w:history="1">
      <w:r w:rsidRPr="00C226C8">
        <w:rPr>
          <w:rFonts w:ascii="Arial" w:eastAsia="Arial Unicode MS" w:hAnsi="Arial" w:cs="Arial"/>
          <w:color w:val="0563C1"/>
          <w:spacing w:val="-2"/>
          <w:sz w:val="20"/>
          <w:u w:val="single"/>
        </w:rPr>
        <w:t>www.bcdc.ca.gov</w:t>
      </w:r>
    </w:hyperlink>
  </w:p>
  <w:p w14:paraId="297C5E24" w14:textId="0FD590CD" w:rsidR="0065125F" w:rsidRDefault="0065125F" w:rsidP="00E66B96">
    <w:pPr>
      <w:pStyle w:val="Header"/>
    </w:pPr>
  </w:p>
  <w:p w14:paraId="0F20C159" w14:textId="77777777" w:rsidR="00861EDF" w:rsidRDefault="00861EDF" w:rsidP="00E66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40D"/>
    <w:multiLevelType w:val="hybridMultilevel"/>
    <w:tmpl w:val="146856C4"/>
    <w:lvl w:ilvl="0" w:tplc="D6CCCD3E">
      <w:numFmt w:val="bullet"/>
      <w:lvlText w:val="•"/>
      <w:lvlJc w:val="left"/>
      <w:pPr>
        <w:ind w:left="481" w:hanging="270"/>
      </w:pPr>
      <w:rPr>
        <w:rFonts w:ascii="Arial" w:eastAsia="Arial" w:hAnsi="Arial" w:cs="Arial" w:hint="default"/>
        <w:w w:val="131"/>
        <w:sz w:val="22"/>
        <w:szCs w:val="22"/>
      </w:rPr>
    </w:lvl>
    <w:lvl w:ilvl="1" w:tplc="6C4AD852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2" w:tplc="76122028"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251C1A56">
      <w:numFmt w:val="bullet"/>
      <w:lvlText w:val="•"/>
      <w:lvlJc w:val="left"/>
      <w:pPr>
        <w:ind w:left="1835" w:hanging="360"/>
      </w:pPr>
      <w:rPr>
        <w:rFonts w:hint="default"/>
      </w:rPr>
    </w:lvl>
    <w:lvl w:ilvl="4" w:tplc="C8701226"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AE744AC2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753AA342">
      <w:numFmt w:val="bullet"/>
      <w:lvlText w:val="•"/>
      <w:lvlJc w:val="left"/>
      <w:pPr>
        <w:ind w:left="3299" w:hanging="360"/>
      </w:pPr>
      <w:rPr>
        <w:rFonts w:hint="default"/>
      </w:rPr>
    </w:lvl>
    <w:lvl w:ilvl="7" w:tplc="8C68FA64">
      <w:numFmt w:val="bullet"/>
      <w:lvlText w:val="•"/>
      <w:lvlJc w:val="left"/>
      <w:pPr>
        <w:ind w:left="3787" w:hanging="360"/>
      </w:pPr>
      <w:rPr>
        <w:rFonts w:hint="default"/>
      </w:rPr>
    </w:lvl>
    <w:lvl w:ilvl="8" w:tplc="84CCF4DE">
      <w:numFmt w:val="bullet"/>
      <w:lvlText w:val="•"/>
      <w:lvlJc w:val="left"/>
      <w:pPr>
        <w:ind w:left="4275" w:hanging="360"/>
      </w:pPr>
      <w:rPr>
        <w:rFonts w:hint="default"/>
      </w:rPr>
    </w:lvl>
  </w:abstractNum>
  <w:abstractNum w:abstractNumId="1" w15:restartNumberingAfterBreak="0">
    <w:nsid w:val="11D96A0D"/>
    <w:multiLevelType w:val="multilevel"/>
    <w:tmpl w:val="2F6C8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62A5B95"/>
    <w:multiLevelType w:val="multilevel"/>
    <w:tmpl w:val="2F6C8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77907A4"/>
    <w:multiLevelType w:val="hybridMultilevel"/>
    <w:tmpl w:val="8DBAA774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2B0F1CAC"/>
    <w:multiLevelType w:val="multilevel"/>
    <w:tmpl w:val="F74A5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BD136D1"/>
    <w:multiLevelType w:val="multilevel"/>
    <w:tmpl w:val="2F6C8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C587536"/>
    <w:multiLevelType w:val="multilevel"/>
    <w:tmpl w:val="F74A5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57A64B64"/>
    <w:multiLevelType w:val="multilevel"/>
    <w:tmpl w:val="2F6C8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5B296CC1"/>
    <w:multiLevelType w:val="hybridMultilevel"/>
    <w:tmpl w:val="CBE0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32F5C"/>
    <w:multiLevelType w:val="multilevel"/>
    <w:tmpl w:val="9F2AA14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4750EE2"/>
    <w:multiLevelType w:val="multilevel"/>
    <w:tmpl w:val="2F6C8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74B64733"/>
    <w:multiLevelType w:val="multilevel"/>
    <w:tmpl w:val="5A8C48C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9071FE"/>
    <w:multiLevelType w:val="multilevel"/>
    <w:tmpl w:val="F74A5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EA"/>
    <w:rsid w:val="0000466B"/>
    <w:rsid w:val="0001116F"/>
    <w:rsid w:val="0001557B"/>
    <w:rsid w:val="00031A11"/>
    <w:rsid w:val="00053C2D"/>
    <w:rsid w:val="00057E8A"/>
    <w:rsid w:val="000650AE"/>
    <w:rsid w:val="0007008F"/>
    <w:rsid w:val="00084B13"/>
    <w:rsid w:val="000A016E"/>
    <w:rsid w:val="000A2080"/>
    <w:rsid w:val="000A3D3A"/>
    <w:rsid w:val="000A47F3"/>
    <w:rsid w:val="000C1D8E"/>
    <w:rsid w:val="000C28D4"/>
    <w:rsid w:val="000C78E9"/>
    <w:rsid w:val="000E5AEA"/>
    <w:rsid w:val="000E5EE4"/>
    <w:rsid w:val="000F4A3F"/>
    <w:rsid w:val="00101CB1"/>
    <w:rsid w:val="00106F6B"/>
    <w:rsid w:val="00122B7E"/>
    <w:rsid w:val="00124397"/>
    <w:rsid w:val="001755A7"/>
    <w:rsid w:val="001A569E"/>
    <w:rsid w:val="001B1117"/>
    <w:rsid w:val="001B47EB"/>
    <w:rsid w:val="001B6151"/>
    <w:rsid w:val="001C4A6C"/>
    <w:rsid w:val="001D3402"/>
    <w:rsid w:val="001F2514"/>
    <w:rsid w:val="00205B68"/>
    <w:rsid w:val="00205F0A"/>
    <w:rsid w:val="00224C9F"/>
    <w:rsid w:val="002265EC"/>
    <w:rsid w:val="00232390"/>
    <w:rsid w:val="00232D08"/>
    <w:rsid w:val="0027051F"/>
    <w:rsid w:val="002717AA"/>
    <w:rsid w:val="00274BD8"/>
    <w:rsid w:val="00276D00"/>
    <w:rsid w:val="0029027C"/>
    <w:rsid w:val="00292E6B"/>
    <w:rsid w:val="0029308E"/>
    <w:rsid w:val="002C3E59"/>
    <w:rsid w:val="002D09ED"/>
    <w:rsid w:val="002E3A77"/>
    <w:rsid w:val="002F64B8"/>
    <w:rsid w:val="00302F5A"/>
    <w:rsid w:val="003039B9"/>
    <w:rsid w:val="00320CAF"/>
    <w:rsid w:val="00326C25"/>
    <w:rsid w:val="00357142"/>
    <w:rsid w:val="003573D1"/>
    <w:rsid w:val="003A30F1"/>
    <w:rsid w:val="003B3F85"/>
    <w:rsid w:val="003B7DC8"/>
    <w:rsid w:val="003C0FCF"/>
    <w:rsid w:val="003C213F"/>
    <w:rsid w:val="003D1240"/>
    <w:rsid w:val="00400CD3"/>
    <w:rsid w:val="00403191"/>
    <w:rsid w:val="00416CD4"/>
    <w:rsid w:val="004536ED"/>
    <w:rsid w:val="00481956"/>
    <w:rsid w:val="00496F48"/>
    <w:rsid w:val="004A12B8"/>
    <w:rsid w:val="004C70BB"/>
    <w:rsid w:val="004D2241"/>
    <w:rsid w:val="004D3067"/>
    <w:rsid w:val="004D4308"/>
    <w:rsid w:val="004D68A2"/>
    <w:rsid w:val="004F5510"/>
    <w:rsid w:val="00504607"/>
    <w:rsid w:val="00515DB4"/>
    <w:rsid w:val="0052127F"/>
    <w:rsid w:val="00534608"/>
    <w:rsid w:val="00535A0D"/>
    <w:rsid w:val="00537B19"/>
    <w:rsid w:val="00542FD7"/>
    <w:rsid w:val="0058550E"/>
    <w:rsid w:val="005D0C6A"/>
    <w:rsid w:val="005E5F8D"/>
    <w:rsid w:val="005F4CF0"/>
    <w:rsid w:val="005F5F20"/>
    <w:rsid w:val="00605C25"/>
    <w:rsid w:val="00611714"/>
    <w:rsid w:val="00612277"/>
    <w:rsid w:val="006153A7"/>
    <w:rsid w:val="0062784B"/>
    <w:rsid w:val="00641854"/>
    <w:rsid w:val="00650DB0"/>
    <w:rsid w:val="0065125F"/>
    <w:rsid w:val="00652A1E"/>
    <w:rsid w:val="00664275"/>
    <w:rsid w:val="0067712F"/>
    <w:rsid w:val="00681779"/>
    <w:rsid w:val="006A2973"/>
    <w:rsid w:val="006A5DC7"/>
    <w:rsid w:val="006A6CE4"/>
    <w:rsid w:val="006B2CF6"/>
    <w:rsid w:val="006C6CE7"/>
    <w:rsid w:val="006E0E4C"/>
    <w:rsid w:val="006E5603"/>
    <w:rsid w:val="006F539C"/>
    <w:rsid w:val="00704FE6"/>
    <w:rsid w:val="007121F9"/>
    <w:rsid w:val="00722E05"/>
    <w:rsid w:val="00740367"/>
    <w:rsid w:val="0075680E"/>
    <w:rsid w:val="00756AC6"/>
    <w:rsid w:val="00764CA6"/>
    <w:rsid w:val="00777C56"/>
    <w:rsid w:val="007A5BF0"/>
    <w:rsid w:val="007C1915"/>
    <w:rsid w:val="007C231A"/>
    <w:rsid w:val="0084092B"/>
    <w:rsid w:val="00846AA0"/>
    <w:rsid w:val="00847A75"/>
    <w:rsid w:val="0085040D"/>
    <w:rsid w:val="00861EDF"/>
    <w:rsid w:val="00866214"/>
    <w:rsid w:val="0088416A"/>
    <w:rsid w:val="00893318"/>
    <w:rsid w:val="0089488B"/>
    <w:rsid w:val="008A1523"/>
    <w:rsid w:val="008B39C6"/>
    <w:rsid w:val="008C0511"/>
    <w:rsid w:val="008C6471"/>
    <w:rsid w:val="008D0942"/>
    <w:rsid w:val="008E4DF6"/>
    <w:rsid w:val="008F10AF"/>
    <w:rsid w:val="00900FEA"/>
    <w:rsid w:val="0090306F"/>
    <w:rsid w:val="00903A38"/>
    <w:rsid w:val="009071B8"/>
    <w:rsid w:val="00913111"/>
    <w:rsid w:val="00916EC3"/>
    <w:rsid w:val="00947781"/>
    <w:rsid w:val="00975A61"/>
    <w:rsid w:val="00992AEB"/>
    <w:rsid w:val="009954D4"/>
    <w:rsid w:val="009A5BC9"/>
    <w:rsid w:val="009B1E9C"/>
    <w:rsid w:val="009C13B5"/>
    <w:rsid w:val="009C4177"/>
    <w:rsid w:val="009D3F62"/>
    <w:rsid w:val="009E2C05"/>
    <w:rsid w:val="00A044D2"/>
    <w:rsid w:val="00A13CB9"/>
    <w:rsid w:val="00A16A52"/>
    <w:rsid w:val="00A25531"/>
    <w:rsid w:val="00A33EE9"/>
    <w:rsid w:val="00A37F99"/>
    <w:rsid w:val="00A44B0E"/>
    <w:rsid w:val="00A46461"/>
    <w:rsid w:val="00A6007A"/>
    <w:rsid w:val="00A631C8"/>
    <w:rsid w:val="00AA1699"/>
    <w:rsid w:val="00AA6184"/>
    <w:rsid w:val="00AB55F1"/>
    <w:rsid w:val="00AD3819"/>
    <w:rsid w:val="00AF2B27"/>
    <w:rsid w:val="00B2144C"/>
    <w:rsid w:val="00B21456"/>
    <w:rsid w:val="00B26960"/>
    <w:rsid w:val="00B510F6"/>
    <w:rsid w:val="00BC3087"/>
    <w:rsid w:val="00BC72A1"/>
    <w:rsid w:val="00BF4F01"/>
    <w:rsid w:val="00C05CFE"/>
    <w:rsid w:val="00C16289"/>
    <w:rsid w:val="00C2097A"/>
    <w:rsid w:val="00C41721"/>
    <w:rsid w:val="00C432E7"/>
    <w:rsid w:val="00C465B5"/>
    <w:rsid w:val="00C77819"/>
    <w:rsid w:val="00CA6FB7"/>
    <w:rsid w:val="00CA7AC2"/>
    <w:rsid w:val="00CB6217"/>
    <w:rsid w:val="00CC071B"/>
    <w:rsid w:val="00CC39FB"/>
    <w:rsid w:val="00CF03B7"/>
    <w:rsid w:val="00CF6FDE"/>
    <w:rsid w:val="00D1308C"/>
    <w:rsid w:val="00D1709D"/>
    <w:rsid w:val="00D24451"/>
    <w:rsid w:val="00D32A30"/>
    <w:rsid w:val="00D51569"/>
    <w:rsid w:val="00D51D87"/>
    <w:rsid w:val="00D53C43"/>
    <w:rsid w:val="00D64932"/>
    <w:rsid w:val="00D66B82"/>
    <w:rsid w:val="00D77063"/>
    <w:rsid w:val="00D77A04"/>
    <w:rsid w:val="00D85BFF"/>
    <w:rsid w:val="00D93A7B"/>
    <w:rsid w:val="00DB5059"/>
    <w:rsid w:val="00DD0991"/>
    <w:rsid w:val="00DD3C02"/>
    <w:rsid w:val="00DE7975"/>
    <w:rsid w:val="00E0191E"/>
    <w:rsid w:val="00E03122"/>
    <w:rsid w:val="00E0480A"/>
    <w:rsid w:val="00E102D1"/>
    <w:rsid w:val="00E155B5"/>
    <w:rsid w:val="00E51F09"/>
    <w:rsid w:val="00E5675C"/>
    <w:rsid w:val="00E66B96"/>
    <w:rsid w:val="00E831E4"/>
    <w:rsid w:val="00E9352C"/>
    <w:rsid w:val="00ED3DB1"/>
    <w:rsid w:val="00ED6B51"/>
    <w:rsid w:val="00EF3425"/>
    <w:rsid w:val="00EF4D6D"/>
    <w:rsid w:val="00F32DA4"/>
    <w:rsid w:val="00F35970"/>
    <w:rsid w:val="00F60C14"/>
    <w:rsid w:val="00F62614"/>
    <w:rsid w:val="00F74FDC"/>
    <w:rsid w:val="00F82D50"/>
    <w:rsid w:val="00F91648"/>
    <w:rsid w:val="00FB4EEF"/>
    <w:rsid w:val="00FC30DE"/>
    <w:rsid w:val="00FC5D23"/>
    <w:rsid w:val="00FE0A5E"/>
    <w:rsid w:val="00FE6AFF"/>
    <w:rsid w:val="00FF50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0D7B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231A"/>
    <w:rPr>
      <w:rFonts w:ascii="Times" w:eastAsia="Times New Roman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1699"/>
    <w:pPr>
      <w:keepNext/>
      <w:jc w:val="center"/>
      <w:outlineLvl w:val="0"/>
    </w:pPr>
    <w:rPr>
      <w:rFonts w:ascii="Avant Garde" w:hAnsi="Avant Garde"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qFormat/>
    <w:rsid w:val="00AD0478"/>
    <w:pPr>
      <w:spacing w:line="260" w:lineRule="atLeast"/>
      <w:ind w:left="90"/>
    </w:pPr>
    <w:rPr>
      <w:rFonts w:ascii="Avenir-Light" w:hAnsi="Avenir-Light" w:cs="Avenir-Light"/>
      <w:color w:val="005CA9"/>
      <w:spacing w:val="-2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9B1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274"/>
  </w:style>
  <w:style w:type="paragraph" w:styleId="Footer">
    <w:name w:val="footer"/>
    <w:basedOn w:val="Normal"/>
    <w:link w:val="FooterChar"/>
    <w:uiPriority w:val="99"/>
    <w:unhideWhenUsed/>
    <w:rsid w:val="009B1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274"/>
  </w:style>
  <w:style w:type="paragraph" w:styleId="BalloonText">
    <w:name w:val="Balloon Text"/>
    <w:basedOn w:val="Normal"/>
    <w:link w:val="BalloonTextChar"/>
    <w:uiPriority w:val="99"/>
    <w:semiHidden/>
    <w:unhideWhenUsed/>
    <w:rsid w:val="00534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08"/>
    <w:rPr>
      <w:rFonts w:ascii="Lucida Grande" w:hAnsi="Lucida Grande" w:cs="Lucida Grande"/>
      <w:sz w:val="18"/>
      <w:szCs w:val="18"/>
    </w:rPr>
  </w:style>
  <w:style w:type="paragraph" w:customStyle="1" w:styleId="TimeDateLocation">
    <w:name w:val="Time/Date/Location"/>
    <w:basedOn w:val="Normal"/>
    <w:next w:val="Normal"/>
    <w:rsid w:val="007C231A"/>
    <w:pPr>
      <w:spacing w:line="240" w:lineRule="atLeast"/>
      <w:jc w:val="center"/>
    </w:pPr>
    <w:rPr>
      <w:rFonts w:ascii="Avant Garde" w:hAnsi="Avant Garde"/>
      <w:b/>
      <w:sz w:val="20"/>
    </w:rPr>
  </w:style>
  <w:style w:type="paragraph" w:customStyle="1" w:styleId="AgendaItemSubject">
    <w:name w:val="Agenda Item Subject"/>
    <w:basedOn w:val="Normal"/>
    <w:rsid w:val="007C231A"/>
    <w:pPr>
      <w:keepNext/>
      <w:tabs>
        <w:tab w:val="decimal" w:pos="360"/>
      </w:tabs>
      <w:spacing w:before="120" w:line="240" w:lineRule="atLeast"/>
      <w:ind w:left="540" w:hanging="540"/>
    </w:pPr>
    <w:rPr>
      <w:rFonts w:ascii="Avant Garde" w:hAnsi="Avant Garde"/>
      <w:b/>
      <w:sz w:val="20"/>
    </w:rPr>
  </w:style>
  <w:style w:type="paragraph" w:customStyle="1" w:styleId="StaffCost">
    <w:name w:val="Staff/Cost"/>
    <w:basedOn w:val="Normal"/>
    <w:next w:val="AgendaItemSubject"/>
    <w:rsid w:val="007C231A"/>
    <w:pPr>
      <w:spacing w:line="240" w:lineRule="atLeast"/>
      <w:ind w:left="540"/>
    </w:pPr>
    <w:rPr>
      <w:rFonts w:ascii="Helvetica" w:hAnsi="Helvetica"/>
      <w:sz w:val="18"/>
    </w:rPr>
  </w:style>
  <w:style w:type="paragraph" w:customStyle="1" w:styleId="EndNote">
    <w:name w:val="End Note"/>
    <w:basedOn w:val="Normal"/>
    <w:rsid w:val="007C231A"/>
    <w:pPr>
      <w:tabs>
        <w:tab w:val="left" w:pos="60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6000"/>
        <w:tab w:val="left" w:pos="6600"/>
      </w:tabs>
      <w:spacing w:after="120" w:line="240" w:lineRule="atLeast"/>
      <w:jc w:val="both"/>
    </w:pPr>
  </w:style>
  <w:style w:type="paragraph" w:customStyle="1" w:styleId="NoticeAgendashadedheader">
    <w:name w:val="Notice/Agenda shaded header"/>
    <w:basedOn w:val="Normal"/>
    <w:next w:val="TimeDateLocation"/>
    <w:rsid w:val="007C231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pct10" w:color="auto" w:fill="auto"/>
      <w:spacing w:after="360" w:line="240" w:lineRule="atLeast"/>
      <w:ind w:left="1440" w:right="1260"/>
      <w:jc w:val="center"/>
    </w:pPr>
    <w:rPr>
      <w:sz w:val="72"/>
    </w:rPr>
  </w:style>
  <w:style w:type="character" w:styleId="Hyperlink">
    <w:name w:val="Hyperlink"/>
    <w:rsid w:val="007C23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">
    <w:name w:val="st"/>
    <w:rsid w:val="00A44B0E"/>
  </w:style>
  <w:style w:type="paragraph" w:customStyle="1" w:styleId="Lettertext">
    <w:name w:val="Letter (text)"/>
    <w:basedOn w:val="Normal"/>
    <w:rsid w:val="00A44B0E"/>
    <w:pPr>
      <w:spacing w:after="120"/>
      <w:ind w:left="720" w:right="720" w:firstLine="360"/>
    </w:pPr>
  </w:style>
  <w:style w:type="paragraph" w:styleId="BodyTextIndent2">
    <w:name w:val="Body Text Indent 2"/>
    <w:basedOn w:val="Normal"/>
    <w:link w:val="BodyTextIndent2Char"/>
    <w:rsid w:val="00A44B0E"/>
    <w:pPr>
      <w:spacing w:before="120" w:after="120"/>
      <w:ind w:left="720"/>
      <w:jc w:val="both"/>
    </w:pPr>
    <w:rPr>
      <w:rFonts w:ascii="Palatino" w:hAnsi="Palatin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44B0E"/>
    <w:rPr>
      <w:rFonts w:ascii="Palatino" w:eastAsia="Times New Roman" w:hAnsi="Palatino" w:cs="Times New Roman"/>
      <w:sz w:val="22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A44B0E"/>
    <w:pPr>
      <w:ind w:left="5760"/>
    </w:pPr>
    <w:rPr>
      <w:rFonts w:ascii="Palatino" w:hAnsi="Palatino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A44B0E"/>
    <w:rPr>
      <w:rFonts w:ascii="Palatino" w:eastAsia="Times New Roman" w:hAnsi="Palatino" w:cs="Times New Roman"/>
      <w:sz w:val="22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44B0E"/>
  </w:style>
  <w:style w:type="character" w:customStyle="1" w:styleId="Heading1Char">
    <w:name w:val="Heading 1 Char"/>
    <w:basedOn w:val="DefaultParagraphFont"/>
    <w:link w:val="Heading1"/>
    <w:rsid w:val="00AA1699"/>
    <w:rPr>
      <w:rFonts w:ascii="Avant Garde" w:eastAsia="Times New Roman" w:hAnsi="Avant Garde" w:cs="Courier New"/>
      <w:b/>
      <w:szCs w:val="20"/>
      <w:lang w:eastAsia="en-US"/>
    </w:rPr>
  </w:style>
  <w:style w:type="paragraph" w:styleId="Revision">
    <w:name w:val="Revision"/>
    <w:hidden/>
    <w:uiPriority w:val="99"/>
    <w:semiHidden/>
    <w:rsid w:val="00122B7E"/>
    <w:rPr>
      <w:rFonts w:ascii="Times" w:eastAsia="Times New Roman" w:hAnsi="Times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15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56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569"/>
    <w:rPr>
      <w:rFonts w:ascii="Times" w:eastAsia="Times New Roman" w:hAnsi="Times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5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569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customStyle="1" w:styleId="chr-rte-element-p">
    <w:name w:val="chr-rte-element-p"/>
    <w:basedOn w:val="Normal"/>
    <w:rsid w:val="000C78E9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NormalWeb">
    <w:name w:val="Normal (Web)"/>
    <w:basedOn w:val="Normal"/>
    <w:uiPriority w:val="99"/>
    <w:unhideWhenUsed/>
    <w:rsid w:val="003C0FCF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cdc.ca.gov/" TargetMode="External"/><Relationship Id="rId1" Type="http://schemas.openxmlformats.org/officeDocument/2006/relationships/hyperlink" Target="mailto:info@bcd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7AF94-815E-473F-98A0-107C575B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Ison Design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Gomez</dc:creator>
  <cp:keywords/>
  <cp:lastModifiedBy>Peggy</cp:lastModifiedBy>
  <cp:revision>3</cp:revision>
  <cp:lastPrinted>2019-10-29T01:45:00Z</cp:lastPrinted>
  <dcterms:created xsi:type="dcterms:W3CDTF">2021-11-12T16:39:00Z</dcterms:created>
  <dcterms:modified xsi:type="dcterms:W3CDTF">2021-11-12T16:40:00Z</dcterms:modified>
</cp:coreProperties>
</file>