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E9F" w14:textId="77777777" w:rsidR="004F681D" w:rsidRDefault="004F681D" w:rsidP="004F681D">
      <w:pPr>
        <w:widowControl w:val="0"/>
        <w:rPr>
          <w:b/>
          <w:bCs/>
        </w:rPr>
      </w:pPr>
    </w:p>
    <w:p w14:paraId="6E2B7A30" w14:textId="19EE1C25" w:rsidR="004F681D" w:rsidRPr="00303B2C" w:rsidRDefault="004F681D" w:rsidP="004F681D">
      <w:pPr>
        <w:widowControl w:val="0"/>
        <w:rPr>
          <w:b/>
          <w:bCs/>
        </w:rPr>
      </w:pPr>
      <w:r w:rsidRPr="00303B2C">
        <w:rPr>
          <w:b/>
          <w:bCs/>
        </w:rPr>
        <w:t>Department Statement:</w:t>
      </w:r>
    </w:p>
    <w:p w14:paraId="134A75FC" w14:textId="2A9CF33B" w:rsidR="00924821" w:rsidRDefault="00924821" w:rsidP="00236847">
      <w:pPr>
        <w:widowControl w:val="0"/>
        <w:rPr>
          <w:rFonts w:cs="Arial"/>
          <w:i/>
          <w:iCs/>
        </w:rPr>
      </w:pPr>
      <w:r w:rsidRPr="00924821">
        <w:rPr>
          <w:rFonts w:cs="Arial"/>
          <w:i/>
          <w:iCs/>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p>
    <w:p w14:paraId="048027EA" w14:textId="3F8EEB05" w:rsidR="00BD76BB" w:rsidRPr="00236847" w:rsidRDefault="00BD76BB" w:rsidP="00236847">
      <w:pPr>
        <w:widowControl w:val="0"/>
        <w:rPr>
          <w:rFonts w:ascii="Arial" w:hAnsi="Arial" w:cs="Arial"/>
          <w:sz w:val="20"/>
        </w:rPr>
      </w:pPr>
      <w:r w:rsidRPr="00236847">
        <w:rPr>
          <w:rFonts w:ascii="Arial" w:hAnsi="Arial" w:cs="Arial"/>
          <w:sz w:val="20"/>
        </w:rPr>
        <w:fldChar w:fldCharType="begin"/>
      </w:r>
      <w:r w:rsidRPr="00236847">
        <w:rPr>
          <w:rFonts w:ascii="Arial" w:hAnsi="Arial" w:cs="Arial"/>
          <w:sz w:val="20"/>
        </w:rPr>
        <w:instrText xml:space="preserve"> SEQ CHAPTER \h \r 1</w:instrText>
      </w:r>
      <w:r w:rsidRPr="00236847">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236847" w14:paraId="70A6A26E" w14:textId="77777777" w:rsidTr="6D411F06">
        <w:trPr>
          <w:tblHeader/>
        </w:trPr>
        <w:tc>
          <w:tcPr>
            <w:tcW w:w="504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87E512" w14:textId="0BC49B8F"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t>INSTRUCTIONS:</w:t>
            </w:r>
            <w:r w:rsidRPr="00236847">
              <w:rPr>
                <w:rFonts w:ascii="Arial" w:hAnsi="Arial" w:cs="Arial"/>
                <w:sz w:val="20"/>
              </w:rPr>
              <w:t xml:space="preserve"> A duty statement and organizational chart must be submitted with each Request for Personnel Action, Form 242</w:t>
            </w:r>
          </w:p>
        </w:tc>
        <w:tc>
          <w:tcPr>
            <w:tcW w:w="5760" w:type="dxa"/>
            <w:tcBorders>
              <w:top w:val="single" w:sz="7"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26E0476" w14:textId="77777777" w:rsidR="00C25B20"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EFFECTIVE DATE</w:t>
            </w:r>
          </w:p>
          <w:p w14:paraId="1601B444" w14:textId="77777777" w:rsidR="000E377B" w:rsidRDefault="000E3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4F6BABB2" w14:textId="520CE00B" w:rsidR="000E377B" w:rsidRPr="00236847" w:rsidRDefault="000E3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E-FB 22-014</w:t>
            </w:r>
          </w:p>
        </w:tc>
      </w:tr>
      <w:tr w:rsidR="001E177B" w:rsidRPr="00236847" w14:paraId="28D846AE" w14:textId="77777777" w:rsidTr="6D411F06">
        <w:trPr>
          <w:trHeight w:val="133"/>
          <w:tblHeader/>
        </w:trPr>
        <w:tc>
          <w:tcPr>
            <w:tcW w:w="5040" w:type="dxa"/>
            <w:tcBorders>
              <w:left w:val="nil"/>
              <w:bottom w:val="single" w:sz="8" w:space="0" w:color="000000" w:themeColor="text1"/>
              <w:right w:val="nil"/>
            </w:tcBorders>
            <w:shd w:val="clear" w:color="auto" w:fill="FFFFFF" w:themeFill="background1"/>
          </w:tcPr>
          <w:p w14:paraId="43B23CD6"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760" w:type="dxa"/>
            <w:tcBorders>
              <w:top w:val="single" w:sz="7" w:space="0" w:color="000000" w:themeColor="text1"/>
              <w:left w:val="nil"/>
              <w:bottom w:val="single" w:sz="8" w:space="0" w:color="000000" w:themeColor="text1"/>
              <w:right w:val="nil"/>
            </w:tcBorders>
            <w:shd w:val="clear" w:color="auto" w:fill="FFFFFF" w:themeFill="background1"/>
          </w:tcPr>
          <w:p w14:paraId="27D4C6B8"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8AA500" w14:textId="77777777" w:rsidTr="6D411F0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C1C3FC8"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DF</w:t>
            </w:r>
            <w:r w:rsidR="00875F43" w:rsidRPr="00236847">
              <w:rPr>
                <w:rFonts w:ascii="Arial" w:hAnsi="Arial" w:cs="Arial"/>
                <w:sz w:val="20"/>
              </w:rPr>
              <w:t>W</w:t>
            </w:r>
            <w:r w:rsidRPr="00236847">
              <w:rPr>
                <w:rFonts w:ascii="Arial" w:hAnsi="Arial" w:cs="Arial"/>
                <w:sz w:val="20"/>
              </w:rPr>
              <w:t xml:space="preserve"> DIVISION/BRANCH/REGION/OFFICE</w:t>
            </w:r>
          </w:p>
          <w:p w14:paraId="32C78278" w14:textId="34D4BBEE" w:rsidR="00BD76BB" w:rsidRPr="00236847" w:rsidRDefault="002547E8"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Wildlife and Fisheries Division/Fisheries Branch </w:t>
            </w: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AE512E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POSITION NUMBER (Agency-Unit-Class-Serial)</w:t>
            </w:r>
          </w:p>
          <w:p w14:paraId="3112210C" w14:textId="189E77E4" w:rsidR="00BD76BB" w:rsidRPr="00236847" w:rsidRDefault="0099138F"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99138F">
              <w:rPr>
                <w:rFonts w:ascii="Arial" w:hAnsi="Arial" w:cs="Arial"/>
                <w:sz w:val="20"/>
              </w:rPr>
              <w:t>565-033-0765-047</w:t>
            </w:r>
          </w:p>
        </w:tc>
      </w:tr>
      <w:tr w:rsidR="00BD76BB" w:rsidRPr="00236847" w14:paraId="09CEC50D" w14:textId="77777777" w:rsidTr="6D411F0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4E8AA19" w14:textId="492029E6"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UNIT NAME AND LOCATION</w:t>
            </w:r>
          </w:p>
          <w:p w14:paraId="0CD2444C" w14:textId="41E8B720" w:rsidR="00BD76BB" w:rsidRPr="00236847" w:rsidRDefault="002547E8"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Inland Fisheries</w:t>
            </w:r>
            <w:r w:rsidR="003D6CC1">
              <w:rPr>
                <w:rFonts w:ascii="Arial" w:hAnsi="Arial" w:cs="Arial"/>
                <w:sz w:val="20"/>
              </w:rPr>
              <w:t>/</w:t>
            </w:r>
            <w:r w:rsidR="00B70B9B">
              <w:rPr>
                <w:rFonts w:ascii="Arial" w:hAnsi="Arial" w:cs="Arial"/>
                <w:sz w:val="20"/>
              </w:rPr>
              <w:t>W</w:t>
            </w:r>
            <w:r w:rsidR="00CB09DB">
              <w:rPr>
                <w:rFonts w:ascii="Arial" w:hAnsi="Arial" w:cs="Arial"/>
                <w:sz w:val="20"/>
              </w:rPr>
              <w:t>est Sacramento</w:t>
            </w: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992C876"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CLASS TITLE</w:t>
            </w:r>
          </w:p>
          <w:p w14:paraId="0F214132" w14:textId="12C2B639" w:rsidR="00BD76BB" w:rsidRPr="00236847" w:rsidRDefault="0006766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Senior Environmental Scientist (Specialist)</w:t>
            </w:r>
          </w:p>
        </w:tc>
      </w:tr>
      <w:tr w:rsidR="00BD76BB" w:rsidRPr="00236847" w14:paraId="35E83EE2" w14:textId="77777777" w:rsidTr="6D411F0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C6A4BCD"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INCUMBENT </w:t>
            </w:r>
            <w:r w:rsidR="00231CD8" w:rsidRPr="00236847">
              <w:rPr>
                <w:rFonts w:ascii="Arial" w:hAnsi="Arial" w:cs="Arial"/>
                <w:sz w:val="20"/>
              </w:rPr>
              <w:t xml:space="preserve"> </w:t>
            </w:r>
          </w:p>
          <w:p w14:paraId="74EAEDA2" w14:textId="27C78049" w:rsidR="00BD76BB" w:rsidRPr="00236847" w:rsidRDefault="005D43E4"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Vacant</w:t>
            </w:r>
          </w:p>
        </w:tc>
        <w:tc>
          <w:tcPr>
            <w:tcW w:w="57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AB4AD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CURRENT POSITION NUMBER (Agency-Unit-Class-Serial)</w:t>
            </w:r>
          </w:p>
          <w:p w14:paraId="0D634F5C" w14:textId="77777777" w:rsidR="00BD76BB" w:rsidRPr="00236847" w:rsidRDefault="00BD76BB"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5283A6" w14:textId="77777777" w:rsidTr="6D411F0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9C1425D"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BRIEFLY DESCRIBE THE POSITION’S ORGANIZATION SETTING AND MAJOR FUNCTIONS</w:t>
            </w:r>
          </w:p>
          <w:p w14:paraId="6AA02C5F" w14:textId="030A72F3" w:rsidR="00504758" w:rsidRDefault="00504758" w:rsidP="6D411F06">
            <w:pPr>
              <w:widowControl w:val="0"/>
              <w:tabs>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504758">
              <w:rPr>
                <w:rFonts w:ascii="Arial" w:hAnsi="Arial" w:cs="Arial"/>
                <w:sz w:val="20"/>
              </w:rPr>
              <w:t xml:space="preserve">Under the </w:t>
            </w:r>
            <w:r>
              <w:rPr>
                <w:rFonts w:ascii="Arial" w:hAnsi="Arial" w:cs="Arial"/>
                <w:sz w:val="20"/>
              </w:rPr>
              <w:t xml:space="preserve">general </w:t>
            </w:r>
            <w:r w:rsidRPr="00504758">
              <w:rPr>
                <w:rFonts w:ascii="Arial" w:hAnsi="Arial" w:cs="Arial"/>
                <w:sz w:val="20"/>
              </w:rPr>
              <w:t>direction of a Senior Environmental Scientist (Supervisor) for Fisheries Branch</w:t>
            </w:r>
            <w:r>
              <w:rPr>
                <w:rFonts w:ascii="Arial" w:hAnsi="Arial" w:cs="Arial"/>
                <w:sz w:val="20"/>
              </w:rPr>
              <w:t>,</w:t>
            </w:r>
            <w:r w:rsidRPr="00504758">
              <w:rPr>
                <w:rFonts w:ascii="Arial" w:hAnsi="Arial" w:cs="Arial"/>
                <w:sz w:val="20"/>
              </w:rPr>
              <w:t xml:space="preserve"> the incumbent will provide leadership</w:t>
            </w:r>
            <w:r w:rsidR="0008277A" w:rsidRPr="0008277A">
              <w:rPr>
                <w:rFonts w:ascii="Arial" w:hAnsi="Arial" w:cs="Arial"/>
                <w:sz w:val="20"/>
              </w:rPr>
              <w:t xml:space="preserve">, coordination, and technical expertise </w:t>
            </w:r>
            <w:r w:rsidR="0008277A">
              <w:rPr>
                <w:rFonts w:ascii="Arial" w:hAnsi="Arial" w:cs="Arial"/>
                <w:sz w:val="20"/>
              </w:rPr>
              <w:t>o</w:t>
            </w:r>
            <w:r w:rsidRPr="00504758">
              <w:rPr>
                <w:rFonts w:ascii="Arial" w:hAnsi="Arial" w:cs="Arial"/>
                <w:sz w:val="20"/>
              </w:rPr>
              <w:t xml:space="preserve">n </w:t>
            </w:r>
            <w:r w:rsidR="00262C51">
              <w:rPr>
                <w:rFonts w:ascii="Arial" w:hAnsi="Arial" w:cs="Arial"/>
                <w:sz w:val="20"/>
              </w:rPr>
              <w:t>fisheries</w:t>
            </w:r>
            <w:r>
              <w:rPr>
                <w:rFonts w:ascii="Arial" w:hAnsi="Arial" w:cs="Arial"/>
                <w:sz w:val="20"/>
              </w:rPr>
              <w:t xml:space="preserve"> restoration </w:t>
            </w:r>
            <w:r w:rsidR="0008277A">
              <w:rPr>
                <w:rFonts w:ascii="Arial" w:hAnsi="Arial" w:cs="Arial"/>
                <w:sz w:val="20"/>
              </w:rPr>
              <w:t xml:space="preserve">projects </w:t>
            </w:r>
            <w:r>
              <w:rPr>
                <w:rFonts w:ascii="Arial" w:hAnsi="Arial" w:cs="Arial"/>
                <w:sz w:val="20"/>
              </w:rPr>
              <w:t xml:space="preserve">with </w:t>
            </w:r>
            <w:r w:rsidR="0008277A">
              <w:rPr>
                <w:rFonts w:ascii="Arial" w:hAnsi="Arial" w:cs="Arial"/>
                <w:sz w:val="20"/>
              </w:rPr>
              <w:t xml:space="preserve">prioritization on </w:t>
            </w:r>
            <w:r w:rsidR="009F7333">
              <w:rPr>
                <w:rFonts w:ascii="Arial" w:hAnsi="Arial" w:cs="Arial"/>
                <w:sz w:val="20"/>
              </w:rPr>
              <w:t xml:space="preserve">evaluating </w:t>
            </w:r>
            <w:r w:rsidR="00C02D27">
              <w:rPr>
                <w:rFonts w:ascii="Arial" w:hAnsi="Arial" w:cs="Arial"/>
                <w:sz w:val="20"/>
              </w:rPr>
              <w:t xml:space="preserve">nature-based solutions involving beaver. </w:t>
            </w:r>
            <w:r w:rsidR="006507BD">
              <w:rPr>
                <w:rFonts w:ascii="Arial" w:hAnsi="Arial" w:cs="Arial"/>
                <w:sz w:val="20"/>
              </w:rPr>
              <w:t>The incumbent</w:t>
            </w:r>
            <w:r w:rsidR="00C02D27">
              <w:rPr>
                <w:rFonts w:ascii="Arial" w:hAnsi="Arial" w:cs="Arial"/>
                <w:sz w:val="20"/>
              </w:rPr>
              <w:t xml:space="preserve"> will be responsible for evaluating the impacts or benefits to </w:t>
            </w:r>
            <w:r w:rsidR="00A263AF">
              <w:rPr>
                <w:rFonts w:ascii="Arial" w:hAnsi="Arial" w:cs="Arial"/>
                <w:sz w:val="20"/>
              </w:rPr>
              <w:t>native</w:t>
            </w:r>
            <w:r w:rsidR="00C02D27">
              <w:rPr>
                <w:rFonts w:ascii="Arial" w:hAnsi="Arial" w:cs="Arial"/>
                <w:sz w:val="20"/>
              </w:rPr>
              <w:t xml:space="preserve"> fish populations</w:t>
            </w:r>
            <w:r w:rsidR="00A263AF">
              <w:rPr>
                <w:rFonts w:ascii="Arial" w:hAnsi="Arial" w:cs="Arial"/>
                <w:sz w:val="20"/>
              </w:rPr>
              <w:t xml:space="preserve"> and riparian habitats</w:t>
            </w:r>
            <w:r w:rsidR="00C02D27">
              <w:rPr>
                <w:rFonts w:ascii="Arial" w:hAnsi="Arial" w:cs="Arial"/>
                <w:sz w:val="20"/>
              </w:rPr>
              <w:t xml:space="preserve"> in watersheds proposed for reintroduction of beavers and Beaver Dam Analogue (BDA) restoration </w:t>
            </w:r>
            <w:r w:rsidR="009F7333">
              <w:rPr>
                <w:rFonts w:ascii="Arial" w:hAnsi="Arial" w:cs="Arial"/>
                <w:sz w:val="20"/>
              </w:rPr>
              <w:t xml:space="preserve">projects. </w:t>
            </w:r>
            <w:r w:rsidR="0087266C">
              <w:rPr>
                <w:rFonts w:ascii="Arial" w:hAnsi="Arial" w:cs="Arial"/>
                <w:sz w:val="20"/>
              </w:rPr>
              <w:t xml:space="preserve">This position will be located within </w:t>
            </w:r>
            <w:r w:rsidR="00F331F1">
              <w:rPr>
                <w:rFonts w:ascii="Arial" w:hAnsi="Arial" w:cs="Arial"/>
                <w:sz w:val="20"/>
              </w:rPr>
              <w:t xml:space="preserve">the Inland </w:t>
            </w:r>
            <w:r w:rsidR="006507BD">
              <w:rPr>
                <w:rFonts w:ascii="Arial" w:hAnsi="Arial" w:cs="Arial"/>
                <w:sz w:val="20"/>
              </w:rPr>
              <w:t>Fisheries Program and</w:t>
            </w:r>
            <w:r w:rsidR="00F331F1">
              <w:rPr>
                <w:rFonts w:ascii="Arial" w:hAnsi="Arial" w:cs="Arial"/>
                <w:sz w:val="20"/>
              </w:rPr>
              <w:t xml:space="preserve"> will require extensive coordination</w:t>
            </w:r>
            <w:r w:rsidR="00856D8C">
              <w:rPr>
                <w:rFonts w:ascii="Arial" w:hAnsi="Arial" w:cs="Arial"/>
                <w:sz w:val="20"/>
              </w:rPr>
              <w:t xml:space="preserve"> with </w:t>
            </w:r>
            <w:r w:rsidR="00215960">
              <w:rPr>
                <w:rFonts w:ascii="Arial" w:hAnsi="Arial" w:cs="Arial"/>
                <w:sz w:val="20"/>
              </w:rPr>
              <w:t>both inland and anadromous fisheries scientists</w:t>
            </w:r>
            <w:r w:rsidR="00071DBD">
              <w:rPr>
                <w:rFonts w:ascii="Arial" w:hAnsi="Arial" w:cs="Arial"/>
                <w:sz w:val="20"/>
              </w:rPr>
              <w:t xml:space="preserve">. </w:t>
            </w:r>
            <w:r w:rsidR="00CB0D2F">
              <w:rPr>
                <w:rFonts w:ascii="Arial" w:hAnsi="Arial" w:cs="Arial"/>
                <w:sz w:val="20"/>
              </w:rPr>
              <w:t>The incumbent will com</w:t>
            </w:r>
            <w:r w:rsidR="00391239">
              <w:rPr>
                <w:rFonts w:ascii="Arial" w:hAnsi="Arial" w:cs="Arial"/>
                <w:sz w:val="20"/>
              </w:rPr>
              <w:t>pile and communicate a variety of technical</w:t>
            </w:r>
            <w:r w:rsidR="00F36E34">
              <w:rPr>
                <w:rFonts w:ascii="Arial" w:hAnsi="Arial" w:cs="Arial"/>
                <w:sz w:val="20"/>
              </w:rPr>
              <w:t xml:space="preserve"> watershed restoration data to </w:t>
            </w:r>
            <w:r w:rsidR="00E2037B">
              <w:rPr>
                <w:rFonts w:ascii="Arial" w:hAnsi="Arial" w:cs="Arial"/>
                <w:sz w:val="20"/>
              </w:rPr>
              <w:t>diverse audience</w:t>
            </w:r>
            <w:r w:rsidR="008471C1">
              <w:rPr>
                <w:rFonts w:ascii="Arial" w:hAnsi="Arial" w:cs="Arial"/>
                <w:sz w:val="20"/>
              </w:rPr>
              <w:t>s</w:t>
            </w:r>
            <w:r w:rsidR="00E2037B">
              <w:rPr>
                <w:rFonts w:ascii="Arial" w:hAnsi="Arial" w:cs="Arial"/>
                <w:sz w:val="20"/>
              </w:rPr>
              <w:t xml:space="preserve"> including scientists</w:t>
            </w:r>
            <w:r w:rsidR="007502C7">
              <w:rPr>
                <w:rFonts w:ascii="Arial" w:hAnsi="Arial" w:cs="Arial"/>
                <w:sz w:val="20"/>
              </w:rPr>
              <w:t>, Department leadership,</w:t>
            </w:r>
            <w:r w:rsidR="00E2037B">
              <w:rPr>
                <w:rFonts w:ascii="Arial" w:hAnsi="Arial" w:cs="Arial"/>
                <w:sz w:val="20"/>
              </w:rPr>
              <w:t xml:space="preserve"> and the general public.</w:t>
            </w:r>
          </w:p>
          <w:p w14:paraId="761BB097" w14:textId="444CEC1B" w:rsidR="0038074B" w:rsidRPr="00236847" w:rsidRDefault="0038074B" w:rsidP="00A263AF">
            <w:pPr>
              <w:widowControl w:val="0"/>
              <w:tabs>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bl>
    <w:p w14:paraId="3B913545" w14:textId="77777777" w:rsidR="006F1A1A" w:rsidRPr="00236847" w:rsidRDefault="006F1A1A" w:rsidP="00236847">
      <w:pPr>
        <w:rPr>
          <w:rFonts w:ascii="Arial" w:hAnsi="Arial" w:cs="Arial"/>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RPr="00236847" w14:paraId="5A032DE4" w14:textId="77777777" w:rsidTr="23853AB6">
        <w:trPr>
          <w:tblHeader/>
        </w:trPr>
        <w:tc>
          <w:tcPr>
            <w:tcW w:w="1620" w:type="dxa"/>
            <w:tcBorders>
              <w:top w:val="single" w:sz="7" w:space="0" w:color="000000" w:themeColor="text1"/>
              <w:right w:val="single" w:sz="7" w:space="0" w:color="000000" w:themeColor="text1"/>
            </w:tcBorders>
          </w:tcPr>
          <w:p w14:paraId="4CB57A39" w14:textId="77777777" w:rsidR="00BD76BB" w:rsidRPr="00236847" w:rsidRDefault="00875F43" w:rsidP="0023684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PERCENTAGE OF TIME PERFORMING DUTIES</w:t>
            </w:r>
          </w:p>
        </w:tc>
        <w:tc>
          <w:tcPr>
            <w:tcW w:w="9180" w:type="dxa"/>
            <w:gridSpan w:val="3"/>
            <w:tcBorders>
              <w:top w:val="single" w:sz="7" w:space="0" w:color="000000" w:themeColor="text1"/>
              <w:left w:val="single" w:sz="7" w:space="0" w:color="000000" w:themeColor="text1"/>
            </w:tcBorders>
          </w:tcPr>
          <w:p w14:paraId="691EB499" w14:textId="77777777" w:rsidR="00BD76BB" w:rsidRPr="00236847" w:rsidRDefault="00BD76B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1E4EF2" w:rsidRPr="00236847" w14:paraId="36BC46CE" w14:textId="77777777" w:rsidTr="23853AB6">
        <w:trPr>
          <w:trHeight w:val="402"/>
        </w:trPr>
        <w:tc>
          <w:tcPr>
            <w:tcW w:w="1620" w:type="dxa"/>
            <w:tcBorders>
              <w:top w:val="single" w:sz="7" w:space="0" w:color="000000" w:themeColor="text1"/>
              <w:right w:val="single" w:sz="7" w:space="0" w:color="000000" w:themeColor="text1"/>
            </w:tcBorders>
            <w:tcMar>
              <w:top w:w="58" w:type="dxa"/>
              <w:bottom w:w="58" w:type="dxa"/>
            </w:tcMar>
          </w:tcPr>
          <w:p w14:paraId="47047BA3" w14:textId="77777777" w:rsidR="00855A47" w:rsidRPr="00236847" w:rsidRDefault="00855A47"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2080711" w14:textId="77777777" w:rsidR="0092068A" w:rsidRPr="00236847" w:rsidRDefault="0092068A"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AF861EE" w14:textId="77777777" w:rsidR="006031F9" w:rsidRDefault="006031F9"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55CD8EC" w14:textId="77777777" w:rsidR="006031F9" w:rsidRDefault="006031F9"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903CB66" w14:textId="75D19C0F" w:rsidR="00855A47" w:rsidRPr="00236847" w:rsidRDefault="00451C9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40</w:t>
            </w:r>
            <w:r w:rsidR="00855A47" w:rsidRPr="00236847">
              <w:rPr>
                <w:rFonts w:ascii="Arial" w:hAnsi="Arial" w:cs="Arial"/>
                <w:sz w:val="20"/>
              </w:rPr>
              <w:t>%</w:t>
            </w:r>
          </w:p>
          <w:p w14:paraId="4BCBB2E0" w14:textId="77777777" w:rsidR="0092068A" w:rsidRDefault="0092068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07AA42F" w14:textId="77777777" w:rsidR="00451C9B" w:rsidRDefault="00451C9B"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8144F0F" w14:textId="77777777" w:rsidR="00451C9B" w:rsidRDefault="00451C9B"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1A6860D" w14:textId="77777777" w:rsidR="00451C9B" w:rsidRDefault="00451C9B"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763C466" w14:textId="77777777" w:rsidR="00451C9B" w:rsidRDefault="00451C9B"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4370D06" w14:textId="77777777" w:rsidR="00451C9B" w:rsidRDefault="00451C9B"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E397F30" w14:textId="77777777" w:rsidR="00451C9B" w:rsidRDefault="00451C9B"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CD1A9F9" w14:textId="7DE8A1BC" w:rsidR="00451C9B" w:rsidRDefault="00451C9B"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091A00E" w14:textId="4DB6358B" w:rsidR="00621F29" w:rsidRDefault="00621F29"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230E405" w14:textId="08A87B72" w:rsidR="00621F29" w:rsidRDefault="00621F29"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898A7A8" w14:textId="6B6D32E3" w:rsidR="00451C9B" w:rsidRDefault="00451C9B"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30%</w:t>
            </w:r>
          </w:p>
          <w:p w14:paraId="1D77F6C1" w14:textId="77777777" w:rsidR="00451C9B" w:rsidRDefault="00451C9B"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E6162A0" w14:textId="77777777" w:rsidR="00AF62E7" w:rsidRDefault="00AF62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47F54BA" w14:textId="77777777" w:rsidR="00AF62E7" w:rsidRDefault="00AF62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72D0FE7" w14:textId="77777777" w:rsidR="00AF62E7" w:rsidRDefault="00AF62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348AF51" w14:textId="77777777" w:rsidR="00AF62E7" w:rsidRDefault="00AF62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3C7375D" w14:textId="77777777" w:rsidR="00AF62E7" w:rsidRDefault="00AF62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3840B62" w14:textId="77777777" w:rsidR="00AF62E7" w:rsidRDefault="00AF62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FCFB6E5" w14:textId="77777777" w:rsidR="00AF62E7" w:rsidRDefault="00AF62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B708DEC" w14:textId="1EFAE433" w:rsidR="00AF62E7" w:rsidRDefault="00AF62E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A113D2A" w14:textId="77777777" w:rsidR="00621F29" w:rsidRDefault="00621F29"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8438E94" w14:textId="42393100" w:rsidR="00451C9B" w:rsidRDefault="002B5B95"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lastRenderedPageBreak/>
              <w:t>15</w:t>
            </w:r>
            <w:r w:rsidR="00451C9B">
              <w:rPr>
                <w:rFonts w:ascii="Arial" w:hAnsi="Arial" w:cs="Arial"/>
                <w:sz w:val="20"/>
              </w:rPr>
              <w:t>%</w:t>
            </w:r>
          </w:p>
          <w:p w14:paraId="3AFB7BA2" w14:textId="77777777" w:rsidR="00250CC7" w:rsidRDefault="00250CC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58E5A67" w14:textId="77777777" w:rsidR="001E7B2E" w:rsidRDefault="001E7B2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D3FA023" w14:textId="77777777" w:rsidR="001E7B2E" w:rsidRDefault="001E7B2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2A9969E" w14:textId="77777777" w:rsidR="001E7B2E" w:rsidRDefault="001E7B2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77AD025" w14:textId="77777777" w:rsidR="001E7B2E" w:rsidRDefault="001E7B2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5296F32" w14:textId="77777777" w:rsidR="001E7B2E" w:rsidRDefault="001E7B2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7A0C938" w14:textId="77777777" w:rsidR="001E7B2E" w:rsidRDefault="001E7B2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9F9CBF2" w14:textId="10FF53F0" w:rsidR="001E7B2E" w:rsidRDefault="001E7B2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C3E2988" w14:textId="77777777" w:rsidR="0081179E" w:rsidRDefault="0081179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2FDEB29" w14:textId="26CFC826" w:rsidR="00250CC7" w:rsidRDefault="00C80BC2"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1</w:t>
            </w:r>
            <w:r w:rsidR="0081179E">
              <w:rPr>
                <w:rFonts w:ascii="Arial" w:hAnsi="Arial" w:cs="Arial"/>
                <w:sz w:val="20"/>
              </w:rPr>
              <w:t>0</w:t>
            </w:r>
            <w:r w:rsidR="00250CC7">
              <w:rPr>
                <w:rFonts w:ascii="Arial" w:hAnsi="Arial" w:cs="Arial"/>
                <w:sz w:val="20"/>
              </w:rPr>
              <w:t>%</w:t>
            </w:r>
          </w:p>
          <w:p w14:paraId="4BF5550C" w14:textId="77777777" w:rsidR="00250CC7" w:rsidRDefault="00250CC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94357D9" w14:textId="77777777" w:rsidR="006031F9" w:rsidRDefault="006031F9"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AB623EB" w14:textId="77777777" w:rsidR="006031F9" w:rsidRDefault="006031F9"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B4E5845" w14:textId="77777777" w:rsidR="006031F9" w:rsidRDefault="006031F9"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7C069C8" w14:textId="77777777" w:rsidR="006031F9" w:rsidRDefault="006031F9"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E2143F0" w14:textId="77777777" w:rsidR="006031F9" w:rsidRDefault="006031F9"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197A15B" w14:textId="77777777" w:rsidR="006031F9" w:rsidRDefault="006031F9"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545C586" w14:textId="77777777" w:rsidR="006031F9" w:rsidRDefault="006031F9"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19EF90D" w14:textId="31BDDE69" w:rsidR="00250CC7" w:rsidRPr="00236847" w:rsidRDefault="00250CC7"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5%</w:t>
            </w:r>
          </w:p>
        </w:tc>
        <w:tc>
          <w:tcPr>
            <w:tcW w:w="9180" w:type="dxa"/>
            <w:gridSpan w:val="3"/>
            <w:tcBorders>
              <w:top w:val="single" w:sz="7" w:space="0" w:color="000000" w:themeColor="text1"/>
              <w:left w:val="single" w:sz="7" w:space="0" w:color="000000" w:themeColor="text1"/>
            </w:tcBorders>
            <w:tcMar>
              <w:top w:w="58" w:type="dxa"/>
              <w:bottom w:w="58" w:type="dxa"/>
            </w:tcMar>
          </w:tcPr>
          <w:p w14:paraId="4AC517E7" w14:textId="41DDA318" w:rsidR="00FD5F97"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236847">
              <w:rPr>
                <w:rFonts w:ascii="Arial" w:hAnsi="Arial" w:cs="Arial"/>
                <w:b/>
                <w:sz w:val="20"/>
                <w:u w:val="single"/>
              </w:rPr>
              <w:lastRenderedPageBreak/>
              <w:t>ESSENTIAL FUNCTIONS</w:t>
            </w:r>
            <w:r w:rsidRPr="00236847">
              <w:rPr>
                <w:rFonts w:ascii="Arial" w:hAnsi="Arial" w:cs="Arial"/>
                <w:sz w:val="20"/>
              </w:rPr>
              <w:t>:</w:t>
            </w:r>
          </w:p>
          <w:p w14:paraId="3B5901E6" w14:textId="77777777" w:rsidR="00FC4B82" w:rsidRDefault="00FC4B82" w:rsidP="00124A49">
            <w:pPr>
              <w:widowControl w:val="0"/>
              <w:tabs>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0"/>
              </w:rPr>
            </w:pPr>
          </w:p>
          <w:p w14:paraId="2AB1C3D8" w14:textId="6FF77EA4" w:rsidR="000B31D4" w:rsidRPr="00FF375C" w:rsidRDefault="00F16225" w:rsidP="00124A49">
            <w:pPr>
              <w:widowControl w:val="0"/>
              <w:tabs>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547E8">
              <w:rPr>
                <w:rFonts w:ascii="Arial" w:hAnsi="Arial" w:cs="Arial"/>
                <w:b/>
                <w:bCs/>
                <w:sz w:val="20"/>
              </w:rPr>
              <w:t>Coordination:</w:t>
            </w:r>
            <w:r>
              <w:rPr>
                <w:rFonts w:ascii="Arial" w:hAnsi="Arial" w:cs="Arial"/>
                <w:sz w:val="20"/>
              </w:rPr>
              <w:t xml:space="preserve"> </w:t>
            </w:r>
            <w:r w:rsidR="000B31D4">
              <w:rPr>
                <w:rFonts w:ascii="Arial" w:hAnsi="Arial" w:cs="Arial"/>
                <w:sz w:val="20"/>
              </w:rPr>
              <w:t xml:space="preserve">Serve as the Department’s </w:t>
            </w:r>
            <w:r w:rsidR="000B31D4" w:rsidRPr="002A2357">
              <w:rPr>
                <w:rFonts w:ascii="Arial" w:hAnsi="Arial" w:cs="Arial"/>
                <w:sz w:val="20"/>
              </w:rPr>
              <w:t xml:space="preserve">Statewide </w:t>
            </w:r>
            <w:r w:rsidR="00262C51">
              <w:rPr>
                <w:rFonts w:ascii="Arial" w:hAnsi="Arial" w:cs="Arial"/>
                <w:sz w:val="20"/>
              </w:rPr>
              <w:t>Fisheries Habitat</w:t>
            </w:r>
            <w:r w:rsidR="000B31D4" w:rsidRPr="002A2357">
              <w:rPr>
                <w:rFonts w:ascii="Arial" w:hAnsi="Arial" w:cs="Arial"/>
                <w:sz w:val="20"/>
              </w:rPr>
              <w:t xml:space="preserve"> Restoration Coordinator</w:t>
            </w:r>
            <w:r w:rsidR="000B31D4">
              <w:rPr>
                <w:rFonts w:ascii="Arial" w:hAnsi="Arial" w:cs="Arial"/>
                <w:sz w:val="20"/>
              </w:rPr>
              <w:t xml:space="preserve"> responsible for evaluating efficacy, benefits, </w:t>
            </w:r>
            <w:r w:rsidR="005B4930">
              <w:rPr>
                <w:rFonts w:ascii="Arial" w:hAnsi="Arial" w:cs="Arial"/>
                <w:sz w:val="20"/>
              </w:rPr>
              <w:t>and</w:t>
            </w:r>
            <w:r w:rsidR="00795F3E">
              <w:rPr>
                <w:rFonts w:ascii="Arial" w:hAnsi="Arial" w:cs="Arial"/>
                <w:sz w:val="20"/>
              </w:rPr>
              <w:t>/or</w:t>
            </w:r>
            <w:r w:rsidR="005B4930">
              <w:rPr>
                <w:rFonts w:ascii="Arial" w:hAnsi="Arial" w:cs="Arial"/>
                <w:sz w:val="20"/>
              </w:rPr>
              <w:t xml:space="preserve"> </w:t>
            </w:r>
            <w:r w:rsidR="000B31D4">
              <w:rPr>
                <w:rFonts w:ascii="Arial" w:hAnsi="Arial" w:cs="Arial"/>
                <w:sz w:val="20"/>
              </w:rPr>
              <w:t>impacts</w:t>
            </w:r>
            <w:r w:rsidR="005B4930">
              <w:rPr>
                <w:rFonts w:ascii="Arial" w:hAnsi="Arial" w:cs="Arial"/>
                <w:sz w:val="20"/>
              </w:rPr>
              <w:t xml:space="preserve"> of restoration projects on native fish populations</w:t>
            </w:r>
            <w:r w:rsidR="00795F3E">
              <w:rPr>
                <w:rFonts w:ascii="Arial" w:hAnsi="Arial" w:cs="Arial"/>
                <w:sz w:val="20"/>
              </w:rPr>
              <w:t xml:space="preserve"> and riparian habitats</w:t>
            </w:r>
            <w:r w:rsidR="005B4930">
              <w:rPr>
                <w:rFonts w:ascii="Arial" w:hAnsi="Arial" w:cs="Arial"/>
                <w:sz w:val="20"/>
              </w:rPr>
              <w:t xml:space="preserve">. </w:t>
            </w:r>
            <w:r w:rsidR="000B64B0" w:rsidRPr="000B64B0">
              <w:rPr>
                <w:rFonts w:ascii="Arial" w:hAnsi="Arial" w:cs="Arial"/>
                <w:sz w:val="20"/>
              </w:rPr>
              <w:t xml:space="preserve">Act as the Fisheries Branch liaison regarding the coordination and review of statewide restoration grant programs </w:t>
            </w:r>
            <w:r w:rsidR="001E7B8E">
              <w:rPr>
                <w:rFonts w:ascii="Arial" w:hAnsi="Arial" w:cs="Arial"/>
                <w:sz w:val="20"/>
              </w:rPr>
              <w:t>for</w:t>
            </w:r>
            <w:r w:rsidR="000B64B0" w:rsidRPr="000B64B0">
              <w:rPr>
                <w:rFonts w:ascii="Arial" w:hAnsi="Arial" w:cs="Arial"/>
                <w:sz w:val="20"/>
              </w:rPr>
              <w:t xml:space="preserve"> </w:t>
            </w:r>
            <w:r w:rsidR="00FC4B82">
              <w:rPr>
                <w:rFonts w:ascii="Arial" w:hAnsi="Arial" w:cs="Arial"/>
                <w:sz w:val="20"/>
              </w:rPr>
              <w:t xml:space="preserve">fisheries </w:t>
            </w:r>
            <w:r w:rsidR="000B64B0" w:rsidRPr="000B64B0">
              <w:rPr>
                <w:rFonts w:ascii="Arial" w:hAnsi="Arial" w:cs="Arial"/>
                <w:sz w:val="20"/>
              </w:rPr>
              <w:t xml:space="preserve">restoration actions involving beaver </w:t>
            </w:r>
            <w:r w:rsidR="000B64B0">
              <w:rPr>
                <w:rFonts w:ascii="Arial" w:hAnsi="Arial" w:cs="Arial"/>
                <w:sz w:val="20"/>
              </w:rPr>
              <w:t xml:space="preserve">reintroductions and Beaver Dam Analog (BDA) projects. </w:t>
            </w:r>
            <w:r w:rsidR="00820DFD">
              <w:rPr>
                <w:rFonts w:ascii="Arial" w:hAnsi="Arial" w:cs="Arial"/>
                <w:sz w:val="20"/>
              </w:rPr>
              <w:t xml:space="preserve">Participate as a member of </w:t>
            </w:r>
            <w:r w:rsidR="00262C51">
              <w:rPr>
                <w:rFonts w:ascii="Arial" w:hAnsi="Arial" w:cs="Arial"/>
                <w:sz w:val="20"/>
              </w:rPr>
              <w:t xml:space="preserve">the </w:t>
            </w:r>
            <w:r w:rsidR="00820DFD">
              <w:rPr>
                <w:rFonts w:ascii="Arial" w:hAnsi="Arial" w:cs="Arial"/>
                <w:sz w:val="20"/>
              </w:rPr>
              <w:t>Department’s</w:t>
            </w:r>
            <w:r w:rsidR="00262C51">
              <w:rPr>
                <w:rFonts w:ascii="Arial" w:hAnsi="Arial" w:cs="Arial"/>
                <w:sz w:val="20"/>
              </w:rPr>
              <w:t xml:space="preserve"> Beaver Unit in the development of beaver management actions and polices regarding native fish populations.</w:t>
            </w:r>
            <w:r w:rsidR="004E7112">
              <w:rPr>
                <w:rFonts w:ascii="Arial" w:hAnsi="Arial" w:cs="Arial"/>
                <w:sz w:val="20"/>
              </w:rPr>
              <w:t xml:space="preserve"> </w:t>
            </w:r>
            <w:r w:rsidR="00795F3E">
              <w:rPr>
                <w:rFonts w:ascii="Arial" w:hAnsi="Arial" w:cs="Arial"/>
                <w:sz w:val="20"/>
              </w:rPr>
              <w:t xml:space="preserve">Coordinate with Watershed Restoration Grants Branch, Engineering, Fish Health, Water </w:t>
            </w:r>
            <w:r w:rsidR="00C95C50">
              <w:rPr>
                <w:rFonts w:ascii="Arial" w:hAnsi="Arial" w:cs="Arial"/>
                <w:sz w:val="20"/>
              </w:rPr>
              <w:t>Branch,</w:t>
            </w:r>
            <w:r w:rsidR="00795F3E">
              <w:rPr>
                <w:rFonts w:ascii="Arial" w:hAnsi="Arial" w:cs="Arial"/>
                <w:sz w:val="20"/>
              </w:rPr>
              <w:t xml:space="preserve"> and regional fisheries staff to evaluate fisheries restoration projects. </w:t>
            </w:r>
            <w:r w:rsidR="004C2845" w:rsidRPr="00651450">
              <w:rPr>
                <w:rFonts w:ascii="Arial" w:hAnsi="Arial" w:cs="Arial"/>
                <w:sz w:val="20"/>
              </w:rPr>
              <w:t xml:space="preserve">Provide leadership and coordination with partner federal and state agencies, </w:t>
            </w:r>
            <w:r w:rsidR="00C95C50">
              <w:rPr>
                <w:rFonts w:ascii="Arial" w:hAnsi="Arial" w:cs="Arial"/>
                <w:sz w:val="20"/>
              </w:rPr>
              <w:t>T</w:t>
            </w:r>
            <w:r w:rsidR="004C2845">
              <w:rPr>
                <w:rFonts w:ascii="Arial" w:hAnsi="Arial" w:cs="Arial"/>
                <w:sz w:val="20"/>
              </w:rPr>
              <w:t xml:space="preserve">ribal partners, </w:t>
            </w:r>
            <w:r w:rsidR="004C2845" w:rsidRPr="00651450">
              <w:rPr>
                <w:rFonts w:ascii="Arial" w:hAnsi="Arial" w:cs="Arial"/>
                <w:sz w:val="20"/>
              </w:rPr>
              <w:t xml:space="preserve">scientific community, and stakeholders addressing </w:t>
            </w:r>
            <w:r w:rsidR="00262C51">
              <w:rPr>
                <w:rFonts w:ascii="Arial" w:hAnsi="Arial" w:cs="Arial"/>
                <w:sz w:val="20"/>
              </w:rPr>
              <w:t>fisheries habi</w:t>
            </w:r>
            <w:r w:rsidR="004E7112">
              <w:rPr>
                <w:rFonts w:ascii="Arial" w:hAnsi="Arial" w:cs="Arial"/>
                <w:sz w:val="20"/>
              </w:rPr>
              <w:t>t</w:t>
            </w:r>
            <w:r w:rsidR="00262C51">
              <w:rPr>
                <w:rFonts w:ascii="Arial" w:hAnsi="Arial" w:cs="Arial"/>
                <w:sz w:val="20"/>
              </w:rPr>
              <w:t>at</w:t>
            </w:r>
            <w:r w:rsidR="004C2845">
              <w:rPr>
                <w:rFonts w:ascii="Arial" w:hAnsi="Arial" w:cs="Arial"/>
                <w:sz w:val="20"/>
              </w:rPr>
              <w:t xml:space="preserve"> restoration priorities and actions.</w:t>
            </w:r>
            <w:r w:rsidR="00124A49">
              <w:rPr>
                <w:rFonts w:ascii="Arial" w:hAnsi="Arial" w:cs="Arial"/>
                <w:sz w:val="20"/>
              </w:rPr>
              <w:t xml:space="preserve"> </w:t>
            </w:r>
            <w:r w:rsidR="000B31D4">
              <w:rPr>
                <w:rFonts w:ascii="Arial" w:hAnsi="Arial" w:cs="Arial"/>
                <w:sz w:val="20"/>
              </w:rPr>
              <w:t>Track implementation of projects and monitoring initiatives statewide.</w:t>
            </w:r>
          </w:p>
          <w:p w14:paraId="6C5C388B" w14:textId="77777777" w:rsidR="000B31D4" w:rsidRDefault="000B31D4" w:rsidP="23853AB6">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bCs/>
                <w:sz w:val="20"/>
              </w:rPr>
            </w:pPr>
          </w:p>
          <w:p w14:paraId="253D0DDD" w14:textId="73028BA6" w:rsidR="00E53A8D" w:rsidRDefault="00F16225" w:rsidP="00C80BC2">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2547E8">
              <w:rPr>
                <w:rFonts w:ascii="Arial" w:hAnsi="Arial" w:cs="Arial"/>
                <w:b/>
                <w:bCs/>
                <w:sz w:val="20"/>
              </w:rPr>
              <w:t>Technical:</w:t>
            </w:r>
            <w:r>
              <w:rPr>
                <w:rFonts w:ascii="Arial" w:hAnsi="Arial" w:cs="Arial"/>
                <w:sz w:val="20"/>
              </w:rPr>
              <w:t xml:space="preserve"> </w:t>
            </w:r>
            <w:r w:rsidR="00E53A8D">
              <w:rPr>
                <w:rFonts w:ascii="Arial" w:hAnsi="Arial" w:cs="Arial"/>
                <w:sz w:val="20"/>
              </w:rPr>
              <w:t>Provide technical expertise on evaluation of watershed restoration projects with prioritization on</w:t>
            </w:r>
            <w:r w:rsidR="00E53A8D" w:rsidRPr="00E53A8D">
              <w:rPr>
                <w:rFonts w:ascii="Arial" w:hAnsi="Arial" w:cs="Arial"/>
                <w:sz w:val="20"/>
              </w:rPr>
              <w:t xml:space="preserve"> evaluating nature-based solutions involving beaver</w:t>
            </w:r>
            <w:r w:rsidR="00E53A8D">
              <w:rPr>
                <w:rFonts w:ascii="Arial" w:hAnsi="Arial" w:cs="Arial"/>
                <w:sz w:val="20"/>
              </w:rPr>
              <w:t>. E</w:t>
            </w:r>
            <w:r w:rsidR="00E53A8D" w:rsidRPr="00E53A8D">
              <w:rPr>
                <w:rFonts w:ascii="Arial" w:hAnsi="Arial" w:cs="Arial"/>
                <w:sz w:val="20"/>
              </w:rPr>
              <w:t>valuat</w:t>
            </w:r>
            <w:r w:rsidR="00651DF7">
              <w:rPr>
                <w:rFonts w:ascii="Arial" w:hAnsi="Arial" w:cs="Arial"/>
                <w:sz w:val="20"/>
              </w:rPr>
              <w:t>e</w:t>
            </w:r>
            <w:r w:rsidR="00E53A8D" w:rsidRPr="00E53A8D">
              <w:rPr>
                <w:rFonts w:ascii="Arial" w:hAnsi="Arial" w:cs="Arial"/>
                <w:sz w:val="20"/>
              </w:rPr>
              <w:t xml:space="preserve"> the impacts or benefits to native fish populations and riparian habitats in watersheds proposed for reintroduction of beavers and Beaver Dam Analogue (BDA) restoration projects.</w:t>
            </w:r>
            <w:r w:rsidR="00E53A8D" w:rsidRPr="23853AB6">
              <w:rPr>
                <w:rFonts w:ascii="Arial" w:hAnsi="Arial" w:cs="Arial"/>
                <w:sz w:val="20"/>
              </w:rPr>
              <w:t xml:space="preserve"> Collate and analyze real-time climate and streamflow data to preemptively identify potentially imperiled </w:t>
            </w:r>
            <w:r w:rsidR="00651DF7">
              <w:rPr>
                <w:rFonts w:ascii="Arial" w:hAnsi="Arial" w:cs="Arial"/>
                <w:sz w:val="20"/>
              </w:rPr>
              <w:t>native fish populations</w:t>
            </w:r>
            <w:r w:rsidR="00E53A8D" w:rsidRPr="23853AB6">
              <w:rPr>
                <w:rFonts w:ascii="Arial" w:hAnsi="Arial" w:cs="Arial"/>
                <w:sz w:val="20"/>
              </w:rPr>
              <w:t xml:space="preserve"> as well as high quality cold water refugia for restoration, reintroduction, and translocation efforts.</w:t>
            </w:r>
            <w:r w:rsidR="00E42876" w:rsidRPr="23853AB6">
              <w:rPr>
                <w:rFonts w:ascii="Arial" w:hAnsi="Arial" w:cs="Arial"/>
                <w:sz w:val="20"/>
              </w:rPr>
              <w:t xml:space="preserve"> Lead the compilation and analyses of biodiversity data collected statewide from restoration projects, ecosystems containing beaver</w:t>
            </w:r>
            <w:r>
              <w:rPr>
                <w:rFonts w:ascii="Arial" w:hAnsi="Arial" w:cs="Arial"/>
                <w:sz w:val="20"/>
              </w:rPr>
              <w:t xml:space="preserve"> populations</w:t>
            </w:r>
            <w:r w:rsidR="00E42876" w:rsidRPr="23853AB6">
              <w:rPr>
                <w:rFonts w:ascii="Arial" w:hAnsi="Arial" w:cs="Arial"/>
                <w:sz w:val="20"/>
              </w:rPr>
              <w:t xml:space="preserve">, and areas where </w:t>
            </w:r>
            <w:r>
              <w:rPr>
                <w:rFonts w:ascii="Arial" w:hAnsi="Arial" w:cs="Arial"/>
                <w:sz w:val="20"/>
              </w:rPr>
              <w:t xml:space="preserve">beaver </w:t>
            </w:r>
            <w:r w:rsidR="00E42876" w:rsidRPr="23853AB6">
              <w:rPr>
                <w:rFonts w:ascii="Arial" w:hAnsi="Arial" w:cs="Arial"/>
                <w:sz w:val="20"/>
              </w:rPr>
              <w:t>relocations</w:t>
            </w:r>
            <w:r>
              <w:rPr>
                <w:rFonts w:ascii="Arial" w:hAnsi="Arial" w:cs="Arial"/>
                <w:sz w:val="20"/>
              </w:rPr>
              <w:t>/reintroductions</w:t>
            </w:r>
            <w:r w:rsidR="00E42876" w:rsidRPr="23853AB6">
              <w:rPr>
                <w:rFonts w:ascii="Arial" w:hAnsi="Arial" w:cs="Arial"/>
                <w:sz w:val="20"/>
              </w:rPr>
              <w:t xml:space="preserve"> have occurred. Prepare technical reports, summaries, recommendations, and briefings relating to beaver-related impacts and benefits to freshwater ecosystems and native </w:t>
            </w:r>
            <w:r w:rsidR="000B31D4">
              <w:rPr>
                <w:rFonts w:ascii="Arial" w:hAnsi="Arial" w:cs="Arial"/>
                <w:sz w:val="20"/>
              </w:rPr>
              <w:t>fishes</w:t>
            </w:r>
            <w:r w:rsidR="00E42876" w:rsidRPr="23853AB6">
              <w:rPr>
                <w:rFonts w:ascii="Arial" w:hAnsi="Arial" w:cs="Arial"/>
                <w:sz w:val="20"/>
              </w:rPr>
              <w:t>.</w:t>
            </w:r>
            <w:r w:rsidR="000B31D4">
              <w:rPr>
                <w:rFonts w:ascii="Arial" w:hAnsi="Arial" w:cs="Arial"/>
                <w:sz w:val="20"/>
              </w:rPr>
              <w:t xml:space="preserve"> </w:t>
            </w:r>
          </w:p>
          <w:p w14:paraId="45973CC3" w14:textId="77777777" w:rsidR="00991B61" w:rsidRDefault="00991B61" w:rsidP="00C90662">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146B7B2B" w14:textId="05071110" w:rsidR="000527E9" w:rsidRDefault="00F16225" w:rsidP="000527E9">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2547E8">
              <w:rPr>
                <w:rFonts w:ascii="Arial" w:hAnsi="Arial" w:cs="Arial"/>
                <w:b/>
                <w:bCs/>
                <w:sz w:val="20"/>
              </w:rPr>
              <w:lastRenderedPageBreak/>
              <w:t>Management and Policy:</w:t>
            </w:r>
            <w:r>
              <w:rPr>
                <w:rFonts w:ascii="Arial" w:hAnsi="Arial" w:cs="Arial"/>
                <w:sz w:val="20"/>
              </w:rPr>
              <w:t xml:space="preserve"> </w:t>
            </w:r>
            <w:r w:rsidRPr="0076465A">
              <w:rPr>
                <w:rFonts w:ascii="Arial" w:hAnsi="Arial" w:cs="Arial"/>
                <w:sz w:val="20"/>
              </w:rPr>
              <w:t xml:space="preserve">Provide </w:t>
            </w:r>
            <w:r w:rsidR="0059798A">
              <w:rPr>
                <w:rFonts w:ascii="Arial" w:hAnsi="Arial" w:cs="Arial"/>
                <w:sz w:val="20"/>
              </w:rPr>
              <w:t>management</w:t>
            </w:r>
            <w:r w:rsidRPr="0076465A">
              <w:rPr>
                <w:rFonts w:ascii="Arial" w:hAnsi="Arial" w:cs="Arial"/>
                <w:sz w:val="20"/>
              </w:rPr>
              <w:t xml:space="preserve"> and policy guidance to Department leadership, Directorate</w:t>
            </w:r>
            <w:r>
              <w:rPr>
                <w:rFonts w:ascii="Arial" w:hAnsi="Arial" w:cs="Arial"/>
                <w:sz w:val="20"/>
              </w:rPr>
              <w:t xml:space="preserve"> </w:t>
            </w:r>
            <w:r w:rsidRPr="0076465A">
              <w:rPr>
                <w:rFonts w:ascii="Arial" w:hAnsi="Arial" w:cs="Arial"/>
                <w:sz w:val="20"/>
              </w:rPr>
              <w:t>science advisors, and Department staff statewide</w:t>
            </w:r>
            <w:r>
              <w:rPr>
                <w:rFonts w:ascii="Arial" w:hAnsi="Arial" w:cs="Arial"/>
                <w:sz w:val="20"/>
              </w:rPr>
              <w:t xml:space="preserve"> on fish/beaver interactions and associated reintroduction and restoration actions. </w:t>
            </w:r>
            <w:r w:rsidR="00D05121" w:rsidRPr="0076465A">
              <w:rPr>
                <w:rFonts w:ascii="Arial" w:hAnsi="Arial" w:cs="Arial"/>
                <w:sz w:val="20"/>
              </w:rPr>
              <w:t>Develop and recommend policy, guidance, training, or workshops to</w:t>
            </w:r>
            <w:r w:rsidR="00D05121">
              <w:rPr>
                <w:rFonts w:ascii="Arial" w:hAnsi="Arial" w:cs="Arial"/>
                <w:sz w:val="20"/>
              </w:rPr>
              <w:t xml:space="preserve"> </w:t>
            </w:r>
            <w:r w:rsidR="00D05121" w:rsidRPr="0076465A">
              <w:rPr>
                <w:rFonts w:ascii="Arial" w:hAnsi="Arial" w:cs="Arial"/>
                <w:sz w:val="20"/>
              </w:rPr>
              <w:t xml:space="preserve">regional and headquarters staff on topics pertaining to </w:t>
            </w:r>
            <w:r w:rsidR="00C80BC2">
              <w:rPr>
                <w:rFonts w:ascii="Arial" w:hAnsi="Arial" w:cs="Arial"/>
                <w:sz w:val="20"/>
              </w:rPr>
              <w:t>watershed</w:t>
            </w:r>
            <w:r w:rsidR="0059798A">
              <w:rPr>
                <w:rFonts w:ascii="Arial" w:hAnsi="Arial" w:cs="Arial"/>
                <w:sz w:val="20"/>
              </w:rPr>
              <w:t>/riparian</w:t>
            </w:r>
            <w:r w:rsidR="00C80BC2">
              <w:rPr>
                <w:rFonts w:ascii="Arial" w:hAnsi="Arial" w:cs="Arial"/>
                <w:sz w:val="20"/>
              </w:rPr>
              <w:t xml:space="preserve"> ecology, habitat </w:t>
            </w:r>
            <w:r w:rsidR="00F60B55" w:rsidRPr="0033762B">
              <w:rPr>
                <w:rFonts w:ascii="Arial" w:hAnsi="Arial" w:cs="Arial"/>
                <w:sz w:val="20"/>
              </w:rPr>
              <w:t>restor</w:t>
            </w:r>
            <w:r w:rsidR="00C80BC2">
              <w:rPr>
                <w:rFonts w:ascii="Arial" w:hAnsi="Arial" w:cs="Arial"/>
                <w:sz w:val="20"/>
              </w:rPr>
              <w:t>ation</w:t>
            </w:r>
            <w:r w:rsidR="00F60B55">
              <w:rPr>
                <w:rFonts w:ascii="Arial" w:hAnsi="Arial" w:cs="Arial"/>
                <w:sz w:val="20"/>
              </w:rPr>
              <w:t xml:space="preserve">, biodiversity, </w:t>
            </w:r>
            <w:r w:rsidR="0059798A">
              <w:rPr>
                <w:rFonts w:ascii="Arial" w:hAnsi="Arial" w:cs="Arial"/>
                <w:sz w:val="20"/>
              </w:rPr>
              <w:t xml:space="preserve">climate resiliency, </w:t>
            </w:r>
            <w:r w:rsidR="00C80BC2">
              <w:rPr>
                <w:rFonts w:ascii="Arial" w:hAnsi="Arial" w:cs="Arial"/>
                <w:sz w:val="20"/>
              </w:rPr>
              <w:t>fish/beaver interactions,</w:t>
            </w:r>
            <w:r w:rsidR="0059798A">
              <w:rPr>
                <w:rFonts w:ascii="Arial" w:hAnsi="Arial" w:cs="Arial"/>
                <w:sz w:val="20"/>
              </w:rPr>
              <w:t xml:space="preserve"> water quality, and</w:t>
            </w:r>
            <w:r w:rsidR="00C80BC2">
              <w:rPr>
                <w:rFonts w:ascii="Arial" w:hAnsi="Arial" w:cs="Arial"/>
                <w:sz w:val="20"/>
              </w:rPr>
              <w:t xml:space="preserve"> </w:t>
            </w:r>
            <w:r w:rsidR="00FC4B82">
              <w:rPr>
                <w:rFonts w:ascii="Arial" w:hAnsi="Arial" w:cs="Arial"/>
                <w:sz w:val="20"/>
              </w:rPr>
              <w:t xml:space="preserve">freshwater </w:t>
            </w:r>
            <w:r w:rsidR="00F60B55">
              <w:rPr>
                <w:rFonts w:ascii="Arial" w:hAnsi="Arial" w:cs="Arial"/>
                <w:sz w:val="20"/>
              </w:rPr>
              <w:t>connectivity</w:t>
            </w:r>
            <w:r w:rsidR="009D1F25">
              <w:rPr>
                <w:rFonts w:ascii="Arial" w:hAnsi="Arial" w:cs="Arial"/>
                <w:sz w:val="20"/>
              </w:rPr>
              <w:t>.</w:t>
            </w:r>
            <w:r w:rsidR="00E93AB4">
              <w:rPr>
                <w:rFonts w:ascii="Arial" w:hAnsi="Arial" w:cs="Arial"/>
                <w:sz w:val="20"/>
              </w:rPr>
              <w:t xml:space="preserve"> </w:t>
            </w:r>
            <w:r w:rsidR="008715B2">
              <w:rPr>
                <w:rFonts w:ascii="Arial" w:hAnsi="Arial" w:cs="Arial"/>
                <w:sz w:val="20"/>
              </w:rPr>
              <w:t>Assist in d</w:t>
            </w:r>
            <w:r w:rsidR="000527E9">
              <w:rPr>
                <w:rFonts w:ascii="Arial" w:hAnsi="Arial" w:cs="Arial"/>
                <w:sz w:val="20"/>
              </w:rPr>
              <w:t>evelop</w:t>
            </w:r>
            <w:r w:rsidR="008715B2">
              <w:rPr>
                <w:rFonts w:ascii="Arial" w:hAnsi="Arial" w:cs="Arial"/>
                <w:sz w:val="20"/>
              </w:rPr>
              <w:t>ing</w:t>
            </w:r>
            <w:r w:rsidR="000527E9">
              <w:rPr>
                <w:rFonts w:ascii="Arial" w:hAnsi="Arial" w:cs="Arial"/>
                <w:sz w:val="20"/>
              </w:rPr>
              <w:t xml:space="preserve"> toolkits</w:t>
            </w:r>
            <w:r w:rsidR="00FC4B82">
              <w:rPr>
                <w:rFonts w:ascii="Arial" w:hAnsi="Arial" w:cs="Arial"/>
                <w:sz w:val="20"/>
              </w:rPr>
              <w:t xml:space="preserve"> and t</w:t>
            </w:r>
            <w:r w:rsidR="000527E9">
              <w:rPr>
                <w:rFonts w:ascii="Arial" w:hAnsi="Arial" w:cs="Arial"/>
                <w:sz w:val="20"/>
              </w:rPr>
              <w:t>raining in the design and implementation of</w:t>
            </w:r>
            <w:r w:rsidR="0059798A">
              <w:rPr>
                <w:rFonts w:ascii="Arial" w:hAnsi="Arial" w:cs="Arial"/>
                <w:sz w:val="20"/>
              </w:rPr>
              <w:t xml:space="preserve"> fisheries</w:t>
            </w:r>
            <w:r w:rsidR="000527E9">
              <w:rPr>
                <w:rFonts w:ascii="Arial" w:hAnsi="Arial" w:cs="Arial"/>
                <w:sz w:val="20"/>
              </w:rPr>
              <w:t xml:space="preserve"> restoration projects</w:t>
            </w:r>
            <w:r w:rsidR="000527E9" w:rsidRPr="006650B7">
              <w:rPr>
                <w:rFonts w:ascii="Arial" w:hAnsi="Arial" w:cs="Arial"/>
                <w:sz w:val="20"/>
              </w:rPr>
              <w:t xml:space="preserve"> and </w:t>
            </w:r>
            <w:r w:rsidR="000527E9">
              <w:rPr>
                <w:rFonts w:ascii="Arial" w:hAnsi="Arial" w:cs="Arial"/>
                <w:sz w:val="20"/>
              </w:rPr>
              <w:t xml:space="preserve">enhancement within beaver habitat or proposed beaver habitat. </w:t>
            </w:r>
          </w:p>
          <w:p w14:paraId="2356493C" w14:textId="7A60E7BA" w:rsidR="001E53D2" w:rsidRDefault="001E53D2" w:rsidP="00C90662">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564B3E7F" w14:textId="0AC72145" w:rsidR="00124A49" w:rsidRPr="00124A49" w:rsidRDefault="002547E8" w:rsidP="00124A49">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color w:val="000000"/>
                <w:sz w:val="20"/>
              </w:rPr>
            </w:pPr>
            <w:r w:rsidRPr="002547E8">
              <w:rPr>
                <w:rFonts w:ascii="Arial" w:hAnsi="Arial" w:cs="Arial"/>
                <w:b/>
                <w:color w:val="000000"/>
                <w:sz w:val="20"/>
              </w:rPr>
              <w:t>Program Support:</w:t>
            </w:r>
            <w:r>
              <w:rPr>
                <w:rFonts w:ascii="Arial" w:hAnsi="Arial" w:cs="Arial"/>
                <w:bCs/>
                <w:color w:val="000000"/>
                <w:sz w:val="20"/>
              </w:rPr>
              <w:t xml:space="preserve"> </w:t>
            </w:r>
            <w:r w:rsidR="00124A49" w:rsidRPr="00124A49">
              <w:rPr>
                <w:rFonts w:ascii="Arial" w:hAnsi="Arial" w:cs="Arial"/>
                <w:bCs/>
                <w:color w:val="000000"/>
                <w:sz w:val="20"/>
              </w:rPr>
              <w:t>Provide expert analysis of state and federal policies and legislation affecting fisheries, including detailed bill analysis; developing recommendations for new or revised</w:t>
            </w:r>
            <w:r w:rsidR="00124A49">
              <w:rPr>
                <w:rFonts w:ascii="Arial" w:hAnsi="Arial" w:cs="Arial"/>
                <w:bCs/>
                <w:color w:val="000000"/>
                <w:sz w:val="20"/>
              </w:rPr>
              <w:t xml:space="preserve"> </w:t>
            </w:r>
            <w:r w:rsidR="00124A49" w:rsidRPr="00124A49">
              <w:rPr>
                <w:rFonts w:ascii="Arial" w:hAnsi="Arial" w:cs="Arial"/>
                <w:bCs/>
                <w:color w:val="000000"/>
                <w:sz w:val="20"/>
              </w:rPr>
              <w:t xml:space="preserve">policies, procedures, or management plans for </w:t>
            </w:r>
            <w:r w:rsidR="00C80BC2">
              <w:rPr>
                <w:rFonts w:ascii="Arial" w:hAnsi="Arial" w:cs="Arial"/>
                <w:bCs/>
                <w:color w:val="000000"/>
                <w:sz w:val="20"/>
              </w:rPr>
              <w:t>native fish populations;</w:t>
            </w:r>
            <w:r w:rsidR="00124A49" w:rsidRPr="00124A49">
              <w:rPr>
                <w:rFonts w:ascii="Arial" w:hAnsi="Arial" w:cs="Arial"/>
                <w:bCs/>
                <w:color w:val="000000"/>
                <w:sz w:val="20"/>
              </w:rPr>
              <w:t xml:space="preserve"> analyzes complex data</w:t>
            </w:r>
            <w:r w:rsidR="00124A49">
              <w:rPr>
                <w:rFonts w:ascii="Arial" w:hAnsi="Arial" w:cs="Arial"/>
                <w:bCs/>
                <w:color w:val="000000"/>
                <w:sz w:val="20"/>
              </w:rPr>
              <w:t xml:space="preserve"> </w:t>
            </w:r>
            <w:r w:rsidR="00124A49" w:rsidRPr="00124A49">
              <w:rPr>
                <w:rFonts w:ascii="Arial" w:hAnsi="Arial" w:cs="Arial"/>
                <w:bCs/>
                <w:color w:val="000000"/>
                <w:sz w:val="20"/>
              </w:rPr>
              <w:t>and prepares technical reports on fisheries management, including synthesis of existing</w:t>
            </w:r>
            <w:r w:rsidR="00124A49">
              <w:rPr>
                <w:rFonts w:ascii="Arial" w:hAnsi="Arial" w:cs="Arial"/>
                <w:bCs/>
                <w:color w:val="000000"/>
                <w:sz w:val="20"/>
              </w:rPr>
              <w:t xml:space="preserve"> </w:t>
            </w:r>
            <w:r w:rsidR="00124A49" w:rsidRPr="00124A49">
              <w:rPr>
                <w:rFonts w:ascii="Arial" w:hAnsi="Arial" w:cs="Arial"/>
                <w:bCs/>
                <w:color w:val="000000"/>
                <w:sz w:val="20"/>
              </w:rPr>
              <w:t>fisheries data; provides technical review for research, incidental take, and listing</w:t>
            </w:r>
            <w:r w:rsidR="00124A49">
              <w:rPr>
                <w:rFonts w:ascii="Arial" w:hAnsi="Arial" w:cs="Arial"/>
                <w:bCs/>
                <w:color w:val="000000"/>
                <w:sz w:val="20"/>
              </w:rPr>
              <w:t xml:space="preserve"> </w:t>
            </w:r>
            <w:r w:rsidR="00124A49" w:rsidRPr="00124A49">
              <w:rPr>
                <w:rFonts w:ascii="Arial" w:hAnsi="Arial" w:cs="Arial"/>
                <w:bCs/>
                <w:color w:val="000000"/>
                <w:sz w:val="20"/>
              </w:rPr>
              <w:t>regulations/permits under the provisions of California Endangered Species Act (CESA) and</w:t>
            </w:r>
            <w:r w:rsidR="00124A49">
              <w:rPr>
                <w:rFonts w:ascii="Arial" w:hAnsi="Arial" w:cs="Arial"/>
                <w:bCs/>
                <w:color w:val="000000"/>
                <w:sz w:val="20"/>
              </w:rPr>
              <w:t xml:space="preserve"> </w:t>
            </w:r>
            <w:r w:rsidR="00124A49" w:rsidRPr="00124A49">
              <w:rPr>
                <w:rFonts w:ascii="Arial" w:hAnsi="Arial" w:cs="Arial"/>
                <w:bCs/>
                <w:color w:val="000000"/>
                <w:sz w:val="20"/>
              </w:rPr>
              <w:t>Endangered Species Act (ESA); assist with review and compliance of California</w:t>
            </w:r>
            <w:r w:rsidR="00124A49">
              <w:rPr>
                <w:rFonts w:ascii="Arial" w:hAnsi="Arial" w:cs="Arial"/>
                <w:bCs/>
                <w:color w:val="000000"/>
                <w:sz w:val="20"/>
              </w:rPr>
              <w:t xml:space="preserve"> </w:t>
            </w:r>
            <w:r w:rsidR="00124A49" w:rsidRPr="00124A49">
              <w:rPr>
                <w:rFonts w:ascii="Arial" w:hAnsi="Arial" w:cs="Arial"/>
                <w:bCs/>
                <w:color w:val="000000"/>
                <w:sz w:val="20"/>
              </w:rPr>
              <w:t xml:space="preserve">Environmental Quality Act (CEQA) for </w:t>
            </w:r>
            <w:r w:rsidR="00F20328" w:rsidRPr="008471C1">
              <w:rPr>
                <w:rFonts w:ascii="Arial" w:hAnsi="Arial" w:cs="Arial"/>
                <w:bCs/>
                <w:color w:val="000000"/>
                <w:sz w:val="20"/>
              </w:rPr>
              <w:t>native fish</w:t>
            </w:r>
            <w:r w:rsidR="00124A49" w:rsidRPr="00124A49">
              <w:rPr>
                <w:rFonts w:ascii="Arial" w:hAnsi="Arial" w:cs="Arial"/>
                <w:bCs/>
                <w:color w:val="000000"/>
                <w:sz w:val="20"/>
              </w:rPr>
              <w:t xml:space="preserve"> restoration projects.</w:t>
            </w:r>
          </w:p>
          <w:p w14:paraId="0BAD9033" w14:textId="1C819C8B" w:rsidR="00124A49" w:rsidRDefault="00124A49" w:rsidP="007E66A8">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Style w:val="fontstyle01"/>
              </w:rPr>
            </w:pPr>
          </w:p>
          <w:p w14:paraId="08E99EE4" w14:textId="77777777" w:rsidR="003F5C00" w:rsidRDefault="003F5C00" w:rsidP="00236847">
            <w:pPr>
              <w:rPr>
                <w:rFonts w:ascii="Arial" w:hAnsi="Arial" w:cs="Arial"/>
                <w:b/>
                <w:color w:val="000000"/>
                <w:sz w:val="20"/>
                <w:u w:val="single"/>
              </w:rPr>
            </w:pPr>
            <w:r w:rsidRPr="00236847">
              <w:rPr>
                <w:rFonts w:ascii="Arial" w:hAnsi="Arial" w:cs="Arial"/>
                <w:b/>
                <w:color w:val="000000"/>
                <w:sz w:val="20"/>
                <w:u w:val="single"/>
              </w:rPr>
              <w:t>NON-ESSENTIAL FUNCTIONS:</w:t>
            </w:r>
          </w:p>
          <w:p w14:paraId="05814D60" w14:textId="0F534A78" w:rsidR="002927E9" w:rsidRDefault="002927E9" w:rsidP="00236847">
            <w:pPr>
              <w:rPr>
                <w:rFonts w:ascii="Arial" w:hAnsi="Arial" w:cs="Arial"/>
                <w:b/>
                <w:color w:val="000000"/>
                <w:sz w:val="20"/>
                <w:u w:val="single"/>
              </w:rPr>
            </w:pPr>
          </w:p>
          <w:p w14:paraId="095C8B27" w14:textId="6E0C7D62" w:rsidR="00124A49" w:rsidRPr="00124A49" w:rsidRDefault="00124A49" w:rsidP="00236847">
            <w:pPr>
              <w:rPr>
                <w:rFonts w:ascii="Arial" w:hAnsi="Arial" w:cs="Arial"/>
                <w:color w:val="000000"/>
                <w:sz w:val="20"/>
              </w:rPr>
            </w:pPr>
            <w:r w:rsidRPr="00124A49">
              <w:rPr>
                <w:rFonts w:ascii="Arial" w:hAnsi="Arial" w:cs="Arial"/>
                <w:color w:val="000000"/>
                <w:sz w:val="20"/>
              </w:rPr>
              <w:t xml:space="preserve">Perform administrative tasks; attend career development and training/programs to contribute to the achievement of </w:t>
            </w:r>
            <w:r w:rsidR="00F62E33">
              <w:rPr>
                <w:rFonts w:ascii="Arial" w:hAnsi="Arial" w:cs="Arial"/>
                <w:color w:val="000000"/>
                <w:sz w:val="20"/>
              </w:rPr>
              <w:t>Fisheries Branch</w:t>
            </w:r>
            <w:r w:rsidRPr="00124A49">
              <w:rPr>
                <w:rFonts w:ascii="Arial" w:hAnsi="Arial" w:cs="Arial"/>
                <w:color w:val="000000"/>
                <w:sz w:val="20"/>
              </w:rPr>
              <w:t>’s goals and objectives; respond to general public and or technical staff questions; and assis</w:t>
            </w:r>
            <w:r w:rsidR="0075238A">
              <w:rPr>
                <w:rFonts w:ascii="Arial" w:hAnsi="Arial" w:cs="Arial"/>
                <w:color w:val="000000"/>
                <w:sz w:val="20"/>
              </w:rPr>
              <w:t>t</w:t>
            </w:r>
            <w:r w:rsidRPr="00124A49">
              <w:rPr>
                <w:rFonts w:ascii="Arial" w:hAnsi="Arial" w:cs="Arial"/>
                <w:color w:val="000000"/>
                <w:sz w:val="20"/>
              </w:rPr>
              <w:t xml:space="preserve"> with regional and headquarters program priorities. </w:t>
            </w:r>
          </w:p>
          <w:p w14:paraId="333AD0E3" w14:textId="77777777" w:rsidR="002927E9" w:rsidRDefault="002927E9" w:rsidP="002927E9">
            <w:pPr>
              <w:pStyle w:val="CommentText"/>
              <w:rPr>
                <w:rFonts w:ascii="Arial" w:hAnsi="Arial" w:cs="Arial"/>
                <w:b/>
                <w:color w:val="FF0000"/>
              </w:rPr>
            </w:pPr>
          </w:p>
          <w:p w14:paraId="29818401" w14:textId="6749F2A6" w:rsidR="001522B3" w:rsidRPr="008471C1" w:rsidRDefault="00FD5F97" w:rsidP="00E96782">
            <w:pPr>
              <w:pStyle w:val="Default"/>
              <w:rPr>
                <w:sz w:val="20"/>
                <w:szCs w:val="20"/>
              </w:rPr>
            </w:pPr>
            <w:r w:rsidRPr="00236847">
              <w:rPr>
                <w:b/>
                <w:sz w:val="20"/>
                <w:szCs w:val="20"/>
              </w:rPr>
              <w:t xml:space="preserve">Special Personal Characteristics: </w:t>
            </w:r>
            <w:r w:rsidR="000F500C" w:rsidRPr="000F500C">
              <w:rPr>
                <w:bCs/>
                <w:sz w:val="20"/>
                <w:szCs w:val="20"/>
              </w:rPr>
              <w:t>Ability to effectively manage large, lengthy, complex projects</w:t>
            </w:r>
            <w:r w:rsidR="000F500C">
              <w:rPr>
                <w:bCs/>
                <w:sz w:val="20"/>
                <w:szCs w:val="20"/>
              </w:rPr>
              <w:t>.</w:t>
            </w:r>
            <w:r w:rsidR="00E96782">
              <w:rPr>
                <w:bCs/>
                <w:sz w:val="20"/>
                <w:szCs w:val="20"/>
              </w:rPr>
              <w:t xml:space="preserve"> </w:t>
            </w:r>
            <w:r w:rsidR="00E96782" w:rsidRPr="001522B3">
              <w:rPr>
                <w:sz w:val="20"/>
                <w:szCs w:val="20"/>
              </w:rPr>
              <w:t>A</w:t>
            </w:r>
            <w:r w:rsidR="00E96782">
              <w:rPr>
                <w:sz w:val="20"/>
                <w:szCs w:val="20"/>
              </w:rPr>
              <w:t xml:space="preserve"> </w:t>
            </w:r>
            <w:r w:rsidR="00E96782" w:rsidRPr="001522B3">
              <w:rPr>
                <w:sz w:val="20"/>
                <w:szCs w:val="20"/>
              </w:rPr>
              <w:t>high degree of personal initiative, dependability, professionalism, and integrity is expected.</w:t>
            </w:r>
            <w:r w:rsidR="00E96782">
              <w:rPr>
                <w:sz w:val="20"/>
                <w:szCs w:val="20"/>
              </w:rPr>
              <w:t xml:space="preserve"> Ability</w:t>
            </w:r>
            <w:r w:rsidR="00E96782" w:rsidRPr="001522B3">
              <w:rPr>
                <w:sz w:val="20"/>
                <w:szCs w:val="20"/>
              </w:rPr>
              <w:t xml:space="preserve"> to assess situations concerning resource issues and make sound decisions independently. </w:t>
            </w:r>
            <w:r w:rsidR="00132797">
              <w:rPr>
                <w:sz w:val="20"/>
                <w:szCs w:val="20"/>
              </w:rPr>
              <w:t>Ability to work</w:t>
            </w:r>
            <w:r w:rsidR="00132797" w:rsidRPr="00132797">
              <w:rPr>
                <w:sz w:val="20"/>
                <w:szCs w:val="20"/>
              </w:rPr>
              <w:t xml:space="preserve"> in multi-disciplinary teams to achieve a common goal. </w:t>
            </w:r>
            <w:r w:rsidR="00E96782">
              <w:rPr>
                <w:sz w:val="20"/>
                <w:szCs w:val="20"/>
              </w:rPr>
              <w:t>D</w:t>
            </w:r>
            <w:r w:rsidR="00E96782" w:rsidRPr="001522B3">
              <w:rPr>
                <w:sz w:val="20"/>
                <w:szCs w:val="20"/>
              </w:rPr>
              <w:t>emonstrates empathy and understanding of stakeholders’ interests.</w:t>
            </w:r>
            <w:r w:rsidR="003D2063">
              <w:rPr>
                <w:sz w:val="20"/>
                <w:szCs w:val="20"/>
              </w:rPr>
              <w:t xml:space="preserve"> </w:t>
            </w:r>
            <w:r w:rsidR="00920498">
              <w:rPr>
                <w:color w:val="000000" w:themeColor="text1"/>
                <w:sz w:val="20"/>
                <w:szCs w:val="20"/>
              </w:rPr>
              <w:t xml:space="preserve">Ability to </w:t>
            </w:r>
            <w:r w:rsidR="0003029C">
              <w:rPr>
                <w:color w:val="000000" w:themeColor="text1"/>
                <w:sz w:val="20"/>
                <w:szCs w:val="20"/>
              </w:rPr>
              <w:t xml:space="preserve">conduct interest-based negotiation with diverse groups of the public and government. </w:t>
            </w:r>
            <w:r w:rsidR="0003029C" w:rsidRPr="00920498">
              <w:rPr>
                <w:sz w:val="20"/>
                <w:szCs w:val="20"/>
              </w:rPr>
              <w:t xml:space="preserve"> Ability to use creative thinking </w:t>
            </w:r>
            <w:r w:rsidR="0003029C">
              <w:rPr>
                <w:sz w:val="20"/>
                <w:szCs w:val="20"/>
              </w:rPr>
              <w:t xml:space="preserve">and </w:t>
            </w:r>
            <w:r w:rsidR="00E96782">
              <w:rPr>
                <w:sz w:val="20"/>
                <w:szCs w:val="20"/>
              </w:rPr>
              <w:t>adaptability</w:t>
            </w:r>
            <w:r w:rsidR="0003029C">
              <w:rPr>
                <w:sz w:val="20"/>
                <w:szCs w:val="20"/>
              </w:rPr>
              <w:t xml:space="preserve"> in problem-solving</w:t>
            </w:r>
            <w:r w:rsidR="0003029C" w:rsidRPr="00920498">
              <w:rPr>
                <w:sz w:val="20"/>
                <w:szCs w:val="20"/>
              </w:rPr>
              <w:t>.</w:t>
            </w:r>
          </w:p>
          <w:p w14:paraId="592D3D33" w14:textId="77777777" w:rsidR="00FD5F97" w:rsidRPr="00236847" w:rsidRDefault="00FD5F97" w:rsidP="00236847">
            <w:pPr>
              <w:pStyle w:val="chr-rte-element-p"/>
              <w:rPr>
                <w:rFonts w:ascii="Arial" w:hAnsi="Arial" w:cs="Arial"/>
                <w:sz w:val="20"/>
                <w:szCs w:val="20"/>
              </w:rPr>
            </w:pPr>
          </w:p>
          <w:p w14:paraId="752A84E3" w14:textId="43EE33E7" w:rsidR="004D32C5" w:rsidRPr="004D32C5" w:rsidRDefault="00FD5F97" w:rsidP="004D32C5">
            <w:pPr>
              <w:pStyle w:val="Default"/>
              <w:rPr>
                <w:sz w:val="20"/>
                <w:szCs w:val="20"/>
              </w:rPr>
            </w:pPr>
            <w:r w:rsidRPr="00236847">
              <w:rPr>
                <w:b/>
                <w:sz w:val="20"/>
                <w:szCs w:val="20"/>
              </w:rPr>
              <w:t>Interpersonal Skills</w:t>
            </w:r>
            <w:r w:rsidRPr="00236847">
              <w:rPr>
                <w:sz w:val="20"/>
                <w:szCs w:val="20"/>
              </w:rPr>
              <w:t xml:space="preserve">: </w:t>
            </w:r>
            <w:r w:rsidR="004D32C5" w:rsidRPr="004D32C5">
              <w:rPr>
                <w:sz w:val="20"/>
                <w:szCs w:val="20"/>
              </w:rPr>
              <w:t>Ab</w:t>
            </w:r>
            <w:r w:rsidR="00F92776">
              <w:rPr>
                <w:sz w:val="20"/>
                <w:szCs w:val="20"/>
              </w:rPr>
              <w:t>ility</w:t>
            </w:r>
            <w:r w:rsidR="004D32C5" w:rsidRPr="004D32C5">
              <w:rPr>
                <w:sz w:val="20"/>
                <w:szCs w:val="20"/>
              </w:rPr>
              <w:t xml:space="preserve"> to work independently and in a team setting. Ability to get along with diverse personalities while maintaining a high level of</w:t>
            </w:r>
            <w:r w:rsidR="004D32C5">
              <w:rPr>
                <w:sz w:val="20"/>
                <w:szCs w:val="20"/>
              </w:rPr>
              <w:t xml:space="preserve"> </w:t>
            </w:r>
            <w:r w:rsidR="004D32C5" w:rsidRPr="004D32C5">
              <w:rPr>
                <w:sz w:val="20"/>
                <w:szCs w:val="20"/>
              </w:rPr>
              <w:t>professionalism</w:t>
            </w:r>
            <w:r w:rsidR="004D32C5">
              <w:rPr>
                <w:sz w:val="20"/>
                <w:szCs w:val="20"/>
              </w:rPr>
              <w:t xml:space="preserve">. </w:t>
            </w:r>
            <w:r w:rsidR="00F92776">
              <w:rPr>
                <w:sz w:val="20"/>
                <w:szCs w:val="20"/>
              </w:rPr>
              <w:t>Provides</w:t>
            </w:r>
            <w:r w:rsidR="004D32C5" w:rsidRPr="004D32C5">
              <w:rPr>
                <w:sz w:val="20"/>
                <w:szCs w:val="20"/>
              </w:rPr>
              <w:t xml:space="preserve"> leadership in</w:t>
            </w:r>
          </w:p>
          <w:p w14:paraId="3791ADBC" w14:textId="10A2939F" w:rsidR="00FD5F97" w:rsidRPr="00236847" w:rsidRDefault="004D32C5" w:rsidP="004D32C5">
            <w:pPr>
              <w:pStyle w:val="Default"/>
              <w:rPr>
                <w:color w:val="000000" w:themeColor="text1"/>
                <w:sz w:val="20"/>
                <w:szCs w:val="20"/>
              </w:rPr>
            </w:pPr>
            <w:r w:rsidRPr="004D32C5">
              <w:rPr>
                <w:sz w:val="20"/>
                <w:szCs w:val="20"/>
              </w:rPr>
              <w:t xml:space="preserve">accomplishing the functions and objectives of the </w:t>
            </w:r>
            <w:r w:rsidR="008C09A4" w:rsidRPr="008471C1">
              <w:rPr>
                <w:sz w:val="20"/>
                <w:szCs w:val="20"/>
              </w:rPr>
              <w:t>Inland Fisheries</w:t>
            </w:r>
            <w:r w:rsidRPr="004D32C5">
              <w:rPr>
                <w:sz w:val="20"/>
                <w:szCs w:val="20"/>
              </w:rPr>
              <w:t xml:space="preserve"> Program</w:t>
            </w:r>
            <w:r w:rsidR="00F92776">
              <w:rPr>
                <w:sz w:val="20"/>
                <w:szCs w:val="20"/>
              </w:rPr>
              <w:t>,</w:t>
            </w:r>
            <w:r w:rsidRPr="004D32C5">
              <w:rPr>
                <w:sz w:val="20"/>
                <w:szCs w:val="20"/>
              </w:rPr>
              <w:t xml:space="preserve"> and ability to </w:t>
            </w:r>
            <w:r>
              <w:rPr>
                <w:sz w:val="20"/>
                <w:szCs w:val="20"/>
              </w:rPr>
              <w:t xml:space="preserve">collaborate with staff throughout the state. </w:t>
            </w:r>
            <w:r w:rsidRPr="004D32C5">
              <w:rPr>
                <w:sz w:val="20"/>
                <w:szCs w:val="20"/>
              </w:rPr>
              <w:t>Communicate</w:t>
            </w:r>
            <w:r>
              <w:rPr>
                <w:sz w:val="20"/>
                <w:szCs w:val="20"/>
              </w:rPr>
              <w:t>s</w:t>
            </w:r>
            <w:r w:rsidRPr="004D32C5">
              <w:rPr>
                <w:sz w:val="20"/>
                <w:szCs w:val="20"/>
              </w:rPr>
              <w:t xml:space="preserve"> politely, tactfully, and firmly as necessary with members of the</w:t>
            </w:r>
            <w:r w:rsidR="003D2063">
              <w:rPr>
                <w:sz w:val="20"/>
                <w:szCs w:val="20"/>
              </w:rPr>
              <w:t xml:space="preserve"> </w:t>
            </w:r>
            <w:r w:rsidRPr="004D32C5">
              <w:rPr>
                <w:sz w:val="20"/>
                <w:szCs w:val="20"/>
              </w:rPr>
              <w:t>public</w:t>
            </w:r>
            <w:r w:rsidR="00F92776">
              <w:rPr>
                <w:sz w:val="20"/>
                <w:szCs w:val="20"/>
              </w:rPr>
              <w:t>,</w:t>
            </w:r>
            <w:r w:rsidRPr="004D32C5">
              <w:rPr>
                <w:sz w:val="20"/>
                <w:szCs w:val="20"/>
              </w:rPr>
              <w:t xml:space="preserve"> and demonstrate</w:t>
            </w:r>
            <w:r w:rsidR="00F92776">
              <w:rPr>
                <w:sz w:val="20"/>
                <w:szCs w:val="20"/>
              </w:rPr>
              <w:t>s</w:t>
            </w:r>
            <w:r w:rsidRPr="004D32C5">
              <w:rPr>
                <w:sz w:val="20"/>
                <w:szCs w:val="20"/>
              </w:rPr>
              <w:t xml:space="preserve"> excellent listening skills and effective negotiation skills. Strong ability to work</w:t>
            </w:r>
            <w:r w:rsidR="003D2063">
              <w:rPr>
                <w:sz w:val="20"/>
                <w:szCs w:val="20"/>
              </w:rPr>
              <w:t xml:space="preserve"> </w:t>
            </w:r>
            <w:r w:rsidRPr="004D32C5">
              <w:rPr>
                <w:sz w:val="20"/>
                <w:szCs w:val="20"/>
              </w:rPr>
              <w:t>with people, identify</w:t>
            </w:r>
            <w:r w:rsidR="00132797">
              <w:rPr>
                <w:sz w:val="20"/>
                <w:szCs w:val="20"/>
              </w:rPr>
              <w:t>,</w:t>
            </w:r>
            <w:r w:rsidRPr="004D32C5">
              <w:rPr>
                <w:sz w:val="20"/>
                <w:szCs w:val="20"/>
              </w:rPr>
              <w:t xml:space="preserve"> and assist in the development of partnerships</w:t>
            </w:r>
            <w:r w:rsidR="004E7C93">
              <w:rPr>
                <w:sz w:val="20"/>
                <w:szCs w:val="20"/>
              </w:rPr>
              <w:t>.</w:t>
            </w:r>
            <w:r w:rsidRPr="004D32C5">
              <w:rPr>
                <w:sz w:val="20"/>
                <w:szCs w:val="20"/>
              </w:rPr>
              <w:t xml:space="preserve"> </w:t>
            </w:r>
          </w:p>
          <w:p w14:paraId="6AC2E7D3" w14:textId="77777777" w:rsidR="00FD5F97" w:rsidRPr="00236847" w:rsidRDefault="00FD5F97" w:rsidP="00236847">
            <w:pPr>
              <w:pStyle w:val="Default"/>
              <w:rPr>
                <w:sz w:val="20"/>
                <w:szCs w:val="20"/>
              </w:rPr>
            </w:pPr>
          </w:p>
          <w:p w14:paraId="52448462" w14:textId="76A7CB8B" w:rsidR="006C2164" w:rsidRDefault="00FD5F97" w:rsidP="006C2164">
            <w:pPr>
              <w:pStyle w:val="Default"/>
              <w:rPr>
                <w:sz w:val="20"/>
                <w:szCs w:val="20"/>
              </w:rPr>
            </w:pPr>
            <w:r w:rsidRPr="00236847">
              <w:rPr>
                <w:b/>
                <w:sz w:val="20"/>
                <w:szCs w:val="20"/>
              </w:rPr>
              <w:t>WORKING CONDITIONS</w:t>
            </w:r>
            <w:r w:rsidRPr="00236847">
              <w:rPr>
                <w:sz w:val="20"/>
                <w:szCs w:val="20"/>
              </w:rPr>
              <w:t xml:space="preserve">:  </w:t>
            </w:r>
          </w:p>
          <w:p w14:paraId="299791AC" w14:textId="6FBB555F" w:rsidR="00A13065" w:rsidRPr="008471C1" w:rsidRDefault="005D62A1" w:rsidP="00551E63">
            <w:pPr>
              <w:pStyle w:val="Default"/>
              <w:rPr>
                <w:sz w:val="20"/>
                <w:szCs w:val="20"/>
              </w:rPr>
            </w:pPr>
            <w:r w:rsidRPr="008471C1">
              <w:rPr>
                <w:sz w:val="20"/>
                <w:szCs w:val="20"/>
              </w:rPr>
              <w:t xml:space="preserve">Performs duties in office environment and at various meetings and venues, and through web-based meeting platforms. Ability to use a personal computer and keyboard at least several hours a day, which may involve </w:t>
            </w:r>
            <w:r w:rsidR="00EB30CA" w:rsidRPr="008471C1">
              <w:rPr>
                <w:sz w:val="20"/>
                <w:szCs w:val="20"/>
              </w:rPr>
              <w:t>moving around</w:t>
            </w:r>
            <w:r w:rsidRPr="008471C1">
              <w:rPr>
                <w:sz w:val="20"/>
                <w:szCs w:val="20"/>
              </w:rPr>
              <w:t xml:space="preserve"> for brief periods to access files, references, and other program materials. In addition to working with West Sacramento based staff, interact with regional staff and members of the public via e-mail, internet conferencing, telephone and onsite to complete work assignments. </w:t>
            </w:r>
            <w:r w:rsidR="00EB30CA" w:rsidRPr="008471C1">
              <w:rPr>
                <w:rStyle w:val="fontstyle21"/>
                <w:rFonts w:ascii="Arial" w:hAnsi="Arial"/>
                <w:sz w:val="20"/>
                <w:szCs w:val="20"/>
              </w:rPr>
              <w:t xml:space="preserve">The position may require travel throughout the State including overnight travel, early mornings, late nights, weekend work, hiking over uneven and possibly steep or wet terrain, use of 4-wheel drive vehicle, and work in inclement weather. </w:t>
            </w:r>
            <w:r w:rsidR="00551E63" w:rsidRPr="008471C1">
              <w:rPr>
                <w:sz w:val="20"/>
                <w:szCs w:val="20"/>
              </w:rPr>
              <w:t xml:space="preserve">Incumbent will occasionally direct and conduct biological resource work in the field. </w:t>
            </w:r>
            <w:r w:rsidR="00EB30CA" w:rsidRPr="008471C1">
              <w:rPr>
                <w:rStyle w:val="fontstyle21"/>
                <w:rFonts w:ascii="Arial" w:hAnsi="Arial"/>
                <w:sz w:val="20"/>
                <w:szCs w:val="20"/>
              </w:rPr>
              <w:t xml:space="preserve">A valid California driver’s license is required to drive to meetings and field sites. The position may require the incumbent to wear a uniform identifying the employee as Department staff. </w:t>
            </w:r>
            <w:r w:rsidR="00C96BDB">
              <w:rPr>
                <w:rStyle w:val="fontstyle21"/>
                <w:rFonts w:ascii="Arial" w:hAnsi="Arial"/>
                <w:sz w:val="20"/>
                <w:szCs w:val="20"/>
              </w:rPr>
              <w:t xml:space="preserve">This position is eligible for up to </w:t>
            </w:r>
            <w:r w:rsidR="0092464B">
              <w:rPr>
                <w:rStyle w:val="fontstyle21"/>
                <w:rFonts w:ascii="Arial" w:hAnsi="Arial"/>
                <w:sz w:val="20"/>
                <w:szCs w:val="20"/>
              </w:rPr>
              <w:t>four days a week of telework.</w:t>
            </w:r>
          </w:p>
        </w:tc>
      </w:tr>
      <w:tr w:rsidR="00FB37FD" w:rsidRPr="00236847" w14:paraId="2AC28D8E" w14:textId="77777777" w:rsidTr="23853AB6">
        <w:trPr>
          <w:trHeight w:val="436"/>
        </w:trPr>
        <w:tc>
          <w:tcPr>
            <w:tcW w:w="10800" w:type="dxa"/>
            <w:gridSpan w:val="4"/>
            <w:tcBorders>
              <w:top w:val="double" w:sz="7" w:space="0" w:color="000000" w:themeColor="text1"/>
              <w:bottom w:val="single" w:sz="7" w:space="0" w:color="000000" w:themeColor="text1"/>
            </w:tcBorders>
            <w:shd w:val="clear" w:color="auto" w:fill="BFBFBF" w:themeFill="background1" w:themeFillShade="BF"/>
          </w:tcPr>
          <w:p w14:paraId="6FF5261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lastRenderedPageBreak/>
              <w:t>SUPERVISOR’S STATEMENT</w:t>
            </w:r>
            <w:r w:rsidRPr="00236847">
              <w:rPr>
                <w:rFonts w:ascii="Arial" w:hAnsi="Arial" w:cs="Arial"/>
                <w:sz w:val="20"/>
              </w:rPr>
              <w:t xml:space="preserve">: </w:t>
            </w:r>
            <w:r w:rsidRPr="00236847">
              <w:rPr>
                <w:rFonts w:ascii="Arial" w:hAnsi="Arial" w:cs="Arial"/>
                <w:b/>
                <w:sz w:val="20"/>
              </w:rPr>
              <w:t>I HAVE DISCUSSED THE DUTIES OF THE POSITION WITH THE EMPLOYEE</w:t>
            </w:r>
            <w:r w:rsidR="00F91706" w:rsidRPr="00236847">
              <w:rPr>
                <w:rFonts w:ascii="Arial" w:hAnsi="Arial" w:cs="Arial"/>
                <w:b/>
                <w:sz w:val="20"/>
              </w:rPr>
              <w:t>.</w:t>
            </w:r>
          </w:p>
        </w:tc>
      </w:tr>
      <w:tr w:rsidR="00FB37FD" w:rsidRPr="00236847" w14:paraId="621144EA" w14:textId="77777777" w:rsidTr="23853AB6">
        <w:trPr>
          <w:trHeight w:val="658"/>
        </w:trPr>
        <w:tc>
          <w:tcPr>
            <w:tcW w:w="6002" w:type="dxa"/>
            <w:gridSpan w:val="2"/>
            <w:tcBorders>
              <w:top w:val="single" w:sz="7" w:space="0" w:color="000000" w:themeColor="text1"/>
              <w:bottom w:val="single" w:sz="7" w:space="0" w:color="000000" w:themeColor="text1"/>
              <w:right w:val="single" w:sz="7" w:space="0" w:color="000000" w:themeColor="text1"/>
            </w:tcBorders>
            <w:tcMar>
              <w:bottom w:w="43" w:type="dxa"/>
            </w:tcMar>
          </w:tcPr>
          <w:p w14:paraId="04BD54BC"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SUPERVISOR’S NAME</w:t>
            </w:r>
          </w:p>
          <w:p w14:paraId="6E68631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AE95C4"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SUPERVISOR’S SIGNATURE</w:t>
            </w:r>
          </w:p>
          <w:p w14:paraId="05B45866"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61" w:type="dxa"/>
            <w:tcBorders>
              <w:top w:val="single" w:sz="7" w:space="0" w:color="000000" w:themeColor="text1"/>
              <w:left w:val="single" w:sz="7" w:space="0" w:color="000000" w:themeColor="text1"/>
              <w:bottom w:val="single" w:sz="7" w:space="0" w:color="000000" w:themeColor="text1"/>
            </w:tcBorders>
          </w:tcPr>
          <w:p w14:paraId="72AFEC8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tc>
      </w:tr>
      <w:tr w:rsidR="00FB37FD" w:rsidRPr="00236847" w14:paraId="4B6A0F23" w14:textId="77777777" w:rsidTr="23853AB6">
        <w:trPr>
          <w:trHeight w:val="766"/>
        </w:trPr>
        <w:tc>
          <w:tcPr>
            <w:tcW w:w="10800" w:type="dxa"/>
            <w:gridSpan w:val="4"/>
            <w:tcBorders>
              <w:top w:val="single" w:sz="7" w:space="0" w:color="000000" w:themeColor="text1"/>
              <w:bottom w:val="single" w:sz="7" w:space="0" w:color="000000" w:themeColor="text1"/>
            </w:tcBorders>
            <w:shd w:val="clear" w:color="auto" w:fill="BFBFBF" w:themeFill="background1" w:themeFillShade="BF"/>
          </w:tcPr>
          <w:p w14:paraId="4B8DB16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lastRenderedPageBreak/>
              <w:t>EMPLOYEE’S STATEMENT</w:t>
            </w:r>
            <w:r w:rsidRPr="00236847">
              <w:rPr>
                <w:rFonts w:ascii="Arial" w:hAnsi="Arial" w:cs="Arial"/>
                <w:sz w:val="20"/>
              </w:rPr>
              <w:t xml:space="preserve">: </w:t>
            </w:r>
            <w:r w:rsidRPr="00236847">
              <w:rPr>
                <w:rFonts w:ascii="Arial" w:hAnsi="Arial" w:cs="Arial"/>
                <w:b/>
                <w:sz w:val="20"/>
              </w:rPr>
              <w:t>I HAVE DISCUSSED WITH MY SUPERVISOR THE DUTIES OF THE POSITION AND HAVE RECEIVED A COPY OF THE DUTY STATEMENT.</w:t>
            </w:r>
          </w:p>
          <w:p w14:paraId="15DC9C6F"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 xml:space="preserve">I HAVE READ AND UNDERSTAND THE DUTIES AND ESSENTIAL FUNCTIONS OF THE POSITION AND CAN PERFORM THESE DUTIES WITH OR WITHOUT REASONABLE ACCOMMODATION. </w:t>
            </w:r>
          </w:p>
        </w:tc>
      </w:tr>
      <w:tr w:rsidR="00FB37FD" w:rsidRPr="00236847" w14:paraId="3117A65D" w14:textId="77777777" w:rsidTr="23853AB6">
        <w:trPr>
          <w:trHeight w:val="460"/>
        </w:trPr>
        <w:tc>
          <w:tcPr>
            <w:tcW w:w="6002" w:type="dxa"/>
            <w:gridSpan w:val="2"/>
            <w:tcBorders>
              <w:top w:val="single" w:sz="7" w:space="0" w:color="000000" w:themeColor="text1"/>
              <w:bottom w:val="single" w:sz="7" w:space="0" w:color="000000" w:themeColor="text1"/>
              <w:right w:val="single" w:sz="7" w:space="0" w:color="000000" w:themeColor="text1"/>
            </w:tcBorders>
            <w:tcMar>
              <w:bottom w:w="43" w:type="dxa"/>
            </w:tcMar>
          </w:tcPr>
          <w:p w14:paraId="3ED39020"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EMPLOYEE’S NAME</w:t>
            </w:r>
          </w:p>
          <w:p w14:paraId="554CF05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AE30B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SIGNATURE</w:t>
            </w:r>
          </w:p>
          <w:p w14:paraId="4C8F01BE" w14:textId="77777777" w:rsidR="00BA11DD" w:rsidRPr="00236847" w:rsidRDefault="00BA11D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61" w:type="dxa"/>
            <w:tcBorders>
              <w:top w:val="single" w:sz="7" w:space="0" w:color="000000" w:themeColor="text1"/>
              <w:left w:val="single" w:sz="7" w:space="0" w:color="000000" w:themeColor="text1"/>
              <w:bottom w:val="single" w:sz="7" w:space="0" w:color="000000" w:themeColor="text1"/>
            </w:tcBorders>
          </w:tcPr>
          <w:p w14:paraId="2542B12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p w14:paraId="0A9260C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2C96D28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14:paraId="73561A65"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0"/>
        </w:rPr>
      </w:pPr>
    </w:p>
    <w:sectPr w:rsidR="00FB37FD" w:rsidRPr="00236847" w:rsidSect="00EE137B">
      <w:headerReference w:type="default" r:id="rId11"/>
      <w:headerReference w:type="first" r:id="rId12"/>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E677" w14:textId="77777777" w:rsidR="001A25C4" w:rsidRDefault="001A25C4" w:rsidP="00BD0D5A">
      <w:r>
        <w:separator/>
      </w:r>
    </w:p>
  </w:endnote>
  <w:endnote w:type="continuationSeparator" w:id="0">
    <w:p w14:paraId="7CA4B7B9" w14:textId="77777777" w:rsidR="001A25C4" w:rsidRDefault="001A25C4" w:rsidP="00BD0D5A">
      <w:r>
        <w:continuationSeparator/>
      </w:r>
    </w:p>
  </w:endnote>
  <w:endnote w:type="continuationNotice" w:id="1">
    <w:p w14:paraId="05B29322" w14:textId="77777777" w:rsidR="001A25C4" w:rsidRDefault="001A2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A013" w14:textId="77777777" w:rsidR="001A25C4" w:rsidRDefault="001A25C4" w:rsidP="00BD0D5A">
      <w:r>
        <w:separator/>
      </w:r>
    </w:p>
  </w:footnote>
  <w:footnote w:type="continuationSeparator" w:id="0">
    <w:p w14:paraId="025E8B98" w14:textId="77777777" w:rsidR="001A25C4" w:rsidRDefault="001A25C4" w:rsidP="00BD0D5A">
      <w:r>
        <w:continuationSeparator/>
      </w:r>
    </w:p>
  </w:footnote>
  <w:footnote w:type="continuationNotice" w:id="1">
    <w:p w14:paraId="197C8DC8" w14:textId="77777777" w:rsidR="001A25C4" w:rsidRDefault="001A2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D821"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69B85223"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5F33F522" w14:textId="77777777" w:rsidR="00BD0D5A" w:rsidRPr="00D80D3D" w:rsidRDefault="00D80D3D" w:rsidP="00D80D3D">
    <w:r w:rsidRPr="00EE137B">
      <w:rPr>
        <w:rFonts w:ascii="Arial" w:hAnsi="Arial"/>
        <w:sz w:val="18"/>
        <w:szCs w:val="18"/>
      </w:rPr>
      <w:t>DFW 242A (REV. 03/18/14)</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E14CC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D941" w14:textId="76CB67DF"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tate of California Department of Fish and 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r w:rsidR="00EE137B">
      <w:rPr>
        <w:rFonts w:ascii="Arial" w:hAnsi="Arial"/>
        <w:b/>
        <w:szCs w:val="24"/>
      </w:rPr>
      <w:tab/>
    </w:r>
    <w:sdt>
      <w:sdtPr>
        <w:rPr>
          <w:rFonts w:ascii="Arial" w:hAnsi="Arial"/>
          <w:b/>
          <w:szCs w:val="24"/>
        </w:rPr>
        <w:id w:val="-1356576424"/>
        <w14:checkbox>
          <w14:checked w14:val="1"/>
          <w14:checkedState w14:val="2612" w14:font="MS Gothic"/>
          <w14:uncheckedState w14:val="2610" w14:font="MS Gothic"/>
        </w14:checkbox>
      </w:sdtPr>
      <w:sdtEndPr/>
      <w:sdtContent>
        <w:r w:rsidR="002547E8">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50274AA9" w14:textId="77777777"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14:paraId="0E680A24" w14:textId="1D7E6B74"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00312BD1">
      <w:rPr>
        <w:rFonts w:ascii="Arial" w:hAnsi="Arial"/>
        <w:sz w:val="18"/>
        <w:szCs w:val="18"/>
      </w:rPr>
      <w:t>07/18/2022</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6C2164">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11069264">
    <w:abstractNumId w:val="1"/>
  </w:num>
  <w:num w:numId="2" w16cid:durableId="1188132729">
    <w:abstractNumId w:val="2"/>
  </w:num>
  <w:num w:numId="3" w16cid:durableId="801579539">
    <w:abstractNumId w:val="0"/>
  </w:num>
  <w:num w:numId="4" w16cid:durableId="513110504">
    <w:abstractNumId w:val="3"/>
  </w:num>
  <w:num w:numId="5" w16cid:durableId="366104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F"/>
    <w:rsid w:val="00005EC0"/>
    <w:rsid w:val="000155BC"/>
    <w:rsid w:val="0003029C"/>
    <w:rsid w:val="00034B5C"/>
    <w:rsid w:val="000527E9"/>
    <w:rsid w:val="0006766B"/>
    <w:rsid w:val="000707CF"/>
    <w:rsid w:val="00071DBD"/>
    <w:rsid w:val="000727A4"/>
    <w:rsid w:val="00082172"/>
    <w:rsid w:val="0008277A"/>
    <w:rsid w:val="00090829"/>
    <w:rsid w:val="00094C01"/>
    <w:rsid w:val="000A35C2"/>
    <w:rsid w:val="000A625F"/>
    <w:rsid w:val="000B31D4"/>
    <w:rsid w:val="000B5BF5"/>
    <w:rsid w:val="000B64B0"/>
    <w:rsid w:val="000C056B"/>
    <w:rsid w:val="000C21C1"/>
    <w:rsid w:val="000C490F"/>
    <w:rsid w:val="000E377B"/>
    <w:rsid w:val="000E7130"/>
    <w:rsid w:val="000F345B"/>
    <w:rsid w:val="000F500C"/>
    <w:rsid w:val="00100DA2"/>
    <w:rsid w:val="001202BE"/>
    <w:rsid w:val="00123F29"/>
    <w:rsid w:val="00124A49"/>
    <w:rsid w:val="00131EAC"/>
    <w:rsid w:val="00132797"/>
    <w:rsid w:val="001374FD"/>
    <w:rsid w:val="001522B3"/>
    <w:rsid w:val="001556FA"/>
    <w:rsid w:val="001568AB"/>
    <w:rsid w:val="00165BB7"/>
    <w:rsid w:val="001674C8"/>
    <w:rsid w:val="00174F55"/>
    <w:rsid w:val="00193EFE"/>
    <w:rsid w:val="001A0C81"/>
    <w:rsid w:val="001A1D7D"/>
    <w:rsid w:val="001A237F"/>
    <w:rsid w:val="001A2591"/>
    <w:rsid w:val="001A25C4"/>
    <w:rsid w:val="001B2213"/>
    <w:rsid w:val="001B59FE"/>
    <w:rsid w:val="001B7E77"/>
    <w:rsid w:val="001C2C61"/>
    <w:rsid w:val="001C3BF1"/>
    <w:rsid w:val="001C47C5"/>
    <w:rsid w:val="001D08AE"/>
    <w:rsid w:val="001D47BC"/>
    <w:rsid w:val="001D4F06"/>
    <w:rsid w:val="001D7EDA"/>
    <w:rsid w:val="001E177B"/>
    <w:rsid w:val="001E34EB"/>
    <w:rsid w:val="001E4EF2"/>
    <w:rsid w:val="001E53D2"/>
    <w:rsid w:val="001E7B2E"/>
    <w:rsid w:val="001E7B8E"/>
    <w:rsid w:val="001F00D4"/>
    <w:rsid w:val="00215960"/>
    <w:rsid w:val="00220909"/>
    <w:rsid w:val="0022123E"/>
    <w:rsid w:val="00221E72"/>
    <w:rsid w:val="00231CD8"/>
    <w:rsid w:val="00236847"/>
    <w:rsid w:val="002375B6"/>
    <w:rsid w:val="002461AA"/>
    <w:rsid w:val="00250CC7"/>
    <w:rsid w:val="002525A7"/>
    <w:rsid w:val="002547E8"/>
    <w:rsid w:val="00254EF1"/>
    <w:rsid w:val="0026007D"/>
    <w:rsid w:val="0026140A"/>
    <w:rsid w:val="00262C51"/>
    <w:rsid w:val="00264D3A"/>
    <w:rsid w:val="00267879"/>
    <w:rsid w:val="00273369"/>
    <w:rsid w:val="00283974"/>
    <w:rsid w:val="002927E9"/>
    <w:rsid w:val="0029616B"/>
    <w:rsid w:val="002A2357"/>
    <w:rsid w:val="002A2DE3"/>
    <w:rsid w:val="002A40CA"/>
    <w:rsid w:val="002B48F5"/>
    <w:rsid w:val="002B5B95"/>
    <w:rsid w:val="002C4980"/>
    <w:rsid w:val="002D2896"/>
    <w:rsid w:val="002D6C69"/>
    <w:rsid w:val="002F3FDB"/>
    <w:rsid w:val="002F495B"/>
    <w:rsid w:val="002F4CB6"/>
    <w:rsid w:val="00300C93"/>
    <w:rsid w:val="00302C40"/>
    <w:rsid w:val="003113E0"/>
    <w:rsid w:val="00312BD1"/>
    <w:rsid w:val="00314947"/>
    <w:rsid w:val="00316CC8"/>
    <w:rsid w:val="00320367"/>
    <w:rsid w:val="003245D0"/>
    <w:rsid w:val="00335AED"/>
    <w:rsid w:val="0033762B"/>
    <w:rsid w:val="003428EA"/>
    <w:rsid w:val="0035105C"/>
    <w:rsid w:val="00352429"/>
    <w:rsid w:val="00354C72"/>
    <w:rsid w:val="0038074B"/>
    <w:rsid w:val="00381E8D"/>
    <w:rsid w:val="00386229"/>
    <w:rsid w:val="003909F1"/>
    <w:rsid w:val="00390F8B"/>
    <w:rsid w:val="00391239"/>
    <w:rsid w:val="003A274E"/>
    <w:rsid w:val="003A3EF8"/>
    <w:rsid w:val="003A5365"/>
    <w:rsid w:val="003A7563"/>
    <w:rsid w:val="003B0A4C"/>
    <w:rsid w:val="003B1015"/>
    <w:rsid w:val="003B2131"/>
    <w:rsid w:val="003B64C8"/>
    <w:rsid w:val="003C1164"/>
    <w:rsid w:val="003C24C1"/>
    <w:rsid w:val="003C7264"/>
    <w:rsid w:val="003C7B9C"/>
    <w:rsid w:val="003D2063"/>
    <w:rsid w:val="003D6CC1"/>
    <w:rsid w:val="003E3A26"/>
    <w:rsid w:val="003F5C00"/>
    <w:rsid w:val="003F5EBE"/>
    <w:rsid w:val="004024F6"/>
    <w:rsid w:val="004077B4"/>
    <w:rsid w:val="00407CC6"/>
    <w:rsid w:val="004144F1"/>
    <w:rsid w:val="00417D55"/>
    <w:rsid w:val="00421D9A"/>
    <w:rsid w:val="004223F5"/>
    <w:rsid w:val="0043007A"/>
    <w:rsid w:val="0043017E"/>
    <w:rsid w:val="004443B3"/>
    <w:rsid w:val="00446D7D"/>
    <w:rsid w:val="00451C9B"/>
    <w:rsid w:val="004714BF"/>
    <w:rsid w:val="00485151"/>
    <w:rsid w:val="00490E00"/>
    <w:rsid w:val="00496151"/>
    <w:rsid w:val="004C2845"/>
    <w:rsid w:val="004C2BA1"/>
    <w:rsid w:val="004C6041"/>
    <w:rsid w:val="004D32C5"/>
    <w:rsid w:val="004E0FAC"/>
    <w:rsid w:val="004E7112"/>
    <w:rsid w:val="004E7C93"/>
    <w:rsid w:val="004F00DE"/>
    <w:rsid w:val="004F2964"/>
    <w:rsid w:val="004F681D"/>
    <w:rsid w:val="00504758"/>
    <w:rsid w:val="0051479B"/>
    <w:rsid w:val="00517159"/>
    <w:rsid w:val="0052744C"/>
    <w:rsid w:val="0052774A"/>
    <w:rsid w:val="00532BE1"/>
    <w:rsid w:val="00540471"/>
    <w:rsid w:val="00541320"/>
    <w:rsid w:val="005503C2"/>
    <w:rsid w:val="00550916"/>
    <w:rsid w:val="00551E63"/>
    <w:rsid w:val="00552ACD"/>
    <w:rsid w:val="00553C99"/>
    <w:rsid w:val="00554DB1"/>
    <w:rsid w:val="00560FD6"/>
    <w:rsid w:val="00563FE7"/>
    <w:rsid w:val="00564A4C"/>
    <w:rsid w:val="00566A12"/>
    <w:rsid w:val="00567D66"/>
    <w:rsid w:val="0057235A"/>
    <w:rsid w:val="00581AF8"/>
    <w:rsid w:val="00591B6B"/>
    <w:rsid w:val="00592FF0"/>
    <w:rsid w:val="0059798A"/>
    <w:rsid w:val="005A1426"/>
    <w:rsid w:val="005A1F50"/>
    <w:rsid w:val="005A352F"/>
    <w:rsid w:val="005B41B3"/>
    <w:rsid w:val="005B4930"/>
    <w:rsid w:val="005B4BBE"/>
    <w:rsid w:val="005B5658"/>
    <w:rsid w:val="005B68AF"/>
    <w:rsid w:val="005C481D"/>
    <w:rsid w:val="005D43E4"/>
    <w:rsid w:val="005D62A1"/>
    <w:rsid w:val="005F310D"/>
    <w:rsid w:val="005F5652"/>
    <w:rsid w:val="006031F9"/>
    <w:rsid w:val="006121B0"/>
    <w:rsid w:val="006146D5"/>
    <w:rsid w:val="00621F29"/>
    <w:rsid w:val="00622DCD"/>
    <w:rsid w:val="00635D2F"/>
    <w:rsid w:val="00636407"/>
    <w:rsid w:val="006507BD"/>
    <w:rsid w:val="00651450"/>
    <w:rsid w:val="006519CE"/>
    <w:rsid w:val="00651DF7"/>
    <w:rsid w:val="00656571"/>
    <w:rsid w:val="00660252"/>
    <w:rsid w:val="00663754"/>
    <w:rsid w:val="006650B7"/>
    <w:rsid w:val="00666E03"/>
    <w:rsid w:val="006717BE"/>
    <w:rsid w:val="0067187F"/>
    <w:rsid w:val="0067354F"/>
    <w:rsid w:val="00690EC9"/>
    <w:rsid w:val="0069441F"/>
    <w:rsid w:val="006A5912"/>
    <w:rsid w:val="006B04BA"/>
    <w:rsid w:val="006B5534"/>
    <w:rsid w:val="006B5796"/>
    <w:rsid w:val="006C2164"/>
    <w:rsid w:val="006C4D1D"/>
    <w:rsid w:val="006C6625"/>
    <w:rsid w:val="006D27F6"/>
    <w:rsid w:val="006D7FEF"/>
    <w:rsid w:val="006E1D18"/>
    <w:rsid w:val="006E31E8"/>
    <w:rsid w:val="006E61B3"/>
    <w:rsid w:val="006F1A1A"/>
    <w:rsid w:val="006F21C5"/>
    <w:rsid w:val="00704B9B"/>
    <w:rsid w:val="0071222B"/>
    <w:rsid w:val="007152DF"/>
    <w:rsid w:val="00721556"/>
    <w:rsid w:val="00721C00"/>
    <w:rsid w:val="00724099"/>
    <w:rsid w:val="00730CE9"/>
    <w:rsid w:val="00732928"/>
    <w:rsid w:val="00732F2E"/>
    <w:rsid w:val="00733D00"/>
    <w:rsid w:val="00736701"/>
    <w:rsid w:val="00740427"/>
    <w:rsid w:val="007449BF"/>
    <w:rsid w:val="007502C7"/>
    <w:rsid w:val="0075238A"/>
    <w:rsid w:val="0075565A"/>
    <w:rsid w:val="007639DA"/>
    <w:rsid w:val="0076465A"/>
    <w:rsid w:val="00770991"/>
    <w:rsid w:val="00772AED"/>
    <w:rsid w:val="00795F3E"/>
    <w:rsid w:val="007A57E3"/>
    <w:rsid w:val="007C5C6B"/>
    <w:rsid w:val="007D7DF7"/>
    <w:rsid w:val="007E66A8"/>
    <w:rsid w:val="007E7219"/>
    <w:rsid w:val="007F26B9"/>
    <w:rsid w:val="008041E8"/>
    <w:rsid w:val="008050BA"/>
    <w:rsid w:val="0081179E"/>
    <w:rsid w:val="008129E7"/>
    <w:rsid w:val="00820DFD"/>
    <w:rsid w:val="0084125C"/>
    <w:rsid w:val="008418B1"/>
    <w:rsid w:val="00844152"/>
    <w:rsid w:val="00846743"/>
    <w:rsid w:val="008471C1"/>
    <w:rsid w:val="00855A47"/>
    <w:rsid w:val="00856D8C"/>
    <w:rsid w:val="008715B2"/>
    <w:rsid w:val="0087266C"/>
    <w:rsid w:val="00875F43"/>
    <w:rsid w:val="00881566"/>
    <w:rsid w:val="00882A02"/>
    <w:rsid w:val="008A269F"/>
    <w:rsid w:val="008C09A4"/>
    <w:rsid w:val="008C694E"/>
    <w:rsid w:val="008E15F1"/>
    <w:rsid w:val="008E16E9"/>
    <w:rsid w:val="008F7B19"/>
    <w:rsid w:val="0090236B"/>
    <w:rsid w:val="00910641"/>
    <w:rsid w:val="00912C9C"/>
    <w:rsid w:val="00917168"/>
    <w:rsid w:val="00920498"/>
    <w:rsid w:val="0092068A"/>
    <w:rsid w:val="0092464B"/>
    <w:rsid w:val="00924821"/>
    <w:rsid w:val="00924B8D"/>
    <w:rsid w:val="0092773B"/>
    <w:rsid w:val="00927D3B"/>
    <w:rsid w:val="00934750"/>
    <w:rsid w:val="00940591"/>
    <w:rsid w:val="00942271"/>
    <w:rsid w:val="00955A61"/>
    <w:rsid w:val="0095692C"/>
    <w:rsid w:val="00957285"/>
    <w:rsid w:val="00967855"/>
    <w:rsid w:val="009710ED"/>
    <w:rsid w:val="00974086"/>
    <w:rsid w:val="00983F25"/>
    <w:rsid w:val="00985615"/>
    <w:rsid w:val="00987C57"/>
    <w:rsid w:val="0099138F"/>
    <w:rsid w:val="00991B61"/>
    <w:rsid w:val="0099327F"/>
    <w:rsid w:val="0099507B"/>
    <w:rsid w:val="009C4A6A"/>
    <w:rsid w:val="009C63C8"/>
    <w:rsid w:val="009D1004"/>
    <w:rsid w:val="009D1F25"/>
    <w:rsid w:val="009D3A72"/>
    <w:rsid w:val="009D7DA5"/>
    <w:rsid w:val="009E3A26"/>
    <w:rsid w:val="009F3BE6"/>
    <w:rsid w:val="009F5EAE"/>
    <w:rsid w:val="009F7333"/>
    <w:rsid w:val="00A0648B"/>
    <w:rsid w:val="00A1171E"/>
    <w:rsid w:val="00A1248B"/>
    <w:rsid w:val="00A13065"/>
    <w:rsid w:val="00A1401B"/>
    <w:rsid w:val="00A1578F"/>
    <w:rsid w:val="00A1583A"/>
    <w:rsid w:val="00A2094D"/>
    <w:rsid w:val="00A22368"/>
    <w:rsid w:val="00A23754"/>
    <w:rsid w:val="00A254B0"/>
    <w:rsid w:val="00A263AF"/>
    <w:rsid w:val="00A26B86"/>
    <w:rsid w:val="00A322B5"/>
    <w:rsid w:val="00A366BD"/>
    <w:rsid w:val="00A36B11"/>
    <w:rsid w:val="00A57DA0"/>
    <w:rsid w:val="00A6072B"/>
    <w:rsid w:val="00A610AC"/>
    <w:rsid w:val="00A64231"/>
    <w:rsid w:val="00A67B2A"/>
    <w:rsid w:val="00A7449D"/>
    <w:rsid w:val="00A83EF3"/>
    <w:rsid w:val="00A85C6B"/>
    <w:rsid w:val="00A865CF"/>
    <w:rsid w:val="00A9238F"/>
    <w:rsid w:val="00AA4955"/>
    <w:rsid w:val="00AB10C3"/>
    <w:rsid w:val="00AB3174"/>
    <w:rsid w:val="00AD1C97"/>
    <w:rsid w:val="00AE55D5"/>
    <w:rsid w:val="00AE6F4C"/>
    <w:rsid w:val="00AF4D18"/>
    <w:rsid w:val="00AF5633"/>
    <w:rsid w:val="00AF62E7"/>
    <w:rsid w:val="00B0058F"/>
    <w:rsid w:val="00B0448B"/>
    <w:rsid w:val="00B06C5D"/>
    <w:rsid w:val="00B11F0C"/>
    <w:rsid w:val="00B21FF9"/>
    <w:rsid w:val="00B260E3"/>
    <w:rsid w:val="00B260F7"/>
    <w:rsid w:val="00B32313"/>
    <w:rsid w:val="00B5618F"/>
    <w:rsid w:val="00B57310"/>
    <w:rsid w:val="00B62B7C"/>
    <w:rsid w:val="00B64340"/>
    <w:rsid w:val="00B64C59"/>
    <w:rsid w:val="00B70B9B"/>
    <w:rsid w:val="00B72DA2"/>
    <w:rsid w:val="00B778DF"/>
    <w:rsid w:val="00B85C49"/>
    <w:rsid w:val="00B91DA9"/>
    <w:rsid w:val="00BA11DD"/>
    <w:rsid w:val="00BA1497"/>
    <w:rsid w:val="00BA2348"/>
    <w:rsid w:val="00BA539A"/>
    <w:rsid w:val="00BB6DA4"/>
    <w:rsid w:val="00BC1D76"/>
    <w:rsid w:val="00BC47F7"/>
    <w:rsid w:val="00BD0D5A"/>
    <w:rsid w:val="00BD12E6"/>
    <w:rsid w:val="00BD27CE"/>
    <w:rsid w:val="00BD49E4"/>
    <w:rsid w:val="00BD76BB"/>
    <w:rsid w:val="00BE20E8"/>
    <w:rsid w:val="00C02D27"/>
    <w:rsid w:val="00C03C55"/>
    <w:rsid w:val="00C06687"/>
    <w:rsid w:val="00C1704C"/>
    <w:rsid w:val="00C22166"/>
    <w:rsid w:val="00C22380"/>
    <w:rsid w:val="00C25B20"/>
    <w:rsid w:val="00C2684C"/>
    <w:rsid w:val="00C34101"/>
    <w:rsid w:val="00C4734A"/>
    <w:rsid w:val="00C47E28"/>
    <w:rsid w:val="00C50559"/>
    <w:rsid w:val="00C50D5F"/>
    <w:rsid w:val="00C51F0B"/>
    <w:rsid w:val="00C54D16"/>
    <w:rsid w:val="00C56667"/>
    <w:rsid w:val="00C5679E"/>
    <w:rsid w:val="00C6046D"/>
    <w:rsid w:val="00C61352"/>
    <w:rsid w:val="00C653C7"/>
    <w:rsid w:val="00C713BD"/>
    <w:rsid w:val="00C80BC2"/>
    <w:rsid w:val="00C84AF7"/>
    <w:rsid w:val="00C90662"/>
    <w:rsid w:val="00C91732"/>
    <w:rsid w:val="00C95C50"/>
    <w:rsid w:val="00C96BDB"/>
    <w:rsid w:val="00C97A9D"/>
    <w:rsid w:val="00C97E96"/>
    <w:rsid w:val="00CA1754"/>
    <w:rsid w:val="00CA1F62"/>
    <w:rsid w:val="00CA357B"/>
    <w:rsid w:val="00CA4208"/>
    <w:rsid w:val="00CA4CCA"/>
    <w:rsid w:val="00CA7813"/>
    <w:rsid w:val="00CB0808"/>
    <w:rsid w:val="00CB09DB"/>
    <w:rsid w:val="00CB0D2F"/>
    <w:rsid w:val="00CB449D"/>
    <w:rsid w:val="00CB59F3"/>
    <w:rsid w:val="00CD144B"/>
    <w:rsid w:val="00CD43BC"/>
    <w:rsid w:val="00CD73EE"/>
    <w:rsid w:val="00CE0346"/>
    <w:rsid w:val="00CF551D"/>
    <w:rsid w:val="00CF6DA3"/>
    <w:rsid w:val="00D05121"/>
    <w:rsid w:val="00D12AB7"/>
    <w:rsid w:val="00D16F4A"/>
    <w:rsid w:val="00D32F08"/>
    <w:rsid w:val="00D33EB4"/>
    <w:rsid w:val="00D37278"/>
    <w:rsid w:val="00D416F6"/>
    <w:rsid w:val="00D51BEC"/>
    <w:rsid w:val="00D53054"/>
    <w:rsid w:val="00D603BF"/>
    <w:rsid w:val="00D618FC"/>
    <w:rsid w:val="00D657FB"/>
    <w:rsid w:val="00D76065"/>
    <w:rsid w:val="00D80D3D"/>
    <w:rsid w:val="00D910F4"/>
    <w:rsid w:val="00D92206"/>
    <w:rsid w:val="00D92A34"/>
    <w:rsid w:val="00D9589D"/>
    <w:rsid w:val="00DB3C78"/>
    <w:rsid w:val="00DB4A7F"/>
    <w:rsid w:val="00DB55B8"/>
    <w:rsid w:val="00DB6404"/>
    <w:rsid w:val="00DC4A87"/>
    <w:rsid w:val="00DC5EB1"/>
    <w:rsid w:val="00DD2096"/>
    <w:rsid w:val="00DD7999"/>
    <w:rsid w:val="00DE2B55"/>
    <w:rsid w:val="00DE6DDC"/>
    <w:rsid w:val="00DE7530"/>
    <w:rsid w:val="00DF09D9"/>
    <w:rsid w:val="00DF13F7"/>
    <w:rsid w:val="00DF60E1"/>
    <w:rsid w:val="00E04107"/>
    <w:rsid w:val="00E06842"/>
    <w:rsid w:val="00E14CC3"/>
    <w:rsid w:val="00E16DB7"/>
    <w:rsid w:val="00E2037B"/>
    <w:rsid w:val="00E3120F"/>
    <w:rsid w:val="00E369DA"/>
    <w:rsid w:val="00E42876"/>
    <w:rsid w:val="00E46B3E"/>
    <w:rsid w:val="00E51BD5"/>
    <w:rsid w:val="00E527BB"/>
    <w:rsid w:val="00E53A8D"/>
    <w:rsid w:val="00E66138"/>
    <w:rsid w:val="00E7205D"/>
    <w:rsid w:val="00E72EA4"/>
    <w:rsid w:val="00E77826"/>
    <w:rsid w:val="00E81AA3"/>
    <w:rsid w:val="00E8699C"/>
    <w:rsid w:val="00E92490"/>
    <w:rsid w:val="00E93694"/>
    <w:rsid w:val="00E93AB4"/>
    <w:rsid w:val="00E95505"/>
    <w:rsid w:val="00E96782"/>
    <w:rsid w:val="00EA0E3E"/>
    <w:rsid w:val="00EB1199"/>
    <w:rsid w:val="00EB2B2B"/>
    <w:rsid w:val="00EB2F56"/>
    <w:rsid w:val="00EB30CA"/>
    <w:rsid w:val="00EB4387"/>
    <w:rsid w:val="00EB4BB4"/>
    <w:rsid w:val="00ED13CA"/>
    <w:rsid w:val="00EE137B"/>
    <w:rsid w:val="00EF5112"/>
    <w:rsid w:val="00EF68E9"/>
    <w:rsid w:val="00F07276"/>
    <w:rsid w:val="00F16225"/>
    <w:rsid w:val="00F20328"/>
    <w:rsid w:val="00F272A8"/>
    <w:rsid w:val="00F3139D"/>
    <w:rsid w:val="00F31982"/>
    <w:rsid w:val="00F331F1"/>
    <w:rsid w:val="00F36CBC"/>
    <w:rsid w:val="00F36E34"/>
    <w:rsid w:val="00F57B00"/>
    <w:rsid w:val="00F60B55"/>
    <w:rsid w:val="00F62E33"/>
    <w:rsid w:val="00F64953"/>
    <w:rsid w:val="00F76213"/>
    <w:rsid w:val="00F8397D"/>
    <w:rsid w:val="00F91706"/>
    <w:rsid w:val="00F92776"/>
    <w:rsid w:val="00F9426C"/>
    <w:rsid w:val="00FA5B99"/>
    <w:rsid w:val="00FB0290"/>
    <w:rsid w:val="00FB37FD"/>
    <w:rsid w:val="00FB715C"/>
    <w:rsid w:val="00FC4B82"/>
    <w:rsid w:val="00FC6C0F"/>
    <w:rsid w:val="00FD5F97"/>
    <w:rsid w:val="00FE28C4"/>
    <w:rsid w:val="00FE48D5"/>
    <w:rsid w:val="00FF2B26"/>
    <w:rsid w:val="00FF375C"/>
    <w:rsid w:val="00FF43BA"/>
    <w:rsid w:val="00FF5FEC"/>
    <w:rsid w:val="03E145E4"/>
    <w:rsid w:val="06203082"/>
    <w:rsid w:val="08DEA26C"/>
    <w:rsid w:val="09BBFA68"/>
    <w:rsid w:val="0E499D7B"/>
    <w:rsid w:val="103C002D"/>
    <w:rsid w:val="113171FB"/>
    <w:rsid w:val="12E51542"/>
    <w:rsid w:val="140D5A62"/>
    <w:rsid w:val="1426FBE3"/>
    <w:rsid w:val="16EA3548"/>
    <w:rsid w:val="1897F087"/>
    <w:rsid w:val="19FE0A0A"/>
    <w:rsid w:val="1A12DB4E"/>
    <w:rsid w:val="1D69C97E"/>
    <w:rsid w:val="1E7D41A5"/>
    <w:rsid w:val="1EEFAB1E"/>
    <w:rsid w:val="1FA182AF"/>
    <w:rsid w:val="1FC8CFD6"/>
    <w:rsid w:val="23853AB6"/>
    <w:rsid w:val="2694932A"/>
    <w:rsid w:val="27E00E21"/>
    <w:rsid w:val="28FEF720"/>
    <w:rsid w:val="2920E62D"/>
    <w:rsid w:val="2A387482"/>
    <w:rsid w:val="2C6935E3"/>
    <w:rsid w:val="2DE8FA21"/>
    <w:rsid w:val="2EAF8F26"/>
    <w:rsid w:val="2F841063"/>
    <w:rsid w:val="3236B6B0"/>
    <w:rsid w:val="3302C20E"/>
    <w:rsid w:val="34E0C7C2"/>
    <w:rsid w:val="374BD845"/>
    <w:rsid w:val="382BCE5F"/>
    <w:rsid w:val="3858FE10"/>
    <w:rsid w:val="3942AA16"/>
    <w:rsid w:val="39577B5A"/>
    <w:rsid w:val="39ACB101"/>
    <w:rsid w:val="39B46BB6"/>
    <w:rsid w:val="3A6B2445"/>
    <w:rsid w:val="402C0BF6"/>
    <w:rsid w:val="417843D5"/>
    <w:rsid w:val="47F87351"/>
    <w:rsid w:val="48BEA14A"/>
    <w:rsid w:val="4B5917DE"/>
    <w:rsid w:val="4C2B6C34"/>
    <w:rsid w:val="4D8A8A89"/>
    <w:rsid w:val="4DD81B00"/>
    <w:rsid w:val="501FAC88"/>
    <w:rsid w:val="51684D38"/>
    <w:rsid w:val="51980084"/>
    <w:rsid w:val="524EB913"/>
    <w:rsid w:val="546C8D4F"/>
    <w:rsid w:val="56909664"/>
    <w:rsid w:val="578667F6"/>
    <w:rsid w:val="580D529D"/>
    <w:rsid w:val="595666BC"/>
    <w:rsid w:val="5A20B09C"/>
    <w:rsid w:val="5A6CF4C1"/>
    <w:rsid w:val="5ACB27F1"/>
    <w:rsid w:val="5AFA9C6C"/>
    <w:rsid w:val="5BEB1E1D"/>
    <w:rsid w:val="5C94C01D"/>
    <w:rsid w:val="5D0681BD"/>
    <w:rsid w:val="5D3744C0"/>
    <w:rsid w:val="5D47B202"/>
    <w:rsid w:val="5F6C1EAE"/>
    <w:rsid w:val="5FF89418"/>
    <w:rsid w:val="621C3B68"/>
    <w:rsid w:val="6290DE40"/>
    <w:rsid w:val="69B45F4B"/>
    <w:rsid w:val="69C2F9E0"/>
    <w:rsid w:val="6A676ABF"/>
    <w:rsid w:val="6D411F06"/>
    <w:rsid w:val="6DD4E633"/>
    <w:rsid w:val="6E071A2E"/>
    <w:rsid w:val="6E3F9958"/>
    <w:rsid w:val="6E6D3BB7"/>
    <w:rsid w:val="6F3CA338"/>
    <w:rsid w:val="70A6ADD3"/>
    <w:rsid w:val="72AEBCBF"/>
    <w:rsid w:val="7387A01F"/>
    <w:rsid w:val="763F8E3C"/>
    <w:rsid w:val="7960395D"/>
    <w:rsid w:val="7A447A13"/>
    <w:rsid w:val="7D668569"/>
    <w:rsid w:val="7E1D3D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AD98"/>
  <w15:docId w15:val="{2ADEAAB9-AE20-423E-B77B-2C4B02EF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 w:type="character" w:customStyle="1" w:styleId="fontstyle01">
    <w:name w:val="fontstyle01"/>
    <w:basedOn w:val="DefaultParagraphFont"/>
    <w:rsid w:val="007E66A8"/>
    <w:rPr>
      <w:rFonts w:ascii="Arial" w:hAnsi="Arial" w:cs="Arial" w:hint="default"/>
      <w:b w:val="0"/>
      <w:bCs w:val="0"/>
      <w:i w:val="0"/>
      <w:iCs w:val="0"/>
      <w:color w:val="000000"/>
      <w:sz w:val="20"/>
      <w:szCs w:val="20"/>
    </w:rPr>
  </w:style>
  <w:style w:type="paragraph" w:styleId="Revision">
    <w:name w:val="Revision"/>
    <w:hidden/>
    <w:uiPriority w:val="99"/>
    <w:semiHidden/>
    <w:rsid w:val="00F3139D"/>
    <w:rPr>
      <w:sz w:val="24"/>
    </w:rPr>
  </w:style>
  <w:style w:type="character" w:customStyle="1" w:styleId="fontstyle21">
    <w:name w:val="fontstyle21"/>
    <w:basedOn w:val="DefaultParagraphFont"/>
    <w:rsid w:val="00F3139D"/>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3064">
      <w:bodyDiv w:val="1"/>
      <w:marLeft w:val="0"/>
      <w:marRight w:val="0"/>
      <w:marTop w:val="0"/>
      <w:marBottom w:val="0"/>
      <w:divBdr>
        <w:top w:val="none" w:sz="0" w:space="0" w:color="auto"/>
        <w:left w:val="none" w:sz="0" w:space="0" w:color="auto"/>
        <w:bottom w:val="none" w:sz="0" w:space="0" w:color="auto"/>
        <w:right w:val="none" w:sz="0" w:space="0" w:color="auto"/>
      </w:divBdr>
    </w:div>
    <w:div w:id="786630601">
      <w:bodyDiv w:val="1"/>
      <w:marLeft w:val="0"/>
      <w:marRight w:val="0"/>
      <w:marTop w:val="0"/>
      <w:marBottom w:val="0"/>
      <w:divBdr>
        <w:top w:val="none" w:sz="0" w:space="0" w:color="auto"/>
        <w:left w:val="none" w:sz="0" w:space="0" w:color="auto"/>
        <w:bottom w:val="none" w:sz="0" w:space="0" w:color="auto"/>
        <w:right w:val="none" w:sz="0" w:space="0" w:color="auto"/>
      </w:divBdr>
    </w:div>
    <w:div w:id="1067651634">
      <w:bodyDiv w:val="1"/>
      <w:marLeft w:val="0"/>
      <w:marRight w:val="0"/>
      <w:marTop w:val="0"/>
      <w:marBottom w:val="0"/>
      <w:divBdr>
        <w:top w:val="none" w:sz="0" w:space="0" w:color="auto"/>
        <w:left w:val="none" w:sz="0" w:space="0" w:color="auto"/>
        <w:bottom w:val="none" w:sz="0" w:space="0" w:color="auto"/>
        <w:right w:val="none" w:sz="0" w:space="0" w:color="auto"/>
      </w:divBdr>
    </w:div>
    <w:div w:id="1175805989">
      <w:bodyDiv w:val="1"/>
      <w:marLeft w:val="0"/>
      <w:marRight w:val="0"/>
      <w:marTop w:val="0"/>
      <w:marBottom w:val="0"/>
      <w:divBdr>
        <w:top w:val="none" w:sz="0" w:space="0" w:color="auto"/>
        <w:left w:val="none" w:sz="0" w:space="0" w:color="auto"/>
        <w:bottom w:val="none" w:sz="0" w:space="0" w:color="auto"/>
        <w:right w:val="none" w:sz="0" w:space="0" w:color="auto"/>
      </w:divBdr>
    </w:div>
    <w:div w:id="1523670489">
      <w:bodyDiv w:val="1"/>
      <w:marLeft w:val="0"/>
      <w:marRight w:val="0"/>
      <w:marTop w:val="0"/>
      <w:marBottom w:val="0"/>
      <w:divBdr>
        <w:top w:val="none" w:sz="0" w:space="0" w:color="auto"/>
        <w:left w:val="none" w:sz="0" w:space="0" w:color="auto"/>
        <w:bottom w:val="none" w:sz="0" w:space="0" w:color="auto"/>
        <w:right w:val="none" w:sz="0" w:space="0" w:color="auto"/>
      </w:divBdr>
    </w:div>
    <w:div w:id="1609266156">
      <w:bodyDiv w:val="1"/>
      <w:marLeft w:val="0"/>
      <w:marRight w:val="0"/>
      <w:marTop w:val="0"/>
      <w:marBottom w:val="0"/>
      <w:divBdr>
        <w:top w:val="none" w:sz="0" w:space="0" w:color="auto"/>
        <w:left w:val="none" w:sz="0" w:space="0" w:color="auto"/>
        <w:bottom w:val="none" w:sz="0" w:space="0" w:color="auto"/>
        <w:right w:val="none" w:sz="0" w:space="0" w:color="auto"/>
      </w:divBdr>
    </w:div>
    <w:div w:id="2093234367">
      <w:bodyDiv w:val="1"/>
      <w:marLeft w:val="0"/>
      <w:marRight w:val="0"/>
      <w:marTop w:val="0"/>
      <w:marBottom w:val="0"/>
      <w:divBdr>
        <w:top w:val="none" w:sz="0" w:space="0" w:color="auto"/>
        <w:left w:val="none" w:sz="0" w:space="0" w:color="auto"/>
        <w:bottom w:val="none" w:sz="0" w:space="0" w:color="auto"/>
        <w:right w:val="none" w:sz="0" w:space="0" w:color="auto"/>
      </w:divBdr>
      <w:divsChild>
        <w:div w:id="421489668">
          <w:marLeft w:val="0"/>
          <w:marRight w:val="0"/>
          <w:marTop w:val="0"/>
          <w:marBottom w:val="0"/>
          <w:divBdr>
            <w:top w:val="none" w:sz="0" w:space="0" w:color="auto"/>
            <w:left w:val="none" w:sz="0" w:space="0" w:color="auto"/>
            <w:bottom w:val="none" w:sz="0" w:space="0" w:color="auto"/>
            <w:right w:val="none" w:sz="0" w:space="0" w:color="auto"/>
          </w:divBdr>
        </w:div>
        <w:div w:id="516820433">
          <w:marLeft w:val="0"/>
          <w:marRight w:val="0"/>
          <w:marTop w:val="0"/>
          <w:marBottom w:val="0"/>
          <w:divBdr>
            <w:top w:val="none" w:sz="0" w:space="0" w:color="auto"/>
            <w:left w:val="none" w:sz="0" w:space="0" w:color="auto"/>
            <w:bottom w:val="none" w:sz="0" w:space="0" w:color="auto"/>
            <w:right w:val="none" w:sz="0" w:space="0" w:color="auto"/>
          </w:divBdr>
        </w:div>
        <w:div w:id="523638974">
          <w:marLeft w:val="0"/>
          <w:marRight w:val="0"/>
          <w:marTop w:val="0"/>
          <w:marBottom w:val="0"/>
          <w:divBdr>
            <w:top w:val="none" w:sz="0" w:space="0" w:color="auto"/>
            <w:left w:val="none" w:sz="0" w:space="0" w:color="auto"/>
            <w:bottom w:val="none" w:sz="0" w:space="0" w:color="auto"/>
            <w:right w:val="none" w:sz="0" w:space="0" w:color="auto"/>
          </w:divBdr>
        </w:div>
        <w:div w:id="847525200">
          <w:marLeft w:val="0"/>
          <w:marRight w:val="0"/>
          <w:marTop w:val="0"/>
          <w:marBottom w:val="0"/>
          <w:divBdr>
            <w:top w:val="none" w:sz="0" w:space="0" w:color="auto"/>
            <w:left w:val="none" w:sz="0" w:space="0" w:color="auto"/>
            <w:bottom w:val="none" w:sz="0" w:space="0" w:color="auto"/>
            <w:right w:val="none" w:sz="0" w:space="0" w:color="auto"/>
          </w:divBdr>
        </w:div>
        <w:div w:id="1245148182">
          <w:marLeft w:val="0"/>
          <w:marRight w:val="0"/>
          <w:marTop w:val="0"/>
          <w:marBottom w:val="0"/>
          <w:divBdr>
            <w:top w:val="none" w:sz="0" w:space="0" w:color="auto"/>
            <w:left w:val="none" w:sz="0" w:space="0" w:color="auto"/>
            <w:bottom w:val="none" w:sz="0" w:space="0" w:color="auto"/>
            <w:right w:val="none" w:sz="0" w:space="0" w:color="auto"/>
          </w:divBdr>
        </w:div>
        <w:div w:id="2035381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0F852E26D9C499877678ECA689220" ma:contentTypeVersion="14" ma:contentTypeDescription="Create a new document." ma:contentTypeScope="" ma:versionID="97fa2a04a57aea05d8bfc9f168dd5607">
  <xsd:schema xmlns:xsd="http://www.w3.org/2001/XMLSchema" xmlns:xs="http://www.w3.org/2001/XMLSchema" xmlns:p="http://schemas.microsoft.com/office/2006/metadata/properties" xmlns:ns3="da89c197-1a23-45ec-bc6e-80f723922afc" xmlns:ns4="62a054d2-8d7e-41b1-b590-1d4adff45990" targetNamespace="http://schemas.microsoft.com/office/2006/metadata/properties" ma:root="true" ma:fieldsID="ad123578e9f555b606d7c53ab39010cb" ns3:_="" ns4:_="">
    <xsd:import namespace="da89c197-1a23-45ec-bc6e-80f723922afc"/>
    <xsd:import namespace="62a054d2-8d7e-41b1-b590-1d4adff459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9c197-1a23-45ec-bc6e-80f723922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054d2-8d7e-41b1-b590-1d4adff459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90B8-2770-4926-9F33-A6D92974A5A1}">
  <ds:schemaRefs>
    <ds:schemaRef ds:uri="http://schemas.microsoft.com/sharepoint/v3/contenttype/forms"/>
  </ds:schemaRefs>
</ds:datastoreItem>
</file>

<file path=customXml/itemProps2.xml><?xml version="1.0" encoding="utf-8"?>
<ds:datastoreItem xmlns:ds="http://schemas.openxmlformats.org/officeDocument/2006/customXml" ds:itemID="{239FFB62-A0C6-445F-AE42-153F0AB7BF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F8572-5ADC-43C6-9460-4A0574B3B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9c197-1a23-45ec-bc6e-80f723922afc"/>
    <ds:schemaRef ds:uri="62a054d2-8d7e-41b1-b590-1d4adff45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CDBF1-CB7B-41AA-B734-BA38DBC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lhiebert</dc:creator>
  <cp:keywords/>
  <cp:lastModifiedBy>Cadano, Linda@Wildlife</cp:lastModifiedBy>
  <cp:revision>2</cp:revision>
  <cp:lastPrinted>2022-06-29T20:59:00Z</cp:lastPrinted>
  <dcterms:created xsi:type="dcterms:W3CDTF">2022-09-02T22:10:00Z</dcterms:created>
  <dcterms:modified xsi:type="dcterms:W3CDTF">2022-09-02T22:10:00Z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2021-09-23T23:26:46.8693436Z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f6c98639-a176-4bf3-b52d-cf37ecda1f5d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0x010100CD10F852E26D9C499877678ECA689220</vt:lpwstr>
  </property>
</Properties>
</file>