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A1D1D4" w14:textId="77777777" w:rsidR="00D948E1" w:rsidRPr="00365278" w:rsidRDefault="00D948E1" w:rsidP="007A3105">
      <w:pPr>
        <w:contextualSpacing/>
        <w:jc w:val="center"/>
        <w:rPr>
          <w:rFonts w:ascii="Times New Roman" w:hAnsi="Times New Roman"/>
          <w:b/>
          <w:sz w:val="28"/>
          <w:szCs w:val="28"/>
        </w:rPr>
      </w:pPr>
      <w:r w:rsidRPr="00365278">
        <w:rPr>
          <w:rFonts w:ascii="Times New Roman" w:hAnsi="Times New Roman"/>
          <w:b/>
          <w:sz w:val="28"/>
          <w:szCs w:val="28"/>
        </w:rPr>
        <w:t>CALIFORNIA COASTAL COMMISSION</w:t>
      </w:r>
    </w:p>
    <w:p w14:paraId="65B66157" w14:textId="49CADC78" w:rsidR="00D948E1" w:rsidRPr="00365278" w:rsidRDefault="008C60CA" w:rsidP="007A3105">
      <w:pPr>
        <w:contextualSpacing/>
        <w:jc w:val="center"/>
        <w:rPr>
          <w:rFonts w:ascii="Times New Roman" w:hAnsi="Times New Roman"/>
          <w:b/>
          <w:sz w:val="28"/>
          <w:szCs w:val="28"/>
        </w:rPr>
      </w:pPr>
      <w:r>
        <w:rPr>
          <w:rFonts w:ascii="Times New Roman" w:hAnsi="Times New Roman"/>
          <w:b/>
          <w:sz w:val="28"/>
          <w:szCs w:val="28"/>
        </w:rPr>
        <w:t>CPA I-II</w:t>
      </w:r>
    </w:p>
    <w:p w14:paraId="6B556BA0" w14:textId="470EDC79" w:rsidR="00816278" w:rsidRPr="003F69F4" w:rsidRDefault="00816278" w:rsidP="007A3105">
      <w:pPr>
        <w:contextualSpacing/>
        <w:jc w:val="center"/>
        <w:rPr>
          <w:rFonts w:ascii="Times New Roman" w:hAnsi="Times New Roman"/>
          <w:b/>
          <w:sz w:val="28"/>
          <w:szCs w:val="28"/>
        </w:rPr>
      </w:pPr>
      <w:r w:rsidRPr="00365278">
        <w:rPr>
          <w:rFonts w:ascii="Times New Roman" w:hAnsi="Times New Roman"/>
          <w:b/>
          <w:sz w:val="28"/>
          <w:szCs w:val="28"/>
        </w:rPr>
        <w:t>DUTY STATEMENT</w:t>
      </w:r>
    </w:p>
    <w:p w14:paraId="202CF7D5" w14:textId="77777777" w:rsidR="00816278" w:rsidRPr="007A3105" w:rsidRDefault="00816278" w:rsidP="007A3105">
      <w:pPr>
        <w:contextualSpacing/>
        <w:jc w:val="both"/>
        <w:rPr>
          <w:rFonts w:ascii="Times New Roman" w:hAnsi="Times New Roman"/>
          <w:sz w:val="24"/>
          <w:szCs w:val="24"/>
        </w:rPr>
      </w:pPr>
    </w:p>
    <w:p w14:paraId="6252875D" w14:textId="77777777" w:rsidR="009B6175" w:rsidRPr="007A3105" w:rsidRDefault="009B6175" w:rsidP="007A3105">
      <w:pPr>
        <w:contextualSpacing/>
        <w:jc w:val="both"/>
        <w:rPr>
          <w:rFonts w:ascii="Times New Roman" w:hAnsi="Times New Roman"/>
          <w:sz w:val="24"/>
          <w:szCs w:val="24"/>
        </w:rPr>
      </w:pPr>
    </w:p>
    <w:p w14:paraId="073C0D6D" w14:textId="41CBA9BF" w:rsidR="00D948E1" w:rsidRPr="007A3105" w:rsidRDefault="00D948E1" w:rsidP="007A3105">
      <w:pPr>
        <w:contextualSpacing/>
        <w:jc w:val="both"/>
        <w:rPr>
          <w:rFonts w:ascii="Times New Roman" w:hAnsi="Times New Roman"/>
          <w:b/>
          <w:sz w:val="24"/>
          <w:szCs w:val="24"/>
        </w:rPr>
      </w:pPr>
      <w:r w:rsidRPr="007A3105">
        <w:rPr>
          <w:rFonts w:ascii="Times New Roman" w:hAnsi="Times New Roman"/>
          <w:b/>
          <w:sz w:val="24"/>
          <w:szCs w:val="24"/>
        </w:rPr>
        <w:t>EMPLOYEE NAME:</w:t>
      </w:r>
      <w:r w:rsidRPr="007A3105">
        <w:rPr>
          <w:rFonts w:ascii="Times New Roman" w:hAnsi="Times New Roman"/>
          <w:b/>
          <w:sz w:val="24"/>
          <w:szCs w:val="24"/>
        </w:rPr>
        <w:tab/>
      </w:r>
      <w:r w:rsidRPr="007A3105">
        <w:rPr>
          <w:rFonts w:ascii="Times New Roman" w:hAnsi="Times New Roman"/>
          <w:b/>
          <w:sz w:val="24"/>
          <w:szCs w:val="24"/>
        </w:rPr>
        <w:tab/>
      </w:r>
    </w:p>
    <w:p w14:paraId="25DBB869" w14:textId="77777777" w:rsidR="00D948E1" w:rsidRPr="007A3105" w:rsidRDefault="00D948E1" w:rsidP="007A3105">
      <w:pPr>
        <w:contextualSpacing/>
        <w:jc w:val="both"/>
        <w:rPr>
          <w:rFonts w:ascii="Times New Roman" w:hAnsi="Times New Roman"/>
          <w:sz w:val="24"/>
          <w:szCs w:val="24"/>
        </w:rPr>
      </w:pPr>
    </w:p>
    <w:p w14:paraId="793E5541" w14:textId="77A8A620" w:rsidR="00D948E1" w:rsidRPr="007A3105" w:rsidRDefault="00D948E1" w:rsidP="007A3105">
      <w:pPr>
        <w:ind w:left="3600" w:hanging="3600"/>
        <w:contextualSpacing/>
        <w:jc w:val="both"/>
        <w:rPr>
          <w:rFonts w:ascii="Times New Roman" w:hAnsi="Times New Roman"/>
          <w:b/>
          <w:sz w:val="24"/>
          <w:szCs w:val="24"/>
        </w:rPr>
      </w:pPr>
      <w:r w:rsidRPr="007A3105">
        <w:rPr>
          <w:rFonts w:ascii="Times New Roman" w:hAnsi="Times New Roman"/>
          <w:b/>
          <w:sz w:val="24"/>
          <w:szCs w:val="24"/>
        </w:rPr>
        <w:t>WORKING TITLE:</w:t>
      </w:r>
      <w:r w:rsidRPr="007A3105">
        <w:rPr>
          <w:rFonts w:ascii="Times New Roman" w:hAnsi="Times New Roman"/>
          <w:b/>
          <w:sz w:val="24"/>
          <w:szCs w:val="24"/>
        </w:rPr>
        <w:tab/>
      </w:r>
      <w:r w:rsidR="007A3105" w:rsidRPr="007A3105">
        <w:rPr>
          <w:rFonts w:ascii="Times New Roman" w:hAnsi="Times New Roman"/>
          <w:b/>
          <w:sz w:val="24"/>
          <w:szCs w:val="24"/>
        </w:rPr>
        <w:t xml:space="preserve">Environmental Justice </w:t>
      </w:r>
      <w:r w:rsidR="008C60CA">
        <w:rPr>
          <w:rFonts w:ascii="Times New Roman" w:hAnsi="Times New Roman"/>
          <w:b/>
          <w:sz w:val="24"/>
          <w:szCs w:val="24"/>
        </w:rPr>
        <w:t>Analyst</w:t>
      </w:r>
    </w:p>
    <w:p w14:paraId="675998E5" w14:textId="77777777" w:rsidR="00D948E1" w:rsidRPr="007A3105" w:rsidRDefault="00D948E1" w:rsidP="007A3105">
      <w:pPr>
        <w:contextualSpacing/>
        <w:jc w:val="both"/>
        <w:rPr>
          <w:rFonts w:ascii="Times New Roman" w:hAnsi="Times New Roman"/>
          <w:sz w:val="24"/>
          <w:szCs w:val="24"/>
        </w:rPr>
      </w:pPr>
    </w:p>
    <w:p w14:paraId="734B73D0" w14:textId="2BAB0169" w:rsidR="00D948E1" w:rsidRPr="007A3105" w:rsidRDefault="00D948E1" w:rsidP="007A3105">
      <w:pPr>
        <w:contextualSpacing/>
        <w:jc w:val="both"/>
        <w:rPr>
          <w:rFonts w:ascii="Times New Roman" w:hAnsi="Times New Roman"/>
          <w:b/>
          <w:sz w:val="24"/>
          <w:szCs w:val="24"/>
        </w:rPr>
      </w:pPr>
      <w:r w:rsidRPr="007A3105">
        <w:rPr>
          <w:rFonts w:ascii="Times New Roman" w:hAnsi="Times New Roman"/>
          <w:b/>
          <w:sz w:val="24"/>
          <w:szCs w:val="24"/>
        </w:rPr>
        <w:t xml:space="preserve">WORK UNIT/DIVISION:  </w:t>
      </w:r>
      <w:r w:rsidRPr="007A3105">
        <w:rPr>
          <w:rFonts w:ascii="Times New Roman" w:hAnsi="Times New Roman"/>
          <w:b/>
          <w:sz w:val="24"/>
          <w:szCs w:val="24"/>
        </w:rPr>
        <w:tab/>
      </w:r>
      <w:r w:rsidRPr="007A3105">
        <w:rPr>
          <w:rFonts w:ascii="Times New Roman" w:hAnsi="Times New Roman"/>
          <w:b/>
          <w:sz w:val="24"/>
          <w:szCs w:val="24"/>
        </w:rPr>
        <w:tab/>
      </w:r>
      <w:r w:rsidR="008C60CA">
        <w:rPr>
          <w:rFonts w:ascii="Times New Roman" w:hAnsi="Times New Roman"/>
          <w:b/>
          <w:sz w:val="24"/>
          <w:szCs w:val="24"/>
        </w:rPr>
        <w:t>Environmental Justice</w:t>
      </w:r>
    </w:p>
    <w:p w14:paraId="30A6DE9C" w14:textId="77777777" w:rsidR="00D948E1" w:rsidRPr="007A3105" w:rsidRDefault="00D948E1" w:rsidP="007A3105">
      <w:pPr>
        <w:contextualSpacing/>
        <w:jc w:val="both"/>
        <w:rPr>
          <w:rFonts w:ascii="Times New Roman" w:hAnsi="Times New Roman"/>
          <w:sz w:val="24"/>
          <w:szCs w:val="24"/>
        </w:rPr>
      </w:pPr>
    </w:p>
    <w:p w14:paraId="0CB6DDD1" w14:textId="061AD6E8" w:rsidR="00D948E1" w:rsidRPr="007A3105" w:rsidRDefault="00D948E1" w:rsidP="007A3105">
      <w:pPr>
        <w:contextualSpacing/>
        <w:jc w:val="both"/>
        <w:rPr>
          <w:rFonts w:ascii="Times New Roman" w:hAnsi="Times New Roman"/>
          <w:b/>
          <w:sz w:val="24"/>
          <w:szCs w:val="24"/>
        </w:rPr>
      </w:pPr>
      <w:r w:rsidRPr="007A3105">
        <w:rPr>
          <w:rFonts w:ascii="Times New Roman" w:hAnsi="Times New Roman"/>
          <w:b/>
          <w:sz w:val="24"/>
          <w:szCs w:val="24"/>
        </w:rPr>
        <w:t xml:space="preserve">LOCATION:  </w:t>
      </w:r>
      <w:r w:rsidRPr="007A3105">
        <w:rPr>
          <w:rFonts w:ascii="Times New Roman" w:hAnsi="Times New Roman"/>
          <w:b/>
          <w:sz w:val="24"/>
          <w:szCs w:val="24"/>
        </w:rPr>
        <w:tab/>
      </w:r>
      <w:r w:rsidRPr="007A3105">
        <w:rPr>
          <w:rFonts w:ascii="Times New Roman" w:hAnsi="Times New Roman"/>
          <w:b/>
          <w:sz w:val="24"/>
          <w:szCs w:val="24"/>
        </w:rPr>
        <w:tab/>
      </w:r>
      <w:r w:rsidRPr="007A3105">
        <w:rPr>
          <w:rFonts w:ascii="Times New Roman" w:hAnsi="Times New Roman"/>
          <w:b/>
          <w:sz w:val="24"/>
          <w:szCs w:val="24"/>
        </w:rPr>
        <w:tab/>
      </w:r>
    </w:p>
    <w:p w14:paraId="5E6857EA" w14:textId="77777777" w:rsidR="00D948E1" w:rsidRPr="007A3105" w:rsidRDefault="00D948E1" w:rsidP="007A3105">
      <w:pPr>
        <w:contextualSpacing/>
        <w:jc w:val="both"/>
        <w:rPr>
          <w:rFonts w:ascii="Times New Roman" w:hAnsi="Times New Roman"/>
          <w:b/>
          <w:sz w:val="24"/>
          <w:szCs w:val="24"/>
        </w:rPr>
      </w:pPr>
    </w:p>
    <w:p w14:paraId="6401A6AA" w14:textId="4EB32460" w:rsidR="00D948E1" w:rsidRPr="007A3105" w:rsidRDefault="00D948E1" w:rsidP="007A3105">
      <w:pPr>
        <w:contextualSpacing/>
        <w:jc w:val="both"/>
        <w:rPr>
          <w:rFonts w:ascii="Times New Roman" w:hAnsi="Times New Roman"/>
          <w:b/>
          <w:sz w:val="24"/>
          <w:szCs w:val="24"/>
        </w:rPr>
      </w:pPr>
      <w:r w:rsidRPr="007A3105">
        <w:rPr>
          <w:rFonts w:ascii="Times New Roman" w:hAnsi="Times New Roman"/>
          <w:b/>
          <w:sz w:val="24"/>
          <w:szCs w:val="24"/>
        </w:rPr>
        <w:t xml:space="preserve">DATE OF APPOINTMENT:  </w:t>
      </w:r>
      <w:r w:rsidRPr="007A3105">
        <w:rPr>
          <w:rFonts w:ascii="Times New Roman" w:hAnsi="Times New Roman"/>
          <w:b/>
          <w:sz w:val="24"/>
          <w:szCs w:val="24"/>
        </w:rPr>
        <w:tab/>
      </w:r>
    </w:p>
    <w:p w14:paraId="2E63AEDC" w14:textId="77777777" w:rsidR="00D948E1" w:rsidRPr="007A3105" w:rsidRDefault="00D948E1" w:rsidP="007A3105">
      <w:pPr>
        <w:contextualSpacing/>
        <w:jc w:val="both"/>
        <w:rPr>
          <w:rFonts w:ascii="Times New Roman" w:hAnsi="Times New Roman"/>
          <w:b/>
          <w:sz w:val="24"/>
          <w:szCs w:val="24"/>
        </w:rPr>
      </w:pPr>
    </w:p>
    <w:p w14:paraId="4138055D" w14:textId="726926B9" w:rsidR="00D948E1" w:rsidRPr="007A3105" w:rsidRDefault="00D948E1" w:rsidP="007A3105">
      <w:pPr>
        <w:contextualSpacing/>
        <w:jc w:val="both"/>
        <w:rPr>
          <w:rFonts w:ascii="Times New Roman" w:hAnsi="Times New Roman"/>
          <w:b/>
          <w:sz w:val="24"/>
          <w:szCs w:val="24"/>
        </w:rPr>
      </w:pPr>
      <w:r w:rsidRPr="007A3105">
        <w:rPr>
          <w:rFonts w:ascii="Times New Roman" w:hAnsi="Times New Roman"/>
          <w:b/>
          <w:sz w:val="24"/>
          <w:szCs w:val="24"/>
        </w:rPr>
        <w:t>CBID:</w:t>
      </w:r>
      <w:r w:rsidRPr="007A3105">
        <w:rPr>
          <w:rFonts w:ascii="Times New Roman" w:hAnsi="Times New Roman"/>
          <w:b/>
          <w:sz w:val="24"/>
          <w:szCs w:val="24"/>
        </w:rPr>
        <w:tab/>
      </w:r>
      <w:r w:rsidRPr="007A3105">
        <w:rPr>
          <w:rFonts w:ascii="Times New Roman" w:hAnsi="Times New Roman"/>
          <w:b/>
          <w:sz w:val="24"/>
          <w:szCs w:val="24"/>
        </w:rPr>
        <w:tab/>
      </w:r>
      <w:r w:rsidRPr="007A3105">
        <w:rPr>
          <w:rFonts w:ascii="Times New Roman" w:hAnsi="Times New Roman"/>
          <w:b/>
          <w:sz w:val="24"/>
          <w:szCs w:val="24"/>
        </w:rPr>
        <w:tab/>
      </w:r>
      <w:r w:rsidRPr="007A3105">
        <w:rPr>
          <w:rFonts w:ascii="Times New Roman" w:hAnsi="Times New Roman"/>
          <w:b/>
          <w:sz w:val="24"/>
          <w:szCs w:val="24"/>
        </w:rPr>
        <w:tab/>
      </w:r>
      <w:r w:rsidRPr="007A3105">
        <w:rPr>
          <w:rFonts w:ascii="Times New Roman" w:hAnsi="Times New Roman"/>
          <w:b/>
          <w:sz w:val="24"/>
          <w:szCs w:val="24"/>
        </w:rPr>
        <w:tab/>
      </w:r>
      <w:r w:rsidR="008C60CA">
        <w:rPr>
          <w:rFonts w:ascii="Times New Roman" w:hAnsi="Times New Roman"/>
          <w:b/>
          <w:sz w:val="24"/>
          <w:szCs w:val="24"/>
        </w:rPr>
        <w:t>R</w:t>
      </w:r>
      <w:r w:rsidR="004012A3">
        <w:rPr>
          <w:rFonts w:ascii="Times New Roman" w:hAnsi="Times New Roman"/>
          <w:b/>
          <w:sz w:val="24"/>
          <w:szCs w:val="24"/>
        </w:rPr>
        <w:t>01</w:t>
      </w:r>
    </w:p>
    <w:p w14:paraId="1D3299A7" w14:textId="77777777" w:rsidR="00D948E1" w:rsidRPr="007A3105" w:rsidRDefault="00D948E1" w:rsidP="007A3105">
      <w:pPr>
        <w:contextualSpacing/>
        <w:jc w:val="both"/>
        <w:rPr>
          <w:rFonts w:ascii="Times New Roman" w:hAnsi="Times New Roman"/>
          <w:b/>
          <w:sz w:val="24"/>
          <w:szCs w:val="24"/>
        </w:rPr>
      </w:pPr>
    </w:p>
    <w:p w14:paraId="393D5F7B" w14:textId="46FF8024" w:rsidR="00D948E1" w:rsidRPr="007A3105" w:rsidRDefault="00D948E1" w:rsidP="007A3105">
      <w:pPr>
        <w:ind w:left="3600" w:hanging="3600"/>
        <w:contextualSpacing/>
        <w:jc w:val="both"/>
        <w:rPr>
          <w:rFonts w:ascii="Times New Roman" w:hAnsi="Times New Roman"/>
          <w:b/>
          <w:sz w:val="24"/>
          <w:szCs w:val="24"/>
        </w:rPr>
      </w:pPr>
      <w:r w:rsidRPr="007A3105">
        <w:rPr>
          <w:rFonts w:ascii="Times New Roman" w:hAnsi="Times New Roman"/>
          <w:b/>
          <w:sz w:val="24"/>
          <w:szCs w:val="24"/>
        </w:rPr>
        <w:t>TENURE/TIMEBASE:</w:t>
      </w:r>
      <w:r w:rsidRPr="007A3105">
        <w:rPr>
          <w:rFonts w:ascii="Times New Roman" w:hAnsi="Times New Roman"/>
          <w:b/>
          <w:sz w:val="24"/>
          <w:szCs w:val="24"/>
        </w:rPr>
        <w:tab/>
      </w:r>
    </w:p>
    <w:p w14:paraId="0284B3ED" w14:textId="77777777" w:rsidR="00D948E1" w:rsidRPr="007A3105" w:rsidRDefault="00D948E1" w:rsidP="007A3105">
      <w:pPr>
        <w:contextualSpacing/>
        <w:jc w:val="both"/>
        <w:rPr>
          <w:rFonts w:ascii="Times New Roman" w:hAnsi="Times New Roman"/>
          <w:sz w:val="24"/>
          <w:szCs w:val="24"/>
        </w:rPr>
      </w:pPr>
    </w:p>
    <w:p w14:paraId="131FE6AF" w14:textId="77777777" w:rsidR="009B6175" w:rsidRPr="007A3105" w:rsidRDefault="009B6175" w:rsidP="007A3105">
      <w:pPr>
        <w:contextualSpacing/>
        <w:jc w:val="both"/>
        <w:rPr>
          <w:rFonts w:ascii="Times New Roman" w:hAnsi="Times New Roman"/>
          <w:sz w:val="24"/>
          <w:szCs w:val="24"/>
        </w:rPr>
      </w:pPr>
    </w:p>
    <w:p w14:paraId="20AFFB88" w14:textId="7244E930" w:rsidR="00D948E1" w:rsidRPr="007A3105" w:rsidRDefault="00AF5F1C" w:rsidP="007A3105">
      <w:pPr>
        <w:contextualSpacing/>
        <w:jc w:val="both"/>
        <w:rPr>
          <w:rFonts w:ascii="Times New Roman" w:hAnsi="Times New Roman"/>
          <w:b/>
          <w:sz w:val="24"/>
          <w:szCs w:val="24"/>
          <w:u w:val="single"/>
        </w:rPr>
      </w:pPr>
      <w:r>
        <w:rPr>
          <w:rFonts w:ascii="Times New Roman" w:hAnsi="Times New Roman"/>
          <w:b/>
          <w:sz w:val="24"/>
          <w:szCs w:val="24"/>
          <w:u w:val="single"/>
        </w:rPr>
        <w:t>GENERAL STATEMENT</w:t>
      </w:r>
    </w:p>
    <w:p w14:paraId="3CEED7B0" w14:textId="77777777" w:rsidR="00AF5F1C" w:rsidRPr="007625AB" w:rsidRDefault="00AF5F1C" w:rsidP="00AF5F1C">
      <w:pPr>
        <w:pStyle w:val="Default"/>
      </w:pPr>
      <w:r w:rsidRPr="00FE0256">
        <w:t xml:space="preserve">The California Coastal Commission is charged with implementing the California Coastal Act to protect, preserve and enhance resources in the coastal zone of California. The Commission is a small State agency that embraces the values of maximum public participation, public service, </w:t>
      </w:r>
      <w:r w:rsidRPr="007625AB">
        <w:t xml:space="preserve">excellence, and integrity. </w:t>
      </w:r>
    </w:p>
    <w:p w14:paraId="4F384654" w14:textId="77777777" w:rsidR="00AF5F1C" w:rsidRDefault="00AF5F1C" w:rsidP="007A3105">
      <w:pPr>
        <w:contextualSpacing/>
        <w:jc w:val="both"/>
        <w:rPr>
          <w:rFonts w:ascii="Times New Roman" w:hAnsi="Times New Roman"/>
          <w:sz w:val="24"/>
          <w:szCs w:val="24"/>
        </w:rPr>
      </w:pPr>
    </w:p>
    <w:p w14:paraId="593BB8E7" w14:textId="029309FC" w:rsidR="00D948E1" w:rsidRPr="007A3105" w:rsidRDefault="008C60CA" w:rsidP="008C60CA">
      <w:pPr>
        <w:contextualSpacing/>
        <w:jc w:val="both"/>
        <w:rPr>
          <w:rFonts w:ascii="Times New Roman" w:hAnsi="Times New Roman"/>
          <w:sz w:val="24"/>
          <w:szCs w:val="24"/>
        </w:rPr>
      </w:pPr>
      <w:r w:rsidRPr="008C60CA">
        <w:rPr>
          <w:rFonts w:ascii="Times New Roman" w:hAnsi="Times New Roman"/>
          <w:sz w:val="24"/>
          <w:szCs w:val="24"/>
        </w:rPr>
        <w:t xml:space="preserve">Under the direction of the Environmental Justice Manager and Deputy Director of </w:t>
      </w:r>
      <w:r>
        <w:rPr>
          <w:rFonts w:ascii="Times New Roman" w:hAnsi="Times New Roman"/>
          <w:sz w:val="24"/>
          <w:szCs w:val="24"/>
        </w:rPr>
        <w:t xml:space="preserve">Environmental Justice, Tribal Affairs, and Communications the Environmental Justice Analyst </w:t>
      </w:r>
      <w:r w:rsidRPr="008C60CA">
        <w:rPr>
          <w:rFonts w:ascii="Times New Roman" w:hAnsi="Times New Roman"/>
          <w:sz w:val="24"/>
          <w:szCs w:val="24"/>
        </w:rPr>
        <w:t>performs a wide</w:t>
      </w:r>
      <w:r>
        <w:rPr>
          <w:rFonts w:ascii="Times New Roman" w:hAnsi="Times New Roman"/>
          <w:sz w:val="24"/>
          <w:szCs w:val="24"/>
        </w:rPr>
        <w:t xml:space="preserve"> </w:t>
      </w:r>
      <w:r w:rsidRPr="008C60CA">
        <w:rPr>
          <w:rFonts w:ascii="Times New Roman" w:hAnsi="Times New Roman"/>
          <w:sz w:val="24"/>
          <w:szCs w:val="24"/>
        </w:rPr>
        <w:t>variety of complex tasks relating to environmental justice and the planning and permit processing functions of the California Coastal Commission. The Environmental Justice Analyst is the lead analyst for identifying and analyzing potential environmental justice impacts in projects, and</w:t>
      </w:r>
      <w:r>
        <w:rPr>
          <w:rFonts w:ascii="Times New Roman" w:hAnsi="Times New Roman"/>
          <w:sz w:val="24"/>
          <w:szCs w:val="24"/>
        </w:rPr>
        <w:t xml:space="preserve"> </w:t>
      </w:r>
      <w:r w:rsidRPr="008C60CA">
        <w:rPr>
          <w:rFonts w:ascii="Times New Roman" w:hAnsi="Times New Roman"/>
          <w:sz w:val="24"/>
          <w:szCs w:val="24"/>
        </w:rPr>
        <w:t>drafting environmental justice, diversity and inclusion provisions in Staff Reports, settlements, or</w:t>
      </w:r>
      <w:r>
        <w:rPr>
          <w:rFonts w:ascii="Times New Roman" w:hAnsi="Times New Roman"/>
          <w:sz w:val="24"/>
          <w:szCs w:val="24"/>
        </w:rPr>
        <w:t xml:space="preserve"> </w:t>
      </w:r>
      <w:r w:rsidRPr="008C60CA">
        <w:rPr>
          <w:rFonts w:ascii="Times New Roman" w:hAnsi="Times New Roman"/>
          <w:sz w:val="24"/>
          <w:szCs w:val="24"/>
        </w:rPr>
        <w:t>other documents, consistent with provisions of the California Coastal Act and the Commission's</w:t>
      </w:r>
      <w:r>
        <w:rPr>
          <w:rFonts w:ascii="Times New Roman" w:hAnsi="Times New Roman"/>
          <w:sz w:val="24"/>
          <w:szCs w:val="24"/>
        </w:rPr>
        <w:t xml:space="preserve"> </w:t>
      </w:r>
      <w:r w:rsidRPr="008C60CA">
        <w:rPr>
          <w:rFonts w:ascii="Times New Roman" w:hAnsi="Times New Roman"/>
          <w:sz w:val="24"/>
          <w:szCs w:val="24"/>
        </w:rPr>
        <w:t>Environmental Justice Policy. The analyst provides technical support and develops resources for</w:t>
      </w:r>
      <w:r>
        <w:rPr>
          <w:rFonts w:ascii="Times New Roman" w:hAnsi="Times New Roman"/>
          <w:sz w:val="24"/>
          <w:szCs w:val="24"/>
        </w:rPr>
        <w:t xml:space="preserve"> </w:t>
      </w:r>
      <w:r w:rsidRPr="008C60CA">
        <w:rPr>
          <w:rFonts w:ascii="Times New Roman" w:hAnsi="Times New Roman"/>
          <w:sz w:val="24"/>
          <w:szCs w:val="24"/>
        </w:rPr>
        <w:t>district staff on conducting environmental justice analyses and community engagement. The EJ</w:t>
      </w:r>
      <w:r>
        <w:rPr>
          <w:rFonts w:ascii="Times New Roman" w:hAnsi="Times New Roman"/>
          <w:sz w:val="24"/>
          <w:szCs w:val="24"/>
        </w:rPr>
        <w:t xml:space="preserve"> </w:t>
      </w:r>
      <w:r w:rsidRPr="008C60CA">
        <w:rPr>
          <w:rFonts w:ascii="Times New Roman" w:hAnsi="Times New Roman"/>
          <w:sz w:val="24"/>
          <w:szCs w:val="24"/>
        </w:rPr>
        <w:t xml:space="preserve">analyst will also </w:t>
      </w:r>
      <w:r w:rsidR="004D175E">
        <w:rPr>
          <w:rFonts w:ascii="Times New Roman" w:hAnsi="Times New Roman"/>
          <w:sz w:val="24"/>
          <w:szCs w:val="24"/>
        </w:rPr>
        <w:t>support the</w:t>
      </w:r>
      <w:r w:rsidRPr="008C60CA">
        <w:rPr>
          <w:rFonts w:ascii="Times New Roman" w:hAnsi="Times New Roman"/>
          <w:sz w:val="24"/>
          <w:szCs w:val="24"/>
        </w:rPr>
        <w:t xml:space="preserve"> tribal coordination and consultation for relevant projects, including</w:t>
      </w:r>
      <w:r>
        <w:rPr>
          <w:rFonts w:ascii="Times New Roman" w:hAnsi="Times New Roman"/>
          <w:sz w:val="24"/>
          <w:szCs w:val="24"/>
        </w:rPr>
        <w:t xml:space="preserve"> </w:t>
      </w:r>
      <w:r w:rsidRPr="008C60CA">
        <w:rPr>
          <w:rFonts w:ascii="Times New Roman" w:hAnsi="Times New Roman"/>
          <w:sz w:val="24"/>
          <w:szCs w:val="24"/>
        </w:rPr>
        <w:t xml:space="preserve">communicating with and gathering information from </w:t>
      </w:r>
      <w:r w:rsidR="004D175E">
        <w:rPr>
          <w:rFonts w:ascii="Times New Roman" w:hAnsi="Times New Roman"/>
          <w:sz w:val="24"/>
          <w:szCs w:val="24"/>
        </w:rPr>
        <w:t>T</w:t>
      </w:r>
      <w:r w:rsidRPr="008C60CA">
        <w:rPr>
          <w:rFonts w:ascii="Times New Roman" w:hAnsi="Times New Roman"/>
          <w:sz w:val="24"/>
          <w:szCs w:val="24"/>
        </w:rPr>
        <w:t>rib</w:t>
      </w:r>
      <w:r w:rsidR="004D175E">
        <w:rPr>
          <w:rFonts w:ascii="Times New Roman" w:hAnsi="Times New Roman"/>
          <w:sz w:val="24"/>
          <w:szCs w:val="24"/>
        </w:rPr>
        <w:t>al governments</w:t>
      </w:r>
      <w:r w:rsidRPr="008C60CA">
        <w:rPr>
          <w:rFonts w:ascii="Times New Roman" w:hAnsi="Times New Roman"/>
          <w:sz w:val="24"/>
          <w:szCs w:val="24"/>
        </w:rPr>
        <w:t>, assessing impacts to cultural and</w:t>
      </w:r>
      <w:r>
        <w:rPr>
          <w:rFonts w:ascii="Times New Roman" w:hAnsi="Times New Roman"/>
          <w:sz w:val="24"/>
          <w:szCs w:val="24"/>
        </w:rPr>
        <w:t xml:space="preserve"> </w:t>
      </w:r>
      <w:r w:rsidRPr="008C60CA">
        <w:rPr>
          <w:rFonts w:ascii="Times New Roman" w:hAnsi="Times New Roman"/>
          <w:sz w:val="24"/>
          <w:szCs w:val="24"/>
        </w:rPr>
        <w:t>tribal</w:t>
      </w:r>
      <w:r>
        <w:rPr>
          <w:rFonts w:ascii="Times New Roman" w:hAnsi="Times New Roman"/>
          <w:sz w:val="24"/>
          <w:szCs w:val="24"/>
        </w:rPr>
        <w:t xml:space="preserve"> </w:t>
      </w:r>
      <w:r w:rsidRPr="008C60CA">
        <w:rPr>
          <w:rFonts w:ascii="Times New Roman" w:hAnsi="Times New Roman"/>
          <w:sz w:val="24"/>
          <w:szCs w:val="24"/>
        </w:rPr>
        <w:t>resources and drafting findings in Staff Reports, settlements, or other documents,</w:t>
      </w:r>
      <w:r>
        <w:rPr>
          <w:rFonts w:ascii="Times New Roman" w:hAnsi="Times New Roman"/>
          <w:sz w:val="24"/>
          <w:szCs w:val="24"/>
        </w:rPr>
        <w:t xml:space="preserve"> </w:t>
      </w:r>
      <w:r w:rsidRPr="008C60CA">
        <w:rPr>
          <w:rFonts w:ascii="Times New Roman" w:hAnsi="Times New Roman"/>
          <w:sz w:val="24"/>
          <w:szCs w:val="24"/>
        </w:rPr>
        <w:t>consistent with</w:t>
      </w:r>
      <w:r>
        <w:rPr>
          <w:rFonts w:ascii="Times New Roman" w:hAnsi="Times New Roman"/>
          <w:sz w:val="24"/>
          <w:szCs w:val="24"/>
        </w:rPr>
        <w:t xml:space="preserve"> </w:t>
      </w:r>
      <w:r w:rsidRPr="008C60CA">
        <w:rPr>
          <w:rFonts w:ascii="Times New Roman" w:hAnsi="Times New Roman"/>
          <w:sz w:val="24"/>
          <w:szCs w:val="24"/>
        </w:rPr>
        <w:t>the Commission’s Tribal Consultation Policy</w:t>
      </w:r>
      <w:r w:rsidR="004D175E">
        <w:rPr>
          <w:rFonts w:ascii="Times New Roman" w:hAnsi="Times New Roman"/>
          <w:sz w:val="24"/>
          <w:szCs w:val="24"/>
        </w:rPr>
        <w:t>.</w:t>
      </w:r>
    </w:p>
    <w:p w14:paraId="719776DE" w14:textId="77777777" w:rsidR="007A3105" w:rsidRPr="007A3105" w:rsidRDefault="007A3105" w:rsidP="007A3105">
      <w:pPr>
        <w:contextualSpacing/>
        <w:jc w:val="both"/>
        <w:rPr>
          <w:rFonts w:ascii="Times New Roman" w:hAnsi="Times New Roman"/>
          <w:sz w:val="24"/>
          <w:szCs w:val="24"/>
        </w:rPr>
      </w:pPr>
    </w:p>
    <w:p w14:paraId="634CEAA9" w14:textId="05FEDBBF" w:rsidR="000C51E8" w:rsidRPr="004D175E" w:rsidRDefault="00D948E1" w:rsidP="007A3105">
      <w:pPr>
        <w:contextualSpacing/>
        <w:jc w:val="both"/>
        <w:rPr>
          <w:rFonts w:ascii="Times New Roman" w:hAnsi="Times New Roman"/>
          <w:sz w:val="24"/>
          <w:szCs w:val="24"/>
        </w:rPr>
      </w:pPr>
      <w:r w:rsidRPr="004D175E">
        <w:rPr>
          <w:rFonts w:ascii="Times New Roman" w:hAnsi="Times New Roman"/>
          <w:b/>
          <w:sz w:val="24"/>
          <w:szCs w:val="24"/>
          <w:u w:val="single"/>
        </w:rPr>
        <w:t>ESSENTIAL FUNCTIONS:</w:t>
      </w:r>
    </w:p>
    <w:p w14:paraId="78B9D064" w14:textId="77777777" w:rsidR="007A3105" w:rsidRPr="004D175E" w:rsidRDefault="007A3105" w:rsidP="007A3105">
      <w:pPr>
        <w:ind w:left="720" w:hanging="720"/>
        <w:contextualSpacing/>
        <w:jc w:val="both"/>
        <w:rPr>
          <w:rFonts w:ascii="Times New Roman" w:hAnsi="Times New Roman"/>
          <w:sz w:val="24"/>
          <w:szCs w:val="24"/>
        </w:rPr>
      </w:pPr>
    </w:p>
    <w:p w14:paraId="2E98ECE8" w14:textId="1B6555A5" w:rsidR="004D175E" w:rsidRPr="004D175E" w:rsidRDefault="004D175E" w:rsidP="000759FB">
      <w:pPr>
        <w:spacing w:after="240" w:line="276" w:lineRule="auto"/>
        <w:ind w:left="720" w:hanging="720"/>
        <w:contextualSpacing/>
        <w:rPr>
          <w:rFonts w:ascii="Times New Roman" w:hAnsi="Times New Roman"/>
          <w:b/>
          <w:sz w:val="24"/>
          <w:szCs w:val="24"/>
        </w:rPr>
      </w:pPr>
      <w:r w:rsidRPr="004D175E">
        <w:rPr>
          <w:rFonts w:ascii="Times New Roman" w:hAnsi="Times New Roman"/>
          <w:b/>
          <w:sz w:val="24"/>
          <w:szCs w:val="24"/>
        </w:rPr>
        <w:t xml:space="preserve">Environmental Justice Program </w:t>
      </w:r>
      <w:r>
        <w:rPr>
          <w:rFonts w:ascii="Times New Roman" w:hAnsi="Times New Roman"/>
          <w:b/>
          <w:sz w:val="24"/>
          <w:szCs w:val="24"/>
        </w:rPr>
        <w:t>80%</w:t>
      </w:r>
    </w:p>
    <w:p w14:paraId="3BC5472A" w14:textId="77777777" w:rsidR="004D175E" w:rsidRPr="004D175E" w:rsidRDefault="004D175E" w:rsidP="004D175E">
      <w:pPr>
        <w:numPr>
          <w:ilvl w:val="1"/>
          <w:numId w:val="20"/>
        </w:numPr>
        <w:spacing w:after="240"/>
        <w:ind w:left="720" w:hanging="720"/>
        <w:jc w:val="both"/>
        <w:rPr>
          <w:rFonts w:ascii="Times New Roman" w:hAnsi="Times New Roman"/>
          <w:sz w:val="24"/>
          <w:szCs w:val="24"/>
        </w:rPr>
      </w:pPr>
      <w:r w:rsidRPr="004D175E">
        <w:rPr>
          <w:rFonts w:ascii="Times New Roman" w:hAnsi="Times New Roman"/>
          <w:sz w:val="24"/>
          <w:szCs w:val="24"/>
        </w:rPr>
        <w:lastRenderedPageBreak/>
        <w:t>Coordinates with staff across the agency to identify projects with potential environmental justice elements, including review of applications for completeness and consistency with the Commission’s Environmental Justice Policy and the California Coastal Act.</w:t>
      </w:r>
    </w:p>
    <w:p w14:paraId="1A47E9A8" w14:textId="77777777" w:rsidR="004D175E" w:rsidRPr="004D175E" w:rsidRDefault="004D175E" w:rsidP="004D175E">
      <w:pPr>
        <w:numPr>
          <w:ilvl w:val="1"/>
          <w:numId w:val="20"/>
        </w:numPr>
        <w:spacing w:after="240"/>
        <w:ind w:left="720" w:hanging="720"/>
        <w:jc w:val="both"/>
        <w:rPr>
          <w:rFonts w:ascii="Times New Roman" w:hAnsi="Times New Roman"/>
          <w:sz w:val="24"/>
          <w:szCs w:val="24"/>
        </w:rPr>
      </w:pPr>
      <w:r w:rsidRPr="004D175E">
        <w:rPr>
          <w:rFonts w:ascii="Times New Roman" w:hAnsi="Times New Roman"/>
          <w:sz w:val="24"/>
          <w:szCs w:val="24"/>
        </w:rPr>
        <w:t>Provides technical assistance on research and analysis of environmental justice impacts of certain proposed projects using quantitative and qualitative data sources, including CalEnviroScreen, U.S. EPA EJSCREEN, U.S. Census data, and interviews with community members, etc.</w:t>
      </w:r>
    </w:p>
    <w:p w14:paraId="53DB8BE0" w14:textId="77777777" w:rsidR="004D175E" w:rsidRPr="004D175E" w:rsidRDefault="004D175E" w:rsidP="004D175E">
      <w:pPr>
        <w:numPr>
          <w:ilvl w:val="1"/>
          <w:numId w:val="20"/>
        </w:numPr>
        <w:spacing w:after="240"/>
        <w:ind w:left="720" w:hanging="720"/>
        <w:jc w:val="both"/>
        <w:rPr>
          <w:rFonts w:ascii="Times New Roman" w:hAnsi="Times New Roman"/>
          <w:sz w:val="24"/>
          <w:szCs w:val="24"/>
        </w:rPr>
      </w:pPr>
      <w:r w:rsidRPr="004D175E">
        <w:rPr>
          <w:rFonts w:ascii="Times New Roman" w:hAnsi="Times New Roman"/>
          <w:sz w:val="24"/>
          <w:szCs w:val="24"/>
        </w:rPr>
        <w:t>Works with district staff to advise applicants and their representatives on environmental justice concerns associated with a wide variety of types of development projects and suggests how to make such projects consistent with the Commission’s Environmental Justice Policy, relevant provisions of the California Coastal Act and/or the applicable Local Coastal Program (LCP).</w:t>
      </w:r>
    </w:p>
    <w:p w14:paraId="2891F2E8" w14:textId="77777777" w:rsidR="004D175E" w:rsidRPr="004D175E" w:rsidRDefault="004D175E" w:rsidP="004D175E">
      <w:pPr>
        <w:numPr>
          <w:ilvl w:val="1"/>
          <w:numId w:val="20"/>
        </w:numPr>
        <w:spacing w:after="240"/>
        <w:ind w:left="720" w:hanging="720"/>
        <w:jc w:val="both"/>
        <w:rPr>
          <w:rFonts w:ascii="Times New Roman" w:hAnsi="Times New Roman"/>
          <w:sz w:val="24"/>
          <w:szCs w:val="24"/>
        </w:rPr>
      </w:pPr>
      <w:r w:rsidRPr="004D175E">
        <w:rPr>
          <w:rFonts w:ascii="Times New Roman" w:hAnsi="Times New Roman"/>
          <w:sz w:val="24"/>
          <w:szCs w:val="24"/>
        </w:rPr>
        <w:t xml:space="preserve">Works with district staff to advise local governments on integrating environmental justice policies and </w:t>
      </w:r>
      <w:proofErr w:type="gramStart"/>
      <w:r w:rsidRPr="004D175E">
        <w:rPr>
          <w:rFonts w:ascii="Times New Roman" w:hAnsi="Times New Roman"/>
          <w:sz w:val="24"/>
          <w:szCs w:val="24"/>
        </w:rPr>
        <w:t>issues, and</w:t>
      </w:r>
      <w:proofErr w:type="gramEnd"/>
      <w:r w:rsidRPr="004D175E">
        <w:rPr>
          <w:rFonts w:ascii="Times New Roman" w:hAnsi="Times New Roman"/>
          <w:sz w:val="24"/>
          <w:szCs w:val="24"/>
        </w:rPr>
        <w:t xml:space="preserve"> works on the preparation of LCPs and LCP amendments.</w:t>
      </w:r>
    </w:p>
    <w:p w14:paraId="022082A8" w14:textId="77777777" w:rsidR="004D175E" w:rsidRPr="004D175E" w:rsidRDefault="004D175E" w:rsidP="004D175E">
      <w:pPr>
        <w:numPr>
          <w:ilvl w:val="1"/>
          <w:numId w:val="20"/>
        </w:numPr>
        <w:spacing w:after="240"/>
        <w:ind w:left="720" w:hanging="720"/>
        <w:jc w:val="both"/>
        <w:rPr>
          <w:rFonts w:ascii="Times New Roman" w:hAnsi="Times New Roman"/>
          <w:sz w:val="24"/>
          <w:szCs w:val="24"/>
        </w:rPr>
      </w:pPr>
      <w:r w:rsidRPr="004D175E">
        <w:rPr>
          <w:rFonts w:ascii="Times New Roman" w:hAnsi="Times New Roman"/>
          <w:sz w:val="24"/>
          <w:szCs w:val="24"/>
        </w:rPr>
        <w:t xml:space="preserve">Works with district staff to prepare summaries and recommendations addressing environmental justice concerns for Commission action on development projects in the coastal zone and revisions to LCP land use and document submittals. </w:t>
      </w:r>
    </w:p>
    <w:p w14:paraId="34410860" w14:textId="77777777" w:rsidR="004D175E" w:rsidRPr="004D175E" w:rsidRDefault="004D175E" w:rsidP="004D175E">
      <w:pPr>
        <w:numPr>
          <w:ilvl w:val="1"/>
          <w:numId w:val="20"/>
        </w:numPr>
        <w:spacing w:after="240"/>
        <w:ind w:left="720" w:hanging="720"/>
        <w:jc w:val="both"/>
        <w:rPr>
          <w:rFonts w:ascii="Times New Roman" w:hAnsi="Times New Roman"/>
          <w:sz w:val="24"/>
          <w:szCs w:val="24"/>
        </w:rPr>
      </w:pPr>
      <w:r w:rsidRPr="004D175E">
        <w:rPr>
          <w:rFonts w:ascii="Times New Roman" w:hAnsi="Times New Roman"/>
          <w:sz w:val="24"/>
          <w:szCs w:val="24"/>
        </w:rPr>
        <w:t>Appears before the Commission for the purpose of explaining and supporting staff recommendations to address environmental justice impacts.</w:t>
      </w:r>
    </w:p>
    <w:p w14:paraId="3DEB1E33" w14:textId="77777777" w:rsidR="004D175E" w:rsidRPr="004D175E" w:rsidRDefault="004D175E" w:rsidP="004D175E">
      <w:pPr>
        <w:numPr>
          <w:ilvl w:val="1"/>
          <w:numId w:val="20"/>
        </w:numPr>
        <w:spacing w:after="240"/>
        <w:ind w:left="720" w:hanging="720"/>
        <w:jc w:val="both"/>
        <w:rPr>
          <w:rFonts w:ascii="Times New Roman" w:hAnsi="Times New Roman"/>
          <w:sz w:val="24"/>
          <w:szCs w:val="24"/>
        </w:rPr>
      </w:pPr>
      <w:r w:rsidRPr="004D175E">
        <w:rPr>
          <w:rFonts w:ascii="Times New Roman" w:hAnsi="Times New Roman"/>
          <w:sz w:val="24"/>
          <w:szCs w:val="24"/>
        </w:rPr>
        <w:t>Reviews plans and other documents submitted by the applicant pursuant to conditions of approved permits addressing environmental justice concerns.</w:t>
      </w:r>
    </w:p>
    <w:p w14:paraId="7FF25467" w14:textId="77777777" w:rsidR="004D175E" w:rsidRPr="004D175E" w:rsidRDefault="004D175E" w:rsidP="004D175E">
      <w:pPr>
        <w:numPr>
          <w:ilvl w:val="1"/>
          <w:numId w:val="20"/>
        </w:numPr>
        <w:spacing w:after="240"/>
        <w:ind w:left="720" w:hanging="720"/>
        <w:jc w:val="both"/>
        <w:rPr>
          <w:rFonts w:ascii="Times New Roman" w:hAnsi="Times New Roman"/>
          <w:sz w:val="24"/>
          <w:szCs w:val="24"/>
        </w:rPr>
      </w:pPr>
      <w:r w:rsidRPr="004D175E">
        <w:rPr>
          <w:rFonts w:ascii="Times New Roman" w:hAnsi="Times New Roman"/>
          <w:sz w:val="24"/>
          <w:szCs w:val="24"/>
        </w:rPr>
        <w:t>Supports district staff on meaningful engagement with environmental justice stakeholders in permits and coastal land use plan and zoning ordinance updates.</w:t>
      </w:r>
    </w:p>
    <w:p w14:paraId="0E9CF75F" w14:textId="77777777" w:rsidR="004D175E" w:rsidRPr="004D175E" w:rsidRDefault="004D175E" w:rsidP="004D175E">
      <w:pPr>
        <w:numPr>
          <w:ilvl w:val="1"/>
          <w:numId w:val="20"/>
        </w:numPr>
        <w:spacing w:after="240"/>
        <w:ind w:left="720" w:hanging="720"/>
        <w:jc w:val="both"/>
        <w:rPr>
          <w:rFonts w:ascii="Times New Roman" w:hAnsi="Times New Roman"/>
          <w:sz w:val="24"/>
          <w:szCs w:val="24"/>
        </w:rPr>
      </w:pPr>
      <w:r w:rsidRPr="004D175E">
        <w:rPr>
          <w:rFonts w:ascii="Times New Roman" w:hAnsi="Times New Roman"/>
          <w:sz w:val="24"/>
          <w:szCs w:val="24"/>
        </w:rPr>
        <w:t xml:space="preserve">Creates and/or strengthens relationships with environmental justice communities and leaders across California to facilitate the exchange of ideas and encourage community participation in the Commission’s process. </w:t>
      </w:r>
    </w:p>
    <w:p w14:paraId="36CAA60B" w14:textId="77777777" w:rsidR="004D175E" w:rsidRPr="004D175E" w:rsidRDefault="004D175E" w:rsidP="004D175E">
      <w:pPr>
        <w:numPr>
          <w:ilvl w:val="1"/>
          <w:numId w:val="20"/>
        </w:numPr>
        <w:spacing w:after="240"/>
        <w:ind w:left="720" w:hanging="720"/>
        <w:jc w:val="both"/>
        <w:rPr>
          <w:rFonts w:ascii="Times New Roman" w:hAnsi="Times New Roman"/>
          <w:sz w:val="24"/>
          <w:szCs w:val="24"/>
        </w:rPr>
      </w:pPr>
      <w:r w:rsidRPr="004D175E">
        <w:rPr>
          <w:rFonts w:ascii="Times New Roman" w:hAnsi="Times New Roman"/>
          <w:sz w:val="24"/>
          <w:szCs w:val="24"/>
        </w:rPr>
        <w:t xml:space="preserve">Organizes community partnerships and engagement opportunities, and when necessary, travels to locations to meet with community members. </w:t>
      </w:r>
    </w:p>
    <w:p w14:paraId="1750C61F" w14:textId="77777777" w:rsidR="004D175E" w:rsidRPr="004D175E" w:rsidRDefault="004D175E" w:rsidP="004D175E">
      <w:pPr>
        <w:numPr>
          <w:ilvl w:val="1"/>
          <w:numId w:val="20"/>
        </w:numPr>
        <w:spacing w:after="240"/>
        <w:ind w:left="720" w:hanging="720"/>
        <w:jc w:val="both"/>
        <w:rPr>
          <w:rFonts w:ascii="Times New Roman" w:hAnsi="Times New Roman"/>
          <w:sz w:val="24"/>
          <w:szCs w:val="24"/>
        </w:rPr>
      </w:pPr>
      <w:r w:rsidRPr="004D175E">
        <w:rPr>
          <w:rFonts w:ascii="Times New Roman" w:hAnsi="Times New Roman"/>
          <w:sz w:val="24"/>
          <w:szCs w:val="24"/>
        </w:rPr>
        <w:t>Assists the Statewide Planning Unit and other units and programs in drafting and/or reviewing environmental justice, equity, and/or tribal issues and analyses in statewide guidance documents and memorandums.</w:t>
      </w:r>
    </w:p>
    <w:p w14:paraId="10CD49BD" w14:textId="77777777" w:rsidR="004D175E" w:rsidRPr="004D175E" w:rsidRDefault="004D175E" w:rsidP="004D175E">
      <w:pPr>
        <w:numPr>
          <w:ilvl w:val="1"/>
          <w:numId w:val="20"/>
        </w:numPr>
        <w:spacing w:after="240"/>
        <w:ind w:left="720" w:hanging="720"/>
        <w:jc w:val="both"/>
        <w:rPr>
          <w:rFonts w:ascii="Times New Roman" w:hAnsi="Times New Roman"/>
          <w:sz w:val="24"/>
          <w:szCs w:val="24"/>
        </w:rPr>
      </w:pPr>
      <w:r w:rsidRPr="004D175E">
        <w:rPr>
          <w:rFonts w:ascii="Times New Roman" w:hAnsi="Times New Roman"/>
          <w:sz w:val="24"/>
          <w:szCs w:val="24"/>
        </w:rPr>
        <w:t>Works with Environmental Justice Unit to develop trainings and resources for environmental justice communities on the Commission’s process and regulatory functions, as well as internal training and resources to expand Commission’s understanding of environmental justice and racial equity issues.</w:t>
      </w:r>
    </w:p>
    <w:p w14:paraId="2E928D29" w14:textId="77777777" w:rsidR="004D175E" w:rsidRPr="004D175E" w:rsidRDefault="004D175E" w:rsidP="004D175E">
      <w:pPr>
        <w:numPr>
          <w:ilvl w:val="1"/>
          <w:numId w:val="20"/>
        </w:numPr>
        <w:spacing w:after="240"/>
        <w:ind w:left="720" w:hanging="720"/>
        <w:jc w:val="both"/>
        <w:rPr>
          <w:rFonts w:ascii="Times New Roman" w:hAnsi="Times New Roman"/>
          <w:sz w:val="24"/>
          <w:szCs w:val="24"/>
        </w:rPr>
      </w:pPr>
      <w:r w:rsidRPr="004D175E">
        <w:rPr>
          <w:rFonts w:ascii="Times New Roman" w:hAnsi="Times New Roman"/>
          <w:sz w:val="24"/>
          <w:szCs w:val="24"/>
        </w:rPr>
        <w:lastRenderedPageBreak/>
        <w:t>Researches and develops communication, engagement and outreach materials for communities and stakeholders, environmental justice advocates, elected officials, and the public.</w:t>
      </w:r>
    </w:p>
    <w:p w14:paraId="473E2BE5" w14:textId="1CCFE1BE" w:rsidR="004D175E" w:rsidRPr="004D175E" w:rsidRDefault="004D175E" w:rsidP="000759FB">
      <w:pPr>
        <w:spacing w:after="240" w:line="276" w:lineRule="auto"/>
        <w:ind w:left="720" w:hanging="720"/>
        <w:contextualSpacing/>
        <w:rPr>
          <w:rFonts w:ascii="Times New Roman" w:hAnsi="Times New Roman"/>
          <w:b/>
          <w:sz w:val="24"/>
          <w:szCs w:val="24"/>
        </w:rPr>
      </w:pPr>
      <w:r w:rsidRPr="004D175E">
        <w:rPr>
          <w:rFonts w:ascii="Times New Roman" w:hAnsi="Times New Roman"/>
          <w:b/>
          <w:sz w:val="24"/>
          <w:szCs w:val="24"/>
        </w:rPr>
        <w:t xml:space="preserve">Spanish Language Program </w:t>
      </w:r>
      <w:r w:rsidR="000759FB">
        <w:rPr>
          <w:rFonts w:ascii="Times New Roman" w:hAnsi="Times New Roman"/>
          <w:b/>
          <w:sz w:val="24"/>
          <w:szCs w:val="24"/>
        </w:rPr>
        <w:t>5%</w:t>
      </w:r>
    </w:p>
    <w:p w14:paraId="3726CD67" w14:textId="77777777" w:rsidR="004D175E" w:rsidRPr="004D175E" w:rsidRDefault="004D175E" w:rsidP="004D175E">
      <w:pPr>
        <w:numPr>
          <w:ilvl w:val="1"/>
          <w:numId w:val="20"/>
        </w:numPr>
        <w:spacing w:after="240"/>
        <w:ind w:left="720" w:hanging="720"/>
        <w:jc w:val="both"/>
        <w:rPr>
          <w:rFonts w:ascii="Times New Roman" w:hAnsi="Times New Roman"/>
          <w:sz w:val="24"/>
          <w:szCs w:val="24"/>
        </w:rPr>
      </w:pPr>
      <w:r w:rsidRPr="004D175E">
        <w:rPr>
          <w:rFonts w:ascii="Times New Roman" w:hAnsi="Times New Roman"/>
          <w:sz w:val="24"/>
          <w:szCs w:val="24"/>
        </w:rPr>
        <w:t>Assists bilingual staff and supports program goals to increase access for Spanish-speaking communities and other limited English proficient communities.</w:t>
      </w:r>
    </w:p>
    <w:p w14:paraId="66A2C0C2" w14:textId="4110B223" w:rsidR="004D175E" w:rsidRPr="004D175E" w:rsidRDefault="004D175E" w:rsidP="000759FB">
      <w:pPr>
        <w:spacing w:after="240" w:line="276" w:lineRule="auto"/>
        <w:ind w:left="720" w:hanging="720"/>
        <w:contextualSpacing/>
        <w:rPr>
          <w:rFonts w:ascii="Times New Roman" w:hAnsi="Times New Roman"/>
          <w:b/>
          <w:sz w:val="24"/>
          <w:szCs w:val="24"/>
        </w:rPr>
      </w:pPr>
      <w:r w:rsidRPr="004D175E">
        <w:rPr>
          <w:rFonts w:ascii="Times New Roman" w:hAnsi="Times New Roman"/>
          <w:b/>
          <w:sz w:val="24"/>
          <w:szCs w:val="24"/>
        </w:rPr>
        <w:t xml:space="preserve">Tribal Affairs Program </w:t>
      </w:r>
      <w:r w:rsidR="000759FB">
        <w:rPr>
          <w:rFonts w:ascii="Times New Roman" w:hAnsi="Times New Roman"/>
          <w:b/>
          <w:sz w:val="24"/>
          <w:szCs w:val="24"/>
        </w:rPr>
        <w:t>– 5%</w:t>
      </w:r>
    </w:p>
    <w:p w14:paraId="0CC9B23D" w14:textId="77777777" w:rsidR="004D175E" w:rsidRPr="004D175E" w:rsidRDefault="004D175E" w:rsidP="004D175E">
      <w:pPr>
        <w:numPr>
          <w:ilvl w:val="1"/>
          <w:numId w:val="20"/>
        </w:numPr>
        <w:spacing w:after="240"/>
        <w:ind w:left="720" w:hanging="720"/>
        <w:jc w:val="both"/>
        <w:rPr>
          <w:rFonts w:ascii="Times New Roman" w:hAnsi="Times New Roman"/>
          <w:sz w:val="24"/>
          <w:szCs w:val="24"/>
        </w:rPr>
      </w:pPr>
      <w:r w:rsidRPr="004D175E">
        <w:rPr>
          <w:rFonts w:ascii="Times New Roman" w:hAnsi="Times New Roman"/>
          <w:sz w:val="24"/>
          <w:szCs w:val="24"/>
        </w:rPr>
        <w:t>Coordinates with agency and district Tribal liaisons and assists with tribal consultation when it overlaps with environmental justice concerns as needed.</w:t>
      </w:r>
    </w:p>
    <w:p w14:paraId="30C786E2" w14:textId="5A14F8E0" w:rsidR="004D175E" w:rsidRPr="004D175E" w:rsidRDefault="004D175E" w:rsidP="000759FB">
      <w:pPr>
        <w:spacing w:line="276" w:lineRule="auto"/>
        <w:ind w:left="360" w:hanging="360"/>
        <w:contextualSpacing/>
        <w:rPr>
          <w:rFonts w:ascii="Times New Roman" w:hAnsi="Times New Roman"/>
          <w:sz w:val="24"/>
          <w:szCs w:val="24"/>
        </w:rPr>
      </w:pPr>
      <w:r w:rsidRPr="004D175E">
        <w:rPr>
          <w:rFonts w:ascii="Times New Roman" w:hAnsi="Times New Roman"/>
          <w:b/>
          <w:sz w:val="24"/>
          <w:szCs w:val="24"/>
        </w:rPr>
        <w:t xml:space="preserve">Justice, Equity, Diversity, and Inclusion </w:t>
      </w:r>
      <w:r w:rsidR="000759FB">
        <w:rPr>
          <w:rFonts w:ascii="Times New Roman" w:hAnsi="Times New Roman"/>
          <w:b/>
          <w:sz w:val="24"/>
          <w:szCs w:val="24"/>
        </w:rPr>
        <w:t>– 5%</w:t>
      </w:r>
    </w:p>
    <w:p w14:paraId="718E52D5" w14:textId="77777777" w:rsidR="004D175E" w:rsidRPr="004D175E" w:rsidRDefault="004D175E" w:rsidP="004D175E">
      <w:pPr>
        <w:pStyle w:val="ListParagraph"/>
        <w:numPr>
          <w:ilvl w:val="1"/>
          <w:numId w:val="20"/>
        </w:numPr>
        <w:spacing w:after="160" w:line="259" w:lineRule="auto"/>
        <w:ind w:left="720" w:hanging="720"/>
        <w:rPr>
          <w:rFonts w:ascii="Times New Roman" w:hAnsi="Times New Roman"/>
          <w:sz w:val="24"/>
          <w:szCs w:val="24"/>
        </w:rPr>
      </w:pPr>
      <w:r w:rsidRPr="004D175E">
        <w:rPr>
          <w:rFonts w:ascii="Times New Roman" w:hAnsi="Times New Roman"/>
          <w:sz w:val="24"/>
          <w:szCs w:val="24"/>
        </w:rPr>
        <w:t xml:space="preserve">Participates in tasks, trainings, </w:t>
      </w:r>
      <w:proofErr w:type="gramStart"/>
      <w:r w:rsidRPr="004D175E">
        <w:rPr>
          <w:rFonts w:ascii="Times New Roman" w:hAnsi="Times New Roman"/>
          <w:sz w:val="24"/>
          <w:szCs w:val="24"/>
        </w:rPr>
        <w:t>outreach</w:t>
      </w:r>
      <w:proofErr w:type="gramEnd"/>
      <w:r w:rsidRPr="004D175E">
        <w:rPr>
          <w:rFonts w:ascii="Times New Roman" w:hAnsi="Times New Roman"/>
          <w:sz w:val="24"/>
          <w:szCs w:val="24"/>
        </w:rPr>
        <w:t xml:space="preserve"> and other activities that support implementation of the agency’s Justice, Equity, Diversity and Inclusion (JEDI) plan, which aims to create an inclusive workplace that allows staff from diverse backgrounds to thrive and improves agency outreach and public engagement. For example, this may include attending quarterly JEDI calls, sitting on interview panels, contributing </w:t>
      </w:r>
      <w:proofErr w:type="gramStart"/>
      <w:r w:rsidRPr="004D175E">
        <w:rPr>
          <w:rFonts w:ascii="Times New Roman" w:hAnsi="Times New Roman"/>
          <w:sz w:val="24"/>
          <w:szCs w:val="24"/>
        </w:rPr>
        <w:t>to</w:t>
      </w:r>
      <w:proofErr w:type="gramEnd"/>
      <w:r w:rsidRPr="004D175E">
        <w:rPr>
          <w:rFonts w:ascii="Times New Roman" w:hAnsi="Times New Roman"/>
          <w:sz w:val="24"/>
          <w:szCs w:val="24"/>
        </w:rPr>
        <w:t xml:space="preserve"> or attending staff trainings on JEDI issues such as on implicit bias, presenting at outreach events at locations with greater diversity, and providing input on hiring practices.</w:t>
      </w:r>
    </w:p>
    <w:p w14:paraId="7C0CA133" w14:textId="6A99A7E1" w:rsidR="004D175E" w:rsidRPr="004D175E" w:rsidRDefault="004D175E" w:rsidP="000759FB">
      <w:pPr>
        <w:spacing w:line="276" w:lineRule="auto"/>
        <w:rPr>
          <w:rFonts w:ascii="Times New Roman" w:hAnsi="Times New Roman"/>
          <w:b/>
          <w:sz w:val="24"/>
          <w:szCs w:val="24"/>
        </w:rPr>
      </w:pPr>
      <w:r w:rsidRPr="004D175E">
        <w:rPr>
          <w:rFonts w:ascii="Times New Roman" w:hAnsi="Times New Roman"/>
          <w:b/>
          <w:sz w:val="24"/>
          <w:szCs w:val="24"/>
        </w:rPr>
        <w:t>Marginal Functions</w:t>
      </w:r>
      <w:r w:rsidR="000759FB">
        <w:rPr>
          <w:rFonts w:ascii="Times New Roman" w:hAnsi="Times New Roman"/>
          <w:b/>
          <w:sz w:val="24"/>
          <w:szCs w:val="24"/>
        </w:rPr>
        <w:t xml:space="preserve"> – 5%</w:t>
      </w:r>
    </w:p>
    <w:p w14:paraId="0B910A0E" w14:textId="77777777" w:rsidR="004D175E" w:rsidRPr="004D175E" w:rsidRDefault="004D175E" w:rsidP="004D175E">
      <w:pPr>
        <w:pStyle w:val="ListParagraph"/>
        <w:numPr>
          <w:ilvl w:val="0"/>
          <w:numId w:val="20"/>
        </w:numPr>
        <w:spacing w:after="160" w:line="259" w:lineRule="auto"/>
        <w:rPr>
          <w:rFonts w:ascii="Times New Roman" w:hAnsi="Times New Roman"/>
          <w:sz w:val="24"/>
          <w:szCs w:val="24"/>
        </w:rPr>
      </w:pPr>
      <w:r w:rsidRPr="004D175E">
        <w:rPr>
          <w:rFonts w:ascii="Times New Roman" w:hAnsi="Times New Roman"/>
          <w:sz w:val="24"/>
          <w:szCs w:val="24"/>
        </w:rPr>
        <w:t xml:space="preserve">Assists with the copying, </w:t>
      </w:r>
      <w:proofErr w:type="gramStart"/>
      <w:r w:rsidRPr="004D175E">
        <w:rPr>
          <w:rFonts w:ascii="Times New Roman" w:hAnsi="Times New Roman"/>
          <w:sz w:val="24"/>
          <w:szCs w:val="24"/>
        </w:rPr>
        <w:t>collating</w:t>
      </w:r>
      <w:proofErr w:type="gramEnd"/>
      <w:r w:rsidRPr="004D175E">
        <w:rPr>
          <w:rFonts w:ascii="Times New Roman" w:hAnsi="Times New Roman"/>
          <w:sz w:val="24"/>
          <w:szCs w:val="24"/>
        </w:rPr>
        <w:t xml:space="preserve"> and mailing of staff reports, notices and other materials for monthly Commission meetings </w:t>
      </w:r>
    </w:p>
    <w:p w14:paraId="563B7D8C" w14:textId="77777777" w:rsidR="004D175E" w:rsidRPr="004D175E" w:rsidRDefault="004D175E" w:rsidP="004D175E">
      <w:pPr>
        <w:pStyle w:val="ListParagraph"/>
        <w:numPr>
          <w:ilvl w:val="0"/>
          <w:numId w:val="20"/>
        </w:numPr>
        <w:spacing w:after="160" w:line="259" w:lineRule="auto"/>
        <w:rPr>
          <w:rFonts w:ascii="Times New Roman" w:hAnsi="Times New Roman"/>
          <w:sz w:val="24"/>
          <w:szCs w:val="24"/>
        </w:rPr>
      </w:pPr>
      <w:r w:rsidRPr="004D175E">
        <w:rPr>
          <w:rFonts w:ascii="Times New Roman" w:hAnsi="Times New Roman"/>
          <w:sz w:val="24"/>
          <w:szCs w:val="24"/>
        </w:rPr>
        <w:t>Lifts and moves boxes; Pulls files</w:t>
      </w:r>
    </w:p>
    <w:p w14:paraId="434C421F" w14:textId="77777777" w:rsidR="004D175E" w:rsidRPr="004D175E" w:rsidRDefault="004D175E" w:rsidP="004D175E">
      <w:pPr>
        <w:pStyle w:val="ListParagraph"/>
        <w:numPr>
          <w:ilvl w:val="0"/>
          <w:numId w:val="20"/>
        </w:numPr>
        <w:spacing w:after="160" w:line="259" w:lineRule="auto"/>
        <w:rPr>
          <w:rFonts w:ascii="Times New Roman" w:hAnsi="Times New Roman"/>
          <w:sz w:val="24"/>
          <w:szCs w:val="24"/>
        </w:rPr>
      </w:pPr>
      <w:r w:rsidRPr="004D175E">
        <w:rPr>
          <w:rFonts w:ascii="Times New Roman" w:hAnsi="Times New Roman"/>
          <w:sz w:val="24"/>
          <w:szCs w:val="24"/>
        </w:rPr>
        <w:t xml:space="preserve">Drives to site visits </w:t>
      </w:r>
    </w:p>
    <w:p w14:paraId="5F916611" w14:textId="77777777" w:rsidR="004D175E" w:rsidRPr="004D175E" w:rsidRDefault="004D175E" w:rsidP="004D175E">
      <w:pPr>
        <w:pStyle w:val="ListParagraph"/>
        <w:numPr>
          <w:ilvl w:val="0"/>
          <w:numId w:val="20"/>
        </w:numPr>
        <w:spacing w:after="160" w:line="259" w:lineRule="auto"/>
        <w:rPr>
          <w:rFonts w:ascii="Times New Roman" w:hAnsi="Times New Roman"/>
          <w:sz w:val="24"/>
          <w:szCs w:val="24"/>
        </w:rPr>
      </w:pPr>
      <w:r w:rsidRPr="004D175E">
        <w:rPr>
          <w:rFonts w:ascii="Times New Roman" w:hAnsi="Times New Roman"/>
          <w:sz w:val="24"/>
          <w:szCs w:val="24"/>
        </w:rPr>
        <w:t>Provides guidance to less experienced staff</w:t>
      </w:r>
    </w:p>
    <w:p w14:paraId="0AA99CD1" w14:textId="2D09F976" w:rsidR="00D948E1" w:rsidRPr="000759FB" w:rsidRDefault="004D175E" w:rsidP="000759FB">
      <w:pPr>
        <w:pStyle w:val="ListParagraph"/>
        <w:numPr>
          <w:ilvl w:val="0"/>
          <w:numId w:val="20"/>
        </w:numPr>
        <w:spacing w:after="160" w:line="259" w:lineRule="auto"/>
        <w:rPr>
          <w:rFonts w:ascii="Times New Roman" w:hAnsi="Times New Roman"/>
          <w:sz w:val="24"/>
          <w:szCs w:val="24"/>
        </w:rPr>
      </w:pPr>
      <w:r w:rsidRPr="004D175E">
        <w:rPr>
          <w:rFonts w:ascii="Times New Roman" w:hAnsi="Times New Roman"/>
          <w:sz w:val="24"/>
          <w:szCs w:val="24"/>
        </w:rPr>
        <w:t>Mentors Environmental Justice Interns or volunteer workers</w:t>
      </w:r>
    </w:p>
    <w:p w14:paraId="621F9F81" w14:textId="77777777" w:rsidR="000759FB" w:rsidRPr="000759FB" w:rsidRDefault="000759FB" w:rsidP="000759FB">
      <w:pPr>
        <w:pStyle w:val="Header"/>
        <w:tabs>
          <w:tab w:val="left" w:pos="720"/>
        </w:tabs>
        <w:contextualSpacing/>
        <w:jc w:val="both"/>
        <w:rPr>
          <w:rFonts w:ascii="Times New Roman" w:hAnsi="Times New Roman"/>
          <w:b/>
          <w:bCs/>
          <w:sz w:val="24"/>
          <w:szCs w:val="24"/>
        </w:rPr>
      </w:pPr>
      <w:r w:rsidRPr="000759FB">
        <w:rPr>
          <w:rFonts w:ascii="Times New Roman" w:hAnsi="Times New Roman"/>
          <w:b/>
          <w:bCs/>
          <w:sz w:val="24"/>
          <w:szCs w:val="24"/>
        </w:rPr>
        <w:t xml:space="preserve">Some travel and field work is required </w:t>
      </w:r>
    </w:p>
    <w:p w14:paraId="53B15986" w14:textId="77777777" w:rsidR="000759FB" w:rsidRDefault="000759FB" w:rsidP="000759FB">
      <w:pPr>
        <w:pStyle w:val="Header"/>
        <w:tabs>
          <w:tab w:val="left" w:pos="720"/>
        </w:tabs>
        <w:contextualSpacing/>
        <w:jc w:val="both"/>
        <w:rPr>
          <w:rFonts w:ascii="Times New Roman" w:hAnsi="Times New Roman"/>
          <w:sz w:val="24"/>
          <w:szCs w:val="24"/>
        </w:rPr>
      </w:pPr>
    </w:p>
    <w:p w14:paraId="6FB0113F" w14:textId="77777777" w:rsidR="000759FB" w:rsidRDefault="000759FB" w:rsidP="007A3105">
      <w:pPr>
        <w:pStyle w:val="Header"/>
        <w:tabs>
          <w:tab w:val="left" w:pos="720"/>
        </w:tabs>
        <w:contextualSpacing/>
        <w:jc w:val="both"/>
        <w:rPr>
          <w:rFonts w:ascii="Times New Roman" w:hAnsi="Times New Roman"/>
          <w:b/>
          <w:sz w:val="24"/>
          <w:szCs w:val="24"/>
          <w:u w:val="single"/>
        </w:rPr>
      </w:pPr>
      <w:r w:rsidRPr="000759FB">
        <w:rPr>
          <w:rFonts w:ascii="Times New Roman" w:hAnsi="Times New Roman"/>
          <w:b/>
          <w:sz w:val="24"/>
          <w:szCs w:val="24"/>
          <w:u w:val="single"/>
        </w:rPr>
        <w:t>SUPERVISION EXERCISED OVER OTHERS</w:t>
      </w:r>
    </w:p>
    <w:p w14:paraId="28DB07E7" w14:textId="241E6F5B" w:rsidR="000759FB" w:rsidRPr="007A3105" w:rsidRDefault="000759FB" w:rsidP="000759FB">
      <w:pPr>
        <w:pStyle w:val="Header"/>
        <w:tabs>
          <w:tab w:val="left" w:pos="720"/>
        </w:tabs>
        <w:contextualSpacing/>
        <w:jc w:val="both"/>
        <w:rPr>
          <w:rFonts w:ascii="Times New Roman" w:hAnsi="Times New Roman"/>
          <w:sz w:val="24"/>
          <w:szCs w:val="24"/>
        </w:rPr>
      </w:pPr>
      <w:r w:rsidRPr="000759FB">
        <w:rPr>
          <w:rFonts w:ascii="Times New Roman" w:hAnsi="Times New Roman"/>
          <w:sz w:val="24"/>
          <w:szCs w:val="24"/>
        </w:rPr>
        <w:t xml:space="preserve">Does not supervise. May be asked to act as lead or be a mentor to a new employee or give </w:t>
      </w:r>
      <w:proofErr w:type="gramStart"/>
      <w:r w:rsidRPr="000759FB">
        <w:rPr>
          <w:rFonts w:ascii="Times New Roman" w:hAnsi="Times New Roman"/>
          <w:sz w:val="24"/>
          <w:szCs w:val="24"/>
        </w:rPr>
        <w:t xml:space="preserve">direction </w:t>
      </w:r>
      <w:r>
        <w:rPr>
          <w:rFonts w:ascii="Times New Roman" w:hAnsi="Times New Roman"/>
          <w:sz w:val="24"/>
          <w:szCs w:val="24"/>
        </w:rPr>
        <w:t xml:space="preserve"> </w:t>
      </w:r>
      <w:r w:rsidRPr="000759FB">
        <w:rPr>
          <w:rFonts w:ascii="Times New Roman" w:hAnsi="Times New Roman"/>
          <w:sz w:val="24"/>
          <w:szCs w:val="24"/>
        </w:rPr>
        <w:t>to</w:t>
      </w:r>
      <w:proofErr w:type="gramEnd"/>
      <w:r w:rsidRPr="000759FB">
        <w:rPr>
          <w:rFonts w:ascii="Times New Roman" w:hAnsi="Times New Roman"/>
          <w:sz w:val="24"/>
          <w:szCs w:val="24"/>
        </w:rPr>
        <w:t xml:space="preserve"> a Coastal Program Analysts I, fellows or Environmental Interns or volunteers.</w:t>
      </w:r>
    </w:p>
    <w:p w14:paraId="22326C82" w14:textId="77777777" w:rsidR="000759FB" w:rsidRDefault="000759FB" w:rsidP="007A3105">
      <w:pPr>
        <w:pStyle w:val="Header"/>
        <w:tabs>
          <w:tab w:val="left" w:pos="720"/>
        </w:tabs>
        <w:contextualSpacing/>
        <w:jc w:val="both"/>
        <w:rPr>
          <w:rFonts w:ascii="Times New Roman" w:hAnsi="Times New Roman"/>
          <w:b/>
          <w:sz w:val="24"/>
          <w:szCs w:val="24"/>
          <w:u w:val="single"/>
        </w:rPr>
      </w:pPr>
    </w:p>
    <w:p w14:paraId="27F1C0EA" w14:textId="0EF683FE" w:rsidR="00D948E1" w:rsidRPr="007A3105" w:rsidRDefault="00D948E1" w:rsidP="007A3105">
      <w:pPr>
        <w:pStyle w:val="Header"/>
        <w:tabs>
          <w:tab w:val="left" w:pos="720"/>
        </w:tabs>
        <w:contextualSpacing/>
        <w:jc w:val="both"/>
        <w:rPr>
          <w:rFonts w:ascii="Times New Roman" w:hAnsi="Times New Roman"/>
          <w:sz w:val="24"/>
          <w:szCs w:val="24"/>
        </w:rPr>
      </w:pPr>
      <w:r w:rsidRPr="007A3105">
        <w:rPr>
          <w:rFonts w:ascii="Times New Roman" w:hAnsi="Times New Roman"/>
          <w:b/>
          <w:sz w:val="24"/>
          <w:szCs w:val="24"/>
          <w:u w:val="single"/>
        </w:rPr>
        <w:t>KNOWLEDGE, SKILLS</w:t>
      </w:r>
      <w:r w:rsidR="007A3105">
        <w:rPr>
          <w:rFonts w:ascii="Times New Roman" w:hAnsi="Times New Roman"/>
          <w:b/>
          <w:sz w:val="24"/>
          <w:szCs w:val="24"/>
          <w:u w:val="single"/>
        </w:rPr>
        <w:t>,</w:t>
      </w:r>
      <w:r w:rsidRPr="007A3105">
        <w:rPr>
          <w:rFonts w:ascii="Times New Roman" w:hAnsi="Times New Roman"/>
          <w:b/>
          <w:sz w:val="24"/>
          <w:szCs w:val="24"/>
          <w:u w:val="single"/>
        </w:rPr>
        <w:t xml:space="preserve"> </w:t>
      </w:r>
      <w:r w:rsidR="007A3105">
        <w:rPr>
          <w:rFonts w:ascii="Times New Roman" w:hAnsi="Times New Roman"/>
          <w:b/>
          <w:sz w:val="24"/>
          <w:szCs w:val="24"/>
          <w:u w:val="single"/>
        </w:rPr>
        <w:t xml:space="preserve">AND </w:t>
      </w:r>
      <w:r w:rsidR="007A3105" w:rsidRPr="007A3105">
        <w:rPr>
          <w:rFonts w:ascii="Times New Roman" w:hAnsi="Times New Roman"/>
          <w:b/>
          <w:sz w:val="24"/>
          <w:szCs w:val="24"/>
          <w:u w:val="single"/>
        </w:rPr>
        <w:t>PERSONAL CHARACTERISTICS</w:t>
      </w:r>
      <w:r w:rsidR="007A3105">
        <w:rPr>
          <w:rFonts w:ascii="Times New Roman" w:hAnsi="Times New Roman"/>
          <w:b/>
          <w:sz w:val="24"/>
          <w:szCs w:val="24"/>
          <w:u w:val="single"/>
        </w:rPr>
        <w:t xml:space="preserve"> &amp; ATTRIBUTES</w:t>
      </w:r>
    </w:p>
    <w:p w14:paraId="3DDF9D9E" w14:textId="41B9AFF7" w:rsidR="00D22631" w:rsidRPr="00D22631" w:rsidRDefault="00D22631" w:rsidP="00D22631">
      <w:pPr>
        <w:pBdr>
          <w:bottom w:val="single" w:sz="12" w:space="1" w:color="auto"/>
        </w:pBdr>
        <w:jc w:val="both"/>
        <w:rPr>
          <w:rFonts w:ascii="Times New Roman" w:hAnsi="Times New Roman"/>
          <w:sz w:val="24"/>
          <w:szCs w:val="24"/>
        </w:rPr>
      </w:pPr>
      <w:r w:rsidRPr="00D22631">
        <w:rPr>
          <w:rFonts w:ascii="Times New Roman" w:hAnsi="Times New Roman"/>
          <w:b/>
          <w:bCs/>
          <w:sz w:val="24"/>
          <w:szCs w:val="24"/>
        </w:rPr>
        <w:t>Knowledge of</w:t>
      </w:r>
      <w:r w:rsidRPr="00D22631">
        <w:rPr>
          <w:rFonts w:ascii="Times New Roman" w:hAnsi="Times New Roman"/>
          <w:sz w:val="24"/>
          <w:szCs w:val="24"/>
        </w:rPr>
        <w:t xml:space="preserve"> and experience in community engagement, environmental justice principles, and social equity issues</w:t>
      </w:r>
      <w:r w:rsidR="00CF7011">
        <w:rPr>
          <w:rFonts w:ascii="Times New Roman" w:hAnsi="Times New Roman"/>
          <w:sz w:val="24"/>
          <w:szCs w:val="24"/>
        </w:rPr>
        <w:t>. Knowledge of</w:t>
      </w:r>
      <w:r w:rsidRPr="00D22631">
        <w:rPr>
          <w:rFonts w:ascii="Times New Roman" w:hAnsi="Times New Roman"/>
          <w:sz w:val="24"/>
          <w:szCs w:val="24"/>
        </w:rPr>
        <w:t xml:space="preserve"> </w:t>
      </w:r>
      <w:r w:rsidR="00CF7011">
        <w:rPr>
          <w:rFonts w:ascii="Times New Roman" w:hAnsi="Times New Roman"/>
          <w:sz w:val="24"/>
          <w:szCs w:val="24"/>
        </w:rPr>
        <w:t>p</w:t>
      </w:r>
      <w:r w:rsidRPr="00D22631">
        <w:rPr>
          <w:rFonts w:ascii="Times New Roman" w:hAnsi="Times New Roman"/>
          <w:sz w:val="24"/>
          <w:szCs w:val="24"/>
        </w:rPr>
        <w:t xml:space="preserve">rinciples, practices, terms and concepts of coastal resource and environmental management; urban and regional planning; economic analysis; legal mandates; public policy development; current trends and applications in Federal, </w:t>
      </w:r>
      <w:proofErr w:type="gramStart"/>
      <w:r w:rsidRPr="00D22631">
        <w:rPr>
          <w:rFonts w:ascii="Times New Roman" w:hAnsi="Times New Roman"/>
          <w:sz w:val="24"/>
          <w:szCs w:val="24"/>
        </w:rPr>
        <w:t>State</w:t>
      </w:r>
      <w:proofErr w:type="gramEnd"/>
      <w:r w:rsidRPr="00D22631">
        <w:rPr>
          <w:rFonts w:ascii="Times New Roman" w:hAnsi="Times New Roman"/>
          <w:sz w:val="24"/>
          <w:szCs w:val="24"/>
        </w:rPr>
        <w:t xml:space="preserve"> and local planning; administrative, land use and environmental law; permit review and zoning procedures. </w:t>
      </w:r>
    </w:p>
    <w:p w14:paraId="2A8C0F67" w14:textId="77777777" w:rsidR="00D22631" w:rsidRDefault="00D22631" w:rsidP="00D22631">
      <w:pPr>
        <w:pBdr>
          <w:bottom w:val="single" w:sz="12" w:space="1" w:color="auto"/>
        </w:pBdr>
        <w:jc w:val="both"/>
        <w:rPr>
          <w:rFonts w:ascii="Times New Roman" w:hAnsi="Times New Roman"/>
          <w:sz w:val="24"/>
          <w:szCs w:val="24"/>
        </w:rPr>
      </w:pPr>
    </w:p>
    <w:p w14:paraId="46AE8047" w14:textId="3B5AEEE8" w:rsidR="00D22631" w:rsidRPr="00D22631" w:rsidRDefault="00D22631" w:rsidP="00D22631">
      <w:pPr>
        <w:pBdr>
          <w:bottom w:val="single" w:sz="12" w:space="1" w:color="auto"/>
        </w:pBdr>
        <w:jc w:val="both"/>
        <w:rPr>
          <w:rFonts w:ascii="Times New Roman" w:hAnsi="Times New Roman"/>
          <w:sz w:val="24"/>
          <w:szCs w:val="24"/>
        </w:rPr>
      </w:pPr>
      <w:r w:rsidRPr="00D22631">
        <w:rPr>
          <w:rFonts w:ascii="Times New Roman" w:hAnsi="Times New Roman"/>
          <w:sz w:val="24"/>
          <w:szCs w:val="24"/>
        </w:rPr>
        <w:t xml:space="preserve">Candidates should also have knowledge of California land use and environmental justice </w:t>
      </w:r>
      <w:proofErr w:type="gramStart"/>
      <w:r w:rsidRPr="00D22631">
        <w:rPr>
          <w:rFonts w:ascii="Times New Roman" w:hAnsi="Times New Roman"/>
          <w:sz w:val="24"/>
          <w:szCs w:val="24"/>
        </w:rPr>
        <w:t>issues, and</w:t>
      </w:r>
      <w:proofErr w:type="gramEnd"/>
      <w:r w:rsidRPr="00D22631">
        <w:rPr>
          <w:rFonts w:ascii="Times New Roman" w:hAnsi="Times New Roman"/>
          <w:sz w:val="24"/>
          <w:szCs w:val="24"/>
        </w:rPr>
        <w:t xml:space="preserve"> be familiar with relevant trends in coastal and land use planning. </w:t>
      </w:r>
    </w:p>
    <w:p w14:paraId="23782D1B" w14:textId="77777777" w:rsidR="00D22631" w:rsidRDefault="00D22631" w:rsidP="00D22631">
      <w:pPr>
        <w:pBdr>
          <w:bottom w:val="single" w:sz="12" w:space="1" w:color="auto"/>
        </w:pBdr>
        <w:jc w:val="both"/>
        <w:rPr>
          <w:rFonts w:ascii="Times New Roman" w:hAnsi="Times New Roman"/>
          <w:sz w:val="24"/>
          <w:szCs w:val="24"/>
        </w:rPr>
      </w:pPr>
    </w:p>
    <w:p w14:paraId="41AAA273" w14:textId="5A37A314" w:rsidR="000759FB" w:rsidRDefault="00D22631" w:rsidP="00D22631">
      <w:pPr>
        <w:pBdr>
          <w:bottom w:val="single" w:sz="12" w:space="1" w:color="auto"/>
        </w:pBdr>
        <w:jc w:val="both"/>
        <w:rPr>
          <w:rFonts w:ascii="Times New Roman" w:hAnsi="Times New Roman"/>
          <w:sz w:val="24"/>
          <w:szCs w:val="24"/>
        </w:rPr>
      </w:pPr>
      <w:r w:rsidRPr="00D22631">
        <w:rPr>
          <w:rFonts w:ascii="Times New Roman" w:hAnsi="Times New Roman"/>
          <w:sz w:val="24"/>
          <w:szCs w:val="24"/>
        </w:rPr>
        <w:t>Multi-lingual candidates of language(s) commonly spoken in California are highly desirable. Effective writing and verbal communication skills and the ability to work both independently and as a team member are critical.</w:t>
      </w:r>
    </w:p>
    <w:p w14:paraId="129434C3" w14:textId="77777777" w:rsidR="00D22631" w:rsidRPr="000759FB" w:rsidRDefault="00D22631" w:rsidP="00D22631">
      <w:pPr>
        <w:pBdr>
          <w:bottom w:val="single" w:sz="12" w:space="1" w:color="auto"/>
        </w:pBdr>
        <w:jc w:val="both"/>
        <w:rPr>
          <w:rFonts w:ascii="Times New Roman" w:hAnsi="Times New Roman"/>
          <w:sz w:val="24"/>
          <w:szCs w:val="24"/>
        </w:rPr>
      </w:pPr>
    </w:p>
    <w:p w14:paraId="161816DE" w14:textId="0148B20D" w:rsidR="000759FB" w:rsidRPr="000759FB" w:rsidRDefault="000759FB" w:rsidP="000759FB">
      <w:pPr>
        <w:pBdr>
          <w:bottom w:val="single" w:sz="12" w:space="1" w:color="auto"/>
        </w:pBdr>
        <w:jc w:val="both"/>
        <w:rPr>
          <w:rFonts w:ascii="Times New Roman" w:hAnsi="Times New Roman"/>
          <w:sz w:val="24"/>
          <w:szCs w:val="24"/>
        </w:rPr>
      </w:pPr>
      <w:bookmarkStart w:id="0" w:name="_Hlk161318660"/>
      <w:r w:rsidRPr="000759FB">
        <w:rPr>
          <w:rFonts w:ascii="Times New Roman" w:hAnsi="Times New Roman"/>
          <w:b/>
          <w:bCs/>
          <w:sz w:val="24"/>
          <w:szCs w:val="24"/>
        </w:rPr>
        <w:t>Ability to:</w:t>
      </w:r>
      <w:r w:rsidRPr="000759FB">
        <w:rPr>
          <w:rFonts w:ascii="Times New Roman" w:hAnsi="Times New Roman"/>
          <w:sz w:val="24"/>
          <w:szCs w:val="24"/>
        </w:rPr>
        <w:t xml:space="preserve"> Analyze situations accurately and take effective action; effectively and convincingly </w:t>
      </w:r>
      <w:r>
        <w:rPr>
          <w:rFonts w:ascii="Times New Roman" w:hAnsi="Times New Roman"/>
          <w:sz w:val="24"/>
          <w:szCs w:val="24"/>
        </w:rPr>
        <w:t xml:space="preserve"> </w:t>
      </w:r>
      <w:r w:rsidRPr="000759FB">
        <w:rPr>
          <w:rFonts w:ascii="Times New Roman" w:hAnsi="Times New Roman"/>
          <w:sz w:val="24"/>
          <w:szCs w:val="24"/>
        </w:rPr>
        <w:t xml:space="preserve">communicate in written and verbal form complex and controversial matters to individuals and </w:t>
      </w:r>
      <w:r>
        <w:rPr>
          <w:rFonts w:ascii="Times New Roman" w:hAnsi="Times New Roman"/>
          <w:sz w:val="24"/>
          <w:szCs w:val="24"/>
        </w:rPr>
        <w:t xml:space="preserve"> </w:t>
      </w:r>
      <w:r w:rsidRPr="000759FB">
        <w:rPr>
          <w:rFonts w:ascii="Times New Roman" w:hAnsi="Times New Roman"/>
          <w:sz w:val="24"/>
          <w:szCs w:val="24"/>
        </w:rPr>
        <w:t xml:space="preserve">groups; analyze and evaluate written, graphic and verbal data and prepare complete and </w:t>
      </w:r>
      <w:r>
        <w:rPr>
          <w:rFonts w:ascii="Times New Roman" w:hAnsi="Times New Roman"/>
          <w:sz w:val="24"/>
          <w:szCs w:val="24"/>
        </w:rPr>
        <w:t xml:space="preserve"> </w:t>
      </w:r>
      <w:r w:rsidRPr="000759FB">
        <w:rPr>
          <w:rFonts w:ascii="Times New Roman" w:hAnsi="Times New Roman"/>
          <w:sz w:val="24"/>
          <w:szCs w:val="24"/>
        </w:rPr>
        <w:t xml:space="preserve">comprehensive reports; inspire confidence and trust; establish and maintain effective and </w:t>
      </w:r>
      <w:r>
        <w:rPr>
          <w:rFonts w:ascii="Times New Roman" w:hAnsi="Times New Roman"/>
          <w:sz w:val="24"/>
          <w:szCs w:val="24"/>
        </w:rPr>
        <w:t xml:space="preserve"> </w:t>
      </w:r>
      <w:r w:rsidRPr="000759FB">
        <w:rPr>
          <w:rFonts w:ascii="Times New Roman" w:hAnsi="Times New Roman"/>
          <w:sz w:val="24"/>
          <w:szCs w:val="24"/>
        </w:rPr>
        <w:t xml:space="preserve">cooperative relations with those contacted in the course of work; work effectively with </w:t>
      </w:r>
      <w:r>
        <w:rPr>
          <w:rFonts w:ascii="Times New Roman" w:hAnsi="Times New Roman"/>
          <w:sz w:val="24"/>
          <w:szCs w:val="24"/>
        </w:rPr>
        <w:t xml:space="preserve"> </w:t>
      </w:r>
      <w:r w:rsidRPr="000759FB">
        <w:rPr>
          <w:rFonts w:ascii="Times New Roman" w:hAnsi="Times New Roman"/>
          <w:sz w:val="24"/>
          <w:szCs w:val="24"/>
        </w:rPr>
        <w:t xml:space="preserve">representatives of interest groups and other public agencies use good judgment when making </w:t>
      </w:r>
      <w:r>
        <w:rPr>
          <w:rFonts w:ascii="Times New Roman" w:hAnsi="Times New Roman"/>
          <w:sz w:val="24"/>
          <w:szCs w:val="24"/>
        </w:rPr>
        <w:t xml:space="preserve"> </w:t>
      </w:r>
      <w:r w:rsidRPr="000759FB">
        <w:rPr>
          <w:rFonts w:ascii="Times New Roman" w:hAnsi="Times New Roman"/>
          <w:sz w:val="24"/>
          <w:szCs w:val="24"/>
        </w:rPr>
        <w:t xml:space="preserve">decisions on the content of staff reports and in communications with those inside and outside the </w:t>
      </w:r>
      <w:r>
        <w:rPr>
          <w:rFonts w:ascii="Times New Roman" w:hAnsi="Times New Roman"/>
          <w:sz w:val="24"/>
          <w:szCs w:val="24"/>
        </w:rPr>
        <w:t xml:space="preserve"> </w:t>
      </w:r>
      <w:r w:rsidRPr="000759FB">
        <w:rPr>
          <w:rFonts w:ascii="Times New Roman" w:hAnsi="Times New Roman"/>
          <w:sz w:val="24"/>
          <w:szCs w:val="24"/>
        </w:rPr>
        <w:t xml:space="preserve">agency; creatively solve problems and employ good negotiation skills; successfully negotiate the </w:t>
      </w:r>
      <w:r>
        <w:rPr>
          <w:rFonts w:ascii="Times New Roman" w:hAnsi="Times New Roman"/>
          <w:sz w:val="24"/>
          <w:szCs w:val="24"/>
        </w:rPr>
        <w:t xml:space="preserve"> </w:t>
      </w:r>
      <w:r w:rsidRPr="000759FB">
        <w:rPr>
          <w:rFonts w:ascii="Times New Roman" w:hAnsi="Times New Roman"/>
          <w:sz w:val="24"/>
          <w:szCs w:val="24"/>
        </w:rPr>
        <w:t xml:space="preserve">Commission’s position with the agency’s clients; multi-task; complete assignments in a timely and </w:t>
      </w:r>
      <w:r>
        <w:rPr>
          <w:rFonts w:ascii="Times New Roman" w:hAnsi="Times New Roman"/>
          <w:sz w:val="24"/>
          <w:szCs w:val="24"/>
        </w:rPr>
        <w:t xml:space="preserve"> </w:t>
      </w:r>
      <w:r w:rsidRPr="000759FB">
        <w:rPr>
          <w:rFonts w:ascii="Times New Roman" w:hAnsi="Times New Roman"/>
          <w:sz w:val="24"/>
          <w:szCs w:val="24"/>
        </w:rPr>
        <w:t>organized manner; respond calmly and effectively in stressful situations;</w:t>
      </w:r>
      <w:r>
        <w:rPr>
          <w:rFonts w:ascii="Times New Roman" w:hAnsi="Times New Roman"/>
          <w:sz w:val="24"/>
          <w:szCs w:val="24"/>
        </w:rPr>
        <w:t xml:space="preserve"> </w:t>
      </w:r>
      <w:r w:rsidRPr="000759FB">
        <w:rPr>
          <w:rFonts w:ascii="Times New Roman" w:hAnsi="Times New Roman"/>
          <w:sz w:val="24"/>
          <w:szCs w:val="24"/>
        </w:rPr>
        <w:t xml:space="preserve">Required personal attributes include: a thorough understanding of Coastal Act and Commission regulations and procedures, the goals of the agency and the agency’s management; flexibility and </w:t>
      </w:r>
      <w:r>
        <w:rPr>
          <w:rFonts w:ascii="Times New Roman" w:hAnsi="Times New Roman"/>
          <w:sz w:val="24"/>
          <w:szCs w:val="24"/>
        </w:rPr>
        <w:t xml:space="preserve"> </w:t>
      </w:r>
      <w:r w:rsidRPr="000759FB">
        <w:rPr>
          <w:rFonts w:ascii="Times New Roman" w:hAnsi="Times New Roman"/>
          <w:sz w:val="24"/>
          <w:szCs w:val="24"/>
        </w:rPr>
        <w:t xml:space="preserve">initiative, strong writing and verbal communication skills; a willingness to follow and implement directions; a </w:t>
      </w:r>
      <w:r>
        <w:rPr>
          <w:rFonts w:ascii="Times New Roman" w:hAnsi="Times New Roman"/>
          <w:sz w:val="24"/>
          <w:szCs w:val="24"/>
        </w:rPr>
        <w:t xml:space="preserve"> d</w:t>
      </w:r>
      <w:r w:rsidRPr="000759FB">
        <w:rPr>
          <w:rFonts w:ascii="Times New Roman" w:hAnsi="Times New Roman"/>
          <w:sz w:val="24"/>
          <w:szCs w:val="24"/>
        </w:rPr>
        <w:t>esire to be an effective part of a work team; regular attendance and a commitment to public</w:t>
      </w:r>
      <w:r>
        <w:rPr>
          <w:rFonts w:ascii="Times New Roman" w:hAnsi="Times New Roman"/>
          <w:sz w:val="24"/>
          <w:szCs w:val="24"/>
        </w:rPr>
        <w:t xml:space="preserve"> </w:t>
      </w:r>
      <w:r w:rsidRPr="000759FB">
        <w:rPr>
          <w:rFonts w:ascii="Times New Roman" w:hAnsi="Times New Roman"/>
          <w:sz w:val="24"/>
          <w:szCs w:val="24"/>
        </w:rPr>
        <w:t>service.</w:t>
      </w:r>
    </w:p>
    <w:bookmarkEnd w:id="0"/>
    <w:p w14:paraId="151E8202" w14:textId="40066E6B" w:rsidR="000759FB" w:rsidRDefault="000759FB" w:rsidP="000759FB">
      <w:pPr>
        <w:pBdr>
          <w:bottom w:val="single" w:sz="12" w:space="1" w:color="auto"/>
        </w:pBdr>
        <w:jc w:val="both"/>
        <w:rPr>
          <w:rFonts w:ascii="Times New Roman" w:hAnsi="Times New Roman"/>
          <w:sz w:val="24"/>
          <w:szCs w:val="24"/>
        </w:rPr>
      </w:pPr>
    </w:p>
    <w:p w14:paraId="3531FE11" w14:textId="46CBE4B9" w:rsidR="000759FB" w:rsidRPr="000759FB" w:rsidRDefault="000759FB" w:rsidP="000759FB">
      <w:pPr>
        <w:pBdr>
          <w:bottom w:val="single" w:sz="12" w:space="1" w:color="auto"/>
        </w:pBdr>
        <w:jc w:val="both"/>
        <w:rPr>
          <w:rFonts w:ascii="Times New Roman" w:hAnsi="Times New Roman"/>
          <w:b/>
          <w:bCs/>
          <w:sz w:val="24"/>
          <w:szCs w:val="24"/>
          <w:u w:val="single"/>
        </w:rPr>
      </w:pPr>
      <w:r w:rsidRPr="000759FB">
        <w:rPr>
          <w:rFonts w:ascii="Times New Roman" w:hAnsi="Times New Roman"/>
          <w:b/>
          <w:bCs/>
          <w:sz w:val="24"/>
          <w:szCs w:val="24"/>
          <w:u w:val="single"/>
        </w:rPr>
        <w:t>CONSEQUENCE OF ERROR/RESPONSIBILITY FOR DECISIONS</w:t>
      </w:r>
    </w:p>
    <w:p w14:paraId="59ECAD96" w14:textId="77777777" w:rsidR="000759FB" w:rsidRPr="000759FB" w:rsidRDefault="000759FB" w:rsidP="000759FB">
      <w:pPr>
        <w:pBdr>
          <w:bottom w:val="single" w:sz="12" w:space="1" w:color="auto"/>
        </w:pBdr>
        <w:jc w:val="both"/>
        <w:rPr>
          <w:rFonts w:ascii="Times New Roman" w:hAnsi="Times New Roman"/>
          <w:sz w:val="24"/>
          <w:szCs w:val="24"/>
        </w:rPr>
      </w:pPr>
      <w:r w:rsidRPr="000759FB">
        <w:rPr>
          <w:rFonts w:ascii="Times New Roman" w:hAnsi="Times New Roman"/>
          <w:sz w:val="24"/>
          <w:szCs w:val="24"/>
        </w:rPr>
        <w:t xml:space="preserve">Errors can result in unnecessary delays for employees and public, poor external and internal </w:t>
      </w:r>
    </w:p>
    <w:p w14:paraId="67CC4468" w14:textId="77777777" w:rsidR="000759FB" w:rsidRPr="000759FB" w:rsidRDefault="000759FB" w:rsidP="000759FB">
      <w:pPr>
        <w:pBdr>
          <w:bottom w:val="single" w:sz="12" w:space="1" w:color="auto"/>
        </w:pBdr>
        <w:jc w:val="both"/>
        <w:rPr>
          <w:rFonts w:ascii="Times New Roman" w:hAnsi="Times New Roman"/>
          <w:sz w:val="24"/>
          <w:szCs w:val="24"/>
        </w:rPr>
      </w:pPr>
      <w:r w:rsidRPr="000759FB">
        <w:rPr>
          <w:rFonts w:ascii="Times New Roman" w:hAnsi="Times New Roman"/>
          <w:sz w:val="24"/>
          <w:szCs w:val="24"/>
        </w:rPr>
        <w:t xml:space="preserve">relationships and a loss in efficiency and production as well as the loss of trust of the public and </w:t>
      </w:r>
    </w:p>
    <w:p w14:paraId="22693FB8" w14:textId="77777777" w:rsidR="000759FB" w:rsidRPr="000759FB" w:rsidRDefault="000759FB" w:rsidP="000759FB">
      <w:pPr>
        <w:pBdr>
          <w:bottom w:val="single" w:sz="12" w:space="1" w:color="auto"/>
        </w:pBdr>
        <w:jc w:val="both"/>
        <w:rPr>
          <w:rFonts w:ascii="Times New Roman" w:hAnsi="Times New Roman"/>
          <w:sz w:val="24"/>
          <w:szCs w:val="24"/>
        </w:rPr>
      </w:pPr>
      <w:r w:rsidRPr="000759FB">
        <w:rPr>
          <w:rFonts w:ascii="Times New Roman" w:hAnsi="Times New Roman"/>
          <w:sz w:val="24"/>
          <w:szCs w:val="24"/>
        </w:rPr>
        <w:t xml:space="preserve">the possibility of litigation. Poor data input to the CDMS (which is used to track key regulatory </w:t>
      </w:r>
    </w:p>
    <w:p w14:paraId="3ABE4BF0" w14:textId="77777777" w:rsidR="000759FB" w:rsidRPr="000759FB" w:rsidRDefault="000759FB" w:rsidP="000759FB">
      <w:pPr>
        <w:pBdr>
          <w:bottom w:val="single" w:sz="12" w:space="1" w:color="auto"/>
        </w:pBdr>
        <w:jc w:val="both"/>
        <w:rPr>
          <w:rFonts w:ascii="Times New Roman" w:hAnsi="Times New Roman"/>
          <w:sz w:val="24"/>
          <w:szCs w:val="24"/>
        </w:rPr>
      </w:pPr>
      <w:r w:rsidRPr="000759FB">
        <w:rPr>
          <w:rFonts w:ascii="Times New Roman" w:hAnsi="Times New Roman"/>
          <w:sz w:val="24"/>
          <w:szCs w:val="24"/>
        </w:rPr>
        <w:t xml:space="preserve">deadlines and actions and report on related information) can cause significant problems because </w:t>
      </w:r>
    </w:p>
    <w:p w14:paraId="11B8B51F" w14:textId="45327255" w:rsidR="000759FB" w:rsidRPr="000759FB" w:rsidRDefault="000759FB" w:rsidP="000759FB">
      <w:pPr>
        <w:pBdr>
          <w:bottom w:val="single" w:sz="12" w:space="1" w:color="auto"/>
        </w:pBdr>
        <w:jc w:val="both"/>
        <w:rPr>
          <w:rFonts w:ascii="Times New Roman" w:hAnsi="Times New Roman"/>
          <w:sz w:val="24"/>
          <w:szCs w:val="24"/>
        </w:rPr>
      </w:pPr>
      <w:r w:rsidRPr="000759FB">
        <w:rPr>
          <w:rFonts w:ascii="Times New Roman" w:hAnsi="Times New Roman"/>
          <w:sz w:val="24"/>
          <w:szCs w:val="24"/>
        </w:rPr>
        <w:t>the entire agency relies on the accuracy of the data, including in response to inquiries from</w:t>
      </w:r>
      <w:r>
        <w:rPr>
          <w:rFonts w:ascii="Times New Roman" w:hAnsi="Times New Roman"/>
          <w:sz w:val="24"/>
          <w:szCs w:val="24"/>
        </w:rPr>
        <w:t xml:space="preserve"> </w:t>
      </w:r>
      <w:r w:rsidRPr="000759FB">
        <w:rPr>
          <w:rFonts w:ascii="Times New Roman" w:hAnsi="Times New Roman"/>
          <w:sz w:val="24"/>
          <w:szCs w:val="24"/>
        </w:rPr>
        <w:t xml:space="preserve">Commissioners, the legislature, the media, and the public, and because the system will soon </w:t>
      </w:r>
      <w:proofErr w:type="gramStart"/>
      <w:r w:rsidRPr="000759FB">
        <w:rPr>
          <w:rFonts w:ascii="Times New Roman" w:hAnsi="Times New Roman"/>
          <w:sz w:val="24"/>
          <w:szCs w:val="24"/>
        </w:rPr>
        <w:t xml:space="preserve">be </w:t>
      </w:r>
      <w:r>
        <w:rPr>
          <w:rFonts w:ascii="Times New Roman" w:hAnsi="Times New Roman"/>
          <w:sz w:val="24"/>
          <w:szCs w:val="24"/>
        </w:rPr>
        <w:t xml:space="preserve"> </w:t>
      </w:r>
      <w:r w:rsidRPr="000759FB">
        <w:rPr>
          <w:rFonts w:ascii="Times New Roman" w:hAnsi="Times New Roman"/>
          <w:sz w:val="24"/>
          <w:szCs w:val="24"/>
        </w:rPr>
        <w:t>publicly</w:t>
      </w:r>
      <w:proofErr w:type="gramEnd"/>
      <w:r w:rsidRPr="000759FB">
        <w:rPr>
          <w:rFonts w:ascii="Times New Roman" w:hAnsi="Times New Roman"/>
          <w:sz w:val="24"/>
          <w:szCs w:val="24"/>
        </w:rPr>
        <w:t xml:space="preserve"> accessible.</w:t>
      </w:r>
    </w:p>
    <w:p w14:paraId="051A822D" w14:textId="77777777" w:rsidR="000759FB" w:rsidRDefault="000759FB" w:rsidP="000759FB">
      <w:pPr>
        <w:pBdr>
          <w:bottom w:val="single" w:sz="12" w:space="1" w:color="auto"/>
        </w:pBdr>
        <w:jc w:val="both"/>
        <w:rPr>
          <w:rFonts w:ascii="Times New Roman" w:hAnsi="Times New Roman"/>
          <w:b/>
          <w:bCs/>
          <w:sz w:val="24"/>
          <w:szCs w:val="24"/>
          <w:u w:val="single"/>
        </w:rPr>
      </w:pPr>
    </w:p>
    <w:p w14:paraId="76092CB1" w14:textId="630D0234" w:rsidR="000759FB" w:rsidRPr="000759FB" w:rsidRDefault="000759FB" w:rsidP="000759FB">
      <w:pPr>
        <w:pBdr>
          <w:bottom w:val="single" w:sz="12" w:space="1" w:color="auto"/>
        </w:pBdr>
        <w:jc w:val="both"/>
        <w:rPr>
          <w:rFonts w:ascii="Times New Roman" w:hAnsi="Times New Roman"/>
          <w:b/>
          <w:bCs/>
          <w:sz w:val="24"/>
          <w:szCs w:val="24"/>
          <w:u w:val="single"/>
        </w:rPr>
      </w:pPr>
      <w:r w:rsidRPr="000759FB">
        <w:rPr>
          <w:rFonts w:ascii="Times New Roman" w:hAnsi="Times New Roman"/>
          <w:b/>
          <w:bCs/>
          <w:sz w:val="24"/>
          <w:szCs w:val="24"/>
          <w:u w:val="single"/>
        </w:rPr>
        <w:t>PUBLIC AND INTERNAL CONTACTS</w:t>
      </w:r>
    </w:p>
    <w:p w14:paraId="5904789D" w14:textId="77777777" w:rsidR="000759FB" w:rsidRPr="000759FB" w:rsidRDefault="000759FB" w:rsidP="000759FB">
      <w:pPr>
        <w:pBdr>
          <w:bottom w:val="single" w:sz="12" w:space="1" w:color="auto"/>
        </w:pBdr>
        <w:jc w:val="both"/>
        <w:rPr>
          <w:rFonts w:ascii="Times New Roman" w:hAnsi="Times New Roman"/>
          <w:sz w:val="24"/>
          <w:szCs w:val="24"/>
        </w:rPr>
      </w:pPr>
      <w:r w:rsidRPr="000759FB">
        <w:rPr>
          <w:rFonts w:ascii="Times New Roman" w:hAnsi="Times New Roman"/>
          <w:sz w:val="24"/>
          <w:szCs w:val="24"/>
        </w:rPr>
        <w:t xml:space="preserve">Coordination with property owners, local governments, community groups, the business </w:t>
      </w:r>
    </w:p>
    <w:p w14:paraId="1B93F1AF" w14:textId="02AB9F40" w:rsidR="000759FB" w:rsidRPr="000759FB" w:rsidRDefault="000759FB" w:rsidP="000759FB">
      <w:pPr>
        <w:pBdr>
          <w:bottom w:val="single" w:sz="12" w:space="1" w:color="auto"/>
        </w:pBdr>
        <w:jc w:val="both"/>
        <w:rPr>
          <w:rFonts w:ascii="Times New Roman" w:hAnsi="Times New Roman"/>
          <w:sz w:val="24"/>
          <w:szCs w:val="24"/>
        </w:rPr>
      </w:pPr>
      <w:r w:rsidRPr="000759FB">
        <w:rPr>
          <w:rFonts w:ascii="Times New Roman" w:hAnsi="Times New Roman"/>
          <w:sz w:val="24"/>
          <w:szCs w:val="24"/>
        </w:rPr>
        <w:t xml:space="preserve">community, state, and federal agencies may be required in the performance of assigned duties and </w:t>
      </w:r>
    </w:p>
    <w:p w14:paraId="15AB8777" w14:textId="77777777" w:rsidR="000759FB" w:rsidRPr="000759FB" w:rsidRDefault="000759FB" w:rsidP="000759FB">
      <w:pPr>
        <w:pBdr>
          <w:bottom w:val="single" w:sz="12" w:space="1" w:color="auto"/>
        </w:pBdr>
        <w:jc w:val="both"/>
        <w:rPr>
          <w:rFonts w:ascii="Times New Roman" w:hAnsi="Times New Roman"/>
          <w:sz w:val="24"/>
          <w:szCs w:val="24"/>
        </w:rPr>
      </w:pPr>
      <w:r w:rsidRPr="000759FB">
        <w:rPr>
          <w:rFonts w:ascii="Times New Roman" w:hAnsi="Times New Roman"/>
          <w:sz w:val="24"/>
          <w:szCs w:val="24"/>
        </w:rPr>
        <w:t xml:space="preserve">to support the work of the district. Internal coordination with analysts and staff from </w:t>
      </w:r>
      <w:proofErr w:type="gramStart"/>
      <w:r w:rsidRPr="000759FB">
        <w:rPr>
          <w:rFonts w:ascii="Times New Roman" w:hAnsi="Times New Roman"/>
          <w:sz w:val="24"/>
          <w:szCs w:val="24"/>
        </w:rPr>
        <w:t>other</w:t>
      </w:r>
      <w:proofErr w:type="gramEnd"/>
      <w:r w:rsidRPr="000759FB">
        <w:rPr>
          <w:rFonts w:ascii="Times New Roman" w:hAnsi="Times New Roman"/>
          <w:sz w:val="24"/>
          <w:szCs w:val="24"/>
        </w:rPr>
        <w:t xml:space="preserve"> district </w:t>
      </w:r>
    </w:p>
    <w:p w14:paraId="70789F3E" w14:textId="77777777" w:rsidR="000759FB" w:rsidRPr="000759FB" w:rsidRDefault="000759FB" w:rsidP="000759FB">
      <w:pPr>
        <w:pBdr>
          <w:bottom w:val="single" w:sz="12" w:space="1" w:color="auto"/>
        </w:pBdr>
        <w:jc w:val="both"/>
        <w:rPr>
          <w:rFonts w:ascii="Times New Roman" w:hAnsi="Times New Roman"/>
          <w:sz w:val="24"/>
          <w:szCs w:val="24"/>
        </w:rPr>
      </w:pPr>
      <w:r w:rsidRPr="000759FB">
        <w:rPr>
          <w:rFonts w:ascii="Times New Roman" w:hAnsi="Times New Roman"/>
          <w:sz w:val="24"/>
          <w:szCs w:val="24"/>
        </w:rPr>
        <w:t xml:space="preserve">offices, and the Energy and Ocean Resources, Technical Services, Land Use, Executive and Legal </w:t>
      </w:r>
    </w:p>
    <w:p w14:paraId="5E820482" w14:textId="77777777" w:rsidR="000759FB" w:rsidRPr="000759FB" w:rsidRDefault="000759FB" w:rsidP="000759FB">
      <w:pPr>
        <w:pBdr>
          <w:bottom w:val="single" w:sz="12" w:space="1" w:color="auto"/>
        </w:pBdr>
        <w:jc w:val="both"/>
        <w:rPr>
          <w:rFonts w:ascii="Times New Roman" w:hAnsi="Times New Roman"/>
          <w:sz w:val="24"/>
          <w:szCs w:val="24"/>
        </w:rPr>
      </w:pPr>
      <w:r w:rsidRPr="000759FB">
        <w:rPr>
          <w:rFonts w:ascii="Times New Roman" w:hAnsi="Times New Roman"/>
          <w:sz w:val="24"/>
          <w:szCs w:val="24"/>
        </w:rPr>
        <w:t>divisions on various issues may also be required.</w:t>
      </w:r>
    </w:p>
    <w:p w14:paraId="4FEDDDB3" w14:textId="77777777" w:rsidR="000759FB" w:rsidRDefault="000759FB" w:rsidP="000759FB">
      <w:pPr>
        <w:pBdr>
          <w:bottom w:val="single" w:sz="12" w:space="1" w:color="auto"/>
        </w:pBdr>
        <w:jc w:val="both"/>
        <w:rPr>
          <w:rFonts w:ascii="Times New Roman" w:hAnsi="Times New Roman"/>
          <w:b/>
          <w:bCs/>
          <w:sz w:val="24"/>
          <w:szCs w:val="24"/>
          <w:u w:val="single"/>
        </w:rPr>
      </w:pPr>
    </w:p>
    <w:p w14:paraId="3CF3DA26" w14:textId="157BF836" w:rsidR="000759FB" w:rsidRPr="000759FB" w:rsidRDefault="000759FB" w:rsidP="000759FB">
      <w:pPr>
        <w:pBdr>
          <w:bottom w:val="single" w:sz="12" w:space="1" w:color="auto"/>
        </w:pBdr>
        <w:jc w:val="both"/>
        <w:rPr>
          <w:rFonts w:ascii="Times New Roman" w:hAnsi="Times New Roman"/>
          <w:b/>
          <w:bCs/>
          <w:sz w:val="24"/>
          <w:szCs w:val="24"/>
          <w:u w:val="single"/>
        </w:rPr>
      </w:pPr>
      <w:r w:rsidRPr="000759FB">
        <w:rPr>
          <w:rFonts w:ascii="Times New Roman" w:hAnsi="Times New Roman"/>
          <w:b/>
          <w:bCs/>
          <w:sz w:val="24"/>
          <w:szCs w:val="24"/>
          <w:u w:val="single"/>
        </w:rPr>
        <w:t>PHYSICAL AND MENTAL REQUIREMENTS</w:t>
      </w:r>
    </w:p>
    <w:p w14:paraId="407D993C" w14:textId="77777777" w:rsidR="00CF7011" w:rsidRDefault="000759FB" w:rsidP="000759FB">
      <w:pPr>
        <w:pBdr>
          <w:bottom w:val="single" w:sz="12" w:space="1" w:color="auto"/>
        </w:pBdr>
        <w:jc w:val="both"/>
        <w:rPr>
          <w:rFonts w:ascii="Times New Roman" w:hAnsi="Times New Roman"/>
          <w:sz w:val="24"/>
          <w:szCs w:val="24"/>
        </w:rPr>
      </w:pPr>
      <w:r w:rsidRPr="000759FB">
        <w:rPr>
          <w:rFonts w:ascii="Times New Roman" w:hAnsi="Times New Roman"/>
          <w:sz w:val="24"/>
          <w:szCs w:val="24"/>
        </w:rPr>
        <w:t xml:space="preserve">The CPA II must be able to: sit for long periods of time using a keyboard and video display terminal; move about, stand, reach, stoop or bend, and lift up to 15 pounds; interact with many people; deal effectively with pressure; multi-task; adapt to changing priorities; maintain focus on work assignments; be open to change and new information, changing conditions, or unexpected </w:t>
      </w:r>
      <w:r>
        <w:rPr>
          <w:rFonts w:ascii="Times New Roman" w:hAnsi="Times New Roman"/>
          <w:sz w:val="24"/>
          <w:szCs w:val="24"/>
        </w:rPr>
        <w:t xml:space="preserve"> </w:t>
      </w:r>
      <w:r w:rsidRPr="000759FB">
        <w:rPr>
          <w:rFonts w:ascii="Times New Roman" w:hAnsi="Times New Roman"/>
          <w:sz w:val="24"/>
          <w:szCs w:val="24"/>
        </w:rPr>
        <w:t xml:space="preserve">obstacles; complete tasks/projects within a short time frame, behave in a fair and ethical manner towards others, and demonstrate a sense of responsibility and commitment to public service; value diversity and other individual differences in the workforce. </w:t>
      </w:r>
    </w:p>
    <w:p w14:paraId="3514896E" w14:textId="77777777" w:rsidR="00CF7011" w:rsidRDefault="00CF7011" w:rsidP="000759FB">
      <w:pPr>
        <w:pBdr>
          <w:bottom w:val="single" w:sz="12" w:space="1" w:color="auto"/>
        </w:pBdr>
        <w:jc w:val="both"/>
        <w:rPr>
          <w:rFonts w:ascii="Times New Roman" w:hAnsi="Times New Roman"/>
          <w:sz w:val="24"/>
          <w:szCs w:val="24"/>
        </w:rPr>
      </w:pPr>
    </w:p>
    <w:p w14:paraId="2769E76D" w14:textId="16FAB3DB" w:rsidR="00CF7011" w:rsidRPr="00FE0256" w:rsidRDefault="000759FB" w:rsidP="000759FB">
      <w:pPr>
        <w:pBdr>
          <w:bottom w:val="single" w:sz="12" w:space="1" w:color="auto"/>
        </w:pBdr>
        <w:jc w:val="both"/>
        <w:rPr>
          <w:rFonts w:ascii="Times New Roman" w:hAnsi="Times New Roman"/>
          <w:sz w:val="24"/>
          <w:szCs w:val="24"/>
        </w:rPr>
      </w:pPr>
      <w:r w:rsidRPr="000759FB">
        <w:rPr>
          <w:rFonts w:ascii="Times New Roman" w:hAnsi="Times New Roman"/>
          <w:sz w:val="24"/>
          <w:szCs w:val="24"/>
        </w:rPr>
        <w:t xml:space="preserve">The CPA II may be required to make site visits and </w:t>
      </w:r>
      <w:proofErr w:type="gramStart"/>
      <w:r w:rsidRPr="000759FB">
        <w:rPr>
          <w:rFonts w:ascii="Times New Roman" w:hAnsi="Times New Roman"/>
          <w:sz w:val="24"/>
          <w:szCs w:val="24"/>
        </w:rPr>
        <w:t>inspections, and</w:t>
      </w:r>
      <w:proofErr w:type="gramEnd"/>
      <w:r w:rsidRPr="000759FB">
        <w:rPr>
          <w:rFonts w:ascii="Times New Roman" w:hAnsi="Times New Roman"/>
          <w:sz w:val="24"/>
          <w:szCs w:val="24"/>
        </w:rPr>
        <w:t xml:space="preserve"> attend meetings. If operation of a vehicle is needed to perform work, the CPA II must take a Defensive Driver Training course, as required by law.</w:t>
      </w:r>
    </w:p>
    <w:p w14:paraId="281F8D57" w14:textId="77777777" w:rsidR="006F4C41" w:rsidRDefault="006F4C41" w:rsidP="006F4C41">
      <w:pPr>
        <w:pBdr>
          <w:bottom w:val="single" w:sz="12" w:space="1" w:color="auto"/>
        </w:pBdr>
        <w:jc w:val="both"/>
        <w:rPr>
          <w:rFonts w:ascii="Times New Roman" w:hAnsi="Times New Roman"/>
          <w:sz w:val="24"/>
          <w:szCs w:val="24"/>
        </w:rPr>
      </w:pPr>
    </w:p>
    <w:p w14:paraId="54959701" w14:textId="77777777" w:rsidR="000759FB" w:rsidRPr="00FE0256" w:rsidRDefault="000759FB" w:rsidP="006F4C41">
      <w:pPr>
        <w:pBdr>
          <w:bottom w:val="single" w:sz="12" w:space="1" w:color="auto"/>
        </w:pBdr>
        <w:jc w:val="both"/>
        <w:rPr>
          <w:rFonts w:ascii="Times New Roman" w:hAnsi="Times New Roman"/>
          <w:sz w:val="24"/>
          <w:szCs w:val="24"/>
        </w:rPr>
      </w:pPr>
    </w:p>
    <w:p w14:paraId="5D7E0451" w14:textId="77777777" w:rsidR="006F4C41" w:rsidRPr="00FE0256" w:rsidRDefault="006F4C41" w:rsidP="006F4C41">
      <w:pPr>
        <w:pBdr>
          <w:bottom w:val="single" w:sz="12" w:space="1" w:color="auto"/>
        </w:pBdr>
        <w:jc w:val="both"/>
        <w:rPr>
          <w:rFonts w:ascii="Times New Roman" w:hAnsi="Times New Roman"/>
          <w:sz w:val="24"/>
          <w:szCs w:val="24"/>
        </w:rPr>
      </w:pPr>
    </w:p>
    <w:p w14:paraId="21CC8921" w14:textId="3C2C8879" w:rsidR="00CF7011" w:rsidRPr="00752640" w:rsidRDefault="00CF7011" w:rsidP="006F4C41">
      <w:pPr>
        <w:jc w:val="both"/>
        <w:rPr>
          <w:rFonts w:ascii="Times New Roman" w:hAnsi="Times New Roman"/>
          <w:sz w:val="24"/>
          <w:szCs w:val="24"/>
        </w:rPr>
      </w:pPr>
      <w:r w:rsidRPr="00752640">
        <w:rPr>
          <w:rFonts w:ascii="Times New Roman" w:hAnsi="Times New Roman"/>
          <w:sz w:val="24"/>
          <w:szCs w:val="24"/>
        </w:rPr>
        <w:t>JAVIER PADILLA REYES</w:t>
      </w:r>
      <w:r w:rsidRPr="00752640">
        <w:rPr>
          <w:rFonts w:ascii="Times New Roman" w:hAnsi="Times New Roman"/>
          <w:sz w:val="24"/>
          <w:szCs w:val="24"/>
        </w:rPr>
        <w:tab/>
      </w:r>
      <w:r w:rsidRPr="00752640">
        <w:rPr>
          <w:rFonts w:ascii="Times New Roman" w:hAnsi="Times New Roman"/>
          <w:sz w:val="24"/>
          <w:szCs w:val="24"/>
        </w:rPr>
        <w:tab/>
      </w:r>
      <w:r w:rsidRPr="00752640">
        <w:rPr>
          <w:rFonts w:ascii="Times New Roman" w:hAnsi="Times New Roman"/>
          <w:sz w:val="24"/>
          <w:szCs w:val="24"/>
        </w:rPr>
        <w:tab/>
      </w:r>
      <w:r w:rsidRPr="00752640">
        <w:rPr>
          <w:rFonts w:ascii="Times New Roman" w:hAnsi="Times New Roman"/>
          <w:sz w:val="24"/>
          <w:szCs w:val="24"/>
        </w:rPr>
        <w:tab/>
      </w:r>
      <w:r w:rsidRPr="00752640">
        <w:rPr>
          <w:rFonts w:ascii="Times New Roman" w:hAnsi="Times New Roman"/>
          <w:sz w:val="24"/>
          <w:szCs w:val="24"/>
        </w:rPr>
        <w:tab/>
      </w:r>
      <w:r w:rsidRPr="00752640">
        <w:rPr>
          <w:rFonts w:ascii="Times New Roman" w:hAnsi="Times New Roman"/>
          <w:sz w:val="24"/>
          <w:szCs w:val="24"/>
        </w:rPr>
        <w:tab/>
      </w:r>
      <w:r w:rsidRPr="00752640">
        <w:rPr>
          <w:rFonts w:ascii="Times New Roman" w:hAnsi="Times New Roman"/>
          <w:sz w:val="24"/>
          <w:szCs w:val="24"/>
        </w:rPr>
        <w:tab/>
        <w:t>DATE</w:t>
      </w:r>
    </w:p>
    <w:p w14:paraId="46787CBB" w14:textId="1686DD22" w:rsidR="006F4C41" w:rsidRPr="00752640" w:rsidRDefault="00CF7011" w:rsidP="006F4C41">
      <w:pPr>
        <w:jc w:val="both"/>
        <w:rPr>
          <w:rFonts w:ascii="Times New Roman" w:hAnsi="Times New Roman"/>
          <w:sz w:val="24"/>
          <w:szCs w:val="24"/>
        </w:rPr>
      </w:pPr>
      <w:r w:rsidRPr="00752640">
        <w:rPr>
          <w:rFonts w:ascii="Times New Roman" w:hAnsi="Times New Roman"/>
          <w:sz w:val="24"/>
          <w:szCs w:val="24"/>
        </w:rPr>
        <w:t>ENVIRONMENTAL JUSTICE MANAGER</w:t>
      </w:r>
    </w:p>
    <w:p w14:paraId="5ED08597" w14:textId="77777777" w:rsidR="00D948E1" w:rsidRPr="00752640" w:rsidRDefault="00D948E1" w:rsidP="009B6175">
      <w:pPr>
        <w:pBdr>
          <w:bottom w:val="single" w:sz="12" w:space="1" w:color="auto"/>
        </w:pBdr>
        <w:jc w:val="both"/>
        <w:rPr>
          <w:rFonts w:ascii="Times New Roman" w:hAnsi="Times New Roman"/>
          <w:sz w:val="24"/>
          <w:szCs w:val="24"/>
        </w:rPr>
      </w:pPr>
    </w:p>
    <w:p w14:paraId="00A1EC38" w14:textId="77777777" w:rsidR="00D948E1" w:rsidRPr="00752640" w:rsidRDefault="00D948E1" w:rsidP="009B6175">
      <w:pPr>
        <w:pBdr>
          <w:bottom w:val="single" w:sz="12" w:space="1" w:color="auto"/>
        </w:pBdr>
        <w:jc w:val="both"/>
        <w:rPr>
          <w:rFonts w:ascii="Times New Roman" w:hAnsi="Times New Roman"/>
          <w:sz w:val="24"/>
          <w:szCs w:val="24"/>
        </w:rPr>
      </w:pPr>
    </w:p>
    <w:p w14:paraId="5EEFC535" w14:textId="77777777" w:rsidR="00D948E1" w:rsidRPr="009B6175" w:rsidRDefault="00D948E1" w:rsidP="009B6175">
      <w:pPr>
        <w:pBdr>
          <w:bottom w:val="single" w:sz="12" w:space="1" w:color="auto"/>
        </w:pBdr>
        <w:jc w:val="both"/>
        <w:rPr>
          <w:rFonts w:ascii="Times New Roman" w:hAnsi="Times New Roman"/>
          <w:sz w:val="24"/>
          <w:szCs w:val="24"/>
        </w:rPr>
      </w:pPr>
      <w:r w:rsidRPr="009B6175">
        <w:rPr>
          <w:rFonts w:ascii="Times New Roman" w:hAnsi="Times New Roman"/>
          <w:sz w:val="24"/>
          <w:szCs w:val="24"/>
        </w:rPr>
        <w:t>I have read this duty statement and agree that it represents the duties I am assigned.</w:t>
      </w:r>
    </w:p>
    <w:p w14:paraId="2F6D6A2F" w14:textId="77777777" w:rsidR="00D948E1" w:rsidRPr="009B6175" w:rsidRDefault="00D948E1" w:rsidP="009B6175">
      <w:pPr>
        <w:pBdr>
          <w:bottom w:val="single" w:sz="12" w:space="1" w:color="auto"/>
        </w:pBdr>
        <w:jc w:val="both"/>
        <w:rPr>
          <w:rFonts w:ascii="Times New Roman" w:hAnsi="Times New Roman"/>
          <w:sz w:val="24"/>
          <w:szCs w:val="24"/>
        </w:rPr>
      </w:pPr>
    </w:p>
    <w:p w14:paraId="138F498B" w14:textId="77777777" w:rsidR="00D948E1" w:rsidRPr="009B6175" w:rsidRDefault="00D948E1" w:rsidP="009B6175">
      <w:pPr>
        <w:pBdr>
          <w:bottom w:val="single" w:sz="12" w:space="1" w:color="auto"/>
        </w:pBdr>
        <w:jc w:val="both"/>
        <w:rPr>
          <w:rFonts w:ascii="Times New Roman" w:hAnsi="Times New Roman"/>
          <w:sz w:val="24"/>
          <w:szCs w:val="24"/>
        </w:rPr>
      </w:pPr>
    </w:p>
    <w:p w14:paraId="0F2AF777" w14:textId="77777777" w:rsidR="00D948E1" w:rsidRPr="009B6175" w:rsidRDefault="00D948E1" w:rsidP="009B6175">
      <w:pPr>
        <w:pBdr>
          <w:bottom w:val="single" w:sz="12" w:space="1" w:color="auto"/>
        </w:pBdr>
        <w:jc w:val="both"/>
        <w:rPr>
          <w:rFonts w:ascii="Times New Roman" w:hAnsi="Times New Roman"/>
          <w:sz w:val="24"/>
          <w:szCs w:val="24"/>
        </w:rPr>
      </w:pPr>
    </w:p>
    <w:p w14:paraId="7E643EC2" w14:textId="22F11D38" w:rsidR="00D948E1" w:rsidRPr="006F4C41" w:rsidRDefault="00CF7011" w:rsidP="009B6175">
      <w:pPr>
        <w:jc w:val="both"/>
        <w:rPr>
          <w:rFonts w:ascii="Times New Roman" w:hAnsi="Times New Roman"/>
          <w:bCs/>
          <w:sz w:val="24"/>
          <w:szCs w:val="24"/>
        </w:rPr>
      </w:pPr>
      <w:r>
        <w:rPr>
          <w:rFonts w:ascii="Times New Roman" w:hAnsi="Times New Roman"/>
          <w:bCs/>
          <w:sz w:val="24"/>
          <w:szCs w:val="24"/>
        </w:rPr>
        <w:t>COASTAL PROGRAM ANALYST</w:t>
      </w:r>
      <w:r w:rsidR="00D948E1" w:rsidRPr="006F4C41">
        <w:rPr>
          <w:rFonts w:ascii="Times New Roman" w:hAnsi="Times New Roman"/>
          <w:bCs/>
          <w:sz w:val="24"/>
          <w:szCs w:val="24"/>
        </w:rPr>
        <w:tab/>
      </w:r>
      <w:r w:rsidR="00D948E1" w:rsidRPr="006F4C41">
        <w:rPr>
          <w:rFonts w:ascii="Times New Roman" w:hAnsi="Times New Roman"/>
          <w:bCs/>
          <w:sz w:val="24"/>
          <w:szCs w:val="24"/>
        </w:rPr>
        <w:tab/>
      </w:r>
      <w:r w:rsidR="00D948E1" w:rsidRPr="006F4C41">
        <w:rPr>
          <w:rFonts w:ascii="Times New Roman" w:hAnsi="Times New Roman"/>
          <w:bCs/>
          <w:sz w:val="24"/>
          <w:szCs w:val="24"/>
        </w:rPr>
        <w:tab/>
      </w:r>
      <w:r w:rsidR="00D948E1" w:rsidRPr="006F4C41">
        <w:rPr>
          <w:rFonts w:ascii="Times New Roman" w:hAnsi="Times New Roman"/>
          <w:bCs/>
          <w:sz w:val="24"/>
          <w:szCs w:val="24"/>
        </w:rPr>
        <w:tab/>
      </w:r>
      <w:r w:rsidR="00D948E1" w:rsidRPr="006F4C41">
        <w:rPr>
          <w:rFonts w:ascii="Times New Roman" w:hAnsi="Times New Roman"/>
          <w:bCs/>
          <w:sz w:val="24"/>
          <w:szCs w:val="24"/>
        </w:rPr>
        <w:tab/>
      </w:r>
      <w:r w:rsidR="00D948E1" w:rsidRPr="006F4C41">
        <w:rPr>
          <w:rFonts w:ascii="Times New Roman" w:hAnsi="Times New Roman"/>
          <w:bCs/>
          <w:sz w:val="24"/>
          <w:szCs w:val="24"/>
        </w:rPr>
        <w:tab/>
      </w:r>
      <w:r w:rsidR="005E493A" w:rsidRPr="006F4C41">
        <w:rPr>
          <w:rFonts w:ascii="Times New Roman" w:hAnsi="Times New Roman"/>
          <w:bCs/>
          <w:sz w:val="24"/>
          <w:szCs w:val="24"/>
        </w:rPr>
        <w:t>DATE</w:t>
      </w:r>
    </w:p>
    <w:p w14:paraId="3B15E21D" w14:textId="77777777" w:rsidR="00BD4073" w:rsidRPr="009B6175" w:rsidRDefault="00BD4073" w:rsidP="009B6175">
      <w:pPr>
        <w:pStyle w:val="Header"/>
        <w:tabs>
          <w:tab w:val="clear" w:pos="4320"/>
          <w:tab w:val="clear" w:pos="8640"/>
        </w:tabs>
        <w:jc w:val="both"/>
        <w:rPr>
          <w:rFonts w:ascii="Times New Roman" w:hAnsi="Times New Roman"/>
          <w:b/>
          <w:sz w:val="24"/>
          <w:szCs w:val="24"/>
        </w:rPr>
      </w:pPr>
    </w:p>
    <w:sectPr w:rsidR="00BD4073" w:rsidRPr="009B6175" w:rsidSect="00293F78">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09AE78" w14:textId="77777777" w:rsidR="00293F78" w:rsidRDefault="00293F78">
      <w:r>
        <w:separator/>
      </w:r>
    </w:p>
  </w:endnote>
  <w:endnote w:type="continuationSeparator" w:id="0">
    <w:p w14:paraId="349F6BC1" w14:textId="77777777" w:rsidR="00293F78" w:rsidRDefault="00293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F8088C" w14:textId="77777777" w:rsidR="00752640" w:rsidRDefault="007526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63473969"/>
      <w:docPartObj>
        <w:docPartGallery w:val="Page Numbers (Bottom of Page)"/>
        <w:docPartUnique/>
      </w:docPartObj>
    </w:sdtPr>
    <w:sdtEndPr>
      <w:rPr>
        <w:noProof/>
      </w:rPr>
    </w:sdtEndPr>
    <w:sdtContent>
      <w:p w14:paraId="31287649" w14:textId="77777777" w:rsidR="00430032" w:rsidRDefault="00430032">
        <w:pPr>
          <w:pStyle w:val="Footer"/>
          <w:jc w:val="center"/>
        </w:pPr>
        <w:r>
          <w:fldChar w:fldCharType="begin"/>
        </w:r>
        <w:r>
          <w:instrText xml:space="preserve"> PAGE   \* MERGEFORMAT </w:instrText>
        </w:r>
        <w:r>
          <w:fldChar w:fldCharType="separate"/>
        </w:r>
        <w:r w:rsidR="005E493A">
          <w:rPr>
            <w:noProof/>
          </w:rPr>
          <w:t>6</w:t>
        </w:r>
        <w:r>
          <w:rPr>
            <w:noProof/>
          </w:rPr>
          <w:fldChar w:fldCharType="end"/>
        </w:r>
      </w:p>
    </w:sdtContent>
  </w:sdt>
  <w:p w14:paraId="784E98C5" w14:textId="77777777" w:rsidR="008914B9" w:rsidRDefault="008914B9">
    <w:pPr>
      <w:pStyle w:val="Footer"/>
    </w:pPr>
  </w:p>
  <w:p w14:paraId="3504882A" w14:textId="77777777" w:rsidR="0070116E" w:rsidRDefault="0070116E"/>
  <w:p w14:paraId="305CE9AD" w14:textId="77777777" w:rsidR="0070116E" w:rsidRDefault="0070116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56569989"/>
      <w:docPartObj>
        <w:docPartGallery w:val="Page Numbers (Bottom of Page)"/>
        <w:docPartUnique/>
      </w:docPartObj>
    </w:sdtPr>
    <w:sdtEndPr>
      <w:rPr>
        <w:noProof/>
      </w:rPr>
    </w:sdtEndPr>
    <w:sdtContent>
      <w:p w14:paraId="3F654231" w14:textId="3718C2F5" w:rsidR="009B6175" w:rsidRDefault="009B6175">
        <w:pPr>
          <w:pStyle w:val="Footer"/>
          <w:jc w:val="center"/>
        </w:pPr>
        <w:r>
          <w:fldChar w:fldCharType="begin"/>
        </w:r>
        <w:r>
          <w:instrText xml:space="preserve"> PAGE   \* MERGEFORMAT </w:instrText>
        </w:r>
        <w:r>
          <w:fldChar w:fldCharType="separate"/>
        </w:r>
        <w:r w:rsidR="005E493A">
          <w:rPr>
            <w:noProof/>
          </w:rPr>
          <w:t>1</w:t>
        </w:r>
        <w:r>
          <w:rPr>
            <w:noProof/>
          </w:rPr>
          <w:fldChar w:fldCharType="end"/>
        </w:r>
      </w:p>
    </w:sdtContent>
  </w:sdt>
  <w:p w14:paraId="21150B75" w14:textId="77777777" w:rsidR="009B6175" w:rsidRDefault="009B6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EA2BF6" w14:textId="77777777" w:rsidR="00293F78" w:rsidRDefault="00293F78">
      <w:r>
        <w:separator/>
      </w:r>
    </w:p>
  </w:footnote>
  <w:footnote w:type="continuationSeparator" w:id="0">
    <w:p w14:paraId="0592994D" w14:textId="77777777" w:rsidR="00293F78" w:rsidRDefault="00293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69C183" w14:textId="77777777" w:rsidR="00752640" w:rsidRDefault="007526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139842" w14:textId="77777777" w:rsidR="00752640" w:rsidRDefault="007526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50A000" w14:textId="77777777" w:rsidR="00430032" w:rsidRPr="00A81F38" w:rsidRDefault="00430032" w:rsidP="00430032">
    <w:pPr>
      <w:pBdr>
        <w:bottom w:val="double" w:sz="6" w:space="1" w:color="808080"/>
      </w:pBdr>
      <w:tabs>
        <w:tab w:val="right" w:pos="10080"/>
      </w:tabs>
      <w:ind w:left="-810" w:right="-900"/>
      <w:jc w:val="center"/>
      <w:rPr>
        <w:i/>
        <w:smallCaps/>
        <w:spacing w:val="10"/>
        <w:sz w:val="12"/>
      </w:rPr>
    </w:pPr>
    <w:r w:rsidRPr="00A81F38">
      <w:rPr>
        <w:caps/>
        <w:spacing w:val="10"/>
        <w:sz w:val="12"/>
      </w:rPr>
      <w:t>state of california</w:t>
    </w:r>
    <w:r>
      <w:rPr>
        <w:caps/>
        <w:spacing w:val="10"/>
        <w:sz w:val="12"/>
      </w:rPr>
      <w:t xml:space="preserve"> – California Natural resources agency</w:t>
    </w:r>
    <w:r>
      <w:rPr>
        <w:caps/>
        <w:spacing w:val="10"/>
        <w:sz w:val="12"/>
      </w:rPr>
      <w:tab/>
      <w:t>GAVIN NEWSOM</w:t>
    </w:r>
    <w:r w:rsidRPr="00A81F38">
      <w:rPr>
        <w:caps/>
        <w:spacing w:val="10"/>
        <w:sz w:val="12"/>
      </w:rPr>
      <w:t>,</w:t>
    </w:r>
    <w:r w:rsidRPr="00A81F38">
      <w:rPr>
        <w:spacing w:val="10"/>
        <w:sz w:val="12"/>
      </w:rPr>
      <w:t xml:space="preserve"> </w:t>
    </w:r>
    <w:r w:rsidRPr="00A81F38">
      <w:rPr>
        <w:i/>
        <w:smallCaps/>
        <w:spacing w:val="10"/>
        <w:sz w:val="12"/>
      </w:rPr>
      <w:t>Governor</w:t>
    </w:r>
  </w:p>
  <w:p w14:paraId="0916FB0B" w14:textId="77777777" w:rsidR="00430032" w:rsidRPr="00A81F38" w:rsidRDefault="00430032" w:rsidP="00430032">
    <w:pPr>
      <w:tabs>
        <w:tab w:val="center" w:pos="4320"/>
        <w:tab w:val="right" w:pos="8640"/>
      </w:tabs>
      <w:spacing w:line="40" w:lineRule="exact"/>
      <w:ind w:left="-720"/>
      <w:rPr>
        <w:sz w:val="4"/>
      </w:rPr>
    </w:pPr>
  </w:p>
  <w:tbl>
    <w:tblPr>
      <w:tblW w:w="0" w:type="auto"/>
      <w:jc w:val="center"/>
      <w:tblLayout w:type="fixed"/>
      <w:tblLook w:val="0000" w:firstRow="0" w:lastRow="0" w:firstColumn="0" w:lastColumn="0" w:noHBand="0" w:noVBand="0"/>
    </w:tblPr>
    <w:tblGrid>
      <w:gridCol w:w="9900"/>
      <w:gridCol w:w="1080"/>
    </w:tblGrid>
    <w:tr w:rsidR="00430032" w:rsidRPr="00F41295" w14:paraId="14A1538E" w14:textId="77777777" w:rsidTr="00430032">
      <w:trPr>
        <w:trHeight w:hRule="exact" w:val="1323"/>
        <w:jc w:val="center"/>
      </w:trPr>
      <w:tc>
        <w:tcPr>
          <w:tcW w:w="9900" w:type="dxa"/>
        </w:tcPr>
        <w:p w14:paraId="51A97CB5" w14:textId="77777777" w:rsidR="00430032" w:rsidRPr="001F1216" w:rsidRDefault="00430032" w:rsidP="001F1216">
          <w:pPr>
            <w:rPr>
              <w:rFonts w:ascii="Times New Roman" w:hAnsi="Times New Roman"/>
              <w:sz w:val="16"/>
              <w:szCs w:val="16"/>
            </w:rPr>
          </w:pPr>
          <w:r w:rsidRPr="001F1216">
            <w:rPr>
              <w:rFonts w:ascii="Times New Roman" w:hAnsi="Times New Roman"/>
              <w:noProof/>
              <w:sz w:val="16"/>
              <w:szCs w:val="16"/>
            </w:rPr>
            <mc:AlternateContent>
              <mc:Choice Requires="wps">
                <w:drawing>
                  <wp:anchor distT="0" distB="0" distL="114300" distR="114300" simplePos="0" relativeHeight="251659264" behindDoc="0" locked="0" layoutInCell="1" allowOverlap="1" wp14:anchorId="3B58BEB2" wp14:editId="56989771">
                    <wp:simplePos x="0" y="0"/>
                    <wp:positionH relativeFrom="margin">
                      <wp:posOffset>6329045</wp:posOffset>
                    </wp:positionH>
                    <wp:positionV relativeFrom="margin">
                      <wp:posOffset>95250</wp:posOffset>
                    </wp:positionV>
                    <wp:extent cx="571500" cy="5842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84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36F6AFA8" w14:textId="77777777" w:rsidR="00430032" w:rsidRDefault="001D731B" w:rsidP="00430032">
                                <w:pPr>
                                  <w:jc w:val="right"/>
                                </w:pPr>
                                <w:r>
                                  <w:rPr>
                                    <w:noProof/>
                                  </w:rPr>
                                  <w:object w:dxaOrig="3000" w:dyaOrig="3000" w14:anchorId="63C1BE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1.4pt;height:41.4pt;mso-width-percent:0;mso-height-percent:0;mso-width-percent:0;mso-height-percent:0">
                                      <v:imagedata r:id="rId1" o:title=""/>
                                    </v:shape>
                                    <o:OLEObject Type="Embed" ProgID="MSPhotoEd.3" ShapeID="_x0000_i1026" DrawAspect="Content" ObjectID="_1772345539" r:id="rId2"/>
                                  </w:object>
                                </w:r>
                                <w:r w:rsidR="00430032">
                                  <w:rPr>
                                    <w:rFonts w:ascii="Arial Rounded MT Bold" w:hAnsi="Arial Rounded MT Bold"/>
                                    <w:noProof/>
                                    <w:color w:val="808080"/>
                                    <w:sz w:val="12"/>
                                  </w:rPr>
                                  <w:drawing>
                                    <wp:inline distT="0" distB="0" distL="0" distR="0" wp14:anchorId="1AC4ECD9" wp14:editId="0FBF0745">
                                      <wp:extent cx="542925" cy="561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lum bright="38000" contrast="-20000"/>
                                                <a:extLst>
                                                  <a:ext uri="{28A0092B-C50C-407E-A947-70E740481C1C}">
                                                    <a14:useLocalDpi xmlns:a14="http://schemas.microsoft.com/office/drawing/2010/main" val="0"/>
                                                  </a:ext>
                                                </a:extLst>
                                              </a:blip>
                                              <a:srcRect/>
                                              <a:stretch>
                                                <a:fillRect/>
                                              </a:stretch>
                                            </pic:blipFill>
                                            <pic:spPr bwMode="auto">
                                              <a:xfrm>
                                                <a:off x="0" y="0"/>
                                                <a:ext cx="542925" cy="561975"/>
                                              </a:xfrm>
                                              <a:prstGeom prst="rect">
                                                <a:avLst/>
                                              </a:prstGeom>
                                              <a:noFill/>
                                              <a:ln>
                                                <a:noFill/>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8BEB2" id="Rectangle 4" o:spid="_x0000_s1026" style="position:absolute;margin-left:498.35pt;margin-top:7.5pt;width:45pt;height:4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" filled="f" stroked="f" strokecolor="gray" strokeweight=".25pt">
                    <v:textbox inset="1pt,1pt,1pt,1pt">
                      <w:txbxContent>
                        <w:p w14:paraId="36F6AFA8" w14:textId="77777777" w:rsidR="00430032" w:rsidRDefault="001D731B" w:rsidP="00430032">
                          <w:pPr>
                            <w:jc w:val="right"/>
                          </w:pPr>
                          <w:r>
                            <w:rPr>
                              <w:noProof/>
                            </w:rPr>
                            <w:object w:dxaOrig="3000" w:dyaOrig="3000" w14:anchorId="63C1BEE3">
                              <v:shape id="_x0000_i1026" type="#_x0000_t75" alt="" style="width:41.35pt;height:41.35pt;mso-width-percent:0;mso-height-percent:0;mso-width-percent:0;mso-height-percent:0">
                                <v:imagedata r:id="rId4" o:title=""/>
                              </v:shape>
                              <o:OLEObject Type="Embed" ProgID="MSPhotoEd.3" ShapeID="_x0000_i1026" DrawAspect="Content" ObjectID="_1771931900" r:id="rId5"/>
                            </w:object>
                          </w:r>
                          <w:r w:rsidR="00430032">
                            <w:rPr>
                              <w:rFonts w:ascii="Arial Rounded MT Bold" w:hAnsi="Arial Rounded MT Bold"/>
                              <w:noProof/>
                              <w:color w:val="808080"/>
                              <w:sz w:val="12"/>
                            </w:rPr>
                            <w:drawing>
                              <wp:inline distT="0" distB="0" distL="0" distR="0" wp14:anchorId="1AC4ECD9" wp14:editId="0FBF0745">
                                <wp:extent cx="542925" cy="561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lum bright="38000" contrast="-20000"/>
                                          <a:extLst>
                                            <a:ext uri="{28A0092B-C50C-407E-A947-70E740481C1C}">
                                              <a14:useLocalDpi xmlns:a14="http://schemas.microsoft.com/office/drawing/2010/main" val="0"/>
                                            </a:ext>
                                          </a:extLst>
                                        </a:blip>
                                        <a:srcRect/>
                                        <a:stretch>
                                          <a:fillRect/>
                                        </a:stretch>
                                      </pic:blipFill>
                                      <pic:spPr bwMode="auto">
                                        <a:xfrm>
                                          <a:off x="0" y="0"/>
                                          <a:ext cx="542925" cy="561975"/>
                                        </a:xfrm>
                                        <a:prstGeom prst="rect">
                                          <a:avLst/>
                                        </a:prstGeom>
                                        <a:noFill/>
                                        <a:ln>
                                          <a:noFill/>
                                        </a:ln>
                                      </pic:spPr>
                                    </pic:pic>
                                  </a:graphicData>
                                </a:graphic>
                              </wp:inline>
                            </w:drawing>
                          </w:r>
                        </w:p>
                      </w:txbxContent>
                    </v:textbox>
                    <w10:wrap anchorx="margin" anchory="margin"/>
                  </v:rect>
                </w:pict>
              </mc:Fallback>
            </mc:AlternateContent>
          </w:r>
          <w:r w:rsidR="00A76368" w:rsidRPr="001F1216">
            <w:rPr>
              <w:rFonts w:ascii="Times New Roman" w:hAnsi="Times New Roman"/>
              <w:sz w:val="16"/>
              <w:szCs w:val="16"/>
            </w:rPr>
            <w:t>CALIFORNIA COASTAL COMMISSION</w:t>
          </w:r>
        </w:p>
        <w:p w14:paraId="2BCA180C" w14:textId="4211C53E" w:rsidR="00430032" w:rsidRPr="00F41295" w:rsidRDefault="00430032" w:rsidP="005E493A">
          <w:pPr>
            <w:rPr>
              <w:rFonts w:ascii="Arial Rounded MT Bold" w:hAnsi="Arial Rounded MT Bold"/>
              <w:smallCaps/>
            </w:rPr>
          </w:pPr>
          <w:r w:rsidRPr="001F1216">
            <w:rPr>
              <w:rFonts w:ascii="Times New Roman" w:hAnsi="Times New Roman"/>
              <w:sz w:val="16"/>
              <w:szCs w:val="16"/>
            </w:rPr>
            <w:t>45</w:t>
          </w:r>
          <w:r w:rsidR="00A76368" w:rsidRPr="001F1216">
            <w:rPr>
              <w:rFonts w:ascii="Times New Roman" w:hAnsi="Times New Roman"/>
              <w:sz w:val="16"/>
              <w:szCs w:val="16"/>
            </w:rPr>
            <w:t>5 MARKET</w:t>
          </w:r>
          <w:r w:rsidRPr="001F1216">
            <w:rPr>
              <w:rFonts w:ascii="Times New Roman" w:hAnsi="Times New Roman"/>
              <w:sz w:val="16"/>
              <w:szCs w:val="16"/>
            </w:rPr>
            <w:t xml:space="preserve"> STREET, SUITE </w:t>
          </w:r>
          <w:r w:rsidR="00A76368" w:rsidRPr="001F1216">
            <w:rPr>
              <w:rFonts w:ascii="Times New Roman" w:hAnsi="Times New Roman"/>
              <w:sz w:val="16"/>
              <w:szCs w:val="16"/>
            </w:rPr>
            <w:t>300</w:t>
          </w:r>
          <w:r w:rsidRPr="001F1216">
            <w:rPr>
              <w:rFonts w:ascii="Times New Roman" w:hAnsi="Times New Roman"/>
              <w:sz w:val="16"/>
              <w:szCs w:val="16"/>
            </w:rPr>
            <w:br/>
            <w:t>SAN FRANCISCO, CA 94105</w:t>
          </w:r>
          <w:r w:rsidR="001F1216">
            <w:rPr>
              <w:rFonts w:ascii="Times New Roman" w:hAnsi="Times New Roman"/>
              <w:sz w:val="16"/>
              <w:szCs w:val="16"/>
            </w:rPr>
            <w:t>-2421</w:t>
          </w:r>
          <w:r w:rsidRPr="001F1216">
            <w:rPr>
              <w:rFonts w:ascii="Times New Roman" w:hAnsi="Times New Roman"/>
              <w:sz w:val="16"/>
              <w:szCs w:val="16"/>
            </w:rPr>
            <w:br/>
            <w:t xml:space="preserve">VOICE (415) </w:t>
          </w:r>
          <w:r w:rsidRPr="001F1216">
            <w:rPr>
              <w:rFonts w:ascii="Times New Roman" w:hAnsi="Times New Roman"/>
              <w:sz w:val="16"/>
              <w:szCs w:val="16"/>
            </w:rPr>
            <w:t>904-5200</w:t>
          </w:r>
          <w:r w:rsidRPr="001F1216">
            <w:rPr>
              <w:rFonts w:ascii="Times New Roman" w:hAnsi="Times New Roman"/>
              <w:sz w:val="16"/>
              <w:szCs w:val="16"/>
            </w:rPr>
            <w:br/>
          </w:r>
        </w:p>
      </w:tc>
      <w:tc>
        <w:tcPr>
          <w:tcW w:w="1080" w:type="dxa"/>
        </w:tcPr>
        <w:p w14:paraId="03093E22" w14:textId="77777777" w:rsidR="00430032" w:rsidRPr="00F41295" w:rsidRDefault="00430032" w:rsidP="00F93718">
          <w:pPr>
            <w:spacing w:before="700"/>
            <w:jc w:val="right"/>
            <w:rPr>
              <w:rFonts w:ascii="Arial Rounded MT Bold" w:hAnsi="Arial Rounded MT Bold"/>
              <w:smallCaps/>
            </w:rPr>
          </w:pPr>
        </w:p>
      </w:tc>
    </w:tr>
  </w:tbl>
  <w:p w14:paraId="0C0F20B8" w14:textId="77777777" w:rsidR="0049344B" w:rsidRDefault="0049344B">
    <w:pPr>
      <w:pStyle w:val="Header"/>
      <w:spacing w:line="40" w:lineRule="exact"/>
      <w:ind w:left="-720"/>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385D51"/>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149C5200"/>
    <w:multiLevelType w:val="hybridMultilevel"/>
    <w:tmpl w:val="F5149A8C"/>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1CF75E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E734A98"/>
    <w:multiLevelType w:val="hybridMultilevel"/>
    <w:tmpl w:val="EDF2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A7662E"/>
    <w:multiLevelType w:val="hybridMultilevel"/>
    <w:tmpl w:val="812282A8"/>
    <w:lvl w:ilvl="0" w:tplc="04090001">
      <w:start w:val="1"/>
      <w:numFmt w:val="bullet"/>
      <w:lvlText w:val=""/>
      <w:lvlJc w:val="left"/>
      <w:pPr>
        <w:ind w:left="792" w:hanging="360"/>
      </w:pPr>
      <w:rPr>
        <w:rFonts w:ascii="Symbol" w:hAnsi="Symbol" w:hint="default"/>
      </w:rPr>
    </w:lvl>
    <w:lvl w:ilvl="1" w:tplc="04090001">
      <w:start w:val="1"/>
      <w:numFmt w:val="bullet"/>
      <w:lvlText w:val=""/>
      <w:lvlJc w:val="left"/>
      <w:pPr>
        <w:ind w:left="1512" w:hanging="360"/>
      </w:pPr>
      <w:rPr>
        <w:rFonts w:ascii="Symbol" w:hAnsi="Symbol"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26217CE9"/>
    <w:multiLevelType w:val="hybridMultilevel"/>
    <w:tmpl w:val="87625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555C85"/>
    <w:multiLevelType w:val="hybridMultilevel"/>
    <w:tmpl w:val="797AD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D901D82"/>
    <w:multiLevelType w:val="hybridMultilevel"/>
    <w:tmpl w:val="3CFCF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91387E"/>
    <w:multiLevelType w:val="hybridMultilevel"/>
    <w:tmpl w:val="DE38C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8725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0B05675"/>
    <w:multiLevelType w:val="hybridMultilevel"/>
    <w:tmpl w:val="21AC1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A04872"/>
    <w:multiLevelType w:val="hybridMultilevel"/>
    <w:tmpl w:val="E4C6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DD391D"/>
    <w:multiLevelType w:val="hybridMultilevel"/>
    <w:tmpl w:val="86E68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8715B0"/>
    <w:multiLevelType w:val="hybridMultilevel"/>
    <w:tmpl w:val="52C6E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B1002D"/>
    <w:multiLevelType w:val="hybridMultilevel"/>
    <w:tmpl w:val="D96E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A07047"/>
    <w:multiLevelType w:val="hybridMultilevel"/>
    <w:tmpl w:val="6AC46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2551638">
    <w:abstractNumId w:val="8"/>
  </w:num>
  <w:num w:numId="2" w16cid:durableId="1491678628">
    <w:abstractNumId w:val="9"/>
  </w:num>
  <w:num w:numId="3" w16cid:durableId="837815688">
    <w:abstractNumId w:val="2"/>
  </w:num>
  <w:num w:numId="4" w16cid:durableId="337317300">
    <w:abstractNumId w:val="0"/>
  </w:num>
  <w:num w:numId="5" w16cid:durableId="536889298">
    <w:abstractNumId w:val="7"/>
  </w:num>
  <w:num w:numId="6" w16cid:durableId="703213259">
    <w:abstractNumId w:val="10"/>
  </w:num>
  <w:num w:numId="7" w16cid:durableId="406415678">
    <w:abstractNumId w:val="12"/>
  </w:num>
  <w:num w:numId="8" w16cid:durableId="1227764621">
    <w:abstractNumId w:val="13"/>
  </w:num>
  <w:num w:numId="9" w16cid:durableId="268976535">
    <w:abstractNumId w:val="11"/>
  </w:num>
  <w:num w:numId="10" w16cid:durableId="131338689">
    <w:abstractNumId w:val="3"/>
  </w:num>
  <w:num w:numId="11" w16cid:durableId="328749337">
    <w:abstractNumId w:val="15"/>
  </w:num>
  <w:num w:numId="12" w16cid:durableId="893539397">
    <w:abstractNumId w:val="10"/>
  </w:num>
  <w:num w:numId="13" w16cid:durableId="1765688190">
    <w:abstractNumId w:val="6"/>
  </w:num>
  <w:num w:numId="14" w16cid:durableId="780875185">
    <w:abstractNumId w:val="15"/>
  </w:num>
  <w:num w:numId="15" w16cid:durableId="2057506046">
    <w:abstractNumId w:val="3"/>
  </w:num>
  <w:num w:numId="16" w16cid:durableId="1170173715">
    <w:abstractNumId w:val="11"/>
  </w:num>
  <w:num w:numId="17" w16cid:durableId="1835875671">
    <w:abstractNumId w:val="14"/>
  </w:num>
  <w:num w:numId="18" w16cid:durableId="1484159870">
    <w:abstractNumId w:val="5"/>
  </w:num>
  <w:num w:numId="19" w16cid:durableId="442186460">
    <w:abstractNumId w:val="1"/>
  </w:num>
  <w:num w:numId="20" w16cid:durableId="8485211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5DE"/>
    <w:rsid w:val="00004FAF"/>
    <w:rsid w:val="00006DF2"/>
    <w:rsid w:val="0002582F"/>
    <w:rsid w:val="00060C8D"/>
    <w:rsid w:val="000759FB"/>
    <w:rsid w:val="000C51E8"/>
    <w:rsid w:val="000D0195"/>
    <w:rsid w:val="000F16CE"/>
    <w:rsid w:val="000F392D"/>
    <w:rsid w:val="000F53ED"/>
    <w:rsid w:val="00122C29"/>
    <w:rsid w:val="00134E34"/>
    <w:rsid w:val="001351F3"/>
    <w:rsid w:val="00160290"/>
    <w:rsid w:val="00164D00"/>
    <w:rsid w:val="0017152A"/>
    <w:rsid w:val="001834A9"/>
    <w:rsid w:val="001A0BDC"/>
    <w:rsid w:val="001B3E06"/>
    <w:rsid w:val="001C14D6"/>
    <w:rsid w:val="001D731B"/>
    <w:rsid w:val="001F1216"/>
    <w:rsid w:val="001F503E"/>
    <w:rsid w:val="001F556B"/>
    <w:rsid w:val="00205E4E"/>
    <w:rsid w:val="002300F6"/>
    <w:rsid w:val="002503B5"/>
    <w:rsid w:val="00257FE7"/>
    <w:rsid w:val="00275BBA"/>
    <w:rsid w:val="00287B04"/>
    <w:rsid w:val="00293F78"/>
    <w:rsid w:val="002B22FD"/>
    <w:rsid w:val="002D56FB"/>
    <w:rsid w:val="00301844"/>
    <w:rsid w:val="00310D6F"/>
    <w:rsid w:val="003171A5"/>
    <w:rsid w:val="00323A5B"/>
    <w:rsid w:val="003419DE"/>
    <w:rsid w:val="003569A3"/>
    <w:rsid w:val="00361087"/>
    <w:rsid w:val="00365278"/>
    <w:rsid w:val="00370536"/>
    <w:rsid w:val="00372101"/>
    <w:rsid w:val="003826FF"/>
    <w:rsid w:val="003E07E5"/>
    <w:rsid w:val="003E1533"/>
    <w:rsid w:val="003E1A5C"/>
    <w:rsid w:val="003E4E4D"/>
    <w:rsid w:val="003E70F9"/>
    <w:rsid w:val="003F69F4"/>
    <w:rsid w:val="00400051"/>
    <w:rsid w:val="004012A3"/>
    <w:rsid w:val="00407F51"/>
    <w:rsid w:val="00416770"/>
    <w:rsid w:val="004212FD"/>
    <w:rsid w:val="00430032"/>
    <w:rsid w:val="00432A16"/>
    <w:rsid w:val="00434916"/>
    <w:rsid w:val="00461B6D"/>
    <w:rsid w:val="00472E92"/>
    <w:rsid w:val="00490A1F"/>
    <w:rsid w:val="0049344B"/>
    <w:rsid w:val="004976BA"/>
    <w:rsid w:val="004C55DE"/>
    <w:rsid w:val="004C5C40"/>
    <w:rsid w:val="004D175E"/>
    <w:rsid w:val="004D3EAB"/>
    <w:rsid w:val="004D7F66"/>
    <w:rsid w:val="00507C17"/>
    <w:rsid w:val="00521384"/>
    <w:rsid w:val="00557B2C"/>
    <w:rsid w:val="00565BF9"/>
    <w:rsid w:val="00577E62"/>
    <w:rsid w:val="005A3824"/>
    <w:rsid w:val="005C4940"/>
    <w:rsid w:val="005E493A"/>
    <w:rsid w:val="006110EA"/>
    <w:rsid w:val="00623B0E"/>
    <w:rsid w:val="0066075A"/>
    <w:rsid w:val="00661CA0"/>
    <w:rsid w:val="00684D0C"/>
    <w:rsid w:val="006A4F00"/>
    <w:rsid w:val="006A7A7F"/>
    <w:rsid w:val="006E78F5"/>
    <w:rsid w:val="006F4C41"/>
    <w:rsid w:val="006F6F89"/>
    <w:rsid w:val="0070116E"/>
    <w:rsid w:val="0070401B"/>
    <w:rsid w:val="007045D7"/>
    <w:rsid w:val="007155B4"/>
    <w:rsid w:val="00747F77"/>
    <w:rsid w:val="00750979"/>
    <w:rsid w:val="00752640"/>
    <w:rsid w:val="00771AC7"/>
    <w:rsid w:val="00795715"/>
    <w:rsid w:val="00797066"/>
    <w:rsid w:val="007A3105"/>
    <w:rsid w:val="007C7CF0"/>
    <w:rsid w:val="007E3FFA"/>
    <w:rsid w:val="007E7BD0"/>
    <w:rsid w:val="007F5F3B"/>
    <w:rsid w:val="00811992"/>
    <w:rsid w:val="00816278"/>
    <w:rsid w:val="00833C8C"/>
    <w:rsid w:val="0085534C"/>
    <w:rsid w:val="00862E66"/>
    <w:rsid w:val="00870F84"/>
    <w:rsid w:val="008914B9"/>
    <w:rsid w:val="008A24A6"/>
    <w:rsid w:val="008A5836"/>
    <w:rsid w:val="008A6352"/>
    <w:rsid w:val="008C60CA"/>
    <w:rsid w:val="008F184D"/>
    <w:rsid w:val="008F5425"/>
    <w:rsid w:val="0090631A"/>
    <w:rsid w:val="00907F10"/>
    <w:rsid w:val="00941342"/>
    <w:rsid w:val="00947F6F"/>
    <w:rsid w:val="00974599"/>
    <w:rsid w:val="009A5064"/>
    <w:rsid w:val="009A7021"/>
    <w:rsid w:val="009B56C7"/>
    <w:rsid w:val="009B6175"/>
    <w:rsid w:val="00A43C67"/>
    <w:rsid w:val="00A76368"/>
    <w:rsid w:val="00A94584"/>
    <w:rsid w:val="00AA1220"/>
    <w:rsid w:val="00AA3447"/>
    <w:rsid w:val="00AC5510"/>
    <w:rsid w:val="00AD2B9D"/>
    <w:rsid w:val="00AE5497"/>
    <w:rsid w:val="00AF5F1C"/>
    <w:rsid w:val="00AF6599"/>
    <w:rsid w:val="00AF7A70"/>
    <w:rsid w:val="00B17246"/>
    <w:rsid w:val="00B2452D"/>
    <w:rsid w:val="00B64BA4"/>
    <w:rsid w:val="00B65D54"/>
    <w:rsid w:val="00B944C5"/>
    <w:rsid w:val="00BA50E7"/>
    <w:rsid w:val="00BB46E5"/>
    <w:rsid w:val="00BD4073"/>
    <w:rsid w:val="00BE5CC3"/>
    <w:rsid w:val="00BF4119"/>
    <w:rsid w:val="00C2188D"/>
    <w:rsid w:val="00C25185"/>
    <w:rsid w:val="00C33C7A"/>
    <w:rsid w:val="00C44608"/>
    <w:rsid w:val="00C55063"/>
    <w:rsid w:val="00C65A45"/>
    <w:rsid w:val="00C66BF4"/>
    <w:rsid w:val="00C70297"/>
    <w:rsid w:val="00CA7EDF"/>
    <w:rsid w:val="00CB5152"/>
    <w:rsid w:val="00CB61CA"/>
    <w:rsid w:val="00CC5CFD"/>
    <w:rsid w:val="00CC65CB"/>
    <w:rsid w:val="00CD67A5"/>
    <w:rsid w:val="00CF6707"/>
    <w:rsid w:val="00CF7011"/>
    <w:rsid w:val="00D01C1F"/>
    <w:rsid w:val="00D0448C"/>
    <w:rsid w:val="00D15C74"/>
    <w:rsid w:val="00D22631"/>
    <w:rsid w:val="00D30F9B"/>
    <w:rsid w:val="00D34775"/>
    <w:rsid w:val="00D46639"/>
    <w:rsid w:val="00D56A8C"/>
    <w:rsid w:val="00D82867"/>
    <w:rsid w:val="00D948E1"/>
    <w:rsid w:val="00D96B9E"/>
    <w:rsid w:val="00DA446A"/>
    <w:rsid w:val="00DB25AE"/>
    <w:rsid w:val="00DB7931"/>
    <w:rsid w:val="00DD528D"/>
    <w:rsid w:val="00DD61D5"/>
    <w:rsid w:val="00DE6F03"/>
    <w:rsid w:val="00DF4CF5"/>
    <w:rsid w:val="00DF6076"/>
    <w:rsid w:val="00E02781"/>
    <w:rsid w:val="00E2730C"/>
    <w:rsid w:val="00E35740"/>
    <w:rsid w:val="00E765D4"/>
    <w:rsid w:val="00E76C9C"/>
    <w:rsid w:val="00ED5F52"/>
    <w:rsid w:val="00EE323F"/>
    <w:rsid w:val="00EF5241"/>
    <w:rsid w:val="00F107ED"/>
    <w:rsid w:val="00F20713"/>
    <w:rsid w:val="00F3737D"/>
    <w:rsid w:val="00F57174"/>
    <w:rsid w:val="00F6260D"/>
    <w:rsid w:val="00F702F8"/>
    <w:rsid w:val="00FA29D5"/>
    <w:rsid w:val="00FC0F99"/>
    <w:rsid w:val="00FC3C40"/>
    <w:rsid w:val="00FE00D0"/>
    <w:rsid w:val="00FE10DF"/>
    <w:rsid w:val="00FE40D9"/>
    <w:rsid w:val="00FF54E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A8583C"/>
  <w15:docId w15:val="{9AB3D3A7-5AFD-47EE-9DE0-7E6A69505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344B"/>
    <w:rPr>
      <w:rFonts w:ascii="Book Antiqua" w:hAnsi="Book Antiqu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chr-rte-element-p">
    <w:name w:val="chr-rte-element-p"/>
    <w:basedOn w:val="Normal"/>
    <w:rsid w:val="004C55DE"/>
    <w:pPr>
      <w:textAlignment w:val="baseline"/>
    </w:pPr>
    <w:rPr>
      <w:rFonts w:ascii="Times New Roman" w:hAnsi="Times New Roman"/>
      <w:sz w:val="24"/>
      <w:szCs w:val="24"/>
    </w:rPr>
  </w:style>
  <w:style w:type="paragraph" w:styleId="BalloonText">
    <w:name w:val="Balloon Text"/>
    <w:basedOn w:val="Normal"/>
    <w:link w:val="BalloonTextChar"/>
    <w:rsid w:val="001C14D6"/>
    <w:rPr>
      <w:rFonts w:ascii="Tahoma" w:hAnsi="Tahoma" w:cs="Tahoma"/>
      <w:sz w:val="16"/>
      <w:szCs w:val="16"/>
    </w:rPr>
  </w:style>
  <w:style w:type="character" w:customStyle="1" w:styleId="BalloonTextChar">
    <w:name w:val="Balloon Text Char"/>
    <w:basedOn w:val="DefaultParagraphFont"/>
    <w:link w:val="BalloonText"/>
    <w:rsid w:val="001C14D6"/>
    <w:rPr>
      <w:rFonts w:ascii="Tahoma" w:hAnsi="Tahoma" w:cs="Tahoma"/>
      <w:sz w:val="16"/>
      <w:szCs w:val="16"/>
    </w:rPr>
  </w:style>
  <w:style w:type="paragraph" w:styleId="ListParagraph">
    <w:name w:val="List Paragraph"/>
    <w:basedOn w:val="Normal"/>
    <w:uiPriority w:val="34"/>
    <w:qFormat/>
    <w:rsid w:val="001C14D6"/>
    <w:pPr>
      <w:ind w:left="720"/>
      <w:contextualSpacing/>
    </w:pPr>
  </w:style>
  <w:style w:type="character" w:customStyle="1" w:styleId="FooterChar">
    <w:name w:val="Footer Char"/>
    <w:basedOn w:val="DefaultParagraphFont"/>
    <w:link w:val="Footer"/>
    <w:uiPriority w:val="99"/>
    <w:rsid w:val="008914B9"/>
    <w:rPr>
      <w:rFonts w:ascii="Book Antiqua" w:hAnsi="Book Antiqua"/>
      <w:sz w:val="22"/>
    </w:rPr>
  </w:style>
  <w:style w:type="character" w:customStyle="1" w:styleId="HeaderChar">
    <w:name w:val="Header Char"/>
    <w:basedOn w:val="DefaultParagraphFont"/>
    <w:link w:val="Header"/>
    <w:uiPriority w:val="99"/>
    <w:rsid w:val="00C66BF4"/>
    <w:rPr>
      <w:rFonts w:ascii="Book Antiqua" w:hAnsi="Book Antiqua"/>
      <w:sz w:val="22"/>
    </w:rPr>
  </w:style>
  <w:style w:type="character" w:styleId="CommentReference">
    <w:name w:val="annotation reference"/>
    <w:basedOn w:val="DefaultParagraphFont"/>
    <w:semiHidden/>
    <w:unhideWhenUsed/>
    <w:rsid w:val="006F6F89"/>
    <w:rPr>
      <w:sz w:val="16"/>
      <w:szCs w:val="16"/>
    </w:rPr>
  </w:style>
  <w:style w:type="paragraph" w:styleId="CommentText">
    <w:name w:val="annotation text"/>
    <w:basedOn w:val="Normal"/>
    <w:link w:val="CommentTextChar"/>
    <w:unhideWhenUsed/>
    <w:rsid w:val="006F6F89"/>
    <w:rPr>
      <w:sz w:val="20"/>
    </w:rPr>
  </w:style>
  <w:style w:type="character" w:customStyle="1" w:styleId="CommentTextChar">
    <w:name w:val="Comment Text Char"/>
    <w:basedOn w:val="DefaultParagraphFont"/>
    <w:link w:val="CommentText"/>
    <w:rsid w:val="006F6F89"/>
    <w:rPr>
      <w:rFonts w:ascii="Book Antiqua" w:hAnsi="Book Antiqua"/>
    </w:rPr>
  </w:style>
  <w:style w:type="paragraph" w:styleId="CommentSubject">
    <w:name w:val="annotation subject"/>
    <w:basedOn w:val="CommentText"/>
    <w:next w:val="CommentText"/>
    <w:link w:val="CommentSubjectChar"/>
    <w:semiHidden/>
    <w:unhideWhenUsed/>
    <w:rsid w:val="006F6F89"/>
    <w:rPr>
      <w:b/>
      <w:bCs/>
    </w:rPr>
  </w:style>
  <w:style w:type="character" w:customStyle="1" w:styleId="CommentSubjectChar">
    <w:name w:val="Comment Subject Char"/>
    <w:basedOn w:val="CommentTextChar"/>
    <w:link w:val="CommentSubject"/>
    <w:semiHidden/>
    <w:rsid w:val="006F6F89"/>
    <w:rPr>
      <w:rFonts w:ascii="Book Antiqua" w:hAnsi="Book Antiqua"/>
      <w:b/>
      <w:bCs/>
    </w:rPr>
  </w:style>
  <w:style w:type="paragraph" w:styleId="Revision">
    <w:name w:val="Revision"/>
    <w:hidden/>
    <w:uiPriority w:val="99"/>
    <w:semiHidden/>
    <w:rsid w:val="006F6F89"/>
    <w:rPr>
      <w:rFonts w:ascii="Book Antiqua" w:hAnsi="Book Antiqua"/>
      <w:sz w:val="22"/>
    </w:rPr>
  </w:style>
  <w:style w:type="paragraph" w:customStyle="1" w:styleId="Default">
    <w:name w:val="Default"/>
    <w:rsid w:val="00AF5F1C"/>
    <w:pPr>
      <w:autoSpaceDE w:val="0"/>
      <w:autoSpaceDN w:val="0"/>
      <w:adjustRightInd w:val="0"/>
    </w:pPr>
    <w:rPr>
      <w:color w:val="000000"/>
      <w:sz w:val="24"/>
      <w:szCs w:val="24"/>
    </w:rPr>
  </w:style>
  <w:style w:type="character" w:styleId="Hyperlink">
    <w:name w:val="Hyperlink"/>
    <w:basedOn w:val="DefaultParagraphFont"/>
    <w:unhideWhenUsed/>
    <w:rsid w:val="0070401B"/>
    <w:rPr>
      <w:color w:val="0000FF" w:themeColor="hyperlink"/>
      <w:u w:val="single"/>
    </w:rPr>
  </w:style>
  <w:style w:type="character" w:styleId="UnresolvedMention">
    <w:name w:val="Unresolved Mention"/>
    <w:basedOn w:val="DefaultParagraphFont"/>
    <w:uiPriority w:val="99"/>
    <w:semiHidden/>
    <w:unhideWhenUsed/>
    <w:rsid w:val="007040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0897929">
      <w:bodyDiv w:val="1"/>
      <w:marLeft w:val="0"/>
      <w:marRight w:val="0"/>
      <w:marTop w:val="0"/>
      <w:marBottom w:val="0"/>
      <w:divBdr>
        <w:top w:val="none" w:sz="0" w:space="0" w:color="auto"/>
        <w:left w:val="none" w:sz="0" w:space="0" w:color="auto"/>
        <w:bottom w:val="none" w:sz="0" w:space="0" w:color="auto"/>
        <w:right w:val="none" w:sz="0" w:space="0" w:color="auto"/>
      </w:divBdr>
      <w:divsChild>
        <w:div w:id="50538167">
          <w:marLeft w:val="0"/>
          <w:marRight w:val="0"/>
          <w:marTop w:val="0"/>
          <w:marBottom w:val="0"/>
          <w:divBdr>
            <w:top w:val="none" w:sz="0" w:space="0" w:color="auto"/>
            <w:left w:val="none" w:sz="0" w:space="0" w:color="auto"/>
            <w:bottom w:val="none" w:sz="0" w:space="0" w:color="auto"/>
            <w:right w:val="none" w:sz="0" w:space="0" w:color="auto"/>
          </w:divBdr>
          <w:divsChild>
            <w:div w:id="1919706733">
              <w:marLeft w:val="0"/>
              <w:marRight w:val="0"/>
              <w:marTop w:val="0"/>
              <w:marBottom w:val="0"/>
              <w:divBdr>
                <w:top w:val="none" w:sz="0" w:space="0" w:color="auto"/>
                <w:left w:val="none" w:sz="0" w:space="0" w:color="auto"/>
                <w:bottom w:val="none" w:sz="0" w:space="0" w:color="auto"/>
                <w:right w:val="none" w:sz="0" w:space="0" w:color="auto"/>
              </w:divBdr>
              <w:divsChild>
                <w:div w:id="894194897">
                  <w:marLeft w:val="0"/>
                  <w:marRight w:val="0"/>
                  <w:marTop w:val="0"/>
                  <w:marBottom w:val="0"/>
                  <w:divBdr>
                    <w:top w:val="none" w:sz="0" w:space="0" w:color="auto"/>
                    <w:left w:val="none" w:sz="0" w:space="0" w:color="auto"/>
                    <w:bottom w:val="none" w:sz="0" w:space="0" w:color="auto"/>
                    <w:right w:val="none" w:sz="0" w:space="0" w:color="auto"/>
                  </w:divBdr>
                  <w:divsChild>
                    <w:div w:id="1011689409">
                      <w:marLeft w:val="0"/>
                      <w:marRight w:val="0"/>
                      <w:marTop w:val="0"/>
                      <w:marBottom w:val="0"/>
                      <w:divBdr>
                        <w:top w:val="none" w:sz="0" w:space="0" w:color="auto"/>
                        <w:left w:val="none" w:sz="0" w:space="0" w:color="auto"/>
                        <w:bottom w:val="none" w:sz="0" w:space="0" w:color="auto"/>
                        <w:right w:val="none" w:sz="0" w:space="0" w:color="auto"/>
                      </w:divBdr>
                      <w:divsChild>
                        <w:div w:id="1074860825">
                          <w:marLeft w:val="0"/>
                          <w:marRight w:val="0"/>
                          <w:marTop w:val="0"/>
                          <w:marBottom w:val="0"/>
                          <w:divBdr>
                            <w:top w:val="none" w:sz="0" w:space="0" w:color="auto"/>
                            <w:left w:val="none" w:sz="0" w:space="0" w:color="auto"/>
                            <w:bottom w:val="none" w:sz="0" w:space="0" w:color="auto"/>
                            <w:right w:val="none" w:sz="0" w:space="0" w:color="auto"/>
                          </w:divBdr>
                          <w:divsChild>
                            <w:div w:id="93676809">
                              <w:marLeft w:val="0"/>
                              <w:marRight w:val="0"/>
                              <w:marTop w:val="0"/>
                              <w:marBottom w:val="0"/>
                              <w:divBdr>
                                <w:top w:val="none" w:sz="0" w:space="0" w:color="auto"/>
                                <w:left w:val="none" w:sz="0" w:space="0" w:color="auto"/>
                                <w:bottom w:val="none" w:sz="0" w:space="0" w:color="auto"/>
                                <w:right w:val="none" w:sz="0" w:space="0" w:color="auto"/>
                              </w:divBdr>
                              <w:divsChild>
                                <w:div w:id="189067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917124">
      <w:bodyDiv w:val="1"/>
      <w:marLeft w:val="0"/>
      <w:marRight w:val="0"/>
      <w:marTop w:val="0"/>
      <w:marBottom w:val="0"/>
      <w:divBdr>
        <w:top w:val="none" w:sz="0" w:space="0" w:color="auto"/>
        <w:left w:val="none" w:sz="0" w:space="0" w:color="auto"/>
        <w:bottom w:val="none" w:sz="0" w:space="0" w:color="auto"/>
        <w:right w:val="none" w:sz="0" w:space="0" w:color="auto"/>
      </w:divBdr>
    </w:div>
    <w:div w:id="211629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6" Type="http://schemas.openxmlformats.org/officeDocument/2006/relationships/image" Target="media/image20.png"/><Relationship Id="rId5" Type="http://schemas.openxmlformats.org/officeDocument/2006/relationships/oleObject" Target="embeddings/oleObject2.bin"/><Relationship Id="rId4"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young\Desktop\Duty%20Stat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457399A1DEC624C99BBCB3B92D1885F" ma:contentTypeVersion="11" ma:contentTypeDescription="Create a new document." ma:contentTypeScope="" ma:versionID="4f9ec15124d0e75a58601771b4a030a0">
  <xsd:schema xmlns:xsd="http://www.w3.org/2001/XMLSchema" xmlns:xs="http://www.w3.org/2001/XMLSchema" xmlns:p="http://schemas.microsoft.com/office/2006/metadata/properties" xmlns:ns3="2b3b6574-f14d-4ace-b683-e041c854e01a" xmlns:ns4="68e87126-501c-42b8-bb3a-4699cafdccfd" targetNamespace="http://schemas.microsoft.com/office/2006/metadata/properties" ma:root="true" ma:fieldsID="32adcc46b2fa3aad29f73af3a5a0e4a5" ns3:_="" ns4:_="">
    <xsd:import namespace="2b3b6574-f14d-4ace-b683-e041c854e01a"/>
    <xsd:import namespace="68e87126-501c-42b8-bb3a-4699cafdccf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3b6574-f14d-4ace-b683-e041c854e0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e87126-501c-42b8-bb3a-4699cafdccf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6446AE-33D0-4117-AC33-09EE4900E8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4BA7ED-26E1-4493-852F-BEE59B556852}">
  <ds:schemaRefs>
    <ds:schemaRef ds:uri="http://schemas.microsoft.com/sharepoint/v3/contenttype/forms"/>
  </ds:schemaRefs>
</ds:datastoreItem>
</file>

<file path=customXml/itemProps3.xml><?xml version="1.0" encoding="utf-8"?>
<ds:datastoreItem xmlns:ds="http://schemas.openxmlformats.org/officeDocument/2006/customXml" ds:itemID="{BB3416DC-2998-40F5-9CCD-7CE391DE2270}">
  <ds:schemaRefs>
    <ds:schemaRef ds:uri="http://schemas.openxmlformats.org/officeDocument/2006/bibliography"/>
  </ds:schemaRefs>
</ds:datastoreItem>
</file>

<file path=customXml/itemProps4.xml><?xml version="1.0" encoding="utf-8"?>
<ds:datastoreItem xmlns:ds="http://schemas.openxmlformats.org/officeDocument/2006/customXml" ds:itemID="{3650614E-90E1-4922-89D4-6C077E3E2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3b6574-f14d-4ace-b683-e041c854e01a"/>
    <ds:schemaRef ds:uri="68e87126-501c-42b8-bb3a-4699cafdc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Duty Statement Template</Template>
  <TotalTime>1</TotalTime>
  <Pages>5</Pages>
  <Words>1587</Words>
  <Characters>9051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Coastal Commission Letterhead</vt:lpstr>
    </vt:vector>
  </TitlesOfParts>
  <Company>California Coastal Commission</Company>
  <LinksUpToDate>false</LinksUpToDate>
  <CharactersWithSpaces>10617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Coastal Commission Letterhead</dc:title>
  <dc:creator>Young, Corinne@Coastal</dc:creator>
  <dc:description>Type below the section-break</dc:description>
  <cp:lastModifiedBy>Dang, June@Coastal</cp:lastModifiedBy>
  <cp:revision>2</cp:revision>
  <cp:lastPrinted>2004-08-19T22:41:00Z</cp:lastPrinted>
  <dcterms:created xsi:type="dcterms:W3CDTF">2024-03-19T16:26:00Z</dcterms:created>
  <dcterms:modified xsi:type="dcterms:W3CDTF">2024-03-19T16:26:00Z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0x010100A457399A1DEC624C99BBCB3B92D1885F</vt:lpwstr>
  </property>
</Properties>
</file>