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672A3D16" w14:textId="77777777" w:rsidTr="00DC3828">
        <w:trPr>
          <w:trHeight w:val="302"/>
        </w:trPr>
        <w:tc>
          <w:tcPr>
            <w:tcW w:w="8819" w:type="dxa"/>
            <w:gridSpan w:val="8"/>
            <w:tcBorders>
              <w:top w:val="nil"/>
              <w:left w:val="nil"/>
              <w:bottom w:val="nil"/>
            </w:tcBorders>
            <w:vAlign w:val="center"/>
          </w:tcPr>
          <w:p w14:paraId="115FCF15"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239807FC"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1A772099" w14:textId="77777777" w:rsidR="005943C7" w:rsidRPr="002E1CA3" w:rsidRDefault="005943C7" w:rsidP="00DC3828">
            <w:pPr>
              <w:rPr>
                <w:sz w:val="24"/>
                <w:szCs w:val="24"/>
              </w:rPr>
            </w:pPr>
            <w:r w:rsidRPr="002E1CA3">
              <w:rPr>
                <w:sz w:val="24"/>
                <w:szCs w:val="24"/>
              </w:rPr>
              <w:t>PROPOSED</w:t>
            </w:r>
          </w:p>
        </w:tc>
      </w:tr>
      <w:tr w:rsidR="002E1CA3" w:rsidRPr="002E1CA3" w14:paraId="01649E27" w14:textId="77777777" w:rsidTr="00DC3828">
        <w:trPr>
          <w:trHeight w:val="302"/>
        </w:trPr>
        <w:tc>
          <w:tcPr>
            <w:tcW w:w="5598" w:type="dxa"/>
            <w:gridSpan w:val="7"/>
            <w:tcBorders>
              <w:top w:val="nil"/>
              <w:left w:val="nil"/>
              <w:bottom w:val="nil"/>
              <w:right w:val="nil"/>
            </w:tcBorders>
            <w:vAlign w:val="center"/>
          </w:tcPr>
          <w:p w14:paraId="5A7654F9"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08A6C873" w14:textId="77777777" w:rsidR="00CD0D6A" w:rsidRPr="002E1CA3" w:rsidRDefault="00CD0D6A" w:rsidP="00DC3828">
            <w:pPr>
              <w:rPr>
                <w:sz w:val="24"/>
                <w:szCs w:val="24"/>
              </w:rPr>
            </w:pPr>
          </w:p>
        </w:tc>
      </w:tr>
      <w:tr w:rsidR="002E1CA3" w:rsidRPr="002E1CA3" w14:paraId="79B7B1B9" w14:textId="77777777" w:rsidTr="00DC3828">
        <w:trPr>
          <w:trHeight w:val="302"/>
        </w:trPr>
        <w:tc>
          <w:tcPr>
            <w:tcW w:w="5598" w:type="dxa"/>
            <w:gridSpan w:val="7"/>
            <w:tcBorders>
              <w:top w:val="nil"/>
              <w:left w:val="nil"/>
              <w:bottom w:val="nil"/>
              <w:right w:val="nil"/>
            </w:tcBorders>
            <w:vAlign w:val="center"/>
          </w:tcPr>
          <w:p w14:paraId="0C13DE64" w14:textId="77777777" w:rsidR="00CD0D6A" w:rsidRPr="002E1CA3" w:rsidRDefault="00CD0D6A" w:rsidP="00DC3828">
            <w:pPr>
              <w:rPr>
                <w:sz w:val="24"/>
                <w:szCs w:val="24"/>
              </w:rPr>
            </w:pPr>
          </w:p>
        </w:tc>
        <w:tc>
          <w:tcPr>
            <w:tcW w:w="3221" w:type="dxa"/>
            <w:tcBorders>
              <w:top w:val="nil"/>
              <w:left w:val="nil"/>
              <w:bottom w:val="nil"/>
            </w:tcBorders>
            <w:vAlign w:val="center"/>
          </w:tcPr>
          <w:p w14:paraId="714759D9"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594ED606" w14:textId="77777777" w:rsidR="00CD0D6A" w:rsidRPr="002E1CA3" w:rsidRDefault="00FA1FC8" w:rsidP="00DC3828">
            <w:pPr>
              <w:rPr>
                <w:sz w:val="24"/>
                <w:szCs w:val="24"/>
              </w:rPr>
            </w:pPr>
            <w:r>
              <w:rPr>
                <w:sz w:val="24"/>
                <w:szCs w:val="24"/>
              </w:rPr>
              <w:t>X</w:t>
            </w:r>
          </w:p>
        </w:tc>
        <w:tc>
          <w:tcPr>
            <w:tcW w:w="1659" w:type="dxa"/>
            <w:gridSpan w:val="2"/>
            <w:tcBorders>
              <w:top w:val="nil"/>
              <w:bottom w:val="nil"/>
              <w:right w:val="nil"/>
            </w:tcBorders>
            <w:vAlign w:val="center"/>
          </w:tcPr>
          <w:p w14:paraId="407593E6" w14:textId="77777777" w:rsidR="00CD0D6A" w:rsidRPr="002E1CA3" w:rsidRDefault="00CD0D6A" w:rsidP="00DC3828">
            <w:pPr>
              <w:rPr>
                <w:sz w:val="24"/>
                <w:szCs w:val="24"/>
              </w:rPr>
            </w:pPr>
            <w:r w:rsidRPr="002E1CA3">
              <w:rPr>
                <w:sz w:val="24"/>
                <w:szCs w:val="24"/>
              </w:rPr>
              <w:t>CURRENT</w:t>
            </w:r>
          </w:p>
        </w:tc>
      </w:tr>
      <w:tr w:rsidR="002E1CA3" w:rsidRPr="002E1CA3" w14:paraId="508CBB66" w14:textId="77777777" w:rsidTr="00DC3828">
        <w:trPr>
          <w:trHeight w:val="302"/>
        </w:trPr>
        <w:tc>
          <w:tcPr>
            <w:tcW w:w="5598" w:type="dxa"/>
            <w:gridSpan w:val="7"/>
            <w:tcBorders>
              <w:top w:val="nil"/>
              <w:left w:val="nil"/>
              <w:bottom w:val="single" w:sz="4" w:space="0" w:color="auto"/>
              <w:right w:val="nil"/>
            </w:tcBorders>
            <w:vAlign w:val="center"/>
          </w:tcPr>
          <w:p w14:paraId="1729F7E0"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401714FB" w14:textId="77777777" w:rsidR="00CD0D6A" w:rsidRPr="002E1CA3" w:rsidRDefault="00CD0D6A" w:rsidP="00DC3828">
            <w:pPr>
              <w:rPr>
                <w:sz w:val="24"/>
                <w:szCs w:val="24"/>
              </w:rPr>
            </w:pPr>
          </w:p>
        </w:tc>
      </w:tr>
      <w:tr w:rsidR="00A06728" w:rsidRPr="002E1CA3" w14:paraId="175C9D72" w14:textId="77777777" w:rsidTr="00DC3828">
        <w:trPr>
          <w:trHeight w:val="302"/>
        </w:trPr>
        <w:tc>
          <w:tcPr>
            <w:tcW w:w="5598" w:type="dxa"/>
            <w:gridSpan w:val="7"/>
            <w:tcBorders>
              <w:top w:val="single" w:sz="4" w:space="0" w:color="auto"/>
              <w:left w:val="single" w:sz="4" w:space="0" w:color="auto"/>
              <w:bottom w:val="nil"/>
            </w:tcBorders>
            <w:vAlign w:val="center"/>
          </w:tcPr>
          <w:p w14:paraId="41FE0635"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4940E40A"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97923BB"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0D3FF031" w14:textId="77777777" w:rsidTr="00DC3828">
        <w:trPr>
          <w:trHeight w:val="302"/>
        </w:trPr>
        <w:tc>
          <w:tcPr>
            <w:tcW w:w="5598" w:type="dxa"/>
            <w:gridSpan w:val="7"/>
            <w:tcBorders>
              <w:top w:val="nil"/>
              <w:left w:val="single" w:sz="4" w:space="0" w:color="auto"/>
              <w:bottom w:val="single" w:sz="4" w:space="0" w:color="auto"/>
            </w:tcBorders>
            <w:vAlign w:val="center"/>
          </w:tcPr>
          <w:p w14:paraId="5710D017" w14:textId="77777777" w:rsidR="00A06728" w:rsidRPr="002E1CA3" w:rsidRDefault="00E56FE8" w:rsidP="00DC3828">
            <w:pPr>
              <w:rPr>
                <w:sz w:val="24"/>
                <w:szCs w:val="24"/>
              </w:rPr>
            </w:pPr>
            <w:r w:rsidRPr="00E56FE8">
              <w:rPr>
                <w:sz w:val="24"/>
                <w:szCs w:val="24"/>
              </w:rPr>
              <w:t xml:space="preserve">California </w:t>
            </w:r>
            <w:r w:rsidR="006B7315" w:rsidRPr="006B7315">
              <w:rPr>
                <w:sz w:val="24"/>
                <w:szCs w:val="24"/>
              </w:rPr>
              <w:t>Debt Limit Allocation Committee (CDLAC)</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3B0BEC9B" w14:textId="2AE79197" w:rsidR="00A06728" w:rsidRPr="00167A73" w:rsidRDefault="00103A12" w:rsidP="00DC3828">
                <w:r>
                  <w:rPr>
                    <w:rStyle w:val="Position"/>
                  </w:rPr>
                  <w:t>343-001-</w:t>
                </w:r>
                <w:r w:rsidR="009425D5">
                  <w:rPr>
                    <w:rStyle w:val="Position"/>
                  </w:rPr>
                  <w:t>5393-00</w:t>
                </w:r>
                <w:r w:rsidR="0005178F">
                  <w:rPr>
                    <w:rStyle w:val="Position"/>
                  </w:rPr>
                  <w:t>9</w:t>
                </w:r>
              </w:p>
            </w:tc>
          </w:sdtContent>
        </w:sdt>
        <w:tc>
          <w:tcPr>
            <w:tcW w:w="1074" w:type="dxa"/>
            <w:tcBorders>
              <w:top w:val="nil"/>
              <w:bottom w:val="single" w:sz="4" w:space="0" w:color="auto"/>
            </w:tcBorders>
            <w:vAlign w:val="center"/>
          </w:tcPr>
          <w:p w14:paraId="5380BF83" w14:textId="61332BA2" w:rsidR="00A06728" w:rsidRPr="00167A73" w:rsidRDefault="0005178F" w:rsidP="00DC3828">
            <w:r>
              <w:t>5019</w:t>
            </w:r>
          </w:p>
        </w:tc>
      </w:tr>
      <w:tr w:rsidR="004120A7" w:rsidRPr="002E1CA3" w14:paraId="0882C3CF" w14:textId="77777777" w:rsidTr="00DC3828">
        <w:trPr>
          <w:trHeight w:val="302"/>
        </w:trPr>
        <w:tc>
          <w:tcPr>
            <w:tcW w:w="5598" w:type="dxa"/>
            <w:gridSpan w:val="7"/>
            <w:tcBorders>
              <w:top w:val="single" w:sz="4" w:space="0" w:color="auto"/>
              <w:bottom w:val="nil"/>
            </w:tcBorders>
            <w:vAlign w:val="center"/>
          </w:tcPr>
          <w:p w14:paraId="68EE34FB"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15736F55"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5250599" w14:textId="77777777" w:rsidTr="00DC3828">
        <w:trPr>
          <w:trHeight w:val="302"/>
        </w:trPr>
        <w:tc>
          <w:tcPr>
            <w:tcW w:w="5598" w:type="dxa"/>
            <w:gridSpan w:val="7"/>
            <w:tcBorders>
              <w:top w:val="nil"/>
            </w:tcBorders>
            <w:vAlign w:val="center"/>
          </w:tcPr>
          <w:p w14:paraId="1B9E8AF5" w14:textId="77777777" w:rsidR="00056907" w:rsidRPr="00167A73" w:rsidRDefault="00056907" w:rsidP="00DC3828"/>
        </w:tc>
        <w:tc>
          <w:tcPr>
            <w:tcW w:w="5210" w:type="dxa"/>
            <w:gridSpan w:val="4"/>
            <w:tcBorders>
              <w:top w:val="nil"/>
              <w:bottom w:val="single" w:sz="4" w:space="0" w:color="auto"/>
            </w:tcBorders>
            <w:vAlign w:val="center"/>
          </w:tcPr>
          <w:p w14:paraId="2C4599AB" w14:textId="77777777" w:rsidR="00056907" w:rsidRPr="00167A73" w:rsidRDefault="009425D5" w:rsidP="00DC3828">
            <w:r w:rsidRPr="009425D5">
              <w:t>Associate Governmental Program Analyst</w:t>
            </w:r>
          </w:p>
        </w:tc>
      </w:tr>
      <w:tr w:rsidR="00052E80" w:rsidRPr="00167A73" w14:paraId="6FF0E232" w14:textId="77777777" w:rsidTr="00052E80">
        <w:trPr>
          <w:trHeight w:val="302"/>
        </w:trPr>
        <w:tc>
          <w:tcPr>
            <w:tcW w:w="2356" w:type="dxa"/>
            <w:gridSpan w:val="2"/>
            <w:tcBorders>
              <w:bottom w:val="nil"/>
            </w:tcBorders>
            <w:vAlign w:val="center"/>
          </w:tcPr>
          <w:p w14:paraId="78547534"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B2135B0"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24158D10"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69D15668"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1EECCB72"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7D458AF5" w14:textId="77777777" w:rsidR="00052E80" w:rsidRDefault="00052E80" w:rsidP="00052E80">
            <w:r w:rsidRPr="00F77711">
              <w:rPr>
                <w:b/>
                <w:color w:val="7F7F7F" w:themeColor="text1" w:themeTint="80"/>
                <w:sz w:val="16"/>
                <w:szCs w:val="16"/>
              </w:rPr>
              <w:t>WORKING TITLE</w:t>
            </w:r>
          </w:p>
        </w:tc>
      </w:tr>
      <w:tr w:rsidR="00052E80" w:rsidRPr="00167A73" w14:paraId="660D6BA9" w14:textId="77777777" w:rsidTr="00177F01">
        <w:trPr>
          <w:trHeight w:val="302"/>
        </w:trPr>
        <w:tc>
          <w:tcPr>
            <w:tcW w:w="2356" w:type="dxa"/>
            <w:gridSpan w:val="2"/>
            <w:tcBorders>
              <w:top w:val="nil"/>
              <w:bottom w:val="nil"/>
            </w:tcBorders>
            <w:vAlign w:val="center"/>
          </w:tcPr>
          <w:p w14:paraId="0722887C" w14:textId="77777777" w:rsidR="00052E80" w:rsidRPr="00167A73" w:rsidRDefault="00103A12" w:rsidP="00052E80">
            <w:r>
              <w:t>P/FT</w:t>
            </w:r>
          </w:p>
        </w:tc>
        <w:tc>
          <w:tcPr>
            <w:tcW w:w="563" w:type="dxa"/>
            <w:tcBorders>
              <w:top w:val="nil"/>
              <w:bottom w:val="nil"/>
            </w:tcBorders>
            <w:vAlign w:val="center"/>
          </w:tcPr>
          <w:p w14:paraId="52DABB50" w14:textId="77777777" w:rsidR="00052E80" w:rsidRPr="00167A73" w:rsidRDefault="001C2913" w:rsidP="00177F01">
            <w:pPr>
              <w:jc w:val="center"/>
            </w:pPr>
            <w:r>
              <w:t>R01</w:t>
            </w:r>
          </w:p>
        </w:tc>
        <w:tc>
          <w:tcPr>
            <w:tcW w:w="608" w:type="dxa"/>
            <w:tcBorders>
              <w:top w:val="nil"/>
              <w:bottom w:val="nil"/>
            </w:tcBorders>
            <w:vAlign w:val="center"/>
          </w:tcPr>
          <w:p w14:paraId="2C50C3BB" w14:textId="77777777" w:rsidR="00052E80" w:rsidRPr="00167A73" w:rsidRDefault="0093552B" w:rsidP="00177F01">
            <w:pPr>
              <w:jc w:val="center"/>
            </w:pPr>
            <w:r>
              <w:t>2</w:t>
            </w:r>
          </w:p>
        </w:tc>
        <w:tc>
          <w:tcPr>
            <w:tcW w:w="1540" w:type="dxa"/>
            <w:gridSpan w:val="2"/>
            <w:tcBorders>
              <w:top w:val="nil"/>
              <w:bottom w:val="nil"/>
            </w:tcBorders>
            <w:vAlign w:val="center"/>
          </w:tcPr>
          <w:p w14:paraId="3171A457"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05178F">
              <w:rPr>
                <w:bCs/>
                <w:sz w:val="16"/>
                <w:szCs w:val="16"/>
              </w:rPr>
            </w:r>
            <w:r w:rsidR="0005178F">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05178F">
              <w:rPr>
                <w:bCs/>
                <w:sz w:val="16"/>
                <w:szCs w:val="16"/>
              </w:rPr>
            </w:r>
            <w:r w:rsidR="0005178F">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6FBA7B6A" w14:textId="77777777" w:rsidR="00052E80" w:rsidRPr="00167A73" w:rsidRDefault="001C2913" w:rsidP="00177F01">
            <w:pPr>
              <w:jc w:val="center"/>
            </w:pPr>
            <w:r>
              <w:t>1</w:t>
            </w:r>
          </w:p>
        </w:tc>
        <w:tc>
          <w:tcPr>
            <w:tcW w:w="5210" w:type="dxa"/>
            <w:gridSpan w:val="4"/>
            <w:tcBorders>
              <w:top w:val="nil"/>
            </w:tcBorders>
            <w:vAlign w:val="center"/>
          </w:tcPr>
          <w:p w14:paraId="601D7B3B" w14:textId="77777777" w:rsidR="00052E80" w:rsidRPr="00167A73" w:rsidRDefault="009425D5" w:rsidP="00052E80">
            <w:r w:rsidRPr="009425D5">
              <w:t>Associate Governmental Program Analyst</w:t>
            </w:r>
          </w:p>
        </w:tc>
      </w:tr>
      <w:tr w:rsidR="00052E80" w:rsidRPr="002E1CA3" w14:paraId="7E3BF1EF" w14:textId="77777777" w:rsidTr="00DC3828">
        <w:trPr>
          <w:trHeight w:val="302"/>
        </w:trPr>
        <w:tc>
          <w:tcPr>
            <w:tcW w:w="5598" w:type="dxa"/>
            <w:gridSpan w:val="7"/>
            <w:tcBorders>
              <w:bottom w:val="nil"/>
            </w:tcBorders>
            <w:vAlign w:val="center"/>
          </w:tcPr>
          <w:p w14:paraId="2BE81B7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0271B138"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5EA86BC9"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31F869DC" w14:textId="77777777" w:rsidTr="00DC3828">
        <w:trPr>
          <w:trHeight w:val="302"/>
        </w:trPr>
        <w:tc>
          <w:tcPr>
            <w:tcW w:w="5598" w:type="dxa"/>
            <w:gridSpan w:val="7"/>
            <w:tcBorders>
              <w:top w:val="nil"/>
              <w:bottom w:val="single" w:sz="4" w:space="0" w:color="auto"/>
            </w:tcBorders>
            <w:vAlign w:val="center"/>
          </w:tcPr>
          <w:p w14:paraId="5CBD4E97" w14:textId="77777777" w:rsidR="00052E80" w:rsidRPr="00167A73" w:rsidRDefault="00103A12" w:rsidP="00052E80">
            <w:r>
              <w:t>Sacramento</w:t>
            </w:r>
          </w:p>
        </w:tc>
        <w:tc>
          <w:tcPr>
            <w:tcW w:w="3221" w:type="dxa"/>
            <w:tcBorders>
              <w:top w:val="nil"/>
              <w:bottom w:val="single" w:sz="4" w:space="0" w:color="auto"/>
            </w:tcBorders>
            <w:vAlign w:val="center"/>
          </w:tcPr>
          <w:p w14:paraId="657CDEEE" w14:textId="10C918DD" w:rsidR="00052E80" w:rsidRPr="00167A73" w:rsidRDefault="00052E80" w:rsidP="00052E80"/>
        </w:tc>
        <w:tc>
          <w:tcPr>
            <w:tcW w:w="1989" w:type="dxa"/>
            <w:gridSpan w:val="3"/>
            <w:tcBorders>
              <w:top w:val="nil"/>
              <w:bottom w:val="single" w:sz="4" w:space="0" w:color="auto"/>
            </w:tcBorders>
            <w:vAlign w:val="center"/>
          </w:tcPr>
          <w:p w14:paraId="028135C5" w14:textId="0DCB99F3" w:rsidR="00052E80" w:rsidRPr="00167A73" w:rsidRDefault="00052E80" w:rsidP="00052E80"/>
        </w:tc>
      </w:tr>
      <w:tr w:rsidR="00052E80" w:rsidRPr="002E1CA3" w14:paraId="3DD23D21" w14:textId="77777777" w:rsidTr="00DC3828">
        <w:tc>
          <w:tcPr>
            <w:tcW w:w="10808" w:type="dxa"/>
            <w:gridSpan w:val="11"/>
            <w:tcBorders>
              <w:bottom w:val="single" w:sz="4" w:space="0" w:color="auto"/>
            </w:tcBorders>
            <w:shd w:val="clear" w:color="auto" w:fill="A6A6A6" w:themeFill="background1" w:themeFillShade="A6"/>
          </w:tcPr>
          <w:p w14:paraId="2201E59B" w14:textId="77777777" w:rsidR="00052E80" w:rsidRPr="002E1CA3" w:rsidRDefault="00052E80" w:rsidP="00052E80">
            <w:pPr>
              <w:rPr>
                <w:b/>
                <w:sz w:val="20"/>
                <w:szCs w:val="20"/>
              </w:rPr>
            </w:pPr>
            <w:r>
              <w:rPr>
                <w:b/>
                <w:sz w:val="20"/>
                <w:szCs w:val="20"/>
              </w:rPr>
              <w:t>STATE TREASURER’S OFFICE MISSION</w:t>
            </w:r>
          </w:p>
        </w:tc>
      </w:tr>
      <w:tr w:rsidR="00052E80" w:rsidRPr="002E1CA3" w14:paraId="5AE5A368" w14:textId="77777777" w:rsidTr="00DC3828">
        <w:tc>
          <w:tcPr>
            <w:tcW w:w="10808" w:type="dxa"/>
            <w:gridSpan w:val="11"/>
            <w:tcBorders>
              <w:top w:val="nil"/>
              <w:bottom w:val="single" w:sz="4" w:space="0" w:color="auto"/>
            </w:tcBorders>
          </w:tcPr>
          <w:p w14:paraId="45800250"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3557083D" w14:textId="77777777" w:rsidTr="00DC3828">
        <w:tc>
          <w:tcPr>
            <w:tcW w:w="10808" w:type="dxa"/>
            <w:gridSpan w:val="11"/>
            <w:tcBorders>
              <w:bottom w:val="single" w:sz="4" w:space="0" w:color="auto"/>
            </w:tcBorders>
            <w:shd w:val="clear" w:color="auto" w:fill="A6A6A6" w:themeFill="background1" w:themeFillShade="A6"/>
          </w:tcPr>
          <w:p w14:paraId="36BABFA6"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509C586E" w14:textId="77777777" w:rsidTr="00DC3828">
        <w:tc>
          <w:tcPr>
            <w:tcW w:w="10808" w:type="dxa"/>
            <w:gridSpan w:val="11"/>
            <w:tcBorders>
              <w:top w:val="nil"/>
              <w:bottom w:val="single" w:sz="4" w:space="0" w:color="auto"/>
            </w:tcBorders>
          </w:tcPr>
          <w:p w14:paraId="66E3EA31"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2F0244F5" w14:textId="77777777" w:rsidTr="00DC3828">
        <w:tc>
          <w:tcPr>
            <w:tcW w:w="10808" w:type="dxa"/>
            <w:gridSpan w:val="11"/>
            <w:tcBorders>
              <w:bottom w:val="single" w:sz="4" w:space="0" w:color="auto"/>
            </w:tcBorders>
            <w:shd w:val="clear" w:color="auto" w:fill="A6A6A6" w:themeFill="background1" w:themeFillShade="A6"/>
          </w:tcPr>
          <w:p w14:paraId="18F94CC1"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59E85C4" w14:textId="77777777" w:rsidTr="00DC3828">
        <w:tc>
          <w:tcPr>
            <w:tcW w:w="10808" w:type="dxa"/>
            <w:gridSpan w:val="11"/>
            <w:tcBorders>
              <w:top w:val="single" w:sz="4" w:space="0" w:color="auto"/>
              <w:left w:val="single" w:sz="4" w:space="0" w:color="auto"/>
              <w:bottom w:val="nil"/>
              <w:right w:val="single" w:sz="4" w:space="0" w:color="auto"/>
            </w:tcBorders>
          </w:tcPr>
          <w:p w14:paraId="051C315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0A09DF1A" w14:textId="77777777" w:rsidTr="00DC3828">
        <w:tc>
          <w:tcPr>
            <w:tcW w:w="10808" w:type="dxa"/>
            <w:gridSpan w:val="11"/>
            <w:tcBorders>
              <w:top w:val="nil"/>
              <w:bottom w:val="single" w:sz="4" w:space="0" w:color="auto"/>
            </w:tcBorders>
          </w:tcPr>
          <w:p w14:paraId="4D7E86E5" w14:textId="77777777" w:rsidR="00052E80" w:rsidRPr="002E1CA3" w:rsidRDefault="00B20097" w:rsidP="00052E80">
            <w:pPr>
              <w:rPr>
                <w:sz w:val="20"/>
                <w:szCs w:val="20"/>
              </w:rPr>
            </w:pPr>
            <w:r w:rsidRPr="00B20097">
              <w:rPr>
                <w:sz w:val="20"/>
                <w:szCs w:val="20"/>
              </w:rPr>
              <w:t>The California Debt Limit Allocation Committee was established July 19, 1984, by the Governor's Executive Proclamation in response to the Federal Tax Reform Act of 1984. The Committee oversees California's system for allocation of the State's private activity bond limit. This limit was set by the U.S. Congress and applies to most projects financed with industrial development bonds. The Committee computes the annual limit in accordance with federal law and provides allocations to cities, counties, state agencies and local development authorities, among others. The Committee also maintains records on the use of private activity bond allocations throughout the State.</w:t>
            </w:r>
          </w:p>
        </w:tc>
      </w:tr>
      <w:tr w:rsidR="00052E80" w:rsidRPr="002E1CA3" w14:paraId="760A5D4C" w14:textId="77777777" w:rsidTr="00DC3828">
        <w:tc>
          <w:tcPr>
            <w:tcW w:w="10808" w:type="dxa"/>
            <w:gridSpan w:val="11"/>
            <w:tcBorders>
              <w:bottom w:val="single" w:sz="4" w:space="0" w:color="auto"/>
            </w:tcBorders>
            <w:shd w:val="clear" w:color="auto" w:fill="A6A6A6" w:themeFill="background1" w:themeFillShade="A6"/>
          </w:tcPr>
          <w:p w14:paraId="37C0AF1B" w14:textId="77777777" w:rsidR="00052E80" w:rsidRPr="002E1CA3" w:rsidRDefault="00052E80" w:rsidP="00052E80">
            <w:pPr>
              <w:rPr>
                <w:b/>
                <w:sz w:val="20"/>
                <w:szCs w:val="20"/>
              </w:rPr>
            </w:pPr>
            <w:r w:rsidRPr="002E1CA3">
              <w:rPr>
                <w:b/>
                <w:sz w:val="20"/>
                <w:szCs w:val="20"/>
              </w:rPr>
              <w:t>GENERAL STATEMENT</w:t>
            </w:r>
          </w:p>
        </w:tc>
      </w:tr>
      <w:tr w:rsidR="00052E80" w:rsidRPr="00F77711" w14:paraId="4694DB31" w14:textId="77777777" w:rsidTr="00DC3828">
        <w:tc>
          <w:tcPr>
            <w:tcW w:w="10808" w:type="dxa"/>
            <w:gridSpan w:val="11"/>
            <w:tcBorders>
              <w:top w:val="single" w:sz="4" w:space="0" w:color="auto"/>
              <w:left w:val="single" w:sz="4" w:space="0" w:color="auto"/>
              <w:bottom w:val="nil"/>
              <w:right w:val="single" w:sz="4" w:space="0" w:color="auto"/>
            </w:tcBorders>
          </w:tcPr>
          <w:p w14:paraId="06AA192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281EF06E" w14:textId="77777777" w:rsidTr="00DC3828">
        <w:tc>
          <w:tcPr>
            <w:tcW w:w="10808" w:type="dxa"/>
            <w:gridSpan w:val="11"/>
            <w:tcBorders>
              <w:top w:val="nil"/>
              <w:bottom w:val="single" w:sz="4" w:space="0" w:color="auto"/>
            </w:tcBorders>
          </w:tcPr>
          <w:p w14:paraId="57A9CCB4" w14:textId="7569DCF8" w:rsidR="00052E80" w:rsidRPr="002E1CA3" w:rsidRDefault="0005178F" w:rsidP="00052E80">
            <w:pPr>
              <w:spacing w:line="240" w:lineRule="exact"/>
              <w:ind w:left="-18" w:hanging="18"/>
              <w:jc w:val="both"/>
              <w:rPr>
                <w:sz w:val="20"/>
                <w:szCs w:val="20"/>
              </w:rPr>
            </w:pPr>
            <w:r w:rsidRPr="0005178F">
              <w:rPr>
                <w:sz w:val="20"/>
                <w:szCs w:val="20"/>
              </w:rPr>
              <w:t>Under the supervision of the Staff Services Manager I (Program Manager), the incumbent will perform the following:</w:t>
            </w:r>
          </w:p>
        </w:tc>
      </w:tr>
      <w:tr w:rsidR="00052E80" w:rsidRPr="002E1CA3" w14:paraId="701402FE"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45FA7A09"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35288F73"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382E3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C3D0C5" w14:textId="0DC6EBEA" w:rsidR="00052E80" w:rsidRPr="002E1CA3" w:rsidRDefault="0005178F" w:rsidP="00052E80">
            <w:pPr>
              <w:jc w:val="center"/>
              <w:rPr>
                <w:sz w:val="20"/>
                <w:szCs w:val="20"/>
              </w:rPr>
            </w:pPr>
            <w:r>
              <w:rPr>
                <w:sz w:val="20"/>
                <w:szCs w:val="20"/>
              </w:rPr>
              <w:t>3</w:t>
            </w:r>
            <w:r w:rsidR="00103A12">
              <w:rPr>
                <w:sz w:val="20"/>
                <w:szCs w:val="20"/>
              </w:rPr>
              <w:t>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CF134" w14:textId="10D01DBB" w:rsidR="00052E80" w:rsidRPr="005A1BC8" w:rsidRDefault="0005178F" w:rsidP="00F46AF2">
            <w:pPr>
              <w:rPr>
                <w:bCs/>
                <w:sz w:val="20"/>
                <w:szCs w:val="20"/>
              </w:rPr>
            </w:pPr>
            <w:r w:rsidRPr="0005178F">
              <w:rPr>
                <w:bCs/>
                <w:sz w:val="20"/>
                <w:szCs w:val="20"/>
              </w:rPr>
              <w:t xml:space="preserve">Prepare concise and thorough written staff reports on requests for consideration by the Committee members (the State Treasurer, the State </w:t>
            </w:r>
            <w:proofErr w:type="gramStart"/>
            <w:r w:rsidRPr="0005178F">
              <w:rPr>
                <w:bCs/>
                <w:sz w:val="20"/>
                <w:szCs w:val="20"/>
              </w:rPr>
              <w:t>Controller</w:t>
            </w:r>
            <w:proofErr w:type="gramEnd"/>
            <w:r w:rsidRPr="0005178F">
              <w:rPr>
                <w:bCs/>
                <w:sz w:val="20"/>
                <w:szCs w:val="20"/>
              </w:rPr>
              <w:t xml:space="preserve"> and the Director of Finance) and the Executive Director. Analyze and evaluate requests for Private Activity Bond Allocation. Coordinate the preparation and signature process of resolutions and other formal documents pertaining to the awards, and subsequent use of the allocations.  </w:t>
            </w:r>
          </w:p>
        </w:tc>
      </w:tr>
      <w:tr w:rsidR="00052E80" w14:paraId="3E6ACB76"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E3AE8" w14:textId="42C337EF" w:rsidR="00052E80" w:rsidRDefault="0005178F" w:rsidP="00052E80">
            <w:pPr>
              <w:jc w:val="center"/>
              <w:rPr>
                <w:sz w:val="20"/>
                <w:szCs w:val="20"/>
              </w:rPr>
            </w:pPr>
            <w:r>
              <w:rPr>
                <w:sz w:val="20"/>
                <w:szCs w:val="20"/>
              </w:rPr>
              <w:t>25</w:t>
            </w:r>
            <w:r w:rsidR="00103A12">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F6AD80" w14:textId="0047FA70" w:rsidR="00052E80" w:rsidRDefault="0005178F" w:rsidP="00F46AF2">
            <w:pPr>
              <w:rPr>
                <w:sz w:val="20"/>
                <w:szCs w:val="20"/>
              </w:rPr>
            </w:pPr>
            <w:r w:rsidRPr="0005178F">
              <w:rPr>
                <w:sz w:val="20"/>
                <w:szCs w:val="20"/>
              </w:rPr>
              <w:t xml:space="preserve">Access data from the Crystal Reports queries that the Committee uses to produce a variety of routine and ad hoc reports for staff, Committee members, and the users of allocations, the </w:t>
            </w:r>
            <w:proofErr w:type="gramStart"/>
            <w:r w:rsidRPr="0005178F">
              <w:rPr>
                <w:sz w:val="20"/>
                <w:szCs w:val="20"/>
              </w:rPr>
              <w:t>Legislature</w:t>
            </w:r>
            <w:proofErr w:type="gramEnd"/>
            <w:r w:rsidRPr="0005178F">
              <w:rPr>
                <w:sz w:val="20"/>
                <w:szCs w:val="20"/>
              </w:rPr>
              <w:t xml:space="preserve"> and the public. Assist the Program Manager and Deputy Director with the ongoing development of new Crystal Report queries needed to generate additional routine or ad hoc reports. Assist with analyzing, </w:t>
            </w:r>
            <w:proofErr w:type="gramStart"/>
            <w:r w:rsidRPr="0005178F">
              <w:rPr>
                <w:sz w:val="20"/>
                <w:szCs w:val="20"/>
              </w:rPr>
              <w:t>reviewing</w:t>
            </w:r>
            <w:proofErr w:type="gramEnd"/>
            <w:r w:rsidRPr="0005178F">
              <w:rPr>
                <w:sz w:val="20"/>
                <w:szCs w:val="20"/>
              </w:rPr>
              <w:t xml:space="preserve"> and interpreting technical information concerning private activity bond financing programs (current as well as proposed) with input from the Executive Director, Deputy Director, and Program Manager. Prepare correspondence and information materials (including legislative analyses) concerning programs for distribution to the Executive Director, the State Treasurer’s Office, local and state governmental representatives and private sector investment bankers, bond attorneys and consultants.  Advise the Program Manager, Deputy Director, and Executive Director when projects or programs do not conform to the Committee’s policies and procedures.</w:t>
            </w:r>
          </w:p>
        </w:tc>
      </w:tr>
      <w:tr w:rsidR="00052E80" w14:paraId="19F91F1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C3E0B" w14:textId="49F9B088" w:rsidR="00052E80" w:rsidRDefault="009425D5" w:rsidP="00052E80">
            <w:pPr>
              <w:jc w:val="center"/>
              <w:rPr>
                <w:sz w:val="20"/>
                <w:szCs w:val="20"/>
              </w:rPr>
            </w:pPr>
            <w:r>
              <w:rPr>
                <w:sz w:val="20"/>
                <w:szCs w:val="20"/>
              </w:rPr>
              <w:t>1</w:t>
            </w:r>
            <w:r w:rsidR="0005178F">
              <w:rPr>
                <w:sz w:val="20"/>
                <w:szCs w:val="20"/>
              </w:rPr>
              <w:t>5</w:t>
            </w:r>
            <w:r w:rsidR="00103A12">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4ED1C" w14:textId="69E082AC" w:rsidR="00052E80" w:rsidRDefault="0005178F" w:rsidP="00F46AF2">
            <w:pPr>
              <w:rPr>
                <w:sz w:val="20"/>
                <w:szCs w:val="20"/>
              </w:rPr>
            </w:pPr>
            <w:r w:rsidRPr="0005178F">
              <w:rPr>
                <w:sz w:val="20"/>
                <w:szCs w:val="20"/>
              </w:rPr>
              <w:t xml:space="preserve">Assist Program Manager with ongoing development and maintenance of electronic (Excel) program evaluation, corresponding workbook troubleshooting and formula issues, and updating information to ensure consistency with the CDLAC regulations.  </w:t>
            </w:r>
          </w:p>
        </w:tc>
      </w:tr>
      <w:tr w:rsidR="00052E80" w14:paraId="1DE18CA5"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A9FFB" w14:textId="746E1F04" w:rsidR="00052E80" w:rsidRDefault="00103A12" w:rsidP="00052E80">
            <w:pPr>
              <w:jc w:val="center"/>
              <w:rPr>
                <w:sz w:val="20"/>
                <w:szCs w:val="20"/>
              </w:rPr>
            </w:pPr>
            <w:r>
              <w:rPr>
                <w:sz w:val="20"/>
                <w:szCs w:val="20"/>
              </w:rPr>
              <w:t>1</w:t>
            </w:r>
            <w:r w:rsidR="0005178F">
              <w:rPr>
                <w:sz w:val="20"/>
                <w:szCs w:val="20"/>
              </w:rPr>
              <w:t>5</w:t>
            </w:r>
            <w:r>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825DE" w14:textId="4DD1EDF4" w:rsidR="00052E80" w:rsidRDefault="0005178F" w:rsidP="00F46AF2">
            <w:pPr>
              <w:rPr>
                <w:sz w:val="20"/>
                <w:szCs w:val="20"/>
              </w:rPr>
            </w:pPr>
            <w:r w:rsidRPr="0005178F">
              <w:rPr>
                <w:sz w:val="20"/>
                <w:szCs w:val="20"/>
              </w:rPr>
              <w:t>Assist the Executive Director, Deputy Director, and Program Manager by serving as the special project designee. Special project assignments will result in recommendations to address a broad spectrum of potential administrative and program-related problems.</w:t>
            </w:r>
          </w:p>
        </w:tc>
      </w:tr>
      <w:tr w:rsidR="00052E80" w14:paraId="4661C969"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D44FE" w14:textId="77777777" w:rsidR="00052E80" w:rsidRDefault="009425D5" w:rsidP="00052E80">
            <w:pPr>
              <w:jc w:val="center"/>
              <w:rPr>
                <w:sz w:val="20"/>
                <w:szCs w:val="20"/>
              </w:rPr>
            </w:pPr>
            <w:r>
              <w:rPr>
                <w:sz w:val="20"/>
                <w:szCs w:val="20"/>
              </w:rPr>
              <w:t>10</w:t>
            </w:r>
            <w:r w:rsidR="00103A12">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ACC72C" w14:textId="03984B13" w:rsidR="00052E80" w:rsidRDefault="0005178F" w:rsidP="00F46AF2">
            <w:pPr>
              <w:rPr>
                <w:sz w:val="20"/>
                <w:szCs w:val="20"/>
              </w:rPr>
            </w:pPr>
            <w:r w:rsidRPr="0005178F">
              <w:rPr>
                <w:sz w:val="20"/>
                <w:szCs w:val="20"/>
              </w:rPr>
              <w:t xml:space="preserve">Inform interested members of the public about the Committee’s programs, </w:t>
            </w:r>
            <w:proofErr w:type="gramStart"/>
            <w:r w:rsidRPr="0005178F">
              <w:rPr>
                <w:sz w:val="20"/>
                <w:szCs w:val="20"/>
              </w:rPr>
              <w:t>policies</w:t>
            </w:r>
            <w:proofErr w:type="gramEnd"/>
            <w:r w:rsidRPr="0005178F">
              <w:rPr>
                <w:sz w:val="20"/>
                <w:szCs w:val="20"/>
              </w:rPr>
              <w:t xml:space="preserve"> and procedures by responding to requests for sensitive and timely information. Maintain cooperative working relations with bond </w:t>
            </w:r>
            <w:r w:rsidRPr="0005178F">
              <w:rPr>
                <w:sz w:val="20"/>
                <w:szCs w:val="20"/>
              </w:rPr>
              <w:lastRenderedPageBreak/>
              <w:t>underwriters, bond counsel, other state agencies, local government representatives and others involved in the completion of private activity bond financings.</w:t>
            </w:r>
          </w:p>
        </w:tc>
      </w:tr>
      <w:tr w:rsidR="0005178F" w14:paraId="4BA6834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631123" w14:textId="7AEB35F5" w:rsidR="0005178F" w:rsidRDefault="0005178F" w:rsidP="00052E80">
            <w:pPr>
              <w:jc w:val="center"/>
              <w:rPr>
                <w:sz w:val="20"/>
                <w:szCs w:val="20"/>
              </w:rPr>
            </w:pPr>
            <w:r>
              <w:rPr>
                <w:sz w:val="20"/>
                <w:szCs w:val="20"/>
              </w:rPr>
              <w:lastRenderedPageBreak/>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52483" w14:textId="45127331" w:rsidR="0005178F" w:rsidRPr="0005178F" w:rsidRDefault="0005178F" w:rsidP="00F46AF2">
            <w:pPr>
              <w:rPr>
                <w:sz w:val="20"/>
                <w:szCs w:val="20"/>
              </w:rPr>
            </w:pPr>
            <w:r w:rsidRPr="0005178F">
              <w:rPr>
                <w:sz w:val="20"/>
                <w:szCs w:val="20"/>
              </w:rPr>
              <w:t>Other job-related duties as required</w:t>
            </w:r>
          </w:p>
        </w:tc>
      </w:tr>
      <w:tr w:rsidR="00052E80" w:rsidRPr="002E1CA3" w14:paraId="1F9EF30C"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078A6AC"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11D20228" w14:textId="77777777" w:rsidTr="00DC3828">
        <w:tc>
          <w:tcPr>
            <w:tcW w:w="10808" w:type="dxa"/>
            <w:gridSpan w:val="11"/>
            <w:tcBorders>
              <w:top w:val="single" w:sz="4" w:space="0" w:color="auto"/>
              <w:bottom w:val="single" w:sz="4" w:space="0" w:color="auto"/>
            </w:tcBorders>
            <w:shd w:val="clear" w:color="auto" w:fill="auto"/>
          </w:tcPr>
          <w:p w14:paraId="2FDECFAE" w14:textId="77777777" w:rsidR="00052E80" w:rsidRPr="00BD13EC" w:rsidRDefault="006B7315" w:rsidP="00052E80">
            <w:pPr>
              <w:tabs>
                <w:tab w:val="left" w:pos="342"/>
                <w:tab w:val="right" w:pos="10620"/>
              </w:tabs>
              <w:rPr>
                <w:rFonts w:cs="Arial"/>
                <w:b/>
                <w:sz w:val="20"/>
                <w:szCs w:val="20"/>
              </w:rPr>
            </w:pPr>
            <w:r>
              <w:rPr>
                <w:rFonts w:cs="Arial"/>
                <w:b/>
                <w:sz w:val="20"/>
                <w:szCs w:val="20"/>
              </w:rPr>
              <w:t>N/A</w:t>
            </w:r>
          </w:p>
        </w:tc>
      </w:tr>
      <w:tr w:rsidR="00052E80" w:rsidRPr="002E1CA3" w14:paraId="23360815" w14:textId="77777777" w:rsidTr="00DC3828">
        <w:tc>
          <w:tcPr>
            <w:tcW w:w="10808" w:type="dxa"/>
            <w:gridSpan w:val="11"/>
            <w:tcBorders>
              <w:bottom w:val="single" w:sz="4" w:space="0" w:color="auto"/>
            </w:tcBorders>
            <w:shd w:val="clear" w:color="auto" w:fill="A6A6A6" w:themeFill="background1" w:themeFillShade="A6"/>
          </w:tcPr>
          <w:p w14:paraId="40A977FF"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406D45B5" w14:textId="77777777" w:rsidR="00052E80" w:rsidRPr="002E1CA3" w:rsidRDefault="00052E80" w:rsidP="00052E80">
            <w:pPr>
              <w:rPr>
                <w:b/>
                <w:sz w:val="16"/>
                <w:szCs w:val="16"/>
              </w:rPr>
            </w:pPr>
            <w:r w:rsidRPr="002E1CA3">
              <w:rPr>
                <w:b/>
                <w:sz w:val="16"/>
                <w:szCs w:val="16"/>
              </w:rPr>
              <w:t>EMPLOYEE’S STATEMENT:</w:t>
            </w:r>
          </w:p>
          <w:p w14:paraId="3B1802F3"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2CFC7B02" w14:textId="77777777" w:rsidTr="00DC3828">
        <w:tc>
          <w:tcPr>
            <w:tcW w:w="4611" w:type="dxa"/>
            <w:gridSpan w:val="5"/>
            <w:tcBorders>
              <w:bottom w:val="nil"/>
            </w:tcBorders>
          </w:tcPr>
          <w:p w14:paraId="6AE0E55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50CC3BE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46224D4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54E6CE37" w14:textId="77777777" w:rsidTr="00DC3828">
        <w:trPr>
          <w:trHeight w:val="477"/>
        </w:trPr>
        <w:tc>
          <w:tcPr>
            <w:tcW w:w="4611" w:type="dxa"/>
            <w:gridSpan w:val="5"/>
            <w:tcBorders>
              <w:top w:val="nil"/>
              <w:bottom w:val="single" w:sz="4" w:space="0" w:color="auto"/>
            </w:tcBorders>
            <w:vAlign w:val="center"/>
          </w:tcPr>
          <w:p w14:paraId="6D07D51D" w14:textId="63C7B65E"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6087AE1F"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502FCD60" w14:textId="778F00C6" w:rsidR="00052E80" w:rsidRPr="002E1CA3" w:rsidRDefault="00052E80" w:rsidP="00052E80">
            <w:pPr>
              <w:rPr>
                <w:b/>
                <w:sz w:val="24"/>
                <w:szCs w:val="24"/>
              </w:rPr>
            </w:pPr>
          </w:p>
        </w:tc>
      </w:tr>
      <w:tr w:rsidR="00052E80" w:rsidRPr="002E1CA3" w14:paraId="759E63C2" w14:textId="77777777" w:rsidTr="00DC3828">
        <w:tc>
          <w:tcPr>
            <w:tcW w:w="10808" w:type="dxa"/>
            <w:gridSpan w:val="11"/>
            <w:shd w:val="clear" w:color="auto" w:fill="A6A6A6" w:themeFill="background1" w:themeFillShade="A6"/>
          </w:tcPr>
          <w:p w14:paraId="3581F4DD" w14:textId="77777777" w:rsidR="00052E80" w:rsidRPr="002E1CA3" w:rsidRDefault="00052E80" w:rsidP="00052E80">
            <w:pPr>
              <w:rPr>
                <w:b/>
                <w:sz w:val="16"/>
                <w:szCs w:val="16"/>
              </w:rPr>
            </w:pPr>
            <w:r w:rsidRPr="002E1CA3">
              <w:rPr>
                <w:b/>
                <w:sz w:val="16"/>
                <w:szCs w:val="16"/>
              </w:rPr>
              <w:t>SUPERVISOR’S STATEMENT:</w:t>
            </w:r>
          </w:p>
          <w:p w14:paraId="559B96CE"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4CF5327A"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5F04664B" w14:textId="77777777" w:rsidTr="00DC3828">
        <w:tc>
          <w:tcPr>
            <w:tcW w:w="4611" w:type="dxa"/>
            <w:gridSpan w:val="5"/>
            <w:tcBorders>
              <w:bottom w:val="nil"/>
            </w:tcBorders>
          </w:tcPr>
          <w:p w14:paraId="586609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5D93E9B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0E795025"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5D7FC4AE" w14:textId="77777777" w:rsidTr="00DC3828">
        <w:trPr>
          <w:trHeight w:val="495"/>
        </w:trPr>
        <w:tc>
          <w:tcPr>
            <w:tcW w:w="4611" w:type="dxa"/>
            <w:gridSpan w:val="5"/>
            <w:tcBorders>
              <w:top w:val="nil"/>
              <w:bottom w:val="single" w:sz="4" w:space="0" w:color="auto"/>
            </w:tcBorders>
            <w:vAlign w:val="center"/>
          </w:tcPr>
          <w:p w14:paraId="46D536B1" w14:textId="1897AD0A"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7CA01045"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239D1D75" w14:textId="16E2F5E1" w:rsidR="00052E80" w:rsidRPr="002E1CA3" w:rsidRDefault="00052E80" w:rsidP="00052E80">
            <w:pPr>
              <w:rPr>
                <w:b/>
                <w:sz w:val="24"/>
                <w:szCs w:val="24"/>
              </w:rPr>
            </w:pPr>
          </w:p>
        </w:tc>
      </w:tr>
    </w:tbl>
    <w:p w14:paraId="09A92360" w14:textId="77777777" w:rsidR="00C3080F" w:rsidRPr="002E1CA3" w:rsidRDefault="00DC3828">
      <w:r>
        <w:br w:type="textWrapping" w:clear="all"/>
      </w:r>
    </w:p>
    <w:sectPr w:rsidR="00C3080F" w:rsidRPr="002E1CA3" w:rsidSect="0005178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174D" w14:textId="77777777" w:rsidR="0005178F" w:rsidRDefault="0005178F" w:rsidP="00284F62">
      <w:pPr>
        <w:spacing w:after="0" w:line="240" w:lineRule="auto"/>
      </w:pPr>
      <w:r>
        <w:separator/>
      </w:r>
    </w:p>
  </w:endnote>
  <w:endnote w:type="continuationSeparator" w:id="0">
    <w:p w14:paraId="39105969" w14:textId="77777777" w:rsidR="0005178F" w:rsidRDefault="0005178F"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EBB2" w14:textId="77777777" w:rsidR="0005178F" w:rsidRDefault="0005178F" w:rsidP="00284F62">
      <w:pPr>
        <w:spacing w:after="0" w:line="240" w:lineRule="auto"/>
      </w:pPr>
      <w:r>
        <w:separator/>
      </w:r>
    </w:p>
  </w:footnote>
  <w:footnote w:type="continuationSeparator" w:id="0">
    <w:p w14:paraId="3D4E99C0" w14:textId="77777777" w:rsidR="0005178F" w:rsidRDefault="0005178F"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3BE2E0A0"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7597613F"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4B7AAA44"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3FDCC8A8"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09D01F83" w14:textId="29CB36C8"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05178F">
            <w:rPr>
              <w:rFonts w:asciiTheme="minorHAnsi" w:hAnsiTheme="minorHAnsi" w:cstheme="minorHAnsi"/>
              <w:b w:val="0"/>
              <w:noProof/>
              <w:sz w:val="20"/>
            </w:rPr>
            <w:t>343-001-5393-009</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0559FB6" w14:textId="77777777" w:rsidR="009C58AD" w:rsidRPr="002E1CA3" w:rsidRDefault="009C58AD" w:rsidP="009C58AD">
          <w:pPr>
            <w:pStyle w:val="Heading2"/>
            <w:jc w:val="left"/>
            <w:rPr>
              <w:rFonts w:asciiTheme="minorHAnsi" w:hAnsiTheme="minorHAnsi" w:cstheme="minorHAnsi"/>
              <w:b w:val="0"/>
              <w:sz w:val="20"/>
            </w:rPr>
          </w:pPr>
        </w:p>
      </w:tc>
    </w:tr>
  </w:tbl>
  <w:p w14:paraId="140AB012"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21C7"/>
    <w:rsid w:val="00035671"/>
    <w:rsid w:val="00036E93"/>
    <w:rsid w:val="0005178F"/>
    <w:rsid w:val="00052E80"/>
    <w:rsid w:val="00056907"/>
    <w:rsid w:val="000C04E3"/>
    <w:rsid w:val="000E2954"/>
    <w:rsid w:val="000E2B63"/>
    <w:rsid w:val="00103A12"/>
    <w:rsid w:val="00103B8C"/>
    <w:rsid w:val="0013195F"/>
    <w:rsid w:val="00141119"/>
    <w:rsid w:val="00161BEB"/>
    <w:rsid w:val="001648C7"/>
    <w:rsid w:val="00167A73"/>
    <w:rsid w:val="00177F01"/>
    <w:rsid w:val="00190A7B"/>
    <w:rsid w:val="001942DB"/>
    <w:rsid w:val="001A39AE"/>
    <w:rsid w:val="001C034E"/>
    <w:rsid w:val="001C2913"/>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74A5B"/>
    <w:rsid w:val="004D7D9E"/>
    <w:rsid w:val="004F0073"/>
    <w:rsid w:val="00503BB5"/>
    <w:rsid w:val="005354F5"/>
    <w:rsid w:val="00540FCF"/>
    <w:rsid w:val="00560FD9"/>
    <w:rsid w:val="00571670"/>
    <w:rsid w:val="005943C7"/>
    <w:rsid w:val="005A1BC8"/>
    <w:rsid w:val="005C5EDD"/>
    <w:rsid w:val="00617B5A"/>
    <w:rsid w:val="00631EC1"/>
    <w:rsid w:val="00632FF7"/>
    <w:rsid w:val="0063335A"/>
    <w:rsid w:val="00664D18"/>
    <w:rsid w:val="006B7315"/>
    <w:rsid w:val="00714109"/>
    <w:rsid w:val="00762CE0"/>
    <w:rsid w:val="007B2B75"/>
    <w:rsid w:val="007B6B3F"/>
    <w:rsid w:val="007E38F4"/>
    <w:rsid w:val="00806168"/>
    <w:rsid w:val="008861C5"/>
    <w:rsid w:val="00894969"/>
    <w:rsid w:val="008B4F6E"/>
    <w:rsid w:val="009221C2"/>
    <w:rsid w:val="009226B5"/>
    <w:rsid w:val="00935236"/>
    <w:rsid w:val="0093552B"/>
    <w:rsid w:val="009425D5"/>
    <w:rsid w:val="00945CE5"/>
    <w:rsid w:val="009A2AB4"/>
    <w:rsid w:val="009C58AD"/>
    <w:rsid w:val="009D2CE8"/>
    <w:rsid w:val="009D6EA3"/>
    <w:rsid w:val="009F03CF"/>
    <w:rsid w:val="00A02487"/>
    <w:rsid w:val="00A03472"/>
    <w:rsid w:val="00A06728"/>
    <w:rsid w:val="00A508CE"/>
    <w:rsid w:val="00A77C68"/>
    <w:rsid w:val="00AA247F"/>
    <w:rsid w:val="00AB7916"/>
    <w:rsid w:val="00B04929"/>
    <w:rsid w:val="00B20097"/>
    <w:rsid w:val="00B748AD"/>
    <w:rsid w:val="00B92585"/>
    <w:rsid w:val="00BA3667"/>
    <w:rsid w:val="00BC4C38"/>
    <w:rsid w:val="00BD13EC"/>
    <w:rsid w:val="00BE0148"/>
    <w:rsid w:val="00C3080F"/>
    <w:rsid w:val="00C61078"/>
    <w:rsid w:val="00C75C8C"/>
    <w:rsid w:val="00C77A05"/>
    <w:rsid w:val="00C953C5"/>
    <w:rsid w:val="00CD0D6A"/>
    <w:rsid w:val="00D6201D"/>
    <w:rsid w:val="00D757C0"/>
    <w:rsid w:val="00D8550B"/>
    <w:rsid w:val="00DC3828"/>
    <w:rsid w:val="00DD3A41"/>
    <w:rsid w:val="00DE3F50"/>
    <w:rsid w:val="00E1729D"/>
    <w:rsid w:val="00E317B9"/>
    <w:rsid w:val="00E56FE8"/>
    <w:rsid w:val="00F0293B"/>
    <w:rsid w:val="00F20EC9"/>
    <w:rsid w:val="00F32283"/>
    <w:rsid w:val="00F46AF2"/>
    <w:rsid w:val="00F667B8"/>
    <w:rsid w:val="00F77711"/>
    <w:rsid w:val="00FA1FC8"/>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92187"/>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625501"/>
    <w:rsid w:val="00796B80"/>
    <w:rsid w:val="009E2364"/>
    <w:rsid w:val="009F6D2A"/>
    <w:rsid w:val="00A93532"/>
    <w:rsid w:val="00DE0EE5"/>
    <w:rsid w:val="00E71166"/>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D11B24-C95A-4FFD-8A14-C1283286523F}">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Litovchenko, Stacie</cp:lastModifiedBy>
  <cp:revision>1</cp:revision>
  <cp:lastPrinted>2022-11-10T19:16:00Z</cp:lastPrinted>
  <dcterms:created xsi:type="dcterms:W3CDTF">2024-04-17T16:04:00Z</dcterms:created>
  <dcterms:modified xsi:type="dcterms:W3CDTF">2024-04-17T16:08:00Z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