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52EDE" w14:textId="77777777" w:rsidR="00D47459" w:rsidRDefault="00D47459" w:rsidP="00D474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OFFICE OF THE ATTORNEY GENERAL</w:t>
      </w:r>
    </w:p>
    <w:p w14:paraId="5633E6EC" w14:textId="77777777" w:rsidR="00D47459" w:rsidRDefault="00D47459" w:rsidP="00D474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DEPARTMENT OF JUSTICE</w:t>
      </w:r>
    </w:p>
    <w:p w14:paraId="3C7B544B" w14:textId="58DAFD7E" w:rsidR="00D47459" w:rsidRDefault="00D47459" w:rsidP="00D474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OFFICE OF GENERAL COUNSEL</w:t>
      </w:r>
    </w:p>
    <w:p w14:paraId="625D86ED" w14:textId="77777777" w:rsidR="00D47459" w:rsidRDefault="00D47459" w:rsidP="00D474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DUTY STATEMENT</w:t>
      </w:r>
    </w:p>
    <w:p w14:paraId="390E2F74" w14:textId="77777777" w:rsidR="00D47459" w:rsidRPr="00D47459" w:rsidRDefault="00D47459" w:rsidP="00D474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F4A8E" w14:textId="77777777" w:rsid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</w:p>
    <w:p w14:paraId="471C2C7C" w14:textId="77777777" w:rsid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E3777A" w14:textId="77777777" w:rsidR="00D47459" w:rsidRPr="00977EC8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 NUMBER:</w:t>
      </w:r>
      <w:r w:rsidR="00977EC8">
        <w:rPr>
          <w:rFonts w:ascii="Times New Roman" w:hAnsi="Times New Roman" w:cs="Times New Roman"/>
          <w:sz w:val="24"/>
          <w:szCs w:val="24"/>
        </w:rPr>
        <w:t xml:space="preserve"> 420-xxx-7500-xxx</w:t>
      </w:r>
    </w:p>
    <w:p w14:paraId="176B426A" w14:textId="77777777" w:rsid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DF8DBD" w14:textId="77777777" w:rsidR="00D47459" w:rsidRDefault="00A30AB6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CLASSIFICATION:</w:t>
      </w:r>
      <w:r w:rsidR="00D47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Career Executive Assignment (</w:t>
      </w:r>
      <w:r w:rsidR="00D47459">
        <w:rPr>
          <w:rFonts w:ascii="Times New Roman" w:hAnsi="Times New Roman" w:cs="Times New Roman"/>
          <w:sz w:val="24"/>
          <w:szCs w:val="24"/>
        </w:rPr>
        <w:t>CEA</w:t>
      </w:r>
      <w:r>
        <w:rPr>
          <w:rFonts w:ascii="Times New Roman" w:hAnsi="Times New Roman" w:cs="Times New Roman"/>
          <w:sz w:val="24"/>
          <w:szCs w:val="24"/>
        </w:rPr>
        <w:t>), Level</w:t>
      </w:r>
      <w:r w:rsidR="0021054D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034D4C1A" w14:textId="77777777" w:rsidR="00A30AB6" w:rsidRDefault="00A30AB6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6D3D03" w14:textId="77777777" w:rsidR="00780B4B" w:rsidRDefault="00A30AB6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JOB TITLE: </w:t>
      </w:r>
      <w:r>
        <w:rPr>
          <w:rFonts w:ascii="Times New Roman" w:hAnsi="Times New Roman" w:cs="Times New Roman"/>
          <w:sz w:val="24"/>
          <w:szCs w:val="24"/>
        </w:rPr>
        <w:t>General Counsel</w:t>
      </w:r>
    </w:p>
    <w:p w14:paraId="44CA8571" w14:textId="77777777" w:rsidR="00A30AB6" w:rsidRDefault="00A30AB6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6E195E" w14:textId="29251AF8" w:rsidR="005545AC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DUTIES:</w:t>
      </w:r>
      <w:r w:rsidR="005F1EC2">
        <w:rPr>
          <w:rFonts w:ascii="Times New Roman" w:hAnsi="Times New Roman" w:cs="Times New Roman"/>
          <w:sz w:val="24"/>
          <w:szCs w:val="24"/>
        </w:rPr>
        <w:t xml:space="preserve"> The General Counsel </w:t>
      </w:r>
      <w:r w:rsidR="005545AC">
        <w:rPr>
          <w:rFonts w:ascii="Times New Roman" w:hAnsi="Times New Roman" w:cs="Times New Roman"/>
          <w:sz w:val="24"/>
          <w:szCs w:val="24"/>
        </w:rPr>
        <w:t>serves as a high-level policy advisor</w:t>
      </w:r>
      <w:r w:rsidR="00FC01C5">
        <w:rPr>
          <w:rFonts w:ascii="Times New Roman" w:hAnsi="Times New Roman" w:cs="Times New Roman"/>
          <w:sz w:val="24"/>
          <w:szCs w:val="24"/>
        </w:rPr>
        <w:t>, lead in-house legal advisor</w:t>
      </w:r>
      <w:r w:rsidR="005545AC">
        <w:rPr>
          <w:rFonts w:ascii="Times New Roman" w:hAnsi="Times New Roman" w:cs="Times New Roman"/>
          <w:sz w:val="24"/>
          <w:szCs w:val="24"/>
        </w:rPr>
        <w:t xml:space="preserve"> to the Attorney General and Chief Deputy Attorney General and is responsible for planning, organizing</w:t>
      </w:r>
      <w:r w:rsidR="00623D4D">
        <w:rPr>
          <w:rFonts w:ascii="Times New Roman" w:hAnsi="Times New Roman" w:cs="Times New Roman"/>
          <w:sz w:val="24"/>
          <w:szCs w:val="24"/>
        </w:rPr>
        <w:t>,</w:t>
      </w:r>
      <w:r w:rsidR="005545AC">
        <w:rPr>
          <w:rFonts w:ascii="Times New Roman" w:hAnsi="Times New Roman" w:cs="Times New Roman"/>
          <w:sz w:val="24"/>
          <w:szCs w:val="24"/>
        </w:rPr>
        <w:t xml:space="preserve"> and directing the work of the Office of General Counsel</w:t>
      </w:r>
      <w:r w:rsidR="00732627">
        <w:rPr>
          <w:rFonts w:ascii="Times New Roman" w:hAnsi="Times New Roman" w:cs="Times New Roman"/>
          <w:sz w:val="24"/>
          <w:szCs w:val="24"/>
        </w:rPr>
        <w:t xml:space="preserve"> (OGC). The OGC</w:t>
      </w:r>
      <w:r w:rsidR="00732627" w:rsidRPr="00732627">
        <w:rPr>
          <w:rFonts w:ascii="Times New Roman" w:hAnsi="Times New Roman" w:cs="Times New Roman"/>
          <w:sz w:val="24"/>
          <w:szCs w:val="24"/>
        </w:rPr>
        <w:t xml:space="preserve"> would be primarily responsible for: mitigating legal risks and costs and ensuring compliance </w:t>
      </w:r>
      <w:r w:rsidR="009A7363">
        <w:rPr>
          <w:rFonts w:ascii="Times New Roman" w:hAnsi="Times New Roman" w:cs="Times New Roman"/>
          <w:sz w:val="24"/>
          <w:szCs w:val="24"/>
        </w:rPr>
        <w:t xml:space="preserve">with applicable laws and ethical obligations </w:t>
      </w:r>
      <w:r w:rsidR="00732627" w:rsidRPr="00732627">
        <w:rPr>
          <w:rFonts w:ascii="Times New Roman" w:hAnsi="Times New Roman" w:cs="Times New Roman"/>
          <w:sz w:val="24"/>
          <w:szCs w:val="24"/>
        </w:rPr>
        <w:t>across the Department; and serving as a clearinghouse for the provision of legal advice to the Department</w:t>
      </w:r>
      <w:r w:rsidR="009230A1">
        <w:rPr>
          <w:rFonts w:ascii="Times New Roman" w:hAnsi="Times New Roman" w:cs="Times New Roman"/>
          <w:sz w:val="24"/>
          <w:szCs w:val="24"/>
        </w:rPr>
        <w:t>’</w:t>
      </w:r>
      <w:r w:rsidR="00732627" w:rsidRPr="00732627">
        <w:rPr>
          <w:rFonts w:ascii="Times New Roman" w:hAnsi="Times New Roman" w:cs="Times New Roman"/>
          <w:sz w:val="24"/>
          <w:szCs w:val="24"/>
        </w:rPr>
        <w:t>s various programs and bureaus.</w:t>
      </w:r>
    </w:p>
    <w:p w14:paraId="22CFF268" w14:textId="77777777" w:rsidR="00780B4B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934FA8" w14:textId="77777777" w:rsidR="00780B4B" w:rsidRPr="00A30AB6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SUPERVISION RECEIVED:</w:t>
      </w:r>
      <w:r w:rsidR="00A30AB6">
        <w:rPr>
          <w:rFonts w:ascii="Times New Roman" w:hAnsi="Times New Roman" w:cs="Times New Roman"/>
          <w:sz w:val="24"/>
          <w:szCs w:val="24"/>
        </w:rPr>
        <w:t xml:space="preserve"> Under the direction of the Chief Deputy Attorney General. </w:t>
      </w:r>
      <w:r w:rsidR="00CE3BEC">
        <w:rPr>
          <w:rFonts w:ascii="Times New Roman" w:hAnsi="Times New Roman" w:cs="Times New Roman"/>
          <w:sz w:val="24"/>
          <w:szCs w:val="24"/>
        </w:rPr>
        <w:t>May also receive direction from the Attorney General.</w:t>
      </w:r>
    </w:p>
    <w:p w14:paraId="1463ABA3" w14:textId="77777777" w:rsidR="00780B4B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BC4A41" w14:textId="544D9BDC" w:rsidR="00780B4B" w:rsidRPr="00A30AB6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SUPERVISION EXERCISED:</w:t>
      </w:r>
      <w:r w:rsidR="00A30AB6">
        <w:rPr>
          <w:rFonts w:ascii="Times New Roman" w:hAnsi="Times New Roman" w:cs="Times New Roman"/>
          <w:sz w:val="24"/>
          <w:szCs w:val="24"/>
        </w:rPr>
        <w:t xml:space="preserve"> Direct</w:t>
      </w:r>
      <w:r w:rsidR="0074412B">
        <w:rPr>
          <w:rFonts w:ascii="Times New Roman" w:hAnsi="Times New Roman" w:cs="Times New Roman"/>
          <w:sz w:val="24"/>
          <w:szCs w:val="24"/>
        </w:rPr>
        <w:t>s</w:t>
      </w:r>
      <w:r w:rsidR="00A30AB6">
        <w:rPr>
          <w:rFonts w:ascii="Times New Roman" w:hAnsi="Times New Roman" w:cs="Times New Roman"/>
          <w:sz w:val="24"/>
          <w:szCs w:val="24"/>
        </w:rPr>
        <w:t xml:space="preserve"> the work of the </w:t>
      </w:r>
      <w:r w:rsidR="00FB4E53">
        <w:rPr>
          <w:rFonts w:ascii="Times New Roman" w:hAnsi="Times New Roman" w:cs="Times New Roman"/>
          <w:sz w:val="24"/>
          <w:szCs w:val="24"/>
        </w:rPr>
        <w:t>OGC</w:t>
      </w:r>
      <w:r w:rsidR="00A30AB6">
        <w:rPr>
          <w:rFonts w:ascii="Times New Roman" w:hAnsi="Times New Roman" w:cs="Times New Roman"/>
          <w:sz w:val="24"/>
          <w:szCs w:val="24"/>
        </w:rPr>
        <w:t xml:space="preserve"> staff. Provides direction and guidance to the</w:t>
      </w:r>
      <w:r w:rsidR="00C74407">
        <w:rPr>
          <w:rFonts w:ascii="Times New Roman" w:hAnsi="Times New Roman" w:cs="Times New Roman"/>
          <w:sz w:val="24"/>
          <w:szCs w:val="24"/>
        </w:rPr>
        <w:t xml:space="preserve"> </w:t>
      </w:r>
      <w:r w:rsidR="00416557">
        <w:rPr>
          <w:rFonts w:ascii="Times New Roman" w:hAnsi="Times New Roman" w:cs="Times New Roman"/>
          <w:sz w:val="24"/>
          <w:szCs w:val="24"/>
        </w:rPr>
        <w:t>OGC</w:t>
      </w:r>
      <w:r w:rsidR="000A7885">
        <w:rPr>
          <w:rFonts w:ascii="Times New Roman" w:hAnsi="Times New Roman" w:cs="Times New Roman"/>
          <w:sz w:val="24"/>
          <w:szCs w:val="24"/>
        </w:rPr>
        <w:t>’s</w:t>
      </w:r>
      <w:r w:rsidR="00416557">
        <w:rPr>
          <w:rFonts w:ascii="Times New Roman" w:hAnsi="Times New Roman" w:cs="Times New Roman"/>
          <w:sz w:val="24"/>
          <w:szCs w:val="24"/>
        </w:rPr>
        <w:t xml:space="preserve"> </w:t>
      </w:r>
      <w:r w:rsidR="00C74407">
        <w:rPr>
          <w:rFonts w:ascii="Times New Roman" w:hAnsi="Times New Roman" w:cs="Times New Roman"/>
          <w:sz w:val="24"/>
          <w:szCs w:val="24"/>
        </w:rPr>
        <w:t>Senior Assistant Attorney General</w:t>
      </w:r>
      <w:r w:rsidR="00053C78">
        <w:rPr>
          <w:rFonts w:ascii="Times New Roman" w:hAnsi="Times New Roman" w:cs="Times New Roman"/>
          <w:sz w:val="24"/>
          <w:szCs w:val="24"/>
        </w:rPr>
        <w:t xml:space="preserve"> (SAAG)</w:t>
      </w:r>
      <w:r w:rsidR="00C74407">
        <w:rPr>
          <w:rFonts w:ascii="Times New Roman" w:hAnsi="Times New Roman" w:cs="Times New Roman"/>
          <w:sz w:val="24"/>
          <w:szCs w:val="24"/>
        </w:rPr>
        <w:t xml:space="preserve"> and </w:t>
      </w:r>
      <w:r w:rsidR="00053C78">
        <w:rPr>
          <w:rFonts w:ascii="Times New Roman" w:hAnsi="Times New Roman" w:cs="Times New Roman"/>
          <w:sz w:val="24"/>
          <w:szCs w:val="24"/>
        </w:rPr>
        <w:t>Chief Information Security Officer (CISO).</w:t>
      </w:r>
    </w:p>
    <w:p w14:paraId="287988BD" w14:textId="77777777" w:rsidR="00780B4B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97F8E6E" w14:textId="77777777" w:rsidR="00977EC8" w:rsidRPr="00977EC8" w:rsidRDefault="00977EC8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TYPICAL PHYSICAL DEMANDS: </w:t>
      </w:r>
      <w:r>
        <w:rPr>
          <w:rFonts w:ascii="Times New Roman" w:hAnsi="Times New Roman" w:cs="Times New Roman"/>
          <w:sz w:val="24"/>
          <w:szCs w:val="24"/>
        </w:rPr>
        <w:t>May be required to sit at a computer terminal while performing research and other duties up to six to eight hours a day. Ability to lift up to twenty-five pounds. Occasional statewide travel may be required.</w:t>
      </w:r>
    </w:p>
    <w:p w14:paraId="0D87EEA7" w14:textId="77777777" w:rsidR="00977EC8" w:rsidRDefault="00977EC8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DB243B" w14:textId="41C5201C" w:rsidR="00780B4B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TYPICAL WORKING CONDITIONS:</w:t>
      </w:r>
      <w:r w:rsidRPr="00780B4B">
        <w:rPr>
          <w:rFonts w:ascii="Times New Roman" w:hAnsi="Times New Roman" w:cs="Times New Roman"/>
          <w:sz w:val="24"/>
          <w:szCs w:val="24"/>
        </w:rPr>
        <w:t xml:space="preserve"> In a remote work environment, home office</w:t>
      </w:r>
      <w:r w:rsidR="000A7885">
        <w:rPr>
          <w:rFonts w:ascii="Times New Roman" w:hAnsi="Times New Roman" w:cs="Times New Roman"/>
          <w:sz w:val="24"/>
          <w:szCs w:val="24"/>
        </w:rPr>
        <w:t>,</w:t>
      </w:r>
      <w:r w:rsidRPr="00780B4B">
        <w:rPr>
          <w:rFonts w:ascii="Times New Roman" w:hAnsi="Times New Roman" w:cs="Times New Roman"/>
          <w:sz w:val="24"/>
          <w:szCs w:val="24"/>
        </w:rPr>
        <w:t xml:space="preserve"> or similar environment. At the office, an enclosed </w:t>
      </w:r>
      <w:r w:rsidR="00977EC8">
        <w:rPr>
          <w:rFonts w:ascii="Times New Roman" w:hAnsi="Times New Roman" w:cs="Times New Roman"/>
          <w:sz w:val="24"/>
          <w:szCs w:val="24"/>
        </w:rPr>
        <w:t>windowed office</w:t>
      </w:r>
      <w:r w:rsidRPr="00780B4B">
        <w:rPr>
          <w:rFonts w:ascii="Times New Roman" w:hAnsi="Times New Roman" w:cs="Times New Roman"/>
          <w:sz w:val="24"/>
          <w:szCs w:val="24"/>
        </w:rPr>
        <w:t xml:space="preserve"> in a smoke-free environment</w:t>
      </w:r>
      <w:r w:rsidR="00977EC8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1C09C1AE" w14:textId="77777777" w:rsidR="00977EC8" w:rsidRDefault="00977EC8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57E64F" w14:textId="77777777" w:rsidR="00780B4B" w:rsidRPr="00977EC8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EC8">
        <w:rPr>
          <w:rFonts w:ascii="Times New Roman" w:hAnsi="Times New Roman" w:cs="Times New Roman"/>
          <w:b/>
          <w:sz w:val="24"/>
          <w:szCs w:val="24"/>
          <w:u w:val="single"/>
        </w:rPr>
        <w:t>ESSENTIAL FUNCTIONS:</w:t>
      </w:r>
    </w:p>
    <w:p w14:paraId="702B4415" w14:textId="77777777" w:rsidR="00780B4B" w:rsidRDefault="00780B4B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DFBC3C" w14:textId="4796E8EF" w:rsidR="000A4512" w:rsidRDefault="00861A4E" w:rsidP="004C1E7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30% </w:t>
      </w:r>
      <w:r>
        <w:rPr>
          <w:rFonts w:ascii="Times New Roman" w:hAnsi="Times New Roman" w:cs="Times New Roman"/>
          <w:sz w:val="24"/>
          <w:szCs w:val="24"/>
        </w:rPr>
        <w:tab/>
        <w:t>Plan</w:t>
      </w:r>
      <w:r w:rsidR="00993D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organize</w:t>
      </w:r>
      <w:r w:rsidR="000A4512">
        <w:rPr>
          <w:rFonts w:ascii="Times New Roman" w:hAnsi="Times New Roman" w:cs="Times New Roman"/>
          <w:sz w:val="24"/>
          <w:szCs w:val="24"/>
        </w:rPr>
        <w:t>s</w:t>
      </w:r>
      <w:r w:rsidR="000A78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direct</w:t>
      </w:r>
      <w:r w:rsidR="000A45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work of the OGC</w:t>
      </w:r>
      <w:r w:rsidR="00E12C2B">
        <w:rPr>
          <w:rFonts w:ascii="Times New Roman" w:hAnsi="Times New Roman" w:cs="Times New Roman"/>
          <w:sz w:val="24"/>
          <w:szCs w:val="24"/>
        </w:rPr>
        <w:t xml:space="preserve">, </w:t>
      </w:r>
      <w:r w:rsidR="00CD0A9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responsib</w:t>
      </w:r>
      <w:r w:rsidR="00CD0A90">
        <w:rPr>
          <w:rFonts w:ascii="Times New Roman" w:hAnsi="Times New Roman" w:cs="Times New Roman"/>
          <w:sz w:val="24"/>
          <w:szCs w:val="24"/>
        </w:rPr>
        <w:t>ility</w:t>
      </w:r>
      <w:r>
        <w:rPr>
          <w:rFonts w:ascii="Times New Roman" w:hAnsi="Times New Roman" w:cs="Times New Roman"/>
          <w:sz w:val="24"/>
          <w:szCs w:val="24"/>
        </w:rPr>
        <w:t xml:space="preserve"> for compliance and risk</w:t>
      </w:r>
      <w:r w:rsidR="00E12C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management</w:t>
      </w:r>
      <w:r w:rsidR="00E12C2B">
        <w:rPr>
          <w:rFonts w:ascii="Times New Roman" w:hAnsi="Times New Roman" w:cs="Times New Roman"/>
          <w:sz w:val="24"/>
          <w:szCs w:val="24"/>
        </w:rPr>
        <w:t xml:space="preserve"> functions throughout the Department</w:t>
      </w:r>
      <w:r w:rsidR="000A4512">
        <w:rPr>
          <w:rFonts w:ascii="Times New Roman" w:hAnsi="Times New Roman" w:cs="Times New Roman"/>
          <w:sz w:val="24"/>
          <w:szCs w:val="24"/>
        </w:rPr>
        <w:t xml:space="preserve">, </w:t>
      </w:r>
      <w:r w:rsidR="00FB75C6">
        <w:rPr>
          <w:rFonts w:ascii="Times New Roman" w:hAnsi="Times New Roman" w:cs="Times New Roman"/>
          <w:sz w:val="24"/>
          <w:szCs w:val="24"/>
        </w:rPr>
        <w:t>in</w:t>
      </w:r>
      <w:r w:rsidR="00C76A0E">
        <w:rPr>
          <w:rFonts w:ascii="Times New Roman" w:hAnsi="Times New Roman" w:cs="Times New Roman"/>
          <w:sz w:val="24"/>
          <w:szCs w:val="24"/>
        </w:rPr>
        <w:t xml:space="preserve">cluding but not limited to </w:t>
      </w:r>
      <w:r w:rsidR="00FB75C6">
        <w:rPr>
          <w:rFonts w:ascii="Times New Roman" w:hAnsi="Times New Roman" w:cs="Times New Roman"/>
          <w:sz w:val="24"/>
          <w:szCs w:val="24"/>
        </w:rPr>
        <w:t xml:space="preserve">the </w:t>
      </w:r>
      <w:r w:rsidR="00CD0A90">
        <w:rPr>
          <w:rFonts w:ascii="Times New Roman" w:hAnsi="Times New Roman" w:cs="Times New Roman"/>
          <w:sz w:val="24"/>
          <w:szCs w:val="24"/>
        </w:rPr>
        <w:t xml:space="preserve">following </w:t>
      </w:r>
      <w:r w:rsidR="00FB75C6">
        <w:rPr>
          <w:rFonts w:ascii="Times New Roman" w:hAnsi="Times New Roman" w:cs="Times New Roman"/>
          <w:sz w:val="24"/>
          <w:szCs w:val="24"/>
        </w:rPr>
        <w:t>areas</w:t>
      </w:r>
      <w:r w:rsidR="000A4512">
        <w:rPr>
          <w:rFonts w:ascii="Times New Roman" w:hAnsi="Times New Roman" w:cs="Times New Roman"/>
          <w:sz w:val="24"/>
          <w:szCs w:val="24"/>
        </w:rPr>
        <w:t>: information security</w:t>
      </w:r>
      <w:r w:rsidR="0028721D">
        <w:rPr>
          <w:rFonts w:ascii="Times New Roman" w:hAnsi="Times New Roman" w:cs="Times New Roman"/>
          <w:sz w:val="24"/>
          <w:szCs w:val="24"/>
        </w:rPr>
        <w:t>, storage, and disclosure</w:t>
      </w:r>
      <w:r w:rsidR="000A4512">
        <w:rPr>
          <w:rFonts w:ascii="Times New Roman" w:hAnsi="Times New Roman" w:cs="Times New Roman"/>
          <w:sz w:val="24"/>
          <w:szCs w:val="24"/>
        </w:rPr>
        <w:t xml:space="preserve">; professional ethics; financial conflicts and other government ethics requirements; regulations; </w:t>
      </w:r>
      <w:r w:rsidR="00311B9D">
        <w:rPr>
          <w:rFonts w:ascii="Times New Roman" w:hAnsi="Times New Roman" w:cs="Times New Roman"/>
          <w:sz w:val="24"/>
          <w:szCs w:val="24"/>
        </w:rPr>
        <w:t>the Public Records Act</w:t>
      </w:r>
      <w:r w:rsidR="000A4512">
        <w:rPr>
          <w:rFonts w:ascii="Times New Roman" w:hAnsi="Times New Roman" w:cs="Times New Roman"/>
          <w:sz w:val="24"/>
          <w:szCs w:val="24"/>
        </w:rPr>
        <w:t xml:space="preserve">; </w:t>
      </w:r>
      <w:r w:rsidR="00C76A0E">
        <w:rPr>
          <w:rFonts w:ascii="Times New Roman" w:hAnsi="Times New Roman" w:cs="Times New Roman"/>
          <w:sz w:val="24"/>
          <w:szCs w:val="24"/>
        </w:rPr>
        <w:t xml:space="preserve">the Administrative Procedure Act; the Bagley-Keene Act’s open meeting requirements; </w:t>
      </w:r>
      <w:r w:rsidR="000A4512">
        <w:rPr>
          <w:rFonts w:ascii="Times New Roman" w:hAnsi="Times New Roman" w:cs="Times New Roman"/>
          <w:sz w:val="24"/>
          <w:szCs w:val="24"/>
        </w:rPr>
        <w:t>document retention and preservation</w:t>
      </w:r>
      <w:r w:rsidR="00C76A0E">
        <w:rPr>
          <w:rFonts w:ascii="Times New Roman" w:hAnsi="Times New Roman" w:cs="Times New Roman"/>
          <w:sz w:val="24"/>
          <w:szCs w:val="24"/>
        </w:rPr>
        <w:t>, and ethical obligations in civil and criminal discovery</w:t>
      </w:r>
      <w:r w:rsidR="000A4512">
        <w:rPr>
          <w:rFonts w:ascii="Times New Roman" w:hAnsi="Times New Roman" w:cs="Times New Roman"/>
          <w:sz w:val="24"/>
          <w:szCs w:val="24"/>
        </w:rPr>
        <w:t>; service deputy; public contracting;</w:t>
      </w:r>
      <w:r w:rsidR="00E12C2B">
        <w:rPr>
          <w:rFonts w:ascii="Times New Roman" w:hAnsi="Times New Roman" w:cs="Times New Roman"/>
          <w:sz w:val="24"/>
          <w:szCs w:val="24"/>
        </w:rPr>
        <w:t xml:space="preserve"> public finance; </w:t>
      </w:r>
      <w:r w:rsidR="00343E14">
        <w:rPr>
          <w:rFonts w:ascii="Times New Roman" w:hAnsi="Times New Roman" w:cs="Times New Roman"/>
          <w:sz w:val="24"/>
          <w:szCs w:val="24"/>
        </w:rPr>
        <w:t>advising Department-related bodies</w:t>
      </w:r>
      <w:r w:rsidR="007B0972">
        <w:rPr>
          <w:rFonts w:ascii="Times New Roman" w:hAnsi="Times New Roman" w:cs="Times New Roman"/>
          <w:sz w:val="24"/>
          <w:szCs w:val="24"/>
        </w:rPr>
        <w:t xml:space="preserve">; advising </w:t>
      </w:r>
      <w:r w:rsidR="00343E14">
        <w:rPr>
          <w:rFonts w:ascii="Times New Roman" w:hAnsi="Times New Roman" w:cs="Times New Roman"/>
          <w:sz w:val="24"/>
          <w:szCs w:val="24"/>
        </w:rPr>
        <w:t>grant programs managed by the Department</w:t>
      </w:r>
      <w:r w:rsidR="007B0972">
        <w:rPr>
          <w:rFonts w:ascii="Times New Roman" w:hAnsi="Times New Roman" w:cs="Times New Roman"/>
          <w:sz w:val="24"/>
          <w:szCs w:val="24"/>
        </w:rPr>
        <w:t xml:space="preserve">; </w:t>
      </w:r>
      <w:r w:rsidR="000A4512">
        <w:rPr>
          <w:rFonts w:ascii="Times New Roman" w:hAnsi="Times New Roman" w:cs="Times New Roman"/>
          <w:sz w:val="24"/>
          <w:szCs w:val="24"/>
        </w:rPr>
        <w:t>and drafting and reviewing inter-agency agreements</w:t>
      </w:r>
      <w:r w:rsidR="00993D54">
        <w:rPr>
          <w:rFonts w:ascii="Times New Roman" w:hAnsi="Times New Roman" w:cs="Times New Roman"/>
          <w:sz w:val="24"/>
          <w:szCs w:val="24"/>
        </w:rPr>
        <w:t xml:space="preserve"> and memorandums of understanding</w:t>
      </w:r>
      <w:r w:rsidR="000A4512">
        <w:rPr>
          <w:rFonts w:ascii="Times New Roman" w:hAnsi="Times New Roman" w:cs="Times New Roman"/>
          <w:sz w:val="24"/>
          <w:szCs w:val="24"/>
        </w:rPr>
        <w:t>.</w:t>
      </w:r>
    </w:p>
    <w:p w14:paraId="10452523" w14:textId="77777777" w:rsidR="00F633E3" w:rsidRDefault="00F633E3" w:rsidP="004C1E7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7AE734D" w14:textId="4B2EB679" w:rsidR="00F633E3" w:rsidRDefault="00F633E3" w:rsidP="00F633E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25%</w:t>
      </w:r>
      <w:r>
        <w:rPr>
          <w:rFonts w:ascii="Times New Roman" w:hAnsi="Times New Roman" w:cs="Times New Roman"/>
          <w:sz w:val="24"/>
          <w:szCs w:val="24"/>
        </w:rPr>
        <w:tab/>
        <w:t>Assists and advises the Attorney General and Chief Deputy Attorney General on the development and implementation of policies related to</w:t>
      </w:r>
      <w:r w:rsidR="00947DE4">
        <w:rPr>
          <w:rFonts w:ascii="Times New Roman" w:hAnsi="Times New Roman" w:cs="Times New Roman"/>
          <w:sz w:val="24"/>
          <w:szCs w:val="24"/>
        </w:rPr>
        <w:t xml:space="preserve"> the provision of legal advice, services, and direction to </w:t>
      </w:r>
      <w:r w:rsidR="00B63D9C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947DE4">
        <w:rPr>
          <w:rFonts w:ascii="Times New Roman" w:hAnsi="Times New Roman" w:cs="Times New Roman"/>
          <w:sz w:val="24"/>
          <w:szCs w:val="24"/>
        </w:rPr>
        <w:t xml:space="preserve">programs outside the Legal Division </w:t>
      </w:r>
      <w:r w:rsidR="00B63D9C">
        <w:rPr>
          <w:rFonts w:ascii="Times New Roman" w:hAnsi="Times New Roman" w:cs="Times New Roman"/>
          <w:sz w:val="24"/>
          <w:szCs w:val="24"/>
        </w:rPr>
        <w:t>(including the Division of Operations, the Division of Law Enforcement, and the Criminal Justice Information Services Division)</w:t>
      </w:r>
      <w:r w:rsidR="00965D28">
        <w:rPr>
          <w:rFonts w:ascii="Times New Roman" w:hAnsi="Times New Roman" w:cs="Times New Roman"/>
          <w:sz w:val="24"/>
          <w:szCs w:val="24"/>
        </w:rPr>
        <w:t xml:space="preserve">; ensures and coordinates </w:t>
      </w:r>
      <w:r w:rsidR="00D50B56">
        <w:rPr>
          <w:rFonts w:ascii="Times New Roman" w:hAnsi="Times New Roman" w:cs="Times New Roman"/>
          <w:sz w:val="24"/>
          <w:szCs w:val="24"/>
        </w:rPr>
        <w:t>compliance across the Department</w:t>
      </w:r>
      <w:r w:rsidR="00343E14">
        <w:rPr>
          <w:rFonts w:ascii="Times New Roman" w:hAnsi="Times New Roman" w:cs="Times New Roman"/>
          <w:sz w:val="24"/>
          <w:szCs w:val="24"/>
        </w:rPr>
        <w:t xml:space="preserve"> with these policies</w:t>
      </w:r>
      <w:r w:rsidR="0028721D">
        <w:rPr>
          <w:rFonts w:ascii="Times New Roman" w:hAnsi="Times New Roman" w:cs="Times New Roman"/>
          <w:sz w:val="24"/>
          <w:szCs w:val="24"/>
        </w:rPr>
        <w:t xml:space="preserve">; </w:t>
      </w:r>
      <w:r w:rsidR="00965D28">
        <w:rPr>
          <w:rFonts w:ascii="Times New Roman" w:hAnsi="Times New Roman" w:cs="Times New Roman"/>
          <w:sz w:val="24"/>
          <w:szCs w:val="24"/>
        </w:rPr>
        <w:t xml:space="preserve">directs and oversees the provision of legal advice, services, and direction to programs outside the Legal Division. </w:t>
      </w:r>
    </w:p>
    <w:p w14:paraId="0A8A24AC" w14:textId="77777777" w:rsidR="000A4512" w:rsidRPr="00780B4B" w:rsidRDefault="000A4512" w:rsidP="00861A4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0AD89D6" w14:textId="77777777" w:rsidR="00D47459" w:rsidRPr="004C1E7E" w:rsidRDefault="004C1E7E" w:rsidP="00222AA7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</w:t>
      </w:r>
      <w:r>
        <w:rPr>
          <w:rFonts w:ascii="Times New Roman" w:hAnsi="Times New Roman" w:cs="Times New Roman"/>
          <w:sz w:val="24"/>
          <w:szCs w:val="24"/>
        </w:rPr>
        <w:tab/>
        <w:t>Serves as the Department’s lead in-house legal advisor</w:t>
      </w:r>
      <w:r w:rsidR="00222AA7">
        <w:rPr>
          <w:rFonts w:ascii="Times New Roman" w:hAnsi="Times New Roman" w:cs="Times New Roman"/>
          <w:sz w:val="24"/>
          <w:szCs w:val="24"/>
        </w:rPr>
        <w:t xml:space="preserve"> on highly complex and sensitive matters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DCF27" w14:textId="77777777" w:rsidR="00CE3BEC" w:rsidRDefault="00CE3BEC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50E11C" w14:textId="5A1B1B85" w:rsidR="00D47459" w:rsidRPr="00450863" w:rsidRDefault="005A28F1" w:rsidP="0045086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15% </w:t>
      </w:r>
      <w:r>
        <w:rPr>
          <w:rFonts w:ascii="Times New Roman" w:hAnsi="Times New Roman" w:cs="Times New Roman"/>
          <w:sz w:val="24"/>
          <w:szCs w:val="24"/>
        </w:rPr>
        <w:tab/>
        <w:t xml:space="preserve">Participates in executive staff meetings to discuss and resolve </w:t>
      </w:r>
      <w:r w:rsidR="00B63D9C">
        <w:rPr>
          <w:rFonts w:ascii="Times New Roman" w:hAnsi="Times New Roman" w:cs="Times New Roman"/>
          <w:sz w:val="24"/>
          <w:szCs w:val="24"/>
        </w:rPr>
        <w:t>organization</w:t>
      </w:r>
      <w:r w:rsidR="00F633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wide issues relating to the Office of the Attorney General, and </w:t>
      </w:r>
      <w:r w:rsidRPr="00FB4E53">
        <w:rPr>
          <w:rFonts w:ascii="Times New Roman" w:hAnsi="Times New Roman" w:cs="Times New Roman"/>
          <w:sz w:val="24"/>
          <w:szCs w:val="24"/>
        </w:rPr>
        <w:t>direct</w:t>
      </w:r>
      <w:r w:rsidR="00FB4E53" w:rsidRPr="00FB4E53">
        <w:rPr>
          <w:rFonts w:ascii="Times New Roman" w:hAnsi="Times New Roman" w:cs="Times New Roman"/>
          <w:sz w:val="24"/>
          <w:szCs w:val="24"/>
        </w:rPr>
        <w:t>s</w:t>
      </w:r>
      <w:r w:rsidRPr="00FB4E53">
        <w:rPr>
          <w:rFonts w:ascii="Times New Roman" w:hAnsi="Times New Roman" w:cs="Times New Roman"/>
          <w:sz w:val="24"/>
          <w:szCs w:val="24"/>
        </w:rPr>
        <w:t xml:space="preserve"> informational activities within the office</w:t>
      </w:r>
      <w:r w:rsidR="00B0029A">
        <w:rPr>
          <w:rFonts w:ascii="Times New Roman" w:hAnsi="Times New Roman" w:cs="Times New Roman"/>
          <w:sz w:val="24"/>
          <w:szCs w:val="24"/>
        </w:rPr>
        <w:t>,</w:t>
      </w:r>
      <w:r w:rsidRPr="00FB4E53">
        <w:rPr>
          <w:rFonts w:ascii="Times New Roman" w:hAnsi="Times New Roman" w:cs="Times New Roman"/>
          <w:sz w:val="24"/>
          <w:szCs w:val="24"/>
        </w:rPr>
        <w:t xml:space="preserve"> such </w:t>
      </w:r>
      <w:r w:rsidR="00FB4E53" w:rsidRPr="00FB4E53">
        <w:rPr>
          <w:rFonts w:ascii="Times New Roman" w:hAnsi="Times New Roman" w:cs="Times New Roman"/>
          <w:sz w:val="24"/>
          <w:szCs w:val="24"/>
        </w:rPr>
        <w:t>as preparation of status reports.</w:t>
      </w:r>
      <w:r w:rsidRPr="00FB4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8D61F" w14:textId="77777777" w:rsidR="00450863" w:rsidRDefault="00450863" w:rsidP="00450863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D9B5348" w14:textId="7D0A98B0" w:rsidR="00D47459" w:rsidRPr="00450863" w:rsidRDefault="00450863" w:rsidP="00FB4E53">
      <w:pPr>
        <w:tabs>
          <w:tab w:val="left" w:pos="72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50863">
        <w:rPr>
          <w:rFonts w:ascii="Times New Roman" w:hAnsi="Times New Roman" w:cs="Times New Roman"/>
          <w:sz w:val="24"/>
          <w:szCs w:val="24"/>
        </w:rPr>
        <w:t>10%</w:t>
      </w:r>
      <w:r w:rsidRPr="00450863">
        <w:rPr>
          <w:rFonts w:ascii="Times New Roman" w:hAnsi="Times New Roman" w:cs="Times New Roman"/>
          <w:sz w:val="24"/>
          <w:szCs w:val="24"/>
        </w:rPr>
        <w:tab/>
        <w:t xml:space="preserve">Supervises the preparation </w:t>
      </w:r>
      <w:r w:rsidR="00B0029A">
        <w:rPr>
          <w:rFonts w:ascii="Times New Roman" w:hAnsi="Times New Roman" w:cs="Times New Roman"/>
          <w:sz w:val="24"/>
          <w:szCs w:val="24"/>
        </w:rPr>
        <w:t xml:space="preserve">of </w:t>
      </w:r>
      <w:r w:rsidR="00FB4E53">
        <w:rPr>
          <w:rFonts w:ascii="Times New Roman" w:hAnsi="Times New Roman" w:cs="Times New Roman"/>
          <w:sz w:val="24"/>
          <w:szCs w:val="24"/>
        </w:rPr>
        <w:t xml:space="preserve">and manages </w:t>
      </w:r>
      <w:r w:rsidRPr="0045086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OGC</w:t>
      </w:r>
      <w:r w:rsidR="00FB4E53">
        <w:rPr>
          <w:rFonts w:ascii="Times New Roman" w:hAnsi="Times New Roman" w:cs="Times New Roman"/>
          <w:sz w:val="24"/>
          <w:szCs w:val="24"/>
        </w:rPr>
        <w:t>’s budget.</w:t>
      </w:r>
    </w:p>
    <w:p w14:paraId="0AD6B9EA" w14:textId="77777777" w:rsidR="00D47459" w:rsidRDefault="00D47459" w:rsidP="00D47459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A707CB" w14:textId="77777777" w:rsid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7459">
        <w:rPr>
          <w:rFonts w:ascii="Times New Roman" w:hAnsi="Times New Roman" w:cs="Times New Roman"/>
          <w:sz w:val="24"/>
          <w:szCs w:val="24"/>
        </w:rPr>
        <w:t xml:space="preserve">I have read and understand the essential functions and typical physical demands required of this job (please check one of the boxes below regarding a Reasonable Accommodation): </w:t>
      </w:r>
    </w:p>
    <w:p w14:paraId="24E2E305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2BFC5A" w14:textId="77777777" w:rsidR="00D47459" w:rsidRDefault="00525585" w:rsidP="00D47459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4408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459" w:rsidRPr="00D4745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47459" w:rsidRPr="00D47459">
        <w:rPr>
          <w:rFonts w:ascii="Times New Roman" w:hAnsi="Times New Roman" w:cs="Times New Roman"/>
          <w:sz w:val="24"/>
          <w:szCs w:val="24"/>
        </w:rPr>
        <w:t xml:space="preserve"> </w:t>
      </w:r>
      <w:r w:rsidR="00D47459">
        <w:rPr>
          <w:rFonts w:ascii="Times New Roman" w:hAnsi="Times New Roman" w:cs="Times New Roman"/>
          <w:sz w:val="24"/>
          <w:szCs w:val="24"/>
        </w:rPr>
        <w:tab/>
      </w:r>
      <w:r w:rsidR="00D47459" w:rsidRPr="00D47459">
        <w:rPr>
          <w:rFonts w:ascii="Times New Roman" w:hAnsi="Times New Roman" w:cs="Times New Roman"/>
          <w:sz w:val="24"/>
          <w:szCs w:val="24"/>
        </w:rPr>
        <w:t xml:space="preserve">I am able to complete the essential functions and typical physical demands of the job without a need for a reasonable accommodation. </w:t>
      </w:r>
    </w:p>
    <w:p w14:paraId="457CD1C0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879069" w14:textId="77777777" w:rsidR="00D47459" w:rsidRDefault="00525585" w:rsidP="00D47459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583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459" w:rsidRPr="00D4745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47459" w:rsidRPr="00D47459">
        <w:rPr>
          <w:rFonts w:ascii="Times New Roman" w:hAnsi="Times New Roman" w:cs="Times New Roman"/>
          <w:sz w:val="24"/>
          <w:szCs w:val="24"/>
        </w:rPr>
        <w:t xml:space="preserve"> </w:t>
      </w:r>
      <w:r w:rsidR="00D47459">
        <w:rPr>
          <w:rFonts w:ascii="Times New Roman" w:hAnsi="Times New Roman" w:cs="Times New Roman"/>
          <w:sz w:val="24"/>
          <w:szCs w:val="24"/>
        </w:rPr>
        <w:tab/>
      </w:r>
      <w:r w:rsidR="00D47459" w:rsidRPr="00D47459">
        <w:rPr>
          <w:rFonts w:ascii="Times New Roman" w:hAnsi="Times New Roman" w:cs="Times New Roman"/>
          <w:sz w:val="24"/>
          <w:szCs w:val="24"/>
        </w:rPr>
        <w:t xml:space="preserve">I am able to complete the essential functions and typical physical demands of the job, but will require a reasonable accommodation. I will discuss my reasonable accommodation request with my supervisor. </w:t>
      </w:r>
    </w:p>
    <w:p w14:paraId="4BBBE7EE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BD82DC" w14:textId="77777777" w:rsidR="00D47459" w:rsidRDefault="00525585" w:rsidP="00D47459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4375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459" w:rsidRPr="00D4745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47459" w:rsidRPr="00D47459">
        <w:rPr>
          <w:rFonts w:ascii="Times New Roman" w:hAnsi="Times New Roman" w:cs="Times New Roman"/>
          <w:sz w:val="24"/>
          <w:szCs w:val="24"/>
        </w:rPr>
        <w:t xml:space="preserve"> </w:t>
      </w:r>
      <w:r w:rsidR="00D47459">
        <w:rPr>
          <w:rFonts w:ascii="Times New Roman" w:hAnsi="Times New Roman" w:cs="Times New Roman"/>
          <w:sz w:val="24"/>
          <w:szCs w:val="24"/>
        </w:rPr>
        <w:tab/>
      </w:r>
      <w:r w:rsidR="00D47459" w:rsidRPr="00D47459">
        <w:rPr>
          <w:rFonts w:ascii="Times New Roman" w:hAnsi="Times New Roman" w:cs="Times New Roman"/>
          <w:sz w:val="24"/>
          <w:szCs w:val="24"/>
        </w:rPr>
        <w:t xml:space="preserve">I am unable to perform one or more of the essential functions and typical physical demands of the job, even with a reasonable accommodation. </w:t>
      </w:r>
    </w:p>
    <w:p w14:paraId="3B51ECE4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F9BECC" w14:textId="77777777" w:rsidR="00D47459" w:rsidRPr="00D47459" w:rsidRDefault="00525585" w:rsidP="00D47459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2515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459" w:rsidRPr="00D4745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47459" w:rsidRPr="00D47459">
        <w:rPr>
          <w:rFonts w:ascii="Times New Roman" w:hAnsi="Times New Roman" w:cs="Times New Roman"/>
          <w:sz w:val="24"/>
          <w:szCs w:val="24"/>
        </w:rPr>
        <w:t xml:space="preserve"> </w:t>
      </w:r>
      <w:r w:rsidR="00D47459">
        <w:rPr>
          <w:rFonts w:ascii="Times New Roman" w:hAnsi="Times New Roman" w:cs="Times New Roman"/>
          <w:sz w:val="24"/>
          <w:szCs w:val="24"/>
        </w:rPr>
        <w:tab/>
      </w:r>
      <w:r w:rsidR="00D47459" w:rsidRPr="00D47459">
        <w:rPr>
          <w:rFonts w:ascii="Times New Roman" w:hAnsi="Times New Roman" w:cs="Times New Roman"/>
          <w:sz w:val="24"/>
          <w:szCs w:val="24"/>
        </w:rPr>
        <w:t xml:space="preserve">I am not sure that I will be able to perform one or more of the essential functions and typical physical demands of the job, and will discuss the functional limitations I have with my supervisor. </w:t>
      </w:r>
    </w:p>
    <w:p w14:paraId="18196C08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2252332B" w14:textId="77777777" w:rsidR="00D47459" w:rsidRDefault="00D47459" w:rsidP="00D4745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4681BE4E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7A6E8D53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47459">
        <w:rPr>
          <w:rFonts w:ascii="Times New Roman" w:eastAsiaTheme="minorEastAsia" w:hAnsi="Times New Roman" w:cs="Times New Roman"/>
          <w:sz w:val="24"/>
          <w:szCs w:val="24"/>
        </w:rPr>
        <w:t xml:space="preserve">____________________________________    </w:t>
      </w:r>
      <w:r w:rsidRPr="00D47459">
        <w:rPr>
          <w:rFonts w:ascii="Times New Roman" w:eastAsiaTheme="minorEastAsia" w:hAnsi="Times New Roman" w:cs="Times New Roman"/>
          <w:sz w:val="24"/>
          <w:szCs w:val="24"/>
        </w:rPr>
        <w:tab/>
        <w:t xml:space="preserve">____________________________________      </w:t>
      </w:r>
    </w:p>
    <w:p w14:paraId="7E30A4EE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47459">
        <w:rPr>
          <w:rFonts w:ascii="Times New Roman" w:eastAsiaTheme="minorEastAsia" w:hAnsi="Times New Roman" w:cs="Times New Roman"/>
          <w:sz w:val="24"/>
          <w:szCs w:val="24"/>
        </w:rPr>
        <w:t xml:space="preserve">Employee Signature          </w:t>
      </w:r>
      <w:r w:rsidRPr="00D4745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47459">
        <w:rPr>
          <w:rFonts w:ascii="Times New Roman" w:eastAsiaTheme="minorEastAsia" w:hAnsi="Times New Roman" w:cs="Times New Roman"/>
          <w:sz w:val="24"/>
          <w:szCs w:val="24"/>
        </w:rPr>
        <w:tab/>
        <w:t>Date</w:t>
      </w:r>
      <w:r w:rsidRPr="00D4745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47459">
        <w:rPr>
          <w:rFonts w:ascii="Times New Roman" w:eastAsiaTheme="minorEastAsia" w:hAnsi="Times New Roman" w:cs="Times New Roman"/>
          <w:sz w:val="24"/>
          <w:szCs w:val="24"/>
        </w:rPr>
        <w:tab/>
        <w:t xml:space="preserve">Supervisor Signature                 </w:t>
      </w:r>
      <w:r w:rsidRPr="00D47459">
        <w:rPr>
          <w:rFonts w:ascii="Times New Roman" w:eastAsiaTheme="minorEastAsia" w:hAnsi="Times New Roman" w:cs="Times New Roman"/>
          <w:sz w:val="24"/>
          <w:szCs w:val="24"/>
        </w:rPr>
        <w:tab/>
        <w:t>Date</w:t>
      </w:r>
      <w:r w:rsidRPr="00D47459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B34415D" w14:textId="77777777" w:rsidR="00D47459" w:rsidRPr="00D47459" w:rsidRDefault="00D47459" w:rsidP="00D474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sectPr w:rsidR="00D47459" w:rsidRPr="00D47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CD0C8" w14:textId="77777777" w:rsidR="007B3B64" w:rsidRDefault="007B3B64" w:rsidP="007B3B64">
      <w:pPr>
        <w:spacing w:after="0" w:line="240" w:lineRule="auto"/>
      </w:pPr>
      <w:r>
        <w:separator/>
      </w:r>
    </w:p>
  </w:endnote>
  <w:endnote w:type="continuationSeparator" w:id="0">
    <w:p w14:paraId="29C1F263" w14:textId="77777777" w:rsidR="007B3B64" w:rsidRDefault="007B3B64" w:rsidP="007B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45F3D" w14:textId="77777777" w:rsidR="007B3B64" w:rsidRDefault="007B3B64" w:rsidP="007B3B64">
      <w:pPr>
        <w:spacing w:after="0" w:line="240" w:lineRule="auto"/>
      </w:pPr>
      <w:r>
        <w:separator/>
      </w:r>
    </w:p>
  </w:footnote>
  <w:footnote w:type="continuationSeparator" w:id="0">
    <w:p w14:paraId="49EF6C96" w14:textId="77777777" w:rsidR="007B3B64" w:rsidRDefault="007B3B64" w:rsidP="007B3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59"/>
    <w:rsid w:val="00053C78"/>
    <w:rsid w:val="00092E69"/>
    <w:rsid w:val="000A4512"/>
    <w:rsid w:val="000A7885"/>
    <w:rsid w:val="00196CDD"/>
    <w:rsid w:val="0021054D"/>
    <w:rsid w:val="00222AA7"/>
    <w:rsid w:val="0028721D"/>
    <w:rsid w:val="00311B9D"/>
    <w:rsid w:val="00343E14"/>
    <w:rsid w:val="003564D5"/>
    <w:rsid w:val="003A02FA"/>
    <w:rsid w:val="00416557"/>
    <w:rsid w:val="00450863"/>
    <w:rsid w:val="004C1E7E"/>
    <w:rsid w:val="00525585"/>
    <w:rsid w:val="005545AC"/>
    <w:rsid w:val="005A28F1"/>
    <w:rsid w:val="005F1EC2"/>
    <w:rsid w:val="00623D4D"/>
    <w:rsid w:val="00732627"/>
    <w:rsid w:val="0074412B"/>
    <w:rsid w:val="00780B4B"/>
    <w:rsid w:val="00794DD1"/>
    <w:rsid w:val="007B0972"/>
    <w:rsid w:val="007B3B64"/>
    <w:rsid w:val="00861A4E"/>
    <w:rsid w:val="009230A1"/>
    <w:rsid w:val="00947DE4"/>
    <w:rsid w:val="00965D28"/>
    <w:rsid w:val="00977EC8"/>
    <w:rsid w:val="00993D54"/>
    <w:rsid w:val="009A7363"/>
    <w:rsid w:val="00A30AB6"/>
    <w:rsid w:val="00B0029A"/>
    <w:rsid w:val="00B63D9C"/>
    <w:rsid w:val="00C541B5"/>
    <w:rsid w:val="00C74407"/>
    <w:rsid w:val="00C76A0E"/>
    <w:rsid w:val="00CD0A90"/>
    <w:rsid w:val="00CE3BEC"/>
    <w:rsid w:val="00D47459"/>
    <w:rsid w:val="00D50B56"/>
    <w:rsid w:val="00E12C2B"/>
    <w:rsid w:val="00F633E3"/>
    <w:rsid w:val="00FB4E53"/>
    <w:rsid w:val="00FB75C6"/>
    <w:rsid w:val="00FC01C5"/>
    <w:rsid w:val="00FC7ABD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4B5109"/>
  <w15:chartTrackingRefBased/>
  <w15:docId w15:val="{4545F695-04A1-4B5D-BF65-3D4CC5A9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D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B64"/>
  </w:style>
  <w:style w:type="paragraph" w:styleId="Footer">
    <w:name w:val="footer"/>
    <w:basedOn w:val="Normal"/>
    <w:link w:val="FooterChar"/>
    <w:uiPriority w:val="99"/>
    <w:unhideWhenUsed/>
    <w:rsid w:val="007B3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0A93-3F7A-4ABA-BA04-1C5D7AA3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Jacoby</dc:creator>
  <cp:keywords/>
  <dc:description/>
  <cp:lastModifiedBy>Ashley Jacoby</cp:lastModifiedBy>
  <cp:revision>2</cp:revision>
  <dcterms:created xsi:type="dcterms:W3CDTF">2023-02-21T18:04:00Z</dcterms:created>
  <dcterms:modified xsi:type="dcterms:W3CDTF">2023-02-21T18:04:00Z</dcterms:modified>
</cp:coreProperties>
</file>