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1445"/>
        <w:gridCol w:w="278"/>
        <w:gridCol w:w="91"/>
        <w:gridCol w:w="2501"/>
        <w:gridCol w:w="1170"/>
        <w:gridCol w:w="1170"/>
        <w:gridCol w:w="1080"/>
        <w:gridCol w:w="605"/>
        <w:gridCol w:w="205"/>
        <w:gridCol w:w="270"/>
        <w:gridCol w:w="1260"/>
      </w:tblGrid>
      <w:tr w:rsidR="00001B46" w14:paraId="038467DF" w14:textId="77777777" w:rsidTr="00BC345C">
        <w:trPr>
          <w:trHeight w:val="580"/>
        </w:trPr>
        <w:tc>
          <w:tcPr>
            <w:tcW w:w="5490" w:type="dxa"/>
            <w:gridSpan w:val="5"/>
          </w:tcPr>
          <w:p w14:paraId="038467DB" w14:textId="125E1D92" w:rsidR="00001B46" w:rsidRDefault="00001B46" w:rsidP="00001B46">
            <w:pPr>
              <w:pStyle w:val="TableParagraph"/>
              <w:spacing w:before="41"/>
              <w:ind w:left="86" w:right="115"/>
              <w:rPr>
                <w:sz w:val="16"/>
              </w:rPr>
            </w:pPr>
            <w:r>
              <w:rPr>
                <w:spacing w:val="-2"/>
                <w:sz w:val="16"/>
              </w:rPr>
              <w:t>BRANCH</w:t>
            </w:r>
          </w:p>
          <w:sdt>
            <w:sdtPr>
              <w:id w:val="-152145468"/>
              <w:lock w:val="sdtLocked"/>
              <w:placeholder>
                <w:docPart w:val="AF4F1EB5F01C40ECB7C8A3FFF7CB519D"/>
              </w:placeholder>
              <w:dropDownList>
                <w:listItem w:value="Choose an item."/>
                <w:listItem w:displayText="CALIFORNIA VOLUNTEERS" w:value="CALIFORNIA VOLUNTEERS"/>
                <w:listItem w:displayText="ENTERPRISE OPERATIONS SERVICES" w:value="ENTERPRISE OPERATIONS SERVICES"/>
                <w:listItem w:displayText="OFFICE OF COMMUNITY PARTNERSHIPS &amp; STRATEGIC COMMUNICATIONS" w:value="OFFICE OF COMMUNITY PARTNERSHIPS &amp; STRATEGIC COMMUNICATIONS"/>
                <w:listItem w:displayText="RACIAL EQUITY COMMISSION " w:value="RACIAL EQUITY COMMISSION "/>
                <w:listItem w:displayText="STATE PLANNING AND POLICY DEVELOPMENT" w:value="STATE PLANNING AND POLICY DEVELOPMENT"/>
                <w:listItem w:displayText="STRATEGIC GROWTH COUNCIL" w:value="STRATEGIC GROWTH COUNCIL"/>
                <w:listItem w:displayText="YOUTH EMPOWERMENT COMMISSION" w:value="YOUTH EMPOWERMENT COMMISSION"/>
              </w:dropDownList>
            </w:sdtPr>
            <w:sdtEndPr/>
            <w:sdtContent>
              <w:p w14:paraId="038467DC" w14:textId="68C2625D" w:rsidR="00001B46" w:rsidRDefault="00872CEE" w:rsidP="00001B46">
                <w:pPr>
                  <w:pStyle w:val="TableParagraph"/>
                  <w:spacing w:before="41"/>
                  <w:ind w:left="86" w:right="115"/>
                </w:pPr>
                <w:r>
                  <w:t>STRATEGIC GROWTH COUNCIL</w:t>
                </w:r>
              </w:p>
            </w:sdtContent>
          </w:sdt>
        </w:tc>
        <w:tc>
          <w:tcPr>
            <w:tcW w:w="4230" w:type="dxa"/>
            <w:gridSpan w:val="5"/>
            <w:shd w:val="clear" w:color="auto" w:fill="D9D9D9" w:themeFill="background1" w:themeFillShade="D9"/>
          </w:tcPr>
          <w:p w14:paraId="63DB746D" w14:textId="77777777" w:rsidR="00001B46" w:rsidRDefault="00001B46" w:rsidP="00001B46">
            <w:pPr>
              <w:pStyle w:val="TableParagraph"/>
              <w:spacing w:before="41"/>
              <w:ind w:left="86" w:right="115"/>
              <w:rPr>
                <w:spacing w:val="-2"/>
                <w:sz w:val="16"/>
              </w:rPr>
            </w:pPr>
            <w:r>
              <w:rPr>
                <w:sz w:val="16"/>
              </w:rPr>
              <w:t>POSITION</w:t>
            </w:r>
            <w:r>
              <w:rPr>
                <w:spacing w:val="-8"/>
                <w:sz w:val="16"/>
              </w:rPr>
              <w:t xml:space="preserve"> </w:t>
            </w:r>
            <w:r>
              <w:rPr>
                <w:sz w:val="16"/>
              </w:rPr>
              <w:t>NUMBER</w:t>
            </w:r>
            <w:r>
              <w:rPr>
                <w:spacing w:val="-8"/>
                <w:sz w:val="16"/>
              </w:rPr>
              <w:t xml:space="preserve"> </w:t>
            </w:r>
            <w:r>
              <w:rPr>
                <w:sz w:val="16"/>
              </w:rPr>
              <w:t>(Agency</w:t>
            </w:r>
            <w:r>
              <w:rPr>
                <w:spacing w:val="-6"/>
                <w:sz w:val="16"/>
              </w:rPr>
              <w:t xml:space="preserve"> </w:t>
            </w:r>
            <w:r>
              <w:rPr>
                <w:sz w:val="16"/>
              </w:rPr>
              <w:t>–</w:t>
            </w:r>
            <w:r>
              <w:rPr>
                <w:spacing w:val="-9"/>
                <w:sz w:val="16"/>
              </w:rPr>
              <w:t xml:space="preserve"> </w:t>
            </w:r>
            <w:r>
              <w:rPr>
                <w:sz w:val="16"/>
              </w:rPr>
              <w:t>Unit</w:t>
            </w:r>
            <w:r>
              <w:rPr>
                <w:spacing w:val="-4"/>
                <w:sz w:val="16"/>
              </w:rPr>
              <w:t xml:space="preserve"> </w:t>
            </w:r>
            <w:r>
              <w:rPr>
                <w:sz w:val="16"/>
              </w:rPr>
              <w:t>–</w:t>
            </w:r>
            <w:r>
              <w:rPr>
                <w:spacing w:val="-8"/>
                <w:sz w:val="16"/>
              </w:rPr>
              <w:t xml:space="preserve"> </w:t>
            </w:r>
            <w:r>
              <w:rPr>
                <w:sz w:val="16"/>
              </w:rPr>
              <w:t>Class</w:t>
            </w:r>
            <w:r>
              <w:rPr>
                <w:spacing w:val="-6"/>
                <w:sz w:val="16"/>
              </w:rPr>
              <w:t xml:space="preserve"> </w:t>
            </w:r>
            <w:r>
              <w:rPr>
                <w:sz w:val="16"/>
              </w:rPr>
              <w:t>–</w:t>
            </w:r>
            <w:r>
              <w:rPr>
                <w:spacing w:val="-7"/>
                <w:sz w:val="16"/>
              </w:rPr>
              <w:t xml:space="preserve"> </w:t>
            </w:r>
            <w:r>
              <w:rPr>
                <w:spacing w:val="-2"/>
                <w:sz w:val="16"/>
              </w:rPr>
              <w:t>Serial)</w:t>
            </w:r>
          </w:p>
          <w:p w14:paraId="4350F838" w14:textId="145B4850" w:rsidR="00001B46" w:rsidRDefault="00001B46" w:rsidP="00001B46">
            <w:pPr>
              <w:pStyle w:val="TableParagraph"/>
              <w:spacing w:before="41"/>
              <w:ind w:left="86" w:right="115"/>
              <w:rPr>
                <w:sz w:val="16"/>
              </w:rPr>
            </w:pPr>
            <w:r>
              <w:rPr>
                <w:spacing w:val="-4"/>
                <w:sz w:val="24"/>
              </w:rPr>
              <w:t>368-6</w:t>
            </w:r>
            <w:r w:rsidR="00F43DBB">
              <w:rPr>
                <w:spacing w:val="-4"/>
                <w:sz w:val="24"/>
              </w:rPr>
              <w:t>75</w:t>
            </w:r>
            <w:r>
              <w:rPr>
                <w:spacing w:val="-4"/>
                <w:sz w:val="24"/>
              </w:rPr>
              <w:t>-</w:t>
            </w:r>
            <w:r w:rsidR="00842706">
              <w:rPr>
                <w:spacing w:val="-4"/>
                <w:sz w:val="24"/>
              </w:rPr>
              <w:t>4801</w:t>
            </w:r>
            <w:r>
              <w:rPr>
                <w:spacing w:val="-4"/>
                <w:sz w:val="24"/>
              </w:rPr>
              <w:t>-</w:t>
            </w:r>
            <w:r>
              <w:rPr>
                <w:spacing w:val="-5"/>
                <w:sz w:val="24"/>
              </w:rPr>
              <w:t>XXX</w:t>
            </w:r>
          </w:p>
        </w:tc>
        <w:tc>
          <w:tcPr>
            <w:tcW w:w="1530" w:type="dxa"/>
            <w:gridSpan w:val="2"/>
            <w:shd w:val="clear" w:color="auto" w:fill="D9D9D9" w:themeFill="background1" w:themeFillShade="D9"/>
          </w:tcPr>
          <w:p w14:paraId="3DFAA77F" w14:textId="385AB2D0" w:rsidR="00001B46" w:rsidRPr="00001B46" w:rsidRDefault="00277520" w:rsidP="00001B46">
            <w:pPr>
              <w:pStyle w:val="TableParagraph"/>
              <w:spacing w:before="40" w:after="40"/>
              <w:ind w:left="86" w:right="115"/>
              <w:rPr>
                <w:sz w:val="18"/>
                <w:szCs w:val="18"/>
              </w:rPr>
            </w:pPr>
            <w:sdt>
              <w:sdtPr>
                <w:rPr>
                  <w:sz w:val="18"/>
                  <w:szCs w:val="18"/>
                </w:rPr>
                <w:id w:val="-1832282174"/>
                <w14:checkbox>
                  <w14:checked w14:val="0"/>
                  <w14:checkedState w14:val="2612" w14:font="MS Gothic"/>
                  <w14:uncheckedState w14:val="2610" w14:font="MS Gothic"/>
                </w14:checkbox>
              </w:sdtPr>
              <w:sdtEndPr/>
              <w:sdtContent>
                <w:r w:rsidR="00001B46" w:rsidRPr="00001B46">
                  <w:rPr>
                    <w:rFonts w:ascii="MS Gothic" w:eastAsia="MS Gothic" w:hAnsi="MS Gothic" w:hint="eastAsia"/>
                    <w:sz w:val="18"/>
                    <w:szCs w:val="18"/>
                  </w:rPr>
                  <w:t>☐</w:t>
                </w:r>
              </w:sdtContent>
            </w:sdt>
            <w:r w:rsidR="00001B46" w:rsidRPr="00001B46">
              <w:rPr>
                <w:sz w:val="18"/>
                <w:szCs w:val="18"/>
              </w:rPr>
              <w:t xml:space="preserve">  CURRENT</w:t>
            </w:r>
          </w:p>
          <w:p w14:paraId="038467DE" w14:textId="37DE7758" w:rsidR="00001B46" w:rsidRPr="00001B46" w:rsidRDefault="00277520" w:rsidP="00001B46">
            <w:pPr>
              <w:pStyle w:val="TableParagraph"/>
              <w:spacing w:before="40" w:after="40"/>
              <w:ind w:left="86" w:right="115"/>
              <w:rPr>
                <w:sz w:val="16"/>
              </w:rPr>
            </w:pPr>
            <w:sdt>
              <w:sdtPr>
                <w:rPr>
                  <w:sz w:val="18"/>
                  <w:szCs w:val="18"/>
                </w:rPr>
                <w:id w:val="-2060312836"/>
                <w14:checkbox>
                  <w14:checked w14:val="1"/>
                  <w14:checkedState w14:val="2612" w14:font="MS Gothic"/>
                  <w14:uncheckedState w14:val="2610" w14:font="MS Gothic"/>
                </w14:checkbox>
              </w:sdtPr>
              <w:sdtEndPr/>
              <w:sdtContent>
                <w:r w:rsidR="00842706">
                  <w:rPr>
                    <w:rFonts w:ascii="MS Gothic" w:eastAsia="MS Gothic" w:hAnsi="MS Gothic" w:hint="eastAsia"/>
                    <w:sz w:val="18"/>
                    <w:szCs w:val="18"/>
                  </w:rPr>
                  <w:t>☒</w:t>
                </w:r>
              </w:sdtContent>
            </w:sdt>
            <w:r w:rsidR="00001B46" w:rsidRPr="00001B46">
              <w:rPr>
                <w:sz w:val="18"/>
                <w:szCs w:val="18"/>
              </w:rPr>
              <w:t xml:space="preserve">  PROPOSED</w:t>
            </w:r>
          </w:p>
        </w:tc>
      </w:tr>
      <w:tr w:rsidR="0044249F" w14:paraId="038467E5" w14:textId="77777777" w:rsidTr="00BC345C">
        <w:trPr>
          <w:trHeight w:val="546"/>
        </w:trPr>
        <w:tc>
          <w:tcPr>
            <w:tcW w:w="5490" w:type="dxa"/>
            <w:gridSpan w:val="5"/>
          </w:tcPr>
          <w:p w14:paraId="048EC305" w14:textId="2B166FC8" w:rsidR="0044249F" w:rsidRDefault="00F25784" w:rsidP="00001B46">
            <w:pPr>
              <w:pStyle w:val="TableParagraph"/>
              <w:spacing w:before="41"/>
              <w:ind w:left="86" w:right="115"/>
              <w:rPr>
                <w:spacing w:val="-2"/>
                <w:sz w:val="16"/>
              </w:rPr>
            </w:pPr>
            <w:r>
              <w:rPr>
                <w:spacing w:val="-2"/>
                <w:sz w:val="16"/>
              </w:rPr>
              <w:t>SECTION</w:t>
            </w:r>
          </w:p>
          <w:p w14:paraId="038467E2" w14:textId="528016D3" w:rsidR="0044249F" w:rsidRPr="004E63E3" w:rsidRDefault="00277520" w:rsidP="00001B46">
            <w:pPr>
              <w:pStyle w:val="TableParagraph"/>
              <w:spacing w:before="39"/>
              <w:ind w:left="86" w:right="115"/>
            </w:pPr>
            <w:sdt>
              <w:sdtPr>
                <w:alias w:val="SECTION"/>
                <w:tag w:val="SECTION"/>
                <w:id w:val="1890607977"/>
                <w:placeholder>
                  <w:docPart w:val="4982BE3C5D3A4CB89B570A146E4E072D"/>
                </w:placeholder>
                <w:dropDownList>
                  <w:listItem w:value="Choose an item."/>
                  <w:listItem w:displayText="ADMINISTRATIVE SERVICES" w:value="ADMINISTRATIVE SERVICES"/>
                  <w:listItem w:displayText="AUDIT OFFICE" w:value="AUDIT OFFICE"/>
                  <w:listItem w:displayText="EXTERNAL AFFAIRS &amp; COMMUNICATIONS" w:value="EXTERNAL AFFAIRS &amp; COMMUNICATIONS"/>
                  <w:listItem w:displayText="INFORMATION TECHNOLOGY" w:value="INFORMATION TECHNOLOGY"/>
                  <w:listItem w:displayText="LEGAL AFFAIRS" w:value="LEGAL AFFAIRS"/>
                  <w:listItem w:displayText="LEGISLATIVE AFFAIRS" w:value="LEGISLATIVE AFFAIRS"/>
                  <w:listItem w:displayText="RESEARCH INNOVATION" w:value="RESEARCH INNOVATION"/>
                  <w:listItem w:displayText="COMMUNITY ENGAGEMENT" w:value="COMMUNITY ENGAGEMENT"/>
                  <w:listItem w:displayText="PUBLIC EDUCATION" w:value="PUBLIC EDUCATION"/>
                  <w:listItem w:displayText="PARTNERSHIPS" w:value="PARTNERSHIPS"/>
                  <w:listItem w:displayText="CAMPAIGN SERVICES" w:value="CAMPAIGN SERVICES"/>
                  <w:listItem w:displayText="ADMINISTRATIVE" w:value="ADMINISTRATIVE"/>
                  <w:listItem w:displayText="EQUITY AND GOVERNMENT TRANSFORMATION" w:value="EQUITY AND GOVERNMENT TRANSFORMATION"/>
                  <w:listItem w:displayText="COMMUNITY INVESTMENT AND PLANNING" w:value="COMMUNITY INVESTMENT AND PLANNING"/>
                  <w:listItem w:displayText="OPERATIONS" w:value="OPERATIONS"/>
                  <w:listItem w:displayText="CONNECTING COMMUNITIES" w:value="CONNECTING COMMUNITIES"/>
                  <w:listItem w:displayText="COUNCIL AND GO SUPPORT" w:value="COUNCIL AND GO SUPPORT"/>
                  <w:listItem w:displayText="ENERGY INVESTMENT" w:value="ENERGY INVESTMENT"/>
                  <w:listItem w:displayText="PROGRAMS" w:value="PROGRAMS"/>
                  <w:listItem w:displayText="POLICY" w:value="POLICY"/>
                  <w:listItem w:displayText="COMMUNITY ECONOMIC RESILIENCE FUND" w:value="COMMUNITY ECONOMIC RESILIENCE FUND"/>
                  <w:listItem w:displayText="MILITARY AFFAIRS" w:value="MILITARY AFFAIRS"/>
                </w:dropDownList>
              </w:sdtPr>
              <w:sdtEndPr/>
              <w:sdtContent>
                <w:r w:rsidR="00872CEE">
                  <w:t>COMMUNITY INVESTMENT AND PLANNING</w:t>
                </w:r>
              </w:sdtContent>
            </w:sdt>
            <w:r w:rsidR="00C60178">
              <w:t xml:space="preserve"> </w:t>
            </w:r>
          </w:p>
        </w:tc>
        <w:tc>
          <w:tcPr>
            <w:tcW w:w="5760" w:type="dxa"/>
            <w:gridSpan w:val="7"/>
          </w:tcPr>
          <w:p w14:paraId="038467E3" w14:textId="77777777" w:rsidR="0044249F" w:rsidRDefault="0044249F" w:rsidP="00001B46">
            <w:pPr>
              <w:pStyle w:val="TableParagraph"/>
              <w:spacing w:before="41"/>
              <w:ind w:left="86" w:right="115"/>
              <w:rPr>
                <w:sz w:val="16"/>
              </w:rPr>
            </w:pPr>
            <w:r>
              <w:rPr>
                <w:spacing w:val="-2"/>
                <w:sz w:val="16"/>
              </w:rPr>
              <w:t>CLASSIFICATION</w:t>
            </w:r>
            <w:r>
              <w:rPr>
                <w:spacing w:val="4"/>
                <w:sz w:val="16"/>
              </w:rPr>
              <w:t xml:space="preserve"> </w:t>
            </w:r>
            <w:r>
              <w:rPr>
                <w:spacing w:val="-4"/>
                <w:sz w:val="16"/>
              </w:rPr>
              <w:t>TITLE</w:t>
            </w:r>
          </w:p>
          <w:p w14:paraId="038467E4" w14:textId="6E619564" w:rsidR="0044249F" w:rsidRDefault="00872CEE" w:rsidP="00001B46">
            <w:pPr>
              <w:pStyle w:val="TableParagraph"/>
              <w:spacing w:before="39"/>
              <w:ind w:left="86" w:right="115"/>
            </w:pPr>
            <w:r>
              <w:t>Staff Service Manager II</w:t>
            </w:r>
          </w:p>
        </w:tc>
      </w:tr>
      <w:tr w:rsidR="0044249F" w14:paraId="038467E9" w14:textId="77777777" w:rsidTr="00BC345C">
        <w:trPr>
          <w:trHeight w:val="556"/>
        </w:trPr>
        <w:tc>
          <w:tcPr>
            <w:tcW w:w="5490" w:type="dxa"/>
            <w:gridSpan w:val="5"/>
          </w:tcPr>
          <w:p w14:paraId="2C71685A" w14:textId="2BE34C9B" w:rsidR="0044249F" w:rsidRDefault="00F25784" w:rsidP="00001B46">
            <w:pPr>
              <w:pStyle w:val="TableParagraph"/>
              <w:spacing w:before="41"/>
              <w:ind w:left="86" w:right="115"/>
              <w:rPr>
                <w:sz w:val="16"/>
              </w:rPr>
            </w:pPr>
            <w:r>
              <w:rPr>
                <w:spacing w:val="-2"/>
                <w:sz w:val="16"/>
              </w:rPr>
              <w:t>PROGRAM</w:t>
            </w:r>
            <w:r w:rsidR="006370A3">
              <w:rPr>
                <w:spacing w:val="-2"/>
                <w:sz w:val="16"/>
              </w:rPr>
              <w:t xml:space="preserve"> (If applicable)</w:t>
            </w:r>
          </w:p>
          <w:sdt>
            <w:sdtPr>
              <w:alias w:val="PROGRAM"/>
              <w:tag w:val="PROGRAM"/>
              <w:id w:val="-285193382"/>
              <w:placeholder>
                <w:docPart w:val="F07CC077444D46A886450F144190C45D"/>
              </w:placeholder>
              <w:dropDownList>
                <w:listItem w:value="Choose an item."/>
                <w:listItem w:displayText="BUDGET OFFICE" w:value="BUDGET OFFICE"/>
                <w:listItem w:displayText="ACCOUNTING OFFICE" w:value="ACCOUNTING OFFICE"/>
                <w:listItem w:displayText="CONTRACTS &amp; GRANTS OFFICE" w:value="CONTRACTS &amp; GRANTS OFFICE"/>
                <w:listItem w:displayText="BUSINESS SERVICES OFFICE" w:value="BUSINESS SERVICES OFFICE"/>
                <w:listItem w:displayText="HUMAN RESOURCES OFFICE" w:value="HUMAN RESOURCES OFFICE"/>
                <w:listItem w:displayText="APPLICATION DEVELOPMENT" w:value="APPLICATION DEVELOPMENT"/>
                <w:listItem w:displayText="IT OPERATION" w:value="IT OPERATION"/>
                <w:listItem w:displayText="INFORMATION SECURITY" w:value="INFORMATION SECURITY"/>
                <w:listItem w:displayText="ENTERPRISE ARCHITECTURE &amp; CLOUD SERVICES" w:value="ENTERPRISE ARCHITECTURE &amp; CLOUD SERVICES"/>
                <w:listItem w:displayText="REAP" w:value="REAP"/>
                <w:listItem w:displayText="GRANTS MANAGEMENT" w:value="GRANTS MANAGEMENT"/>
                <w:listItem w:displayText="ADAPTATION PLANNING GRANTS" w:value="ADAPTATION PLANNING GRANTS"/>
                <w:listItem w:displayText="REGIONAL RESILIENCE GRANTS" w:value="REGIONAL RESILIENCE GRANTS"/>
                <w:listItem w:displayText="EXTREME HEAT" w:value="EXTREME HEAT"/>
                <w:listItem w:displayText="CLIMATE SERVICES" w:value="CLIMATE SERVICES"/>
                <w:listItem w:displayText="5TH ASSESSMENT" w:value="5TH ASSESSMENT"/>
                <w:listItem w:displayText="LAND USE AND PLANNING" w:value="LAND USE AND PLANNING"/>
                <w:listItem w:displayText="JUDICIAL STEAMLINING " w:value="JUDICIAL STEAMLINING "/>
                <w:listItem w:displayText="SPECIAL PROJECTS" w:value="SPECIAL PROJECTS"/>
                <w:listItem w:displayText="STATE CLEARINGHOUSE" w:value="STATE CLEARINGHOUSE"/>
                <w:listItem w:displayText="CLIMATE CHANGE RESEARCH" w:value="CLIMATE CHANGE RESEARCH"/>
                <w:listItem w:displayText="HEALTH &amp; EQUITY PROGRAM" w:value="HEALTH &amp; EQUITY PROGRAM"/>
                <w:listItem w:displayText="COMMUNITIES ADVANCING CLIMATE EQUITY" w:value="COMMUNITIES ADVANCING CLIMATE EQUITY"/>
                <w:listItem w:displayText="TRANSFORMATIVE CLIMATE COMMUNITIES" w:value="TRANSFORMATIVE CLIMATE COMMUNITIES"/>
                <w:listItem w:displayText="AFFORDABLE HOUSING SUSTAINABLE COMMUNITIES" w:value="AFFORDABLE HOUSING SUSTAINABLE COMMUNITIES"/>
                <w:listItem w:displayText="COMMUNITY RESILIENCE CENTERS" w:value="COMMUNITY RESILIENCE CENTERS"/>
                <w:listItem w:displayText="AGRICULTURAL LAND EQUITY" w:value="AGRICULTURAL LAND EQUITY"/>
              </w:dropDownList>
            </w:sdtPr>
            <w:sdtEndPr/>
            <w:sdtContent>
              <w:p w14:paraId="038467E6" w14:textId="5792B2AA" w:rsidR="0044249F" w:rsidRPr="001803EC" w:rsidRDefault="00872CEE" w:rsidP="00001B46">
                <w:pPr>
                  <w:ind w:left="86" w:right="115"/>
                </w:pPr>
                <w:r>
                  <w:t>COMMUNITY RESILIENCE CENTERS</w:t>
                </w:r>
              </w:p>
            </w:sdtContent>
          </w:sdt>
        </w:tc>
        <w:tc>
          <w:tcPr>
            <w:tcW w:w="5760" w:type="dxa"/>
            <w:gridSpan w:val="7"/>
          </w:tcPr>
          <w:p w14:paraId="038467E7" w14:textId="77777777" w:rsidR="0044249F" w:rsidRDefault="0044249F" w:rsidP="00001B46">
            <w:pPr>
              <w:pStyle w:val="TableParagraph"/>
              <w:spacing w:before="41"/>
              <w:ind w:left="86" w:right="115"/>
              <w:rPr>
                <w:sz w:val="16"/>
              </w:rPr>
            </w:pPr>
            <w:r>
              <w:rPr>
                <w:spacing w:val="-2"/>
                <w:sz w:val="16"/>
              </w:rPr>
              <w:t>WORKING</w:t>
            </w:r>
            <w:r>
              <w:rPr>
                <w:spacing w:val="-1"/>
                <w:sz w:val="16"/>
              </w:rPr>
              <w:t xml:space="preserve"> </w:t>
            </w:r>
            <w:r>
              <w:rPr>
                <w:spacing w:val="-2"/>
                <w:sz w:val="16"/>
              </w:rPr>
              <w:t>TITLE</w:t>
            </w:r>
          </w:p>
          <w:p w14:paraId="038467E8" w14:textId="6E2DEAA6" w:rsidR="0044249F" w:rsidRDefault="00872CEE" w:rsidP="00001B46">
            <w:pPr>
              <w:pStyle w:val="TableParagraph"/>
              <w:spacing w:before="39"/>
              <w:ind w:left="86" w:right="115"/>
            </w:pPr>
            <w:r>
              <w:t>CRC Program Manager</w:t>
            </w:r>
          </w:p>
        </w:tc>
      </w:tr>
      <w:tr w:rsidR="00413599" w14:paraId="038467F3" w14:textId="77777777" w:rsidTr="00BC345C">
        <w:trPr>
          <w:trHeight w:val="40"/>
        </w:trPr>
        <w:tc>
          <w:tcPr>
            <w:tcW w:w="5490" w:type="dxa"/>
            <w:gridSpan w:val="5"/>
            <w:tcBorders>
              <w:top w:val="nil"/>
            </w:tcBorders>
          </w:tcPr>
          <w:p w14:paraId="7CF53C72" w14:textId="54330FDF" w:rsidR="00413599" w:rsidRDefault="00413599" w:rsidP="00001B46">
            <w:pPr>
              <w:pStyle w:val="TableParagraph"/>
              <w:spacing w:before="41"/>
              <w:ind w:left="86" w:right="115"/>
              <w:rPr>
                <w:sz w:val="16"/>
              </w:rPr>
            </w:pPr>
            <w:r>
              <w:rPr>
                <w:spacing w:val="-2"/>
                <w:sz w:val="16"/>
              </w:rPr>
              <w:t>REGION</w:t>
            </w:r>
            <w:r w:rsidR="002F1540">
              <w:rPr>
                <w:spacing w:val="-2"/>
                <w:sz w:val="16"/>
              </w:rPr>
              <w:t>AL HUB</w:t>
            </w:r>
          </w:p>
          <w:sdt>
            <w:sdtPr>
              <w:id w:val="-445539653"/>
              <w:lock w:val="sdtLocked"/>
              <w:placeholder>
                <w:docPart w:val="7F830B31D6CB4EE0BCC0A7A2ED89B2BA"/>
              </w:placeholder>
              <w:dropDownList>
                <w:listItem w:value="Choose an item."/>
                <w:listItem w:displayText="Sacramento" w:value="Sacramento"/>
              </w:dropDownList>
            </w:sdtPr>
            <w:sdtEndPr/>
            <w:sdtContent>
              <w:p w14:paraId="038467EA" w14:textId="797B8B2E" w:rsidR="00413599" w:rsidRPr="001803EC" w:rsidRDefault="00872CEE" w:rsidP="00001B46">
                <w:pPr>
                  <w:ind w:left="86" w:right="115"/>
                </w:pPr>
                <w:r>
                  <w:t>Sacramento</w:t>
                </w:r>
              </w:p>
            </w:sdtContent>
          </w:sdt>
        </w:tc>
        <w:tc>
          <w:tcPr>
            <w:tcW w:w="1170" w:type="dxa"/>
          </w:tcPr>
          <w:p w14:paraId="397AC49D" w14:textId="5B4F9519" w:rsidR="00413599" w:rsidRDefault="009F44D5" w:rsidP="00001B46">
            <w:pPr>
              <w:pStyle w:val="TableParagraph"/>
              <w:spacing w:before="39"/>
              <w:ind w:left="86" w:right="115"/>
              <w:jc w:val="center"/>
              <w:rPr>
                <w:sz w:val="16"/>
              </w:rPr>
            </w:pPr>
            <w:r>
              <w:rPr>
                <w:sz w:val="16"/>
              </w:rPr>
              <w:t>C</w:t>
            </w:r>
            <w:r w:rsidR="00F5239A">
              <w:rPr>
                <w:sz w:val="16"/>
              </w:rPr>
              <w:t>OI</w:t>
            </w:r>
          </w:p>
          <w:sdt>
            <w:sdtPr>
              <w:id w:val="638225058"/>
              <w:lock w:val="sdtLocked"/>
              <w:placeholder>
                <w:docPart w:val="766702059B85474C8A522EC68C3291AA"/>
              </w:placeholder>
              <w:dropDownList>
                <w:listItem w:value="Choose an item."/>
                <w:listItem w:displayText="Yes" w:value="Yes"/>
                <w:listItem w:displayText="No" w:value="No"/>
              </w:dropDownList>
            </w:sdtPr>
            <w:sdtEndPr/>
            <w:sdtContent>
              <w:p w14:paraId="0A9C0F91" w14:textId="1761592D" w:rsidR="009F44D5" w:rsidRPr="009F44D5" w:rsidRDefault="000F16E1" w:rsidP="00001B46">
                <w:pPr>
                  <w:pStyle w:val="TableParagraph"/>
                  <w:spacing w:before="39"/>
                  <w:ind w:left="86" w:right="115"/>
                  <w:jc w:val="center"/>
                </w:pPr>
                <w:r>
                  <w:t>Yes</w:t>
                </w:r>
              </w:p>
            </w:sdtContent>
          </w:sdt>
        </w:tc>
        <w:tc>
          <w:tcPr>
            <w:tcW w:w="1170" w:type="dxa"/>
          </w:tcPr>
          <w:p w14:paraId="6606A0F1" w14:textId="77777777" w:rsidR="00413599" w:rsidRDefault="00413599" w:rsidP="00001B46">
            <w:pPr>
              <w:pStyle w:val="TableParagraph"/>
              <w:spacing w:before="39"/>
              <w:ind w:left="86" w:right="115"/>
              <w:jc w:val="center"/>
              <w:rPr>
                <w:sz w:val="16"/>
                <w:szCs w:val="16"/>
              </w:rPr>
            </w:pPr>
            <w:r w:rsidRPr="009F44D5">
              <w:rPr>
                <w:sz w:val="16"/>
                <w:szCs w:val="16"/>
              </w:rPr>
              <w:t>WWG</w:t>
            </w:r>
          </w:p>
          <w:p w14:paraId="038467EC" w14:textId="755A1BFE" w:rsidR="009F44D5" w:rsidRPr="009F44D5" w:rsidRDefault="00277520" w:rsidP="00001B46">
            <w:pPr>
              <w:pStyle w:val="TableParagraph"/>
              <w:spacing w:before="39"/>
              <w:ind w:left="86" w:right="115"/>
              <w:jc w:val="center"/>
            </w:pPr>
            <w:sdt>
              <w:sdtPr>
                <w:id w:val="-1181355658"/>
                <w:lock w:val="sdtLocked"/>
                <w:placeholder>
                  <w:docPart w:val="4D9DEA43A6E14194A5BB9031B2789BE8"/>
                </w:placeholder>
                <w:dropDownList>
                  <w:listItem w:value="Choose an item."/>
                  <w:listItem w:displayText="2" w:value="2"/>
                  <w:listItem w:displayText="E" w:value="E"/>
                </w:dropDownList>
              </w:sdtPr>
              <w:sdtEndPr/>
              <w:sdtContent>
                <w:r w:rsidR="000F16E1">
                  <w:t>E</w:t>
                </w:r>
              </w:sdtContent>
            </w:sdt>
          </w:p>
        </w:tc>
        <w:tc>
          <w:tcPr>
            <w:tcW w:w="1080" w:type="dxa"/>
          </w:tcPr>
          <w:p w14:paraId="038467ED" w14:textId="77777777" w:rsidR="00413599" w:rsidRDefault="00413599" w:rsidP="00001B46">
            <w:pPr>
              <w:pStyle w:val="TableParagraph"/>
              <w:spacing w:before="39" w:line="184" w:lineRule="exact"/>
              <w:ind w:left="86" w:right="115"/>
              <w:jc w:val="center"/>
              <w:rPr>
                <w:sz w:val="16"/>
              </w:rPr>
            </w:pPr>
            <w:r>
              <w:rPr>
                <w:spacing w:val="-4"/>
                <w:sz w:val="16"/>
              </w:rPr>
              <w:t>CBID</w:t>
            </w:r>
          </w:p>
          <w:sdt>
            <w:sdtPr>
              <w:id w:val="-544295918"/>
              <w:lock w:val="sdtLocked"/>
              <w:placeholder>
                <w:docPart w:val="898F5396B8C842DDB59A1A3786BA80B9"/>
              </w:placeholder>
              <w:dropDownList>
                <w:listItem w:value="Choose an item."/>
                <w:listItem w:displayText="R01" w:value="R01"/>
                <w:listItem w:displayText="R02" w:value="R02"/>
                <w:listItem w:displayText="R04" w:value="R04"/>
                <w:listItem w:displayText="SE" w:value="SE"/>
                <w:listItem w:displayText="S01" w:value="S01"/>
                <w:listItem w:displayText="M01" w:value="M01"/>
                <w:listItem w:displayText="E99" w:value="E99"/>
              </w:dropDownList>
            </w:sdtPr>
            <w:sdtEndPr/>
            <w:sdtContent>
              <w:p w14:paraId="038467EE" w14:textId="600A9972" w:rsidR="00413599" w:rsidRDefault="000F16E1" w:rsidP="00001B46">
                <w:pPr>
                  <w:pStyle w:val="TableParagraph"/>
                  <w:spacing w:before="39"/>
                  <w:ind w:left="86" w:right="115"/>
                  <w:jc w:val="center"/>
                </w:pPr>
                <w:r>
                  <w:t>S01</w:t>
                </w:r>
              </w:p>
            </w:sdtContent>
          </w:sdt>
        </w:tc>
        <w:tc>
          <w:tcPr>
            <w:tcW w:w="1080" w:type="dxa"/>
            <w:gridSpan w:val="3"/>
          </w:tcPr>
          <w:p w14:paraId="038467EF" w14:textId="77777777" w:rsidR="00413599" w:rsidRDefault="00413599" w:rsidP="00001B46">
            <w:pPr>
              <w:pStyle w:val="TableParagraph"/>
              <w:spacing w:before="39"/>
              <w:ind w:left="86" w:right="115"/>
              <w:jc w:val="center"/>
              <w:rPr>
                <w:sz w:val="16"/>
              </w:rPr>
            </w:pPr>
            <w:r>
              <w:rPr>
                <w:spacing w:val="-2"/>
                <w:sz w:val="16"/>
              </w:rPr>
              <w:t>TENURE</w:t>
            </w:r>
          </w:p>
          <w:sdt>
            <w:sdtPr>
              <w:rPr>
                <w:sz w:val="24"/>
              </w:rPr>
              <w:id w:val="426784502"/>
              <w:lock w:val="sdtLocked"/>
              <w:placeholder>
                <w:docPart w:val="94C1008BF04E4958B1229DDC3FFCA874"/>
              </w:placeholder>
              <w:dropDownList>
                <w:listItem w:value="Choose an item."/>
                <w:listItem w:displayText="P" w:value="Permanent"/>
                <w:listItem w:displayText="LT" w:value="Limited Term"/>
                <w:listItem w:displayText="RA" w:value="Retired Annuitant "/>
                <w:listItem w:displayText="NT" w:value="Non Tenured"/>
              </w:dropDownList>
            </w:sdtPr>
            <w:sdtEndPr/>
            <w:sdtContent>
              <w:p w14:paraId="038467F0" w14:textId="49A6188D" w:rsidR="00413599" w:rsidRDefault="000F16E1" w:rsidP="00001B46">
                <w:pPr>
                  <w:pStyle w:val="TableParagraph"/>
                  <w:spacing w:before="39"/>
                  <w:ind w:left="86" w:right="115"/>
                  <w:jc w:val="center"/>
                  <w:rPr>
                    <w:sz w:val="24"/>
                  </w:rPr>
                </w:pPr>
                <w:r>
                  <w:rPr>
                    <w:sz w:val="24"/>
                  </w:rPr>
                  <w:t>P</w:t>
                </w:r>
              </w:p>
            </w:sdtContent>
          </w:sdt>
        </w:tc>
        <w:tc>
          <w:tcPr>
            <w:tcW w:w="1260" w:type="dxa"/>
          </w:tcPr>
          <w:p w14:paraId="038467F1" w14:textId="77777777" w:rsidR="00413599" w:rsidRDefault="00413599" w:rsidP="00001B46">
            <w:pPr>
              <w:pStyle w:val="TableParagraph"/>
              <w:spacing w:before="39" w:line="184" w:lineRule="exact"/>
              <w:ind w:left="86" w:right="115"/>
              <w:jc w:val="center"/>
              <w:rPr>
                <w:sz w:val="16"/>
              </w:rPr>
            </w:pPr>
            <w:r>
              <w:rPr>
                <w:sz w:val="16"/>
              </w:rPr>
              <w:t>TIME</w:t>
            </w:r>
            <w:r>
              <w:rPr>
                <w:spacing w:val="-5"/>
                <w:sz w:val="16"/>
              </w:rPr>
              <w:t xml:space="preserve"> </w:t>
            </w:r>
            <w:r>
              <w:rPr>
                <w:spacing w:val="-4"/>
                <w:sz w:val="16"/>
              </w:rPr>
              <w:t>BASE</w:t>
            </w:r>
          </w:p>
          <w:sdt>
            <w:sdtPr>
              <w:id w:val="-686375166"/>
              <w:lock w:val="sdtLocked"/>
              <w:placeholder>
                <w:docPart w:val="2EE85728C87A4B8FB76F998101A3CDEC"/>
              </w:placeholder>
              <w:dropDownList>
                <w:listItem w:value="Choose an item."/>
                <w:listItem w:displayText="FT" w:value="FT"/>
                <w:listItem w:displayText="INT" w:value="INT"/>
                <w:listItem w:displayText="3/4" w:value="3/4"/>
                <w:listItem w:displayText="1/2" w:value="1/2"/>
              </w:dropDownList>
            </w:sdtPr>
            <w:sdtEndPr/>
            <w:sdtContent>
              <w:p w14:paraId="038467F2" w14:textId="5D3499B3" w:rsidR="00413599" w:rsidRDefault="000F16E1" w:rsidP="00001B46">
                <w:pPr>
                  <w:pStyle w:val="TableParagraph"/>
                  <w:spacing w:before="39"/>
                  <w:ind w:left="86" w:right="115"/>
                  <w:jc w:val="center"/>
                </w:pPr>
                <w:r>
                  <w:t>FT</w:t>
                </w:r>
              </w:p>
            </w:sdtContent>
          </w:sdt>
        </w:tc>
      </w:tr>
      <w:tr w:rsidR="00C9653F" w14:paraId="038467F8" w14:textId="77777777" w:rsidTr="00BC345C">
        <w:trPr>
          <w:trHeight w:val="609"/>
        </w:trPr>
        <w:tc>
          <w:tcPr>
            <w:tcW w:w="2898" w:type="dxa"/>
            <w:gridSpan w:val="3"/>
          </w:tcPr>
          <w:p w14:paraId="7D3A374F" w14:textId="77777777" w:rsidR="00C9653F" w:rsidRDefault="00674C33" w:rsidP="00001B46">
            <w:pPr>
              <w:pStyle w:val="TableParagraph"/>
              <w:spacing w:before="41"/>
              <w:ind w:left="86" w:right="115"/>
              <w:rPr>
                <w:sz w:val="16"/>
              </w:rPr>
            </w:pPr>
            <w:r>
              <w:rPr>
                <w:sz w:val="16"/>
              </w:rPr>
              <w:t>WORK SCHEDULE</w:t>
            </w:r>
          </w:p>
          <w:p w14:paraId="2EA14E95" w14:textId="2E0E5800" w:rsidR="00674C33" w:rsidRPr="00674C33" w:rsidRDefault="00674C33" w:rsidP="00001B46">
            <w:pPr>
              <w:pStyle w:val="TableParagraph"/>
              <w:spacing w:before="41"/>
              <w:ind w:left="86" w:right="115"/>
            </w:pPr>
            <w:r>
              <w:t>M-F 8am</w:t>
            </w:r>
            <w:r w:rsidR="00EF131E">
              <w:t>-5pm</w:t>
            </w:r>
          </w:p>
        </w:tc>
        <w:tc>
          <w:tcPr>
            <w:tcW w:w="2592" w:type="dxa"/>
            <w:gridSpan w:val="2"/>
          </w:tcPr>
          <w:p w14:paraId="27082892" w14:textId="77777777" w:rsidR="00C9653F" w:rsidRDefault="00C9653F" w:rsidP="00001B46">
            <w:pPr>
              <w:pStyle w:val="TableParagraph"/>
              <w:spacing w:before="39"/>
              <w:ind w:left="86" w:right="115"/>
              <w:rPr>
                <w:spacing w:val="-2"/>
                <w:sz w:val="16"/>
              </w:rPr>
            </w:pPr>
            <w:r>
              <w:rPr>
                <w:sz w:val="16"/>
              </w:rPr>
              <w:t>SUPERVISION</w:t>
            </w:r>
            <w:r>
              <w:rPr>
                <w:spacing w:val="-11"/>
                <w:sz w:val="16"/>
              </w:rPr>
              <w:t xml:space="preserve"> </w:t>
            </w:r>
            <w:r>
              <w:rPr>
                <w:spacing w:val="-2"/>
                <w:sz w:val="16"/>
              </w:rPr>
              <w:t>EXERCISED</w:t>
            </w:r>
          </w:p>
          <w:sdt>
            <w:sdtPr>
              <w:id w:val="-1354569890"/>
              <w:lock w:val="sdtLocked"/>
              <w:placeholder>
                <w:docPart w:val="C21A19BED82549A3B895AC6E6DACF7C0"/>
              </w:placeholder>
              <w:dropDownList>
                <w:listItem w:value="Choose an item."/>
                <w:listItem w:displayText="None" w:value="None"/>
                <w:listItem w:displayText="Yes" w:value="Yes"/>
              </w:dropDownList>
            </w:sdtPr>
            <w:sdtEndPr/>
            <w:sdtContent>
              <w:p w14:paraId="038467F5" w14:textId="321D36F7" w:rsidR="00C9653F" w:rsidRPr="00C9653F" w:rsidRDefault="00872CEE" w:rsidP="00001B46">
                <w:pPr>
                  <w:pStyle w:val="TableParagraph"/>
                  <w:spacing w:before="39"/>
                  <w:ind w:left="86" w:right="115"/>
                </w:pPr>
                <w:r>
                  <w:t>Yes</w:t>
                </w:r>
              </w:p>
            </w:sdtContent>
          </w:sdt>
        </w:tc>
        <w:tc>
          <w:tcPr>
            <w:tcW w:w="5760" w:type="dxa"/>
            <w:gridSpan w:val="7"/>
          </w:tcPr>
          <w:p w14:paraId="038467F6" w14:textId="77777777" w:rsidR="00C9653F" w:rsidRDefault="00C9653F" w:rsidP="00001B46">
            <w:pPr>
              <w:pStyle w:val="TableParagraph"/>
              <w:spacing w:before="41"/>
              <w:ind w:left="86" w:right="115"/>
              <w:rPr>
                <w:sz w:val="16"/>
              </w:rPr>
            </w:pPr>
            <w:r>
              <w:rPr>
                <w:spacing w:val="-2"/>
                <w:sz w:val="16"/>
              </w:rPr>
              <w:t>SPECIFIC</w:t>
            </w:r>
            <w:r>
              <w:rPr>
                <w:spacing w:val="2"/>
                <w:sz w:val="16"/>
              </w:rPr>
              <w:t xml:space="preserve"> </w:t>
            </w:r>
            <w:r>
              <w:rPr>
                <w:spacing w:val="-2"/>
                <w:sz w:val="16"/>
              </w:rPr>
              <w:t>LOCATION ASSIGNED</w:t>
            </w:r>
            <w:r>
              <w:rPr>
                <w:sz w:val="16"/>
              </w:rPr>
              <w:t xml:space="preserve"> </w:t>
            </w:r>
            <w:r>
              <w:rPr>
                <w:spacing w:val="-5"/>
                <w:sz w:val="16"/>
              </w:rPr>
              <w:t>TO</w:t>
            </w:r>
          </w:p>
          <w:sdt>
            <w:sdtPr>
              <w:id w:val="433949578"/>
              <w:lock w:val="sdtLocked"/>
              <w:placeholder>
                <w:docPart w:val="DE790AE2B35044EFB13D0D621BECA50C"/>
              </w:placeholder>
              <w:dropDownList>
                <w:listItem w:value="Choose an item."/>
                <w:listItem w:displayText="1400 10th Street, Sacramento, CA 95814" w:value="1400 10th Street, Sacramento, CA 95814"/>
              </w:dropDownList>
            </w:sdtPr>
            <w:sdtEndPr/>
            <w:sdtContent>
              <w:p w14:paraId="038467F7" w14:textId="1551936E" w:rsidR="00C9653F" w:rsidRDefault="00872CEE" w:rsidP="00001B46">
                <w:pPr>
                  <w:pStyle w:val="TableParagraph"/>
                  <w:spacing w:before="39"/>
                  <w:ind w:left="86" w:right="115"/>
                </w:pPr>
                <w:r>
                  <w:t>1400 10th Street, Sacramento, CA 95814</w:t>
                </w:r>
              </w:p>
            </w:sdtContent>
          </w:sdt>
        </w:tc>
      </w:tr>
      <w:tr w:rsidR="004E63E3" w14:paraId="038467FB" w14:textId="77777777" w:rsidTr="00BC345C">
        <w:trPr>
          <w:trHeight w:val="556"/>
        </w:trPr>
        <w:tc>
          <w:tcPr>
            <w:tcW w:w="5490" w:type="dxa"/>
            <w:gridSpan w:val="5"/>
          </w:tcPr>
          <w:p w14:paraId="094AB19B" w14:textId="77777777" w:rsidR="004E63E3" w:rsidRDefault="004E63E3" w:rsidP="00001B46">
            <w:pPr>
              <w:pStyle w:val="TableParagraph"/>
              <w:spacing w:before="41"/>
              <w:ind w:left="86" w:right="115"/>
              <w:rPr>
                <w:spacing w:val="-2"/>
                <w:sz w:val="16"/>
              </w:rPr>
            </w:pPr>
            <w:r>
              <w:rPr>
                <w:sz w:val="16"/>
              </w:rPr>
              <w:t>INCUMBENT</w:t>
            </w:r>
            <w:r>
              <w:rPr>
                <w:spacing w:val="-9"/>
                <w:sz w:val="16"/>
              </w:rPr>
              <w:t xml:space="preserve"> </w:t>
            </w:r>
            <w:r>
              <w:rPr>
                <w:sz w:val="16"/>
              </w:rPr>
              <w:t>(If</w:t>
            </w:r>
            <w:r>
              <w:rPr>
                <w:spacing w:val="-10"/>
                <w:sz w:val="16"/>
              </w:rPr>
              <w:t xml:space="preserve"> </w:t>
            </w:r>
            <w:r>
              <w:rPr>
                <w:spacing w:val="-2"/>
                <w:sz w:val="16"/>
              </w:rPr>
              <w:t>known)</w:t>
            </w:r>
          </w:p>
          <w:p w14:paraId="038467F9" w14:textId="77777777" w:rsidR="001803EC" w:rsidRPr="001803EC" w:rsidRDefault="001803EC" w:rsidP="00001B46">
            <w:pPr>
              <w:pStyle w:val="TableParagraph"/>
              <w:spacing w:before="41"/>
              <w:ind w:left="86" w:right="115"/>
            </w:pPr>
          </w:p>
        </w:tc>
        <w:tc>
          <w:tcPr>
            <w:tcW w:w="5760" w:type="dxa"/>
            <w:gridSpan w:val="7"/>
          </w:tcPr>
          <w:p w14:paraId="33640B85" w14:textId="77777777" w:rsidR="004E63E3" w:rsidRDefault="004E63E3" w:rsidP="00001B46">
            <w:pPr>
              <w:pStyle w:val="TableParagraph"/>
              <w:spacing w:before="41"/>
              <w:ind w:left="86" w:right="115"/>
              <w:rPr>
                <w:spacing w:val="-4"/>
                <w:sz w:val="16"/>
              </w:rPr>
            </w:pPr>
            <w:r>
              <w:rPr>
                <w:spacing w:val="-2"/>
                <w:sz w:val="16"/>
              </w:rPr>
              <w:t>EFFECTIVE</w:t>
            </w:r>
            <w:r>
              <w:rPr>
                <w:spacing w:val="4"/>
                <w:sz w:val="16"/>
              </w:rPr>
              <w:t xml:space="preserve"> </w:t>
            </w:r>
            <w:r>
              <w:rPr>
                <w:spacing w:val="-4"/>
                <w:sz w:val="16"/>
              </w:rPr>
              <w:t>DATE</w:t>
            </w:r>
          </w:p>
          <w:p w14:paraId="038467FA" w14:textId="77777777" w:rsidR="001803EC" w:rsidRPr="001803EC" w:rsidRDefault="001803EC" w:rsidP="00001B46">
            <w:pPr>
              <w:pStyle w:val="TableParagraph"/>
              <w:spacing w:before="41"/>
              <w:ind w:left="86" w:right="115"/>
            </w:pPr>
          </w:p>
        </w:tc>
      </w:tr>
      <w:tr w:rsidR="004E63E3" w14:paraId="038467FE" w14:textId="77777777" w:rsidTr="00BC345C">
        <w:trPr>
          <w:trHeight w:val="398"/>
        </w:trPr>
        <w:tc>
          <w:tcPr>
            <w:tcW w:w="2989" w:type="dxa"/>
            <w:gridSpan w:val="4"/>
            <w:vAlign w:val="center"/>
          </w:tcPr>
          <w:p w14:paraId="038467FC" w14:textId="77777777" w:rsidR="004E63E3" w:rsidRDefault="004E63E3" w:rsidP="00001B46">
            <w:pPr>
              <w:pStyle w:val="TableParagraph"/>
              <w:spacing w:before="25"/>
              <w:ind w:left="86" w:right="115"/>
              <w:rPr>
                <w:sz w:val="16"/>
              </w:rPr>
            </w:pPr>
            <w:r>
              <w:rPr>
                <w:spacing w:val="-2"/>
                <w:sz w:val="16"/>
              </w:rPr>
              <w:t>PRIMARY</w:t>
            </w:r>
            <w:r>
              <w:rPr>
                <w:spacing w:val="-13"/>
                <w:sz w:val="16"/>
              </w:rPr>
              <w:t xml:space="preserve"> </w:t>
            </w:r>
            <w:r>
              <w:rPr>
                <w:spacing w:val="-2"/>
                <w:sz w:val="16"/>
              </w:rPr>
              <w:t>DOMAIN</w:t>
            </w:r>
            <w:r>
              <w:rPr>
                <w:spacing w:val="-5"/>
                <w:sz w:val="16"/>
              </w:rPr>
              <w:t xml:space="preserve"> </w:t>
            </w:r>
            <w:r>
              <w:rPr>
                <w:spacing w:val="-2"/>
                <w:sz w:val="16"/>
              </w:rPr>
              <w:t>(IT</w:t>
            </w:r>
            <w:r>
              <w:rPr>
                <w:spacing w:val="-6"/>
                <w:sz w:val="16"/>
              </w:rPr>
              <w:t xml:space="preserve"> </w:t>
            </w:r>
            <w:r>
              <w:rPr>
                <w:spacing w:val="-2"/>
                <w:sz w:val="16"/>
              </w:rPr>
              <w:t xml:space="preserve">positions </w:t>
            </w:r>
            <w:r>
              <w:rPr>
                <w:spacing w:val="-4"/>
                <w:sz w:val="16"/>
              </w:rPr>
              <w:t>only)</w:t>
            </w:r>
          </w:p>
        </w:tc>
        <w:sdt>
          <w:sdtPr>
            <w:id w:val="389236148"/>
            <w:lock w:val="sdtLocked"/>
            <w:placeholder>
              <w:docPart w:val="6D2BEFC637C141E194AFB859E7205910"/>
            </w:placeholder>
            <w:showingPlcHdr/>
            <w:dropDownList>
              <w:listItem w:value="Choose an item."/>
              <w:listItem w:displayText="N/A" w:value="N/A"/>
              <w:listItem w:displayText="Business Technology Mangement" w:value="Business Technology Man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EndPr/>
          <w:sdtContent>
            <w:tc>
              <w:tcPr>
                <w:tcW w:w="8261" w:type="dxa"/>
                <w:gridSpan w:val="8"/>
                <w:vAlign w:val="center"/>
              </w:tcPr>
              <w:p w14:paraId="038467FD" w14:textId="15501836" w:rsidR="004E63E3" w:rsidRPr="00404B52" w:rsidRDefault="00FF570C" w:rsidP="00001B46">
                <w:pPr>
                  <w:pStyle w:val="TableParagraph"/>
                  <w:spacing w:before="39"/>
                  <w:ind w:left="86" w:right="115"/>
                </w:pPr>
                <w:r w:rsidRPr="00610BB9">
                  <w:rPr>
                    <w:rStyle w:val="PlaceholderText"/>
                  </w:rPr>
                  <w:t>Choose an item.</w:t>
                </w:r>
              </w:p>
            </w:tc>
          </w:sdtContent>
        </w:sdt>
      </w:tr>
      <w:tr w:rsidR="008A0600" w:rsidRPr="001E528E" w14:paraId="23A36FD3" w14:textId="77777777" w:rsidTr="00BC345C">
        <w:trPr>
          <w:trHeight w:val="348"/>
        </w:trPr>
        <w:tc>
          <w:tcPr>
            <w:tcW w:w="11250" w:type="dxa"/>
            <w:gridSpan w:val="12"/>
            <w:shd w:val="clear" w:color="auto" w:fill="D9D9D9" w:themeFill="background1" w:themeFillShade="D9"/>
          </w:tcPr>
          <w:p w14:paraId="2E879D1F" w14:textId="2DE562FC" w:rsidR="008A0600" w:rsidRPr="00CF7895" w:rsidRDefault="006B0A69" w:rsidP="00CF7895">
            <w:pPr>
              <w:pStyle w:val="TableParagraph"/>
              <w:spacing w:before="40" w:after="40"/>
              <w:ind w:left="115" w:right="101"/>
              <w:jc w:val="center"/>
              <w:rPr>
                <w:b/>
                <w:sz w:val="24"/>
                <w:szCs w:val="24"/>
              </w:rPr>
            </w:pPr>
            <w:r w:rsidRPr="00CF7895">
              <w:rPr>
                <w:b/>
                <w:sz w:val="24"/>
                <w:szCs w:val="24"/>
              </w:rPr>
              <w:t>AGENCY</w:t>
            </w:r>
            <w:r w:rsidR="00114D41" w:rsidRPr="00CF7895">
              <w:rPr>
                <w:b/>
                <w:sz w:val="24"/>
                <w:szCs w:val="24"/>
              </w:rPr>
              <w:t xml:space="preserve"> OVERVIEW</w:t>
            </w:r>
          </w:p>
        </w:tc>
      </w:tr>
      <w:tr w:rsidR="004E63E3" w14:paraId="03846804" w14:textId="77777777" w:rsidTr="00BC345C">
        <w:trPr>
          <w:trHeight w:val="2994"/>
        </w:trPr>
        <w:tc>
          <w:tcPr>
            <w:tcW w:w="11250" w:type="dxa"/>
            <w:gridSpan w:val="12"/>
          </w:tcPr>
          <w:p w14:paraId="03846803" w14:textId="0A00B50C" w:rsidR="004E63E3" w:rsidRDefault="004E63E3" w:rsidP="006B4B85">
            <w:pPr>
              <w:pStyle w:val="TableParagraph"/>
              <w:spacing w:before="120" w:after="120"/>
              <w:ind w:left="86" w:right="115"/>
              <w:jc w:val="both"/>
            </w:pPr>
            <w:r>
              <w:t>The Office of Planning and Research (OPR) serves the Governor and his Cabinet as staff for long-range planning and research and constitutes the comprehensive state planning agency. OPR assists the Governor and</w:t>
            </w:r>
            <w:r>
              <w:rPr>
                <w:spacing w:val="-16"/>
              </w:rPr>
              <w:t xml:space="preserve"> </w:t>
            </w:r>
            <w:r>
              <w:t>the</w:t>
            </w:r>
            <w:r>
              <w:rPr>
                <w:spacing w:val="-15"/>
              </w:rPr>
              <w:t xml:space="preserve"> </w:t>
            </w:r>
            <w:r>
              <w:t>Administration</w:t>
            </w:r>
            <w:r>
              <w:rPr>
                <w:spacing w:val="-15"/>
              </w:rPr>
              <w:t xml:space="preserve"> </w:t>
            </w:r>
            <w:r>
              <w:t>in</w:t>
            </w:r>
            <w:r>
              <w:rPr>
                <w:spacing w:val="-16"/>
              </w:rPr>
              <w:t xml:space="preserve"> </w:t>
            </w:r>
            <w:r>
              <w:t>planning,</w:t>
            </w:r>
            <w:r>
              <w:rPr>
                <w:spacing w:val="-15"/>
              </w:rPr>
              <w:t xml:space="preserve"> </w:t>
            </w:r>
            <w:r>
              <w:t>research,</w:t>
            </w:r>
            <w:r>
              <w:rPr>
                <w:spacing w:val="-15"/>
              </w:rPr>
              <w:t xml:space="preserve"> </w:t>
            </w:r>
            <w:r>
              <w:t>policy</w:t>
            </w:r>
            <w:r>
              <w:rPr>
                <w:spacing w:val="-15"/>
              </w:rPr>
              <w:t xml:space="preserve"> </w:t>
            </w:r>
            <w:r>
              <w:t>development,</w:t>
            </w:r>
            <w:r>
              <w:rPr>
                <w:spacing w:val="-16"/>
              </w:rPr>
              <w:t xml:space="preserve"> </w:t>
            </w:r>
            <w:r>
              <w:t>and</w:t>
            </w:r>
            <w:r>
              <w:rPr>
                <w:spacing w:val="-15"/>
              </w:rPr>
              <w:t xml:space="preserve"> </w:t>
            </w:r>
            <w:r>
              <w:t>legislative</w:t>
            </w:r>
            <w:r>
              <w:rPr>
                <w:spacing w:val="-15"/>
              </w:rPr>
              <w:t xml:space="preserve"> </w:t>
            </w:r>
            <w:r>
              <w:t>analysis.</w:t>
            </w:r>
            <w:r>
              <w:rPr>
                <w:spacing w:val="-16"/>
              </w:rPr>
              <w:t xml:space="preserve"> </w:t>
            </w:r>
            <w:r>
              <w:t>OPR</w:t>
            </w:r>
            <w:r>
              <w:rPr>
                <w:spacing w:val="-15"/>
              </w:rPr>
              <w:t xml:space="preserve"> </w:t>
            </w:r>
            <w:r>
              <w:t>formulates</w:t>
            </w:r>
            <w:r>
              <w:rPr>
                <w:spacing w:val="-15"/>
              </w:rPr>
              <w:t xml:space="preserve"> </w:t>
            </w:r>
            <w:r>
              <w:t>long- range state goals and policies to address land use, climate change, population growth and distribution, urban expansion, infrastructure development, groundwater sustainability and drought response, and resource protection.</w:t>
            </w:r>
            <w:r>
              <w:rPr>
                <w:spacing w:val="-5"/>
              </w:rPr>
              <w:t xml:space="preserve"> </w:t>
            </w:r>
            <w:r>
              <w:t>OPR’s</w:t>
            </w:r>
            <w:r>
              <w:rPr>
                <w:spacing w:val="-4"/>
              </w:rPr>
              <w:t xml:space="preserve"> </w:t>
            </w:r>
            <w:r>
              <w:t>budget</w:t>
            </w:r>
            <w:r>
              <w:rPr>
                <w:spacing w:val="-5"/>
              </w:rPr>
              <w:t xml:space="preserve"> </w:t>
            </w:r>
            <w:r>
              <w:t>programs</w:t>
            </w:r>
            <w:r>
              <w:rPr>
                <w:spacing w:val="-4"/>
              </w:rPr>
              <w:t xml:space="preserve"> </w:t>
            </w:r>
            <w:r>
              <w:t>include</w:t>
            </w:r>
            <w:r>
              <w:rPr>
                <w:spacing w:val="-4"/>
              </w:rPr>
              <w:t xml:space="preserve"> </w:t>
            </w:r>
            <w:r>
              <w:t>State</w:t>
            </w:r>
            <w:r>
              <w:rPr>
                <w:spacing w:val="-7"/>
              </w:rPr>
              <w:t xml:space="preserve"> </w:t>
            </w:r>
            <w:r>
              <w:t>Planning</w:t>
            </w:r>
            <w:r>
              <w:rPr>
                <w:spacing w:val="-4"/>
              </w:rPr>
              <w:t xml:space="preserve"> </w:t>
            </w:r>
            <w:r>
              <w:t>and</w:t>
            </w:r>
            <w:r>
              <w:rPr>
                <w:spacing w:val="-4"/>
              </w:rPr>
              <w:t xml:space="preserve"> </w:t>
            </w:r>
            <w:r>
              <w:t>Policy</w:t>
            </w:r>
            <w:r w:rsidR="00BE4661">
              <w:t xml:space="preserve"> Development</w:t>
            </w:r>
            <w:r>
              <w:t>,</w:t>
            </w:r>
            <w:r>
              <w:rPr>
                <w:spacing w:val="-3"/>
              </w:rPr>
              <w:t xml:space="preserve"> </w:t>
            </w:r>
            <w:r>
              <w:t>Strategic</w:t>
            </w:r>
            <w:r>
              <w:rPr>
                <w:spacing w:val="-6"/>
              </w:rPr>
              <w:t xml:space="preserve"> </w:t>
            </w:r>
            <w:r>
              <w:t>Growth</w:t>
            </w:r>
            <w:r>
              <w:rPr>
                <w:spacing w:val="-4"/>
              </w:rPr>
              <w:t xml:space="preserve"> </w:t>
            </w:r>
            <w:r>
              <w:t>Council,</w:t>
            </w:r>
            <w:r>
              <w:rPr>
                <w:spacing w:val="-3"/>
              </w:rPr>
              <w:t xml:space="preserve"> </w:t>
            </w:r>
            <w:r>
              <w:t>California Volunteers,</w:t>
            </w:r>
            <w:r>
              <w:rPr>
                <w:spacing w:val="-13"/>
              </w:rPr>
              <w:t xml:space="preserve"> </w:t>
            </w:r>
            <w:r>
              <w:t>Office</w:t>
            </w:r>
            <w:r>
              <w:rPr>
                <w:spacing w:val="-10"/>
              </w:rPr>
              <w:t xml:space="preserve"> </w:t>
            </w:r>
            <w:r>
              <w:t>of</w:t>
            </w:r>
            <w:r>
              <w:rPr>
                <w:spacing w:val="-13"/>
              </w:rPr>
              <w:t xml:space="preserve"> </w:t>
            </w:r>
            <w:r>
              <w:t>Community</w:t>
            </w:r>
            <w:r>
              <w:rPr>
                <w:spacing w:val="-12"/>
              </w:rPr>
              <w:t xml:space="preserve"> </w:t>
            </w:r>
            <w:r>
              <w:t>Partnership</w:t>
            </w:r>
            <w:r>
              <w:rPr>
                <w:spacing w:val="-15"/>
              </w:rPr>
              <w:t xml:space="preserve"> </w:t>
            </w:r>
            <w:r>
              <w:t>and</w:t>
            </w:r>
            <w:r>
              <w:rPr>
                <w:spacing w:val="-10"/>
              </w:rPr>
              <w:t xml:space="preserve"> </w:t>
            </w:r>
            <w:r>
              <w:t>Strategic</w:t>
            </w:r>
            <w:r>
              <w:rPr>
                <w:spacing w:val="-9"/>
              </w:rPr>
              <w:t xml:space="preserve"> </w:t>
            </w:r>
            <w:r>
              <w:t>Communication,</w:t>
            </w:r>
            <w:r>
              <w:rPr>
                <w:spacing w:val="-11"/>
              </w:rPr>
              <w:t xml:space="preserve"> </w:t>
            </w:r>
            <w:r>
              <w:t>Racial</w:t>
            </w:r>
            <w:r>
              <w:rPr>
                <w:spacing w:val="-10"/>
              </w:rPr>
              <w:t xml:space="preserve"> </w:t>
            </w:r>
            <w:r>
              <w:t>Equity</w:t>
            </w:r>
            <w:r>
              <w:rPr>
                <w:spacing w:val="-12"/>
              </w:rPr>
              <w:t xml:space="preserve"> </w:t>
            </w:r>
            <w:r>
              <w:t>Commission,</w:t>
            </w:r>
            <w:r>
              <w:rPr>
                <w:spacing w:val="-11"/>
              </w:rPr>
              <w:t xml:space="preserve"> </w:t>
            </w:r>
            <w:r>
              <w:t>and Youth Empowerment Commission. OPR is a fast-paced, creative work environment that requires staff to have strong collaboration skills, an ability to quickly respond to changing policy needs, and a positive attitude and sense of humor. Proven commitment to creating a work environment that celebrates diverse backgrounds, cultures, and personal experiences.</w:t>
            </w:r>
          </w:p>
        </w:tc>
      </w:tr>
      <w:tr w:rsidR="0087594B" w:rsidRPr="001E528E" w14:paraId="563913CB" w14:textId="77777777" w:rsidTr="00BC345C">
        <w:trPr>
          <w:trHeight w:val="321"/>
        </w:trPr>
        <w:tc>
          <w:tcPr>
            <w:tcW w:w="11250" w:type="dxa"/>
            <w:gridSpan w:val="12"/>
            <w:shd w:val="clear" w:color="auto" w:fill="D9D9D9" w:themeFill="background1" w:themeFillShade="D9"/>
          </w:tcPr>
          <w:p w14:paraId="4972DA9A" w14:textId="7767B3FC" w:rsidR="0087594B" w:rsidRPr="00CF7895" w:rsidRDefault="0087594B" w:rsidP="00CF7895">
            <w:pPr>
              <w:pStyle w:val="TableParagraph"/>
              <w:spacing w:before="40" w:after="40"/>
              <w:ind w:left="115" w:right="101"/>
              <w:jc w:val="center"/>
              <w:rPr>
                <w:b/>
                <w:sz w:val="24"/>
                <w:szCs w:val="24"/>
              </w:rPr>
            </w:pPr>
            <w:r w:rsidRPr="00CF7895">
              <w:rPr>
                <w:b/>
                <w:sz w:val="24"/>
                <w:szCs w:val="24"/>
              </w:rPr>
              <w:t>GENERAL STATEMENT</w:t>
            </w:r>
          </w:p>
        </w:tc>
      </w:tr>
      <w:tr w:rsidR="004E63E3" w14:paraId="03846807" w14:textId="77777777" w:rsidTr="00BC345C">
        <w:trPr>
          <w:trHeight w:val="1950"/>
        </w:trPr>
        <w:tc>
          <w:tcPr>
            <w:tcW w:w="11250" w:type="dxa"/>
            <w:gridSpan w:val="12"/>
          </w:tcPr>
          <w:p w14:paraId="03846806" w14:textId="6522B02D" w:rsidR="004E63E3" w:rsidRPr="00AC374E" w:rsidRDefault="00872CEE" w:rsidP="00222E24">
            <w:pPr>
              <w:pStyle w:val="TableParagraph"/>
              <w:spacing w:before="120" w:after="120"/>
              <w:ind w:left="86" w:right="115"/>
              <w:jc w:val="both"/>
            </w:pPr>
            <w:r w:rsidRPr="00B7238D">
              <w:t xml:space="preserve">Under the general direction of the Strategic Growth Council’s Deputy Director of Community Investments and Planning, </w:t>
            </w:r>
            <w:r>
              <w:t xml:space="preserve">the Community Resilience Centers (CRC) </w:t>
            </w:r>
            <w:r w:rsidRPr="00B7238D">
              <w:t>Program Manager is responsible</w:t>
            </w:r>
            <w:r>
              <w:t xml:space="preserve"> for </w:t>
            </w:r>
            <w:r w:rsidRPr="00B7238D">
              <w:t>lead</w:t>
            </w:r>
            <w:r>
              <w:t>ing</w:t>
            </w:r>
            <w:r w:rsidRPr="00B7238D">
              <w:t xml:space="preserve"> the development and implementation of </w:t>
            </w:r>
            <w:r>
              <w:t>CR</w:t>
            </w:r>
            <w:r w:rsidRPr="00B7238D">
              <w:t xml:space="preserve">C while managing a team to provide policy, </w:t>
            </w:r>
            <w:r>
              <w:t>evaluation</w:t>
            </w:r>
            <w:r w:rsidRPr="00B7238D">
              <w:t xml:space="preserve">, reporting, and other implementation guidance and resources to partnering State agencies administering investments in </w:t>
            </w:r>
            <w:r>
              <w:t>climate resilience, emergency management,</w:t>
            </w:r>
            <w:r w:rsidRPr="00B7238D">
              <w:t xml:space="preserve"> energy, </w:t>
            </w:r>
            <w:r>
              <w:t>and community planning</w:t>
            </w:r>
            <w:r w:rsidRPr="00B7238D">
              <w:t xml:space="preserve"> to advance the State’s climate </w:t>
            </w:r>
            <w:r>
              <w:t>resilience and equity</w:t>
            </w:r>
            <w:r w:rsidRPr="00B7238D">
              <w:t xml:space="preserve"> goals. The Program </w:t>
            </w:r>
            <w:r>
              <w:t>M</w:t>
            </w:r>
            <w:r w:rsidRPr="00B7238D">
              <w:t xml:space="preserve">anager will apply analytical </w:t>
            </w:r>
            <w:r>
              <w:t xml:space="preserve">and planning </w:t>
            </w:r>
            <w:r w:rsidRPr="00B7238D">
              <w:t xml:space="preserve">methods to help identify, study, and address </w:t>
            </w:r>
            <w:r>
              <w:t>climate resilience, extreme heat,</w:t>
            </w:r>
            <w:r w:rsidRPr="00B7238D">
              <w:t xml:space="preserve"> equity, and other relevant State goals and priorities. The Program Manager will work to evaluate existing and support new policy recommendations, support implementation activities, conduct associated outreach and coordination, and report on the </w:t>
            </w:r>
            <w:r>
              <w:t xml:space="preserve">program and project </w:t>
            </w:r>
            <w:r w:rsidRPr="00B7238D">
              <w:t>outcomes and benefits of C</w:t>
            </w:r>
            <w:r>
              <w:t xml:space="preserve">ommunity Resilience Centers program investments </w:t>
            </w:r>
            <w:r w:rsidRPr="00B7238D">
              <w:t xml:space="preserve">and other State and Federal climate initiatives to various audiences. The Program Manager will respond to inquiries, communicate the benefits of investments, and work collaboratively with internal and external entities, Tribal Nations, tribal communities, priority populations, </w:t>
            </w:r>
            <w:r>
              <w:t xml:space="preserve">and </w:t>
            </w:r>
            <w:r w:rsidRPr="00B7238D">
              <w:t xml:space="preserve">community-based organizations.  </w:t>
            </w:r>
          </w:p>
        </w:tc>
      </w:tr>
      <w:tr w:rsidR="004E63E3" w14:paraId="0384680A" w14:textId="77777777" w:rsidTr="00BC345C">
        <w:trPr>
          <w:trHeight w:val="628"/>
        </w:trPr>
        <w:tc>
          <w:tcPr>
            <w:tcW w:w="1175" w:type="dxa"/>
            <w:shd w:val="clear" w:color="auto" w:fill="D9D9D9" w:themeFill="background1" w:themeFillShade="D9"/>
          </w:tcPr>
          <w:p w14:paraId="03846808" w14:textId="77777777" w:rsidR="004E63E3" w:rsidRDefault="004E63E3" w:rsidP="00222E24">
            <w:pPr>
              <w:pStyle w:val="TableParagraph"/>
              <w:spacing w:before="40" w:after="40"/>
              <w:ind w:left="86" w:right="115"/>
              <w:jc w:val="center"/>
              <w:rPr>
                <w:sz w:val="16"/>
              </w:rPr>
            </w:pPr>
            <w:r>
              <w:rPr>
                <w:sz w:val="16"/>
              </w:rPr>
              <w:t xml:space="preserve">% of time </w:t>
            </w:r>
            <w:r>
              <w:rPr>
                <w:spacing w:val="-4"/>
                <w:sz w:val="16"/>
              </w:rPr>
              <w:t xml:space="preserve">performing </w:t>
            </w:r>
            <w:r>
              <w:rPr>
                <w:spacing w:val="-2"/>
                <w:sz w:val="16"/>
              </w:rPr>
              <w:t>duties</w:t>
            </w:r>
          </w:p>
        </w:tc>
        <w:tc>
          <w:tcPr>
            <w:tcW w:w="10075" w:type="dxa"/>
            <w:gridSpan w:val="11"/>
            <w:shd w:val="clear" w:color="auto" w:fill="D9D9D9" w:themeFill="background1" w:themeFillShade="D9"/>
          </w:tcPr>
          <w:p w14:paraId="03846809" w14:textId="77777777" w:rsidR="004E63E3" w:rsidRDefault="004E63E3" w:rsidP="00222E24">
            <w:pPr>
              <w:pStyle w:val="TableParagraph"/>
              <w:spacing w:before="40" w:after="40"/>
              <w:ind w:left="86" w:right="115"/>
              <w:rPr>
                <w:i/>
                <w:sz w:val="16"/>
              </w:rPr>
            </w:pPr>
            <w:r>
              <w:rPr>
                <w:sz w:val="16"/>
              </w:rPr>
              <w:t>Indicate</w:t>
            </w:r>
            <w:r>
              <w:rPr>
                <w:spacing w:val="-4"/>
                <w:sz w:val="16"/>
              </w:rPr>
              <w:t xml:space="preserve"> </w:t>
            </w:r>
            <w:r>
              <w:rPr>
                <w:sz w:val="16"/>
              </w:rPr>
              <w:t>the</w:t>
            </w:r>
            <w:r>
              <w:rPr>
                <w:spacing w:val="-4"/>
                <w:sz w:val="16"/>
              </w:rPr>
              <w:t xml:space="preserve"> </w:t>
            </w:r>
            <w:r>
              <w:rPr>
                <w:sz w:val="16"/>
              </w:rPr>
              <w:t>duties and</w:t>
            </w:r>
            <w:r>
              <w:rPr>
                <w:spacing w:val="-4"/>
                <w:sz w:val="16"/>
              </w:rPr>
              <w:t xml:space="preserve"> </w:t>
            </w:r>
            <w:r>
              <w:rPr>
                <w:sz w:val="16"/>
              </w:rPr>
              <w:t>responsibilities</w:t>
            </w:r>
            <w:r>
              <w:rPr>
                <w:spacing w:val="-5"/>
                <w:sz w:val="16"/>
              </w:rPr>
              <w:t xml:space="preserve"> </w:t>
            </w:r>
            <w:r>
              <w:rPr>
                <w:sz w:val="16"/>
              </w:rPr>
              <w:t>assigned</w:t>
            </w:r>
            <w:r>
              <w:rPr>
                <w:spacing w:val="-7"/>
                <w:sz w:val="16"/>
              </w:rPr>
              <w:t xml:space="preserve"> </w:t>
            </w:r>
            <w:r>
              <w:rPr>
                <w:sz w:val="16"/>
              </w:rPr>
              <w:t>to</w:t>
            </w:r>
            <w:r>
              <w:rPr>
                <w:spacing w:val="-7"/>
                <w:sz w:val="16"/>
              </w:rPr>
              <w:t xml:space="preserve"> </w:t>
            </w:r>
            <w:r>
              <w:rPr>
                <w:sz w:val="16"/>
              </w:rPr>
              <w:t>the</w:t>
            </w:r>
            <w:r>
              <w:rPr>
                <w:spacing w:val="-4"/>
                <w:sz w:val="16"/>
              </w:rPr>
              <w:t xml:space="preserve"> </w:t>
            </w:r>
            <w:r>
              <w:rPr>
                <w:sz w:val="16"/>
              </w:rPr>
              <w:t>position</w:t>
            </w:r>
            <w:r>
              <w:rPr>
                <w:spacing w:val="-7"/>
                <w:sz w:val="16"/>
              </w:rPr>
              <w:t xml:space="preserve"> </w:t>
            </w:r>
            <w:r>
              <w:rPr>
                <w:sz w:val="16"/>
              </w:rPr>
              <w:t>and</w:t>
            </w:r>
            <w:r>
              <w:rPr>
                <w:spacing w:val="-4"/>
                <w:sz w:val="16"/>
              </w:rPr>
              <w:t xml:space="preserve"> </w:t>
            </w:r>
            <w:r>
              <w:rPr>
                <w:sz w:val="16"/>
              </w:rPr>
              <w:t>the</w:t>
            </w:r>
            <w:r>
              <w:rPr>
                <w:spacing w:val="-2"/>
                <w:sz w:val="16"/>
              </w:rPr>
              <w:t xml:space="preserve"> </w:t>
            </w:r>
            <w:r>
              <w:rPr>
                <w:sz w:val="16"/>
              </w:rPr>
              <w:t>percentage</w:t>
            </w:r>
            <w:r>
              <w:rPr>
                <w:spacing w:val="-4"/>
                <w:sz w:val="16"/>
              </w:rPr>
              <w:t xml:space="preserve"> </w:t>
            </w:r>
            <w:r>
              <w:rPr>
                <w:sz w:val="16"/>
              </w:rPr>
              <w:t>of</w:t>
            </w:r>
            <w:r>
              <w:rPr>
                <w:spacing w:val="-5"/>
                <w:sz w:val="16"/>
              </w:rPr>
              <w:t xml:space="preserve"> </w:t>
            </w:r>
            <w:r>
              <w:rPr>
                <w:sz w:val="16"/>
              </w:rPr>
              <w:t>time</w:t>
            </w:r>
            <w:r>
              <w:rPr>
                <w:spacing w:val="-7"/>
                <w:sz w:val="16"/>
              </w:rPr>
              <w:t xml:space="preserve"> </w:t>
            </w:r>
            <w:r>
              <w:rPr>
                <w:sz w:val="16"/>
              </w:rPr>
              <w:t>spent</w:t>
            </w:r>
            <w:r>
              <w:rPr>
                <w:spacing w:val="-3"/>
                <w:sz w:val="16"/>
              </w:rPr>
              <w:t xml:space="preserve"> </w:t>
            </w:r>
            <w:r>
              <w:rPr>
                <w:sz w:val="16"/>
              </w:rPr>
              <w:t>on</w:t>
            </w:r>
            <w:r>
              <w:rPr>
                <w:spacing w:val="-4"/>
                <w:sz w:val="16"/>
              </w:rPr>
              <w:t xml:space="preserve"> </w:t>
            </w:r>
            <w:r>
              <w:rPr>
                <w:sz w:val="16"/>
              </w:rPr>
              <w:t>each.</w:t>
            </w:r>
            <w:r>
              <w:rPr>
                <w:spacing w:val="39"/>
                <w:sz w:val="16"/>
              </w:rPr>
              <w:t xml:space="preserve"> </w:t>
            </w:r>
            <w:r>
              <w:rPr>
                <w:sz w:val="16"/>
              </w:rPr>
              <w:t>Group</w:t>
            </w:r>
            <w:r>
              <w:rPr>
                <w:spacing w:val="-4"/>
                <w:sz w:val="16"/>
              </w:rPr>
              <w:t xml:space="preserve"> </w:t>
            </w:r>
            <w:r>
              <w:rPr>
                <w:sz w:val="16"/>
              </w:rPr>
              <w:t>related</w:t>
            </w:r>
            <w:r>
              <w:rPr>
                <w:spacing w:val="-7"/>
                <w:sz w:val="16"/>
              </w:rPr>
              <w:t xml:space="preserve"> </w:t>
            </w:r>
            <w:r>
              <w:rPr>
                <w:sz w:val="16"/>
              </w:rPr>
              <w:t>tasks</w:t>
            </w:r>
            <w:r>
              <w:rPr>
                <w:spacing w:val="-2"/>
                <w:sz w:val="16"/>
              </w:rPr>
              <w:t xml:space="preserve"> </w:t>
            </w:r>
            <w:r>
              <w:rPr>
                <w:sz w:val="16"/>
              </w:rPr>
              <w:t>under</w:t>
            </w:r>
            <w:r>
              <w:rPr>
                <w:spacing w:val="-4"/>
                <w:sz w:val="16"/>
              </w:rPr>
              <w:t xml:space="preserve"> </w:t>
            </w:r>
            <w:r>
              <w:rPr>
                <w:sz w:val="16"/>
              </w:rPr>
              <w:t xml:space="preserve">the same percentage with the highest percentage first. </w:t>
            </w:r>
            <w:r>
              <w:rPr>
                <w:i/>
                <w:sz w:val="16"/>
              </w:rPr>
              <w:t>(Use addition sheet if necessary)</w:t>
            </w:r>
          </w:p>
        </w:tc>
      </w:tr>
      <w:tr w:rsidR="004E63E3" w14:paraId="0384680D" w14:textId="77777777" w:rsidTr="00BC345C">
        <w:trPr>
          <w:trHeight w:val="357"/>
        </w:trPr>
        <w:tc>
          <w:tcPr>
            <w:tcW w:w="1175" w:type="dxa"/>
            <w:tcBorders>
              <w:bottom w:val="single" w:sz="4" w:space="0" w:color="auto"/>
            </w:tcBorders>
            <w:shd w:val="clear" w:color="auto" w:fill="F2F2F2" w:themeFill="background1" w:themeFillShade="F2"/>
          </w:tcPr>
          <w:p w14:paraId="0384680B" w14:textId="77777777" w:rsidR="004E63E3" w:rsidRDefault="004E63E3" w:rsidP="00222E24">
            <w:pPr>
              <w:pStyle w:val="TableParagraph"/>
              <w:ind w:left="86"/>
              <w:rPr>
                <w:rFonts w:ascii="Times New Roman"/>
                <w:sz w:val="20"/>
              </w:rPr>
            </w:pPr>
          </w:p>
        </w:tc>
        <w:tc>
          <w:tcPr>
            <w:tcW w:w="10075" w:type="dxa"/>
            <w:gridSpan w:val="11"/>
            <w:tcBorders>
              <w:bottom w:val="single" w:sz="4" w:space="0" w:color="auto"/>
            </w:tcBorders>
            <w:shd w:val="clear" w:color="auto" w:fill="F2F2F2" w:themeFill="background1" w:themeFillShade="F2"/>
          </w:tcPr>
          <w:p w14:paraId="0384680C" w14:textId="77777777" w:rsidR="004E63E3" w:rsidRDefault="004E63E3" w:rsidP="00222E24">
            <w:pPr>
              <w:pStyle w:val="TableParagraph"/>
              <w:spacing w:before="40" w:after="40"/>
              <w:ind w:left="86" w:right="115"/>
              <w:rPr>
                <w:b/>
                <w:sz w:val="24"/>
              </w:rPr>
            </w:pPr>
            <w:r>
              <w:rPr>
                <w:b/>
                <w:sz w:val="24"/>
              </w:rPr>
              <w:t>ESSENTIAL</w:t>
            </w:r>
            <w:r>
              <w:rPr>
                <w:b/>
                <w:spacing w:val="-5"/>
                <w:sz w:val="24"/>
              </w:rPr>
              <w:t xml:space="preserve"> </w:t>
            </w:r>
            <w:r>
              <w:rPr>
                <w:b/>
                <w:spacing w:val="-2"/>
                <w:sz w:val="24"/>
              </w:rPr>
              <w:t>FUNCTIONS</w:t>
            </w:r>
          </w:p>
        </w:tc>
      </w:tr>
      <w:tr w:rsidR="004E63E3" w14:paraId="03846811" w14:textId="77777777" w:rsidTr="00BC345C">
        <w:trPr>
          <w:trHeight w:val="2040"/>
        </w:trPr>
        <w:tc>
          <w:tcPr>
            <w:tcW w:w="1175" w:type="dxa"/>
            <w:tcBorders>
              <w:top w:val="single" w:sz="4" w:space="0" w:color="auto"/>
              <w:left w:val="single" w:sz="4" w:space="0" w:color="auto"/>
              <w:bottom w:val="single" w:sz="4" w:space="0" w:color="auto"/>
              <w:right w:val="single" w:sz="4" w:space="0" w:color="auto"/>
            </w:tcBorders>
          </w:tcPr>
          <w:p w14:paraId="0384680E" w14:textId="3C9E50DE" w:rsidR="004E63E3" w:rsidRPr="00222E24" w:rsidRDefault="00872CEE" w:rsidP="00222E24">
            <w:pPr>
              <w:pStyle w:val="TableParagraph"/>
              <w:spacing w:before="120" w:after="120"/>
              <w:ind w:left="86" w:right="115"/>
              <w:jc w:val="center"/>
            </w:pPr>
            <w:r>
              <w:lastRenderedPageBreak/>
              <w:t>35</w:t>
            </w:r>
            <w:r w:rsidR="004E63E3"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774D7284" w14:textId="77777777" w:rsidR="00872CEE" w:rsidRDefault="00872CEE" w:rsidP="00872CEE">
            <w:pPr>
              <w:pStyle w:val="Default"/>
              <w:ind w:left="92" w:right="91"/>
              <w:jc w:val="both"/>
              <w:rPr>
                <w:rFonts w:ascii="Arial" w:hAnsi="Arial" w:cs="Arial"/>
                <w:b/>
                <w:bCs/>
              </w:rPr>
            </w:pPr>
            <w:r w:rsidRPr="00D3561B">
              <w:rPr>
                <w:rFonts w:ascii="Arial" w:hAnsi="Arial" w:cs="Arial"/>
                <w:b/>
                <w:bCs/>
              </w:rPr>
              <w:t xml:space="preserve">Program Management </w:t>
            </w:r>
          </w:p>
          <w:p w14:paraId="712F3107" w14:textId="77777777" w:rsidR="00872CEE" w:rsidRDefault="00872CEE" w:rsidP="00872CEE">
            <w:pPr>
              <w:pStyle w:val="Default"/>
              <w:ind w:left="182" w:right="91"/>
              <w:jc w:val="both"/>
              <w:rPr>
                <w:rFonts w:ascii="Arial" w:hAnsi="Arial" w:cs="Arial"/>
                <w:sz w:val="22"/>
                <w:szCs w:val="22"/>
              </w:rPr>
            </w:pPr>
          </w:p>
          <w:p w14:paraId="3A78DC25" w14:textId="77777777" w:rsidR="00872CEE" w:rsidRPr="00767B13" w:rsidRDefault="00872CEE" w:rsidP="00872CEE">
            <w:pPr>
              <w:pStyle w:val="Default"/>
              <w:ind w:left="182" w:right="91"/>
              <w:jc w:val="both"/>
              <w:rPr>
                <w:rFonts w:ascii="Arial" w:hAnsi="Arial" w:cs="Arial"/>
                <w:b/>
                <w:bCs/>
                <w:sz w:val="22"/>
                <w:szCs w:val="22"/>
              </w:rPr>
            </w:pPr>
            <w:r>
              <w:rPr>
                <w:rFonts w:ascii="Arial" w:hAnsi="Arial" w:cs="Arial"/>
                <w:sz w:val="22"/>
                <w:szCs w:val="22"/>
              </w:rPr>
              <w:t xml:space="preserve">Provide long-term planning, leadership, and direction over the CRC Program. </w:t>
            </w:r>
            <w:r w:rsidRPr="00767B13">
              <w:rPr>
                <w:rFonts w:ascii="Arial" w:hAnsi="Arial" w:cs="Arial"/>
                <w:sz w:val="22"/>
                <w:szCs w:val="22"/>
              </w:rPr>
              <w:t>Plan, organize, direct, and provide a supervisory review of assigned staff work from th</w:t>
            </w:r>
            <w:r>
              <w:rPr>
                <w:rFonts w:ascii="Arial" w:hAnsi="Arial" w:cs="Arial"/>
                <w:sz w:val="22"/>
                <w:szCs w:val="22"/>
              </w:rPr>
              <w:t>e CRC program</w:t>
            </w:r>
            <w:r w:rsidRPr="00767B13">
              <w:rPr>
                <w:rFonts w:ascii="Arial" w:hAnsi="Arial" w:cs="Arial"/>
                <w:sz w:val="22"/>
                <w:szCs w:val="22"/>
              </w:rPr>
              <w:t>.</w:t>
            </w:r>
          </w:p>
          <w:p w14:paraId="49A241FF" w14:textId="77777777" w:rsidR="00872CEE" w:rsidRDefault="00872CEE" w:rsidP="00872CEE">
            <w:pPr>
              <w:pStyle w:val="Default"/>
              <w:ind w:left="182" w:right="91"/>
              <w:jc w:val="both"/>
              <w:rPr>
                <w:rFonts w:ascii="Arial" w:hAnsi="Arial" w:cs="Arial"/>
                <w:sz w:val="22"/>
                <w:szCs w:val="22"/>
              </w:rPr>
            </w:pPr>
            <w:r w:rsidRPr="00767B13">
              <w:rPr>
                <w:rFonts w:ascii="Arial" w:hAnsi="Arial" w:cs="Arial"/>
                <w:sz w:val="22"/>
                <w:szCs w:val="22"/>
              </w:rPr>
              <w:t xml:space="preserve">Work in collaboration with </w:t>
            </w:r>
            <w:r>
              <w:rPr>
                <w:rFonts w:ascii="Arial" w:hAnsi="Arial" w:cs="Arial"/>
                <w:sz w:val="22"/>
                <w:szCs w:val="22"/>
              </w:rPr>
              <w:t xml:space="preserve">other OPR/SGC programs, </w:t>
            </w:r>
            <w:r w:rsidRPr="00767B13">
              <w:rPr>
                <w:rFonts w:ascii="Arial" w:hAnsi="Arial" w:cs="Arial"/>
                <w:sz w:val="22"/>
                <w:szCs w:val="22"/>
              </w:rPr>
              <w:t>other State partners</w:t>
            </w:r>
            <w:r>
              <w:rPr>
                <w:rFonts w:ascii="Arial" w:hAnsi="Arial" w:cs="Arial"/>
                <w:sz w:val="22"/>
                <w:szCs w:val="22"/>
              </w:rPr>
              <w:t xml:space="preserve">, and Federal </w:t>
            </w:r>
            <w:r w:rsidRPr="00767B13">
              <w:rPr>
                <w:rFonts w:ascii="Arial" w:hAnsi="Arial" w:cs="Arial"/>
                <w:sz w:val="22"/>
                <w:szCs w:val="22"/>
              </w:rPr>
              <w:t xml:space="preserve">to ensure </w:t>
            </w:r>
            <w:r>
              <w:rPr>
                <w:rFonts w:ascii="Arial" w:hAnsi="Arial" w:cs="Arial"/>
                <w:sz w:val="22"/>
                <w:szCs w:val="22"/>
              </w:rPr>
              <w:t xml:space="preserve">meaningful and direct </w:t>
            </w:r>
            <w:r w:rsidRPr="00767B13">
              <w:rPr>
                <w:rFonts w:ascii="Arial" w:hAnsi="Arial" w:cs="Arial"/>
                <w:sz w:val="22"/>
                <w:szCs w:val="22"/>
              </w:rPr>
              <w:t>climate resilienc</w:t>
            </w:r>
            <w:r>
              <w:rPr>
                <w:rFonts w:ascii="Arial" w:hAnsi="Arial" w:cs="Arial"/>
                <w:sz w:val="22"/>
                <w:szCs w:val="22"/>
              </w:rPr>
              <w:t>e</w:t>
            </w:r>
            <w:r w:rsidRPr="00767B13">
              <w:rPr>
                <w:rFonts w:ascii="Arial" w:hAnsi="Arial" w:cs="Arial"/>
                <w:sz w:val="22"/>
                <w:szCs w:val="22"/>
              </w:rPr>
              <w:t xml:space="preserve"> benefits </w:t>
            </w:r>
            <w:r>
              <w:rPr>
                <w:rFonts w:ascii="Arial" w:hAnsi="Arial" w:cs="Arial"/>
                <w:sz w:val="22"/>
                <w:szCs w:val="22"/>
              </w:rPr>
              <w:t>f</w:t>
            </w:r>
            <w:r w:rsidRPr="00767B13">
              <w:rPr>
                <w:rFonts w:ascii="Arial" w:hAnsi="Arial" w:cs="Arial"/>
                <w:sz w:val="22"/>
                <w:szCs w:val="22"/>
              </w:rPr>
              <w:t xml:space="preserve">rom the </w:t>
            </w:r>
            <w:r>
              <w:rPr>
                <w:rFonts w:ascii="Arial" w:hAnsi="Arial" w:cs="Arial"/>
                <w:sz w:val="22"/>
                <w:szCs w:val="22"/>
              </w:rPr>
              <w:t>CR</w:t>
            </w:r>
            <w:r w:rsidRPr="00767B13">
              <w:rPr>
                <w:rFonts w:ascii="Arial" w:hAnsi="Arial" w:cs="Arial"/>
                <w:sz w:val="22"/>
                <w:szCs w:val="22"/>
              </w:rPr>
              <w:t xml:space="preserve">C projects with transparency. </w:t>
            </w:r>
          </w:p>
          <w:p w14:paraId="70CAA335" w14:textId="77777777" w:rsidR="00872CEE" w:rsidRDefault="00872CEE" w:rsidP="00872CEE">
            <w:pPr>
              <w:pStyle w:val="Default"/>
              <w:ind w:left="182" w:right="91"/>
              <w:jc w:val="both"/>
              <w:rPr>
                <w:rFonts w:ascii="Arial" w:hAnsi="Arial" w:cs="Arial"/>
                <w:sz w:val="22"/>
                <w:szCs w:val="22"/>
              </w:rPr>
            </w:pPr>
          </w:p>
          <w:p w14:paraId="28E424B6" w14:textId="77777777" w:rsidR="00872CEE" w:rsidRDefault="00872CEE" w:rsidP="00872CEE">
            <w:pPr>
              <w:pStyle w:val="Default"/>
              <w:ind w:left="182" w:right="91"/>
              <w:jc w:val="both"/>
              <w:rPr>
                <w:rFonts w:ascii="Arial" w:hAnsi="Arial" w:cs="Arial"/>
                <w:sz w:val="22"/>
                <w:szCs w:val="22"/>
              </w:rPr>
            </w:pPr>
            <w:r w:rsidRPr="00767B13">
              <w:rPr>
                <w:rFonts w:ascii="Arial" w:eastAsia="Arial" w:hAnsi="Arial" w:cs="Arial"/>
                <w:color w:val="000000" w:themeColor="text1"/>
                <w:sz w:val="22"/>
                <w:szCs w:val="22"/>
              </w:rPr>
              <w:t xml:space="preserve">Ensure that </w:t>
            </w:r>
            <w:r>
              <w:rPr>
                <w:rFonts w:ascii="Arial" w:eastAsia="Arial" w:hAnsi="Arial" w:cs="Arial"/>
                <w:color w:val="000000" w:themeColor="text1"/>
                <w:sz w:val="22"/>
                <w:szCs w:val="22"/>
              </w:rPr>
              <w:t xml:space="preserve">evaluation methodology is aligned with program objectives, legislative requirements, and program guidelines. </w:t>
            </w:r>
            <w:r w:rsidRPr="00767B13">
              <w:rPr>
                <w:rFonts w:ascii="Arial" w:hAnsi="Arial" w:cs="Arial"/>
                <w:sz w:val="22"/>
                <w:szCs w:val="22"/>
              </w:rPr>
              <w:t xml:space="preserve">Conduct </w:t>
            </w:r>
            <w:r>
              <w:rPr>
                <w:rFonts w:ascii="Arial" w:hAnsi="Arial" w:cs="Arial"/>
                <w:sz w:val="22"/>
                <w:szCs w:val="22"/>
              </w:rPr>
              <w:t xml:space="preserve">policy </w:t>
            </w:r>
            <w:r w:rsidRPr="00767B13">
              <w:rPr>
                <w:rFonts w:ascii="Arial" w:hAnsi="Arial" w:cs="Arial"/>
                <w:sz w:val="22"/>
                <w:szCs w:val="22"/>
              </w:rPr>
              <w:t xml:space="preserve">analyses, modeling, and research using scientific, planning, and environmental justice principles and practices to address issues associated with the design, implementation, and reporting of the </w:t>
            </w:r>
            <w:r>
              <w:rPr>
                <w:rFonts w:ascii="Arial" w:hAnsi="Arial" w:cs="Arial"/>
                <w:sz w:val="22"/>
                <w:szCs w:val="22"/>
              </w:rPr>
              <w:t>CR</w:t>
            </w:r>
            <w:r w:rsidRPr="00767B13">
              <w:rPr>
                <w:rFonts w:ascii="Arial" w:hAnsi="Arial" w:cs="Arial"/>
                <w:sz w:val="22"/>
                <w:szCs w:val="22"/>
              </w:rPr>
              <w:t>C program. Respond to public or legislative requests</w:t>
            </w:r>
            <w:r>
              <w:rPr>
                <w:rFonts w:ascii="Arial" w:hAnsi="Arial" w:cs="Arial"/>
                <w:sz w:val="22"/>
                <w:szCs w:val="22"/>
              </w:rPr>
              <w:t xml:space="preserve">. </w:t>
            </w:r>
            <w:r w:rsidRPr="00A06C4A">
              <w:rPr>
                <w:rFonts w:ascii="Arial" w:hAnsi="Arial" w:cs="Arial"/>
                <w:sz w:val="22"/>
                <w:szCs w:val="22"/>
              </w:rPr>
              <w:t>Provide analysis for legislation and state and federal budget proposals.</w:t>
            </w:r>
          </w:p>
          <w:p w14:paraId="536128B7" w14:textId="77777777" w:rsidR="00872CEE" w:rsidRDefault="00872CEE" w:rsidP="00872CEE">
            <w:pPr>
              <w:pStyle w:val="Default"/>
              <w:ind w:left="182" w:right="91"/>
              <w:jc w:val="both"/>
              <w:rPr>
                <w:rFonts w:ascii="Arial" w:hAnsi="Arial" w:cs="Arial"/>
                <w:sz w:val="22"/>
                <w:szCs w:val="22"/>
              </w:rPr>
            </w:pPr>
          </w:p>
          <w:p w14:paraId="03846810" w14:textId="5163E313" w:rsidR="004E63E3" w:rsidRDefault="00872CEE" w:rsidP="00872CEE">
            <w:pPr>
              <w:pStyle w:val="TableParagraph"/>
              <w:spacing w:before="120" w:after="120"/>
              <w:ind w:left="86" w:right="115"/>
            </w:pPr>
            <w:r w:rsidRPr="00767B13">
              <w:t>Work with management to obtain needed decisions; identify challenges to success; and develop creative policy, technical, regulatory, and administrative solutions to address these challenges. Manage program guidelines, grant agreements, contracts, interagency agreements, memorandums of understanding, and fiscal analysis and budgets. Review and evaluate all work products and program achievements. Identify and solve problems related to projects and program operations. Support the Deputy Director of Community Investment and Planning on interagency collaboration</w:t>
            </w:r>
            <w:r>
              <w:t>;</w:t>
            </w:r>
            <w:r w:rsidRPr="00767B13">
              <w:t xml:space="preserve"> </w:t>
            </w:r>
            <w:r w:rsidRPr="00767B13">
              <w:rPr>
                <w:spacing w:val="-2"/>
              </w:rPr>
              <w:t xml:space="preserve">Coordinate with other agencies administering </w:t>
            </w:r>
            <w:r>
              <w:rPr>
                <w:spacing w:val="-2"/>
              </w:rPr>
              <w:t>climate resilience and extreme heat mitigation programs</w:t>
            </w:r>
            <w:r w:rsidRPr="00767B13">
              <w:rPr>
                <w:spacing w:val="-2"/>
              </w:rPr>
              <w:t>;</w:t>
            </w:r>
            <w:bookmarkStart w:id="0" w:name="_Hlk29738440"/>
            <w:r w:rsidRPr="00767B13">
              <w:rPr>
                <w:spacing w:val="-2"/>
              </w:rPr>
              <w:t xml:space="preserve"> Support local, State, and Federal agencies and tribal communities </w:t>
            </w:r>
            <w:r>
              <w:rPr>
                <w:spacing w:val="-2"/>
              </w:rPr>
              <w:t xml:space="preserve">to </w:t>
            </w:r>
            <w:r w:rsidRPr="00767B13">
              <w:rPr>
                <w:spacing w:val="-2"/>
              </w:rPr>
              <w:t xml:space="preserve">implement </w:t>
            </w:r>
            <w:r>
              <w:rPr>
                <w:spacing w:val="-2"/>
              </w:rPr>
              <w:t>CR</w:t>
            </w:r>
            <w:r w:rsidRPr="00767B13">
              <w:rPr>
                <w:spacing w:val="-2"/>
              </w:rPr>
              <w:t xml:space="preserve">C models, share best practices and explore relationships between interdisciplinary agencies to support </w:t>
            </w:r>
            <w:r>
              <w:rPr>
                <w:spacing w:val="-2"/>
              </w:rPr>
              <w:t>CR</w:t>
            </w:r>
            <w:r w:rsidRPr="00767B13">
              <w:rPr>
                <w:spacing w:val="-2"/>
              </w:rPr>
              <w:t>C style development; Develop interagency agreements</w:t>
            </w:r>
            <w:bookmarkEnd w:id="0"/>
            <w:r w:rsidRPr="00767B13">
              <w:rPr>
                <w:spacing w:val="-2"/>
              </w:rPr>
              <w:t xml:space="preserve">, manage workload projections, and coordinate all </w:t>
            </w:r>
            <w:r>
              <w:rPr>
                <w:spacing w:val="-2"/>
              </w:rPr>
              <w:t>CR</w:t>
            </w:r>
            <w:r w:rsidRPr="00767B13">
              <w:rPr>
                <w:spacing w:val="-2"/>
              </w:rPr>
              <w:t xml:space="preserve">C-related activities amongst all </w:t>
            </w:r>
            <w:r>
              <w:rPr>
                <w:spacing w:val="-2"/>
              </w:rPr>
              <w:t>CR</w:t>
            </w:r>
            <w:r w:rsidRPr="00767B13">
              <w:rPr>
                <w:spacing w:val="-2"/>
              </w:rPr>
              <w:t>C partners</w:t>
            </w:r>
          </w:p>
        </w:tc>
      </w:tr>
      <w:tr w:rsidR="009007EA" w14:paraId="0384681A" w14:textId="77777777" w:rsidTr="00BC345C">
        <w:trPr>
          <w:trHeight w:val="2363"/>
        </w:trPr>
        <w:tc>
          <w:tcPr>
            <w:tcW w:w="1175" w:type="dxa"/>
            <w:tcBorders>
              <w:top w:val="single" w:sz="4" w:space="0" w:color="auto"/>
              <w:left w:val="single" w:sz="4" w:space="0" w:color="auto"/>
              <w:bottom w:val="single" w:sz="4" w:space="0" w:color="auto"/>
              <w:right w:val="single" w:sz="4" w:space="0" w:color="auto"/>
            </w:tcBorders>
          </w:tcPr>
          <w:p w14:paraId="03846817" w14:textId="01FC58FB" w:rsidR="009007EA" w:rsidRPr="00222E24" w:rsidRDefault="00872CEE" w:rsidP="00222E24">
            <w:pPr>
              <w:pStyle w:val="TableParagraph"/>
              <w:spacing w:before="120" w:after="120"/>
              <w:ind w:left="86" w:right="115"/>
              <w:jc w:val="center"/>
            </w:pPr>
            <w:r>
              <w:t>35</w:t>
            </w:r>
            <w:r w:rsidR="00535011"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267FA278" w14:textId="77777777" w:rsidR="00872CEE" w:rsidRDefault="00872CEE" w:rsidP="00872CEE">
            <w:pPr>
              <w:pStyle w:val="TableParagraph"/>
              <w:spacing w:before="119"/>
              <w:ind w:right="91"/>
              <w:jc w:val="both"/>
              <w:rPr>
                <w:b/>
                <w:bCs/>
              </w:rPr>
            </w:pPr>
            <w:r w:rsidRPr="00D3561B">
              <w:rPr>
                <w:b/>
                <w:bCs/>
              </w:rPr>
              <w:t>Program Development and</w:t>
            </w:r>
            <w:r>
              <w:rPr>
                <w:b/>
                <w:bCs/>
              </w:rPr>
              <w:t xml:space="preserve"> Implementation </w:t>
            </w:r>
          </w:p>
          <w:p w14:paraId="098889D3" w14:textId="77777777" w:rsidR="00872CEE" w:rsidRPr="00767B13" w:rsidRDefault="00872CEE" w:rsidP="00872CEE">
            <w:pPr>
              <w:pStyle w:val="TableParagraph"/>
              <w:ind w:right="91"/>
              <w:jc w:val="both"/>
            </w:pPr>
            <w:r>
              <w:t>Serve</w:t>
            </w:r>
            <w:r w:rsidRPr="002F4ABC">
              <w:t xml:space="preserve"> as a liaison with state, local, and regional entities to establish</w:t>
            </w:r>
            <w:r>
              <w:t>, evaluate, and revise</w:t>
            </w:r>
            <w:r w:rsidRPr="002F4ABC">
              <w:t xml:space="preserve"> </w:t>
            </w:r>
            <w:r>
              <w:t>CRC</w:t>
            </w:r>
            <w:r w:rsidRPr="002F4ABC">
              <w:t xml:space="preserve"> program objectives, guidelines</w:t>
            </w:r>
            <w:r>
              <w:t>,</w:t>
            </w:r>
            <w:r w:rsidRPr="002F4ABC">
              <w:t xml:space="preserve"> and </w:t>
            </w:r>
            <w:r>
              <w:t>policies</w:t>
            </w:r>
            <w:r w:rsidRPr="002F4ABC">
              <w:t xml:space="preserve"> related to the </w:t>
            </w:r>
            <w:r>
              <w:t>CRC program</w:t>
            </w:r>
            <w:r w:rsidRPr="002F4ABC">
              <w:t>.</w:t>
            </w:r>
            <w:r>
              <w:t xml:space="preserve"> </w:t>
            </w:r>
            <w:r w:rsidRPr="002F4ABC">
              <w:t xml:space="preserve">Provide leadership and guidance on </w:t>
            </w:r>
            <w:r>
              <w:t>u</w:t>
            </w:r>
            <w:r w:rsidRPr="002F4ABC">
              <w:t>pdating the program guidelines and supporting materials</w:t>
            </w:r>
            <w:r>
              <w:t>, including the solicitation and feedback of community members, agency partners, industry leaders, tribal communities, local governments, etc.</w:t>
            </w:r>
            <w:r w:rsidRPr="002F4ABC">
              <w:t>;</w:t>
            </w:r>
            <w:r>
              <w:t xml:space="preserve"> </w:t>
            </w:r>
            <w:r w:rsidRPr="002F4ABC">
              <w:t>Developing the application review</w:t>
            </w:r>
            <w:r>
              <w:t xml:space="preserve"> and scoring</w:t>
            </w:r>
            <w:r w:rsidRPr="002F4ABC">
              <w:t xml:space="preserve"> process in coordination with </w:t>
            </w:r>
            <w:r>
              <w:t>State agency partners and any third-party contractors</w:t>
            </w:r>
            <w:r w:rsidRPr="002F4ABC">
              <w:t>;</w:t>
            </w:r>
            <w:r>
              <w:t xml:space="preserve"> </w:t>
            </w:r>
            <w:r w:rsidRPr="002F4ABC">
              <w:t xml:space="preserve">Directing and conducting research </w:t>
            </w:r>
            <w:r>
              <w:t xml:space="preserve">and </w:t>
            </w:r>
            <w:r w:rsidRPr="002F4ABC">
              <w:t>working groups to inform program development and implementation; and</w:t>
            </w:r>
            <w:r>
              <w:t xml:space="preserve"> </w:t>
            </w:r>
            <w:r w:rsidRPr="002F4ABC">
              <w:t xml:space="preserve">review written materials that </w:t>
            </w:r>
            <w:r>
              <w:t>support</w:t>
            </w:r>
            <w:r w:rsidRPr="002F4ABC">
              <w:t xml:space="preserve"> the </w:t>
            </w:r>
            <w:r>
              <w:t>CRC</w:t>
            </w:r>
            <w:r w:rsidRPr="002F4ABC">
              <w:t xml:space="preserve"> </w:t>
            </w:r>
            <w:r>
              <w:t>p</w:t>
            </w:r>
            <w:r w:rsidRPr="002F4ABC">
              <w:t>rogram</w:t>
            </w:r>
            <w:r w:rsidRPr="000E6B83">
              <w:t>. Coordinate with OPR’s Integrated Climate Adaptation and Resiliency Program (ICARP) to support a pipeline of projects.</w:t>
            </w:r>
          </w:p>
          <w:p w14:paraId="03846819" w14:textId="77777777" w:rsidR="009007EA" w:rsidRDefault="009007EA" w:rsidP="00222E24">
            <w:pPr>
              <w:pStyle w:val="TableParagraph"/>
              <w:spacing w:before="120" w:after="120"/>
              <w:ind w:left="86" w:right="115"/>
            </w:pPr>
          </w:p>
        </w:tc>
      </w:tr>
      <w:tr w:rsidR="009007EA" w14:paraId="0384681E" w14:textId="77777777" w:rsidTr="00BC345C">
        <w:trPr>
          <w:trHeight w:val="2139"/>
        </w:trPr>
        <w:tc>
          <w:tcPr>
            <w:tcW w:w="1175" w:type="dxa"/>
            <w:tcBorders>
              <w:top w:val="single" w:sz="4" w:space="0" w:color="auto"/>
              <w:left w:val="single" w:sz="4" w:space="0" w:color="auto"/>
              <w:bottom w:val="single" w:sz="4" w:space="0" w:color="auto"/>
              <w:right w:val="single" w:sz="4" w:space="0" w:color="auto"/>
            </w:tcBorders>
          </w:tcPr>
          <w:p w14:paraId="0384681B" w14:textId="16D1D85C" w:rsidR="009007EA" w:rsidRPr="00222E24" w:rsidRDefault="00872CEE" w:rsidP="00222E24">
            <w:pPr>
              <w:pStyle w:val="TableParagraph"/>
              <w:spacing w:before="120" w:after="120"/>
              <w:ind w:left="86" w:right="115"/>
              <w:jc w:val="center"/>
            </w:pPr>
            <w:r>
              <w:t>15</w:t>
            </w:r>
            <w:r w:rsidR="00535011"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20E86D21" w14:textId="77777777" w:rsidR="00872CEE" w:rsidRPr="005C2E68" w:rsidRDefault="00872CEE" w:rsidP="00872CEE">
            <w:pPr>
              <w:pStyle w:val="TableParagraph"/>
              <w:ind w:right="92"/>
              <w:jc w:val="both"/>
              <w:rPr>
                <w:b/>
                <w:bCs/>
              </w:rPr>
            </w:pPr>
            <w:r w:rsidRPr="005C2E68">
              <w:rPr>
                <w:b/>
                <w:bCs/>
              </w:rPr>
              <w:t>Program Engagement and Technical Assistance</w:t>
            </w:r>
          </w:p>
          <w:p w14:paraId="0FAF5758" w14:textId="77777777" w:rsidR="00872CEE" w:rsidRDefault="00872CEE" w:rsidP="00872CEE">
            <w:pPr>
              <w:widowControl/>
              <w:autoSpaceDE/>
              <w:autoSpaceDN/>
              <w:ind w:left="182" w:right="92"/>
              <w:contextualSpacing/>
              <w:jc w:val="both"/>
            </w:pPr>
            <w:r>
              <w:t>The</w:t>
            </w:r>
            <w:r w:rsidRPr="00A34521">
              <w:t xml:space="preserve"> Program Manage</w:t>
            </w:r>
            <w:r>
              <w:t xml:space="preserve">r will oversee </w:t>
            </w:r>
            <w:r w:rsidRPr="00A34521">
              <w:t xml:space="preserve">communication strategies </w:t>
            </w:r>
            <w:r>
              <w:t xml:space="preserve">for the program that will cover </w:t>
            </w:r>
            <w:r w:rsidRPr="00A34521">
              <w:t>various engagement opportunities such as workshops, listening sessions, site visits, and roundtables</w:t>
            </w:r>
            <w:r w:rsidRPr="00472E95">
              <w:t>. Foster and maintain collaborative and constructive relationships with organizations across California and the nation including local governments, regional governments, nonprofits, and advocates</w:t>
            </w:r>
            <w:r>
              <w:t>. The Program Manager will be r</w:t>
            </w:r>
            <w:r w:rsidRPr="00A34521">
              <w:t xml:space="preserve">esponsible for developing </w:t>
            </w:r>
            <w:r>
              <w:t xml:space="preserve">engagement </w:t>
            </w:r>
            <w:r w:rsidRPr="00A34521">
              <w:t>strategies that prioritize disadvantaged unincorporated areas, tribal communities,</w:t>
            </w:r>
            <w:r>
              <w:t xml:space="preserve"> rural communities,</w:t>
            </w:r>
            <w:r w:rsidRPr="00A34521">
              <w:t xml:space="preserve"> and other priority communities</w:t>
            </w:r>
            <w:r>
              <w:t xml:space="preserve"> and l</w:t>
            </w:r>
            <w:r w:rsidRPr="00A34521">
              <w:t>ead</w:t>
            </w:r>
            <w:r>
              <w:t>ing</w:t>
            </w:r>
            <w:r w:rsidRPr="00A34521">
              <w:t xml:space="preserve"> the program team in refining and assessing these </w:t>
            </w:r>
            <w:r>
              <w:t xml:space="preserve">engagement </w:t>
            </w:r>
            <w:r w:rsidRPr="00A34521">
              <w:t>strategies to ensure their effectiveness</w:t>
            </w:r>
            <w:r>
              <w:t>.</w:t>
            </w:r>
          </w:p>
          <w:p w14:paraId="54B681F7" w14:textId="77777777" w:rsidR="00872CEE" w:rsidRPr="003C6897" w:rsidRDefault="00872CEE" w:rsidP="00872CEE">
            <w:pPr>
              <w:widowControl/>
              <w:autoSpaceDE/>
              <w:autoSpaceDN/>
              <w:ind w:left="182" w:right="92"/>
              <w:contextualSpacing/>
              <w:jc w:val="both"/>
            </w:pPr>
            <w:r w:rsidRPr="000C7F0D">
              <w:t>Work with the SGC external affairs officer to ensure presentations and materials reach new audiences; track events such as groundbreakings and grand openings for use as publicity and opportunities for state officials to tour; and c</w:t>
            </w:r>
            <w:r w:rsidRPr="000C7F0D">
              <w:rPr>
                <w:color w:val="000000"/>
              </w:rPr>
              <w:t>reate feedback loops that inform ongoing improvements to program implementation and delivery.</w:t>
            </w:r>
          </w:p>
          <w:p w14:paraId="78A4C701" w14:textId="77777777" w:rsidR="00872CEE" w:rsidRDefault="00872CEE" w:rsidP="00872CEE">
            <w:pPr>
              <w:widowControl/>
              <w:autoSpaceDE/>
              <w:autoSpaceDN/>
              <w:ind w:left="182" w:right="92"/>
              <w:contextualSpacing/>
              <w:jc w:val="both"/>
            </w:pPr>
          </w:p>
          <w:p w14:paraId="0384681D" w14:textId="64736F3E" w:rsidR="009007EA" w:rsidRDefault="00872CEE" w:rsidP="00872CEE">
            <w:pPr>
              <w:pStyle w:val="TableParagraph"/>
              <w:spacing w:before="120" w:after="120"/>
              <w:ind w:left="86" w:right="115"/>
            </w:pPr>
            <w:r>
              <w:lastRenderedPageBreak/>
              <w:t>O</w:t>
            </w:r>
            <w:r w:rsidRPr="00A34521">
              <w:t xml:space="preserve">versee the implementation and evaluation of the </w:t>
            </w:r>
            <w:r>
              <w:t>CR</w:t>
            </w:r>
            <w:r w:rsidRPr="00A34521">
              <w:t>C technical assistance programs, including managing contracts and coordinating workshops and meetings with technical assistance providers.</w:t>
            </w:r>
          </w:p>
        </w:tc>
      </w:tr>
      <w:tr w:rsidR="009007EA" w14:paraId="03846822" w14:textId="77777777" w:rsidTr="00BC345C">
        <w:trPr>
          <w:trHeight w:val="2118"/>
        </w:trPr>
        <w:tc>
          <w:tcPr>
            <w:tcW w:w="1175" w:type="dxa"/>
            <w:tcBorders>
              <w:top w:val="single" w:sz="4" w:space="0" w:color="auto"/>
              <w:left w:val="single" w:sz="4" w:space="0" w:color="auto"/>
              <w:bottom w:val="single" w:sz="4" w:space="0" w:color="auto"/>
              <w:right w:val="single" w:sz="4" w:space="0" w:color="auto"/>
            </w:tcBorders>
          </w:tcPr>
          <w:p w14:paraId="0384681F" w14:textId="7CCEF320" w:rsidR="009007EA" w:rsidRPr="00222E24" w:rsidRDefault="00872CEE" w:rsidP="00222E24">
            <w:pPr>
              <w:pStyle w:val="TableParagraph"/>
              <w:spacing w:before="120" w:after="120"/>
              <w:ind w:left="86" w:right="115"/>
              <w:jc w:val="center"/>
            </w:pPr>
            <w:r>
              <w:lastRenderedPageBreak/>
              <w:t>15</w:t>
            </w:r>
            <w:r w:rsidR="00535011"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13A4BE2F" w14:textId="77777777" w:rsidR="00872CEE" w:rsidRPr="005C2E68" w:rsidRDefault="00872CEE" w:rsidP="00872CEE">
            <w:pPr>
              <w:pStyle w:val="TableParagraph"/>
              <w:ind w:right="92"/>
              <w:jc w:val="both"/>
              <w:rPr>
                <w:b/>
                <w:bCs/>
              </w:rPr>
            </w:pPr>
            <w:r w:rsidRPr="005C2E68">
              <w:rPr>
                <w:b/>
                <w:bCs/>
              </w:rPr>
              <w:t xml:space="preserve">Program </w:t>
            </w:r>
            <w:r>
              <w:rPr>
                <w:b/>
                <w:bCs/>
              </w:rPr>
              <w:t xml:space="preserve">Reporting and Evaluation </w:t>
            </w:r>
          </w:p>
          <w:p w14:paraId="03846821" w14:textId="3220D975" w:rsidR="009007EA" w:rsidRDefault="00872CEE" w:rsidP="00872CEE">
            <w:pPr>
              <w:pStyle w:val="TableParagraph"/>
              <w:spacing w:before="120" w:after="120"/>
              <w:ind w:left="86" w:right="115"/>
            </w:pPr>
            <w:r>
              <w:t>The Program Manager is r</w:t>
            </w:r>
            <w:r w:rsidRPr="002146B5">
              <w:t>esponsible for creating staff reports and presentations for public SGC Council meetings, SGC Annual Report, and reports to the legislature</w:t>
            </w:r>
            <w:r>
              <w:t>. Lead development of</w:t>
            </w:r>
            <w:r w:rsidRPr="002146B5">
              <w:t xml:space="preserve"> the Notice of Funding Availability (NOFA)</w:t>
            </w:r>
            <w:r>
              <w:t xml:space="preserve">, </w:t>
            </w:r>
            <w:r w:rsidRPr="00CB644E">
              <w:t xml:space="preserve">expenditure reports and requests from </w:t>
            </w:r>
            <w:r>
              <w:t xml:space="preserve">the </w:t>
            </w:r>
            <w:r w:rsidRPr="00CB644E">
              <w:t>Department of Finance</w:t>
            </w:r>
            <w:r>
              <w:t xml:space="preserve"> or other agencies, </w:t>
            </w:r>
            <w:r w:rsidRPr="002146B5">
              <w:t>and other legal requirements. In addition, oversee program evaluation activities to create best practices and case studies</w:t>
            </w:r>
            <w:r>
              <w:t xml:space="preserve"> and</w:t>
            </w:r>
            <w:r w:rsidRPr="002146B5">
              <w:t xml:space="preserve"> fulfill the program's reporting obligations. </w:t>
            </w:r>
            <w:r>
              <w:t>E</w:t>
            </w:r>
            <w:r w:rsidRPr="002146B5">
              <w:t>valuate the qualifications and deliverables of selected evaluation technical assistance providers and manage</w:t>
            </w:r>
            <w:r>
              <w:t xml:space="preserve"> evaluation data</w:t>
            </w:r>
            <w:r w:rsidRPr="002146B5">
              <w:t xml:space="preserve">. </w:t>
            </w:r>
            <w:r>
              <w:t xml:space="preserve">Lead the </w:t>
            </w:r>
            <w:r w:rsidRPr="002146B5">
              <w:t xml:space="preserve">review and </w:t>
            </w:r>
            <w:r>
              <w:t>evaluation of</w:t>
            </w:r>
            <w:r w:rsidRPr="002146B5">
              <w:t xml:space="preserve"> </w:t>
            </w:r>
            <w:r>
              <w:t>CR</w:t>
            </w:r>
            <w:r w:rsidRPr="002146B5">
              <w:t xml:space="preserve">C program elements for ongoing </w:t>
            </w:r>
            <w:r w:rsidRPr="00476DAA">
              <w:t>program implementation and delivery improvements</w:t>
            </w:r>
            <w:r w:rsidRPr="002146B5">
              <w:t>. This includes developing case studies</w:t>
            </w:r>
            <w:r w:rsidRPr="00476DAA">
              <w:t>, best practices of place-based investments,</w:t>
            </w:r>
            <w:r w:rsidRPr="002146B5">
              <w:t xml:space="preserve"> and cross-grantee case studies using research and analysis.</w:t>
            </w:r>
          </w:p>
        </w:tc>
      </w:tr>
      <w:tr w:rsidR="00CD30AC" w14:paraId="54EEBC15" w14:textId="77777777" w:rsidTr="00BC345C">
        <w:trPr>
          <w:trHeight w:val="197"/>
        </w:trPr>
        <w:tc>
          <w:tcPr>
            <w:tcW w:w="1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53FAE" w14:textId="77777777" w:rsidR="00CD30AC" w:rsidRDefault="00CD30AC" w:rsidP="00CD30AC">
            <w:pPr>
              <w:pStyle w:val="TableParagraph"/>
              <w:spacing w:beforeLines="40" w:before="96" w:after="40"/>
              <w:ind w:left="115" w:right="115"/>
              <w:jc w:val="center"/>
              <w:rPr>
                <w:b/>
                <w:spacing w:val="-5"/>
              </w:rPr>
            </w:pPr>
          </w:p>
        </w:tc>
        <w:tc>
          <w:tcPr>
            <w:tcW w:w="1007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8DE23" w14:textId="30CAC413" w:rsidR="00CD30AC" w:rsidRPr="00CD30AC" w:rsidRDefault="00CD30AC" w:rsidP="00222E24">
            <w:pPr>
              <w:pStyle w:val="TableParagraph"/>
              <w:spacing w:before="40" w:after="40"/>
              <w:ind w:left="86" w:right="115"/>
              <w:rPr>
                <w:b/>
                <w:sz w:val="24"/>
                <w:szCs w:val="24"/>
              </w:rPr>
            </w:pPr>
            <w:r w:rsidRPr="00CD30AC">
              <w:rPr>
                <w:b/>
                <w:sz w:val="24"/>
                <w:szCs w:val="24"/>
              </w:rPr>
              <w:t>MARGINAL</w:t>
            </w:r>
            <w:r w:rsidRPr="00CD30AC">
              <w:rPr>
                <w:b/>
                <w:spacing w:val="-8"/>
                <w:sz w:val="24"/>
                <w:szCs w:val="24"/>
              </w:rPr>
              <w:t xml:space="preserve"> </w:t>
            </w:r>
            <w:r w:rsidRPr="00CD30AC">
              <w:rPr>
                <w:b/>
                <w:sz w:val="24"/>
                <w:szCs w:val="24"/>
              </w:rPr>
              <w:t>FUNCTIONS</w:t>
            </w:r>
          </w:p>
        </w:tc>
      </w:tr>
      <w:tr w:rsidR="009007EA" w14:paraId="0384682B" w14:textId="77777777" w:rsidTr="00BC345C">
        <w:trPr>
          <w:trHeight w:val="762"/>
        </w:trPr>
        <w:tc>
          <w:tcPr>
            <w:tcW w:w="1175" w:type="dxa"/>
            <w:tcBorders>
              <w:top w:val="single" w:sz="4" w:space="0" w:color="auto"/>
            </w:tcBorders>
          </w:tcPr>
          <w:p w14:paraId="03846828" w14:textId="77777777" w:rsidR="009007EA" w:rsidRDefault="00535011" w:rsidP="00222E24">
            <w:pPr>
              <w:pStyle w:val="TableParagraph"/>
              <w:spacing w:before="120" w:after="120"/>
              <w:ind w:left="86" w:right="115"/>
              <w:jc w:val="center"/>
              <w:rPr>
                <w:b/>
              </w:rPr>
            </w:pPr>
            <w:r w:rsidRPr="00222E24">
              <w:t>5%</w:t>
            </w:r>
          </w:p>
        </w:tc>
        <w:tc>
          <w:tcPr>
            <w:tcW w:w="10075" w:type="dxa"/>
            <w:gridSpan w:val="11"/>
            <w:tcBorders>
              <w:top w:val="single" w:sz="4" w:space="0" w:color="auto"/>
            </w:tcBorders>
          </w:tcPr>
          <w:p w14:paraId="3A46C315" w14:textId="77777777" w:rsidR="00872CEE" w:rsidRPr="00A26939" w:rsidRDefault="00872CEE" w:rsidP="00872CEE">
            <w:pPr>
              <w:widowControl/>
              <w:autoSpaceDE/>
              <w:autoSpaceDN/>
              <w:ind w:left="92" w:right="91"/>
              <w:contextualSpacing/>
              <w:jc w:val="both"/>
              <w:rPr>
                <w:b/>
              </w:rPr>
            </w:pPr>
            <w:r>
              <w:t>Perform</w:t>
            </w:r>
            <w:r w:rsidRPr="00A26939">
              <w:rPr>
                <w:spacing w:val="-6"/>
              </w:rPr>
              <w:t xml:space="preserve"> </w:t>
            </w:r>
            <w:r>
              <w:t>other</w:t>
            </w:r>
            <w:r w:rsidRPr="00A26939">
              <w:rPr>
                <w:spacing w:val="-6"/>
              </w:rPr>
              <w:t xml:space="preserve"> </w:t>
            </w:r>
            <w:r>
              <w:t>job-related</w:t>
            </w:r>
            <w:r w:rsidRPr="00A26939">
              <w:rPr>
                <w:spacing w:val="-6"/>
              </w:rPr>
              <w:t xml:space="preserve"> </w:t>
            </w:r>
            <w:r>
              <w:t>duties</w:t>
            </w:r>
            <w:r w:rsidRPr="00A26939">
              <w:rPr>
                <w:spacing w:val="-5"/>
              </w:rPr>
              <w:t xml:space="preserve"> </w:t>
            </w:r>
            <w:r>
              <w:t>as</w:t>
            </w:r>
            <w:r w:rsidRPr="00A26939">
              <w:rPr>
                <w:spacing w:val="-6"/>
              </w:rPr>
              <w:t xml:space="preserve"> </w:t>
            </w:r>
            <w:r w:rsidRPr="00A26939">
              <w:rPr>
                <w:spacing w:val="-2"/>
              </w:rPr>
              <w:t>required.</w:t>
            </w:r>
            <w:r w:rsidRPr="00BE3632">
              <w:t xml:space="preserve"> Participate in staff meetings, attend training, provide work status reports, handle special projects, serve on inter-agency working groups, and perform other duties as assigned.</w:t>
            </w:r>
            <w:r>
              <w:t xml:space="preserve"> </w:t>
            </w:r>
            <w:r w:rsidRPr="00A26939">
              <w:rPr>
                <w:sz w:val="23"/>
                <w:szCs w:val="23"/>
              </w:rPr>
              <w:t>Support program efforts to integrate diversity, equity, and inclusion (DEI) principles and practices into all aspects of program work, including increasing accessibility of programs to underserved communities.</w:t>
            </w:r>
          </w:p>
          <w:p w14:paraId="0384682A" w14:textId="78D263AC" w:rsidR="009007EA" w:rsidRDefault="009007EA" w:rsidP="00222E24">
            <w:pPr>
              <w:pStyle w:val="TableParagraph"/>
              <w:spacing w:before="120" w:after="120"/>
              <w:ind w:left="86" w:right="115"/>
              <w:jc w:val="both"/>
            </w:pPr>
          </w:p>
        </w:tc>
      </w:tr>
      <w:tr w:rsidR="00410EE1" w14:paraId="03846832" w14:textId="77777777" w:rsidTr="00BC345C">
        <w:trPr>
          <w:trHeight w:val="70"/>
        </w:trPr>
        <w:tc>
          <w:tcPr>
            <w:tcW w:w="11250" w:type="dxa"/>
            <w:gridSpan w:val="12"/>
          </w:tcPr>
          <w:p w14:paraId="0384682D" w14:textId="77777777" w:rsidR="00410EE1" w:rsidRDefault="00410EE1" w:rsidP="00222E24">
            <w:pPr>
              <w:pStyle w:val="TableParagraph"/>
              <w:spacing w:before="40" w:after="40"/>
              <w:ind w:left="86" w:right="115"/>
              <w:jc w:val="both"/>
              <w:rPr>
                <w:b/>
              </w:rPr>
            </w:pPr>
            <w:r>
              <w:rPr>
                <w:b/>
              </w:rPr>
              <w:t>KNOWLEDGE</w:t>
            </w:r>
            <w:r>
              <w:rPr>
                <w:b/>
                <w:spacing w:val="-14"/>
              </w:rPr>
              <w:t xml:space="preserve"> </w:t>
            </w:r>
            <w:r>
              <w:rPr>
                <w:b/>
              </w:rPr>
              <w:t>AND</w:t>
            </w:r>
            <w:r>
              <w:rPr>
                <w:b/>
                <w:spacing w:val="-14"/>
              </w:rPr>
              <w:t xml:space="preserve"> </w:t>
            </w:r>
            <w:r>
              <w:rPr>
                <w:b/>
                <w:spacing w:val="-2"/>
              </w:rPr>
              <w:t>ABILITIES</w:t>
            </w:r>
          </w:p>
          <w:p w14:paraId="5DC2BE0F" w14:textId="77777777" w:rsidR="005C1985" w:rsidRDefault="00410EE1" w:rsidP="005C1985">
            <w:pPr>
              <w:pStyle w:val="TableParagraph"/>
              <w:spacing w:before="40" w:after="40"/>
              <w:ind w:left="86" w:right="115" w:hanging="1"/>
              <w:jc w:val="both"/>
              <w:rPr>
                <w:i/>
                <w:spacing w:val="-5"/>
              </w:rPr>
            </w:pPr>
            <w:r>
              <w:rPr>
                <w:i/>
              </w:rPr>
              <w:t>Knowledge</w:t>
            </w:r>
            <w:r>
              <w:rPr>
                <w:i/>
                <w:spacing w:val="-6"/>
              </w:rPr>
              <w:t xml:space="preserve"> </w:t>
            </w:r>
            <w:r>
              <w:rPr>
                <w:i/>
              </w:rPr>
              <w:t>of:</w:t>
            </w:r>
            <w:r>
              <w:rPr>
                <w:i/>
                <w:spacing w:val="-5"/>
              </w:rPr>
              <w:t xml:space="preserve"> </w:t>
            </w:r>
          </w:p>
          <w:p w14:paraId="319621F4" w14:textId="67A16E25" w:rsidR="00872CEE" w:rsidRDefault="00872CEE" w:rsidP="005C1985">
            <w:pPr>
              <w:pStyle w:val="TableParagraph"/>
              <w:spacing w:before="40" w:after="40"/>
              <w:ind w:left="86" w:right="115" w:hanging="1"/>
              <w:jc w:val="both"/>
              <w:rPr>
                <w:i/>
                <w:spacing w:val="-5"/>
              </w:rPr>
            </w:pPr>
            <w:r w:rsidRPr="00767B13">
              <w:rPr>
                <w:iCs/>
                <w:spacing w:val="-5"/>
              </w:rPr>
              <w:t>Principles, practices, and trends of public and business administration, including management and supportive staff services such as budget, personnel, management analysis, planning, program evaluation, or related areas; principles and practices of employee supervision, development, and training; program management; formal and informal aspects of the legislative process; the administration and department's goals and policies; governmental functions and organization at the State and local level; department's Affirmative Action Program objectives; and a manager's role in the Affirmative Action Program and the processes available to meet affirmative action objectives</w:t>
            </w:r>
          </w:p>
          <w:p w14:paraId="79B48D0B" w14:textId="77777777" w:rsidR="005C1985" w:rsidRDefault="005C1985" w:rsidP="005C1985">
            <w:pPr>
              <w:pStyle w:val="TableParagraph"/>
              <w:spacing w:before="40" w:after="40"/>
              <w:ind w:left="86" w:right="115" w:hanging="1"/>
              <w:jc w:val="both"/>
              <w:rPr>
                <w:i/>
                <w:spacing w:val="-5"/>
              </w:rPr>
            </w:pPr>
          </w:p>
          <w:p w14:paraId="4429AC60" w14:textId="77777777" w:rsidR="00410EE1" w:rsidRDefault="00410EE1" w:rsidP="005C1985">
            <w:pPr>
              <w:pStyle w:val="TableParagraph"/>
              <w:spacing w:before="40" w:after="40"/>
              <w:ind w:left="86" w:right="115" w:hanging="1"/>
              <w:jc w:val="both"/>
              <w:rPr>
                <w:i/>
              </w:rPr>
            </w:pPr>
            <w:r>
              <w:rPr>
                <w:i/>
              </w:rPr>
              <w:t xml:space="preserve">Ability to: </w:t>
            </w:r>
          </w:p>
          <w:p w14:paraId="450B8546" w14:textId="77777777" w:rsidR="00872CEE" w:rsidRDefault="00872CEE" w:rsidP="00872CEE">
            <w:pPr>
              <w:pStyle w:val="TableParagraph"/>
              <w:spacing w:before="1"/>
              <w:ind w:right="101"/>
              <w:jc w:val="both"/>
            </w:pPr>
            <w:r w:rsidRPr="00767B13">
              <w:rPr>
                <w:iCs/>
              </w:rPr>
              <w:t>Ability to:</w:t>
            </w:r>
            <w:r>
              <w:rPr>
                <w:i/>
              </w:rPr>
              <w:t xml:space="preserve"> </w:t>
            </w:r>
            <w:r w:rsidRPr="00767B13">
              <w:rPr>
                <w:rStyle w:val="normaltextrun"/>
                <w:color w:val="000000"/>
                <w:shd w:val="clear" w:color="auto" w:fill="FFFFFF"/>
              </w:rPr>
              <w:t xml:space="preserve">Reason logically and creatively utilize a variety of analytical techniques to resolve complex governmental and managerial problems; develop and evaluate alternatives; analyze data and present ideas and information effectively both orally and in writing; consult with and advise administrators or other interested parties on a wide variety of subject-matter areas; gain and maintain the confidence and cooperation of those contacted during the course of work; review and edit written reports, utilize interdisciplinary teams effectively in the conduct of studies; manage a complex Staff Services program; establish and maintain project priorities; develop and effectively </w:t>
            </w:r>
            <w:r>
              <w:rPr>
                <w:rStyle w:val="normaltextrun"/>
                <w:color w:val="000000"/>
                <w:shd w:val="clear" w:color="auto" w:fill="FFFFFF"/>
              </w:rPr>
              <w:t>use</w:t>
            </w:r>
            <w:r w:rsidRPr="00767B13">
              <w:rPr>
                <w:rStyle w:val="normaltextrun"/>
                <w:color w:val="000000"/>
                <w:shd w:val="clear" w:color="auto" w:fill="FFFFFF"/>
              </w:rPr>
              <w:t xml:space="preserve"> all available resources; and effectively contribute to the department's affirmative action objectives.</w:t>
            </w:r>
            <w:r>
              <w:rPr>
                <w:rStyle w:val="normaltextrun"/>
                <w:i/>
                <w:iCs/>
                <w:color w:val="000000"/>
                <w:shd w:val="clear" w:color="auto" w:fill="FFFFFF"/>
              </w:rPr>
              <w:t xml:space="preserve"> </w:t>
            </w:r>
          </w:p>
          <w:p w14:paraId="03846831" w14:textId="77DFBF81" w:rsidR="00A758D6" w:rsidRDefault="00A758D6" w:rsidP="00872CEE">
            <w:pPr>
              <w:pStyle w:val="TableParagraph"/>
              <w:spacing w:before="40" w:after="40"/>
              <w:ind w:left="0" w:right="115"/>
              <w:jc w:val="both"/>
            </w:pPr>
          </w:p>
        </w:tc>
      </w:tr>
      <w:tr w:rsidR="00A758D6" w14:paraId="0384683D" w14:textId="77777777" w:rsidTr="00BC345C">
        <w:trPr>
          <w:trHeight w:val="2436"/>
        </w:trPr>
        <w:tc>
          <w:tcPr>
            <w:tcW w:w="11250" w:type="dxa"/>
            <w:gridSpan w:val="12"/>
          </w:tcPr>
          <w:p w14:paraId="03846838" w14:textId="2309BAE2" w:rsidR="00A758D6" w:rsidRDefault="00A758D6" w:rsidP="00A758D6">
            <w:pPr>
              <w:pStyle w:val="TableParagraph"/>
              <w:spacing w:before="40" w:after="40"/>
              <w:ind w:left="86" w:right="115"/>
              <w:jc w:val="both"/>
            </w:pPr>
            <w:r>
              <w:rPr>
                <w:b/>
                <w:spacing w:val="-2"/>
              </w:rPr>
              <w:lastRenderedPageBreak/>
              <w:t>DESIRABLE</w:t>
            </w:r>
            <w:r>
              <w:rPr>
                <w:b/>
                <w:spacing w:val="-4"/>
              </w:rPr>
              <w:t xml:space="preserve"> </w:t>
            </w:r>
            <w:r>
              <w:rPr>
                <w:b/>
                <w:spacing w:val="-2"/>
              </w:rPr>
              <w:t>QUALIFICATIONS:</w:t>
            </w:r>
            <w:r>
              <w:rPr>
                <w:b/>
                <w:spacing w:val="2"/>
              </w:rPr>
              <w:t xml:space="preserve"> </w:t>
            </w:r>
          </w:p>
          <w:p w14:paraId="4166CF87" w14:textId="77777777" w:rsidR="00872CEE" w:rsidRPr="00767B13" w:rsidRDefault="00872CEE" w:rsidP="00872CEE">
            <w:pPr>
              <w:pStyle w:val="TableParagraph"/>
              <w:numPr>
                <w:ilvl w:val="0"/>
                <w:numId w:val="1"/>
              </w:numPr>
              <w:ind w:right="101"/>
              <w:jc w:val="both"/>
              <w:rPr>
                <w:i/>
                <w:iCs/>
              </w:rPr>
            </w:pPr>
            <w:r w:rsidRPr="002C3C5E">
              <w:rPr>
                <w:color w:val="333333"/>
                <w:shd w:val="clear" w:color="auto" w:fill="FFFFFF"/>
              </w:rPr>
              <w:t>Planning, community development, and scientific understanding are required, with experience in climate policy analysis and development.</w:t>
            </w:r>
          </w:p>
          <w:p w14:paraId="20344FD4" w14:textId="77777777" w:rsidR="00872CEE" w:rsidRPr="00767B13" w:rsidRDefault="00872CEE" w:rsidP="00872CEE">
            <w:pPr>
              <w:pStyle w:val="TableParagraph"/>
              <w:numPr>
                <w:ilvl w:val="0"/>
                <w:numId w:val="1"/>
              </w:numPr>
              <w:ind w:right="101"/>
              <w:jc w:val="both"/>
              <w:rPr>
                <w:i/>
                <w:iCs/>
              </w:rPr>
            </w:pPr>
            <w:r>
              <w:rPr>
                <w:color w:val="333333"/>
                <w:shd w:val="clear" w:color="auto" w:fill="FFFFFF"/>
              </w:rPr>
              <w:t>P</w:t>
            </w:r>
            <w:r w:rsidRPr="002C3C5E">
              <w:rPr>
                <w:color w:val="333333"/>
                <w:shd w:val="clear" w:color="auto" w:fill="FFFFFF"/>
              </w:rPr>
              <w:t>rofessional background serving and working with under-resourced/underserved communities</w:t>
            </w:r>
            <w:r>
              <w:rPr>
                <w:color w:val="333333"/>
                <w:shd w:val="clear" w:color="auto" w:fill="FFFFFF"/>
              </w:rPr>
              <w:t>.</w:t>
            </w:r>
          </w:p>
          <w:p w14:paraId="11E72D11" w14:textId="77777777" w:rsidR="00872CEE" w:rsidRPr="00767B13" w:rsidRDefault="00872CEE" w:rsidP="00872CEE">
            <w:pPr>
              <w:pStyle w:val="TableParagraph"/>
              <w:numPr>
                <w:ilvl w:val="0"/>
                <w:numId w:val="1"/>
              </w:numPr>
              <w:ind w:right="101"/>
              <w:jc w:val="both"/>
              <w:rPr>
                <w:i/>
                <w:iCs/>
              </w:rPr>
            </w:pPr>
            <w:r>
              <w:rPr>
                <w:color w:val="333333"/>
                <w:shd w:val="clear" w:color="auto" w:fill="FFFFFF"/>
              </w:rPr>
              <w:t>S</w:t>
            </w:r>
            <w:r w:rsidRPr="00767B13">
              <w:rPr>
                <w:color w:val="333333"/>
                <w:shd w:val="clear" w:color="auto" w:fill="FFFFFF"/>
              </w:rPr>
              <w:t>trong written and verbal communication skills</w:t>
            </w:r>
          </w:p>
          <w:p w14:paraId="3DE78204" w14:textId="77777777" w:rsidR="00872CEE" w:rsidRDefault="00872CEE" w:rsidP="00872CEE">
            <w:pPr>
              <w:pStyle w:val="TableParagraph"/>
              <w:numPr>
                <w:ilvl w:val="0"/>
                <w:numId w:val="1"/>
              </w:numPr>
              <w:ind w:right="101"/>
              <w:jc w:val="both"/>
              <w:rPr>
                <w:i/>
                <w:iCs/>
              </w:rPr>
            </w:pPr>
            <w:r>
              <w:rPr>
                <w:color w:val="333333"/>
                <w:shd w:val="clear" w:color="auto" w:fill="FFFFFF"/>
              </w:rPr>
              <w:t>D</w:t>
            </w:r>
            <w:r w:rsidRPr="00767B13">
              <w:rPr>
                <w:color w:val="333333"/>
                <w:shd w:val="clear" w:color="auto" w:fill="FFFFFF"/>
              </w:rPr>
              <w:t xml:space="preserve">emonstrated track record of </w:t>
            </w:r>
            <w:proofErr w:type="gramStart"/>
            <w:r w:rsidRPr="00767B13">
              <w:rPr>
                <w:color w:val="333333"/>
                <w:shd w:val="clear" w:color="auto" w:fill="FFFFFF"/>
              </w:rPr>
              <w:t>leadership</w:t>
            </w:r>
            <w:proofErr w:type="gramEnd"/>
          </w:p>
          <w:p w14:paraId="762B94FF" w14:textId="48B409C4" w:rsidR="004E7F36" w:rsidRPr="00872CEE" w:rsidRDefault="00872CEE" w:rsidP="00872CEE">
            <w:pPr>
              <w:pStyle w:val="TableParagraph"/>
              <w:numPr>
                <w:ilvl w:val="0"/>
                <w:numId w:val="1"/>
              </w:numPr>
              <w:ind w:right="101"/>
              <w:jc w:val="both"/>
              <w:rPr>
                <w:i/>
                <w:iCs/>
              </w:rPr>
            </w:pPr>
            <w:r w:rsidRPr="00872CEE">
              <w:rPr>
                <w:color w:val="333333"/>
                <w:shd w:val="clear" w:color="auto" w:fill="FFFFFF"/>
              </w:rPr>
              <w:t>Ability to manage complex projects from start to finish is essential. Lived and</w:t>
            </w:r>
            <w:r w:rsidRPr="00872CEE" w:rsidDel="001C4E97">
              <w:rPr>
                <w:color w:val="333333"/>
                <w:shd w:val="clear" w:color="auto" w:fill="FFFFFF"/>
              </w:rPr>
              <w:t xml:space="preserve"> </w:t>
            </w:r>
          </w:p>
          <w:p w14:paraId="0384683A" w14:textId="4988E017" w:rsidR="00A758D6" w:rsidRDefault="00A758D6" w:rsidP="001B1D9C">
            <w:pPr>
              <w:pStyle w:val="TableParagraph"/>
              <w:spacing w:before="40" w:after="40"/>
              <w:ind w:left="86" w:right="115"/>
              <w:jc w:val="both"/>
            </w:pPr>
            <w:r>
              <w:rPr>
                <w:b/>
              </w:rPr>
              <w:t xml:space="preserve">SPECIAL PERSONAL REQUIREMENTS: </w:t>
            </w:r>
          </w:p>
          <w:p w14:paraId="2C3502D2" w14:textId="77777777" w:rsidR="006C5E2C" w:rsidRPr="006C5E2C" w:rsidRDefault="006C5E2C" w:rsidP="00872CEE">
            <w:pPr>
              <w:pStyle w:val="TableParagraph"/>
              <w:numPr>
                <w:ilvl w:val="0"/>
                <w:numId w:val="1"/>
              </w:numPr>
              <w:spacing w:before="40" w:after="40"/>
              <w:ind w:right="115"/>
              <w:jc w:val="both"/>
            </w:pPr>
            <w:r w:rsidRPr="006C5E2C">
              <w:t xml:space="preserve">Ability to maintain consistent </w:t>
            </w:r>
            <w:proofErr w:type="gramStart"/>
            <w:r w:rsidRPr="006C5E2C">
              <w:t>attendance</w:t>
            </w:r>
            <w:proofErr w:type="gramEnd"/>
          </w:p>
          <w:p w14:paraId="0384683B" w14:textId="5CA67AE9" w:rsidR="00A758D6" w:rsidRDefault="006C5E2C" w:rsidP="00872CEE">
            <w:pPr>
              <w:pStyle w:val="TableParagraph"/>
              <w:numPr>
                <w:ilvl w:val="0"/>
                <w:numId w:val="1"/>
              </w:numPr>
              <w:spacing w:before="40" w:after="40"/>
              <w:ind w:right="115"/>
              <w:jc w:val="both"/>
            </w:pPr>
            <w:r w:rsidRPr="006C5E2C">
              <w:t xml:space="preserve">Ability to demonstrate punctuality, initiative, and </w:t>
            </w:r>
            <w:proofErr w:type="gramStart"/>
            <w:r w:rsidRPr="006C5E2C">
              <w:t>dependability</w:t>
            </w:r>
            <w:proofErr w:type="gramEnd"/>
          </w:p>
          <w:p w14:paraId="7C08E4B5" w14:textId="77777777" w:rsidR="00872CEE" w:rsidRPr="00F064A2" w:rsidRDefault="00872CEE" w:rsidP="00872CEE">
            <w:pPr>
              <w:pStyle w:val="TableParagraph"/>
              <w:numPr>
                <w:ilvl w:val="0"/>
                <w:numId w:val="1"/>
              </w:numPr>
              <w:ind w:right="78"/>
              <w:jc w:val="both"/>
            </w:pPr>
            <w:r w:rsidRPr="00767B13">
              <w:rPr>
                <w:bCs/>
              </w:rPr>
              <w:t>Demonstrated ability to act independently, open-mindedness, flexibility, and tact.</w:t>
            </w:r>
          </w:p>
          <w:p w14:paraId="7C3AF90C" w14:textId="77777777" w:rsidR="00872CEE" w:rsidRPr="00767B13" w:rsidRDefault="00872CEE" w:rsidP="00872CEE">
            <w:pPr>
              <w:pStyle w:val="TableParagraph"/>
              <w:numPr>
                <w:ilvl w:val="0"/>
                <w:numId w:val="1"/>
              </w:numPr>
              <w:ind w:right="78"/>
              <w:jc w:val="both"/>
            </w:pPr>
            <w:r>
              <w:rPr>
                <w:bCs/>
              </w:rPr>
              <w:t>A</w:t>
            </w:r>
            <w:r w:rsidRPr="002C3C5E">
              <w:rPr>
                <w:color w:val="333333"/>
                <w:shd w:val="clear" w:color="auto" w:fill="FFFFFF"/>
              </w:rPr>
              <w:t>bility to think creatively about the program, its objectives, and how to meet them through policy development</w:t>
            </w:r>
            <w:r>
              <w:rPr>
                <w:color w:val="333333"/>
                <w:shd w:val="clear" w:color="auto" w:fill="FFFFFF"/>
              </w:rPr>
              <w:t>.</w:t>
            </w:r>
          </w:p>
          <w:p w14:paraId="7D7146F4" w14:textId="77777777" w:rsidR="00872CEE" w:rsidRDefault="00872CEE" w:rsidP="00872CEE">
            <w:pPr>
              <w:pStyle w:val="TableParagraph"/>
              <w:numPr>
                <w:ilvl w:val="0"/>
                <w:numId w:val="1"/>
              </w:numPr>
              <w:ind w:right="78"/>
              <w:jc w:val="both"/>
            </w:pPr>
            <w:r>
              <w:t>S</w:t>
            </w:r>
            <w:r w:rsidRPr="002C3C5E">
              <w:rPr>
                <w:color w:val="333333"/>
                <w:shd w:val="clear" w:color="auto" w:fill="FFFFFF"/>
              </w:rPr>
              <w:t>elf-motivated individual with a creative, agile, and analytical mind.</w:t>
            </w:r>
          </w:p>
          <w:p w14:paraId="52146DE3" w14:textId="77777777" w:rsidR="004E7F36" w:rsidRDefault="004E7F36" w:rsidP="00A758D6">
            <w:pPr>
              <w:pStyle w:val="TableParagraph"/>
              <w:spacing w:before="40" w:after="40"/>
              <w:ind w:left="86" w:right="115"/>
              <w:jc w:val="both"/>
              <w:rPr>
                <w:b/>
                <w:sz w:val="21"/>
              </w:rPr>
            </w:pPr>
          </w:p>
          <w:p w14:paraId="0384683C" w14:textId="4D71A783" w:rsidR="00A758D6" w:rsidRDefault="00A758D6" w:rsidP="00A758D6">
            <w:pPr>
              <w:pStyle w:val="TableParagraph"/>
              <w:spacing w:before="40" w:after="40"/>
              <w:ind w:left="86" w:right="115"/>
              <w:jc w:val="both"/>
            </w:pPr>
            <w:r>
              <w:rPr>
                <w:b/>
              </w:rPr>
              <w:t>SPECIAL</w:t>
            </w:r>
            <w:r>
              <w:rPr>
                <w:b/>
                <w:spacing w:val="-6"/>
              </w:rPr>
              <w:t xml:space="preserve"> </w:t>
            </w:r>
            <w:r>
              <w:rPr>
                <w:b/>
              </w:rPr>
              <w:t>PHYSICAL</w:t>
            </w:r>
            <w:r>
              <w:rPr>
                <w:b/>
                <w:spacing w:val="-6"/>
              </w:rPr>
              <w:t xml:space="preserve"> </w:t>
            </w:r>
            <w:r>
              <w:rPr>
                <w:b/>
              </w:rPr>
              <w:t>CHARACTERISTICS:</w:t>
            </w:r>
            <w:r>
              <w:rPr>
                <w:b/>
                <w:spacing w:val="-2"/>
              </w:rPr>
              <w:t xml:space="preserve"> </w:t>
            </w:r>
            <w:r>
              <w:t>Persons</w:t>
            </w:r>
            <w:r>
              <w:rPr>
                <w:spacing w:val="-3"/>
              </w:rPr>
              <w:t xml:space="preserve"> </w:t>
            </w:r>
            <w:r>
              <w:t>appointed</w:t>
            </w:r>
            <w:r>
              <w:rPr>
                <w:spacing w:val="-10"/>
              </w:rPr>
              <w:t xml:space="preserve"> </w:t>
            </w:r>
            <w:r>
              <w:t>to</w:t>
            </w:r>
            <w:r>
              <w:rPr>
                <w:spacing w:val="-8"/>
              </w:rPr>
              <w:t xml:space="preserve"> </w:t>
            </w:r>
            <w:r>
              <w:t>this</w:t>
            </w:r>
            <w:r>
              <w:rPr>
                <w:spacing w:val="-6"/>
              </w:rPr>
              <w:t xml:space="preserve"> </w:t>
            </w:r>
            <w:r>
              <w:t>position</w:t>
            </w:r>
            <w:r>
              <w:rPr>
                <w:spacing w:val="-4"/>
              </w:rPr>
              <w:t xml:space="preserve"> </w:t>
            </w:r>
            <w:r>
              <w:t>must</w:t>
            </w:r>
            <w:r>
              <w:rPr>
                <w:spacing w:val="-4"/>
              </w:rPr>
              <w:t xml:space="preserve"> </w:t>
            </w:r>
            <w:r>
              <w:t>be</w:t>
            </w:r>
            <w:r>
              <w:rPr>
                <w:spacing w:val="-8"/>
              </w:rPr>
              <w:t xml:space="preserve"> </w:t>
            </w:r>
            <w:r>
              <w:t>reasonably expected</w:t>
            </w:r>
            <w:r>
              <w:rPr>
                <w:spacing w:val="-10"/>
              </w:rPr>
              <w:t xml:space="preserve"> </w:t>
            </w:r>
            <w:r>
              <w:t>to</w:t>
            </w:r>
            <w:r>
              <w:rPr>
                <w:spacing w:val="-5"/>
              </w:rPr>
              <w:t xml:space="preserve"> </w:t>
            </w:r>
            <w:r>
              <w:t>exert</w:t>
            </w:r>
            <w:r>
              <w:rPr>
                <w:spacing w:val="-3"/>
              </w:rPr>
              <w:t xml:space="preserve"> </w:t>
            </w:r>
            <w:r>
              <w:t>up</w:t>
            </w:r>
            <w:r>
              <w:rPr>
                <w:spacing w:val="-10"/>
              </w:rPr>
              <w:t xml:space="preserve"> </w:t>
            </w:r>
            <w:r>
              <w:t>to</w:t>
            </w:r>
            <w:r>
              <w:rPr>
                <w:spacing w:val="-5"/>
              </w:rPr>
              <w:t xml:space="preserve"> </w:t>
            </w:r>
            <w:r w:rsidRPr="00B45928">
              <w:t>25</w:t>
            </w:r>
            <w:r w:rsidRPr="00B45928">
              <w:rPr>
                <w:spacing w:val="-5"/>
              </w:rPr>
              <w:t xml:space="preserve"> </w:t>
            </w:r>
            <w:r w:rsidRPr="00B45928">
              <w:t>lbs.</w:t>
            </w:r>
            <w:r>
              <w:rPr>
                <w:spacing w:val="-1"/>
              </w:rPr>
              <w:t xml:space="preserve"> </w:t>
            </w:r>
            <w:r>
              <w:t>of</w:t>
            </w:r>
            <w:r>
              <w:rPr>
                <w:spacing w:val="-6"/>
              </w:rPr>
              <w:t xml:space="preserve"> </w:t>
            </w:r>
            <w:r>
              <w:t>force</w:t>
            </w:r>
            <w:r>
              <w:rPr>
                <w:spacing w:val="-5"/>
              </w:rPr>
              <w:t xml:space="preserve"> </w:t>
            </w:r>
            <w:r>
              <w:t>occasionally</w:t>
            </w:r>
            <w:r>
              <w:rPr>
                <w:spacing w:val="-2"/>
              </w:rPr>
              <w:t xml:space="preserve"> </w:t>
            </w:r>
            <w:r>
              <w:t>and/or</w:t>
            </w:r>
            <w:r>
              <w:rPr>
                <w:spacing w:val="-3"/>
              </w:rPr>
              <w:t xml:space="preserve"> </w:t>
            </w:r>
            <w:r>
              <w:t>a</w:t>
            </w:r>
            <w:r>
              <w:rPr>
                <w:spacing w:val="-5"/>
              </w:rPr>
              <w:t xml:space="preserve"> </w:t>
            </w:r>
            <w:r>
              <w:t>negligible</w:t>
            </w:r>
            <w:r>
              <w:rPr>
                <w:spacing w:val="-5"/>
              </w:rPr>
              <w:t xml:space="preserve"> </w:t>
            </w:r>
            <w:r>
              <w:t>amount</w:t>
            </w:r>
            <w:r>
              <w:rPr>
                <w:spacing w:val="-1"/>
              </w:rPr>
              <w:t xml:space="preserve"> </w:t>
            </w:r>
            <w:r>
              <w:t>of</w:t>
            </w:r>
            <w:r>
              <w:rPr>
                <w:spacing w:val="-6"/>
              </w:rPr>
              <w:t xml:space="preserve"> </w:t>
            </w:r>
            <w:r>
              <w:t>force</w:t>
            </w:r>
            <w:r>
              <w:rPr>
                <w:spacing w:val="-7"/>
              </w:rPr>
              <w:t xml:space="preserve"> </w:t>
            </w:r>
            <w:r>
              <w:t>frequently</w:t>
            </w:r>
            <w:r>
              <w:rPr>
                <w:spacing w:val="-2"/>
              </w:rPr>
              <w:t xml:space="preserve"> </w:t>
            </w:r>
            <w:r>
              <w:t>or constantly to lift, carry, push, pull or otherwise move objects.</w:t>
            </w:r>
            <w:r>
              <w:rPr>
                <w:spacing w:val="40"/>
              </w:rPr>
              <w:t xml:space="preserve"> </w:t>
            </w:r>
            <w:r>
              <w:t xml:space="preserve">Involves sitting most of the time but may involve walking or standing for brief periods of time. </w:t>
            </w:r>
            <w:r w:rsidRPr="00B45928">
              <w:t>Occasional/overnight travel up to 15% may be required.</w:t>
            </w:r>
          </w:p>
        </w:tc>
      </w:tr>
      <w:tr w:rsidR="009007EA" w14:paraId="0384683F" w14:textId="77777777" w:rsidTr="00BC345C">
        <w:trPr>
          <w:trHeight w:val="681"/>
        </w:trPr>
        <w:tc>
          <w:tcPr>
            <w:tcW w:w="11250" w:type="dxa"/>
            <w:gridSpan w:val="12"/>
            <w:shd w:val="clear" w:color="auto" w:fill="D9D9D9" w:themeFill="background1" w:themeFillShade="D9"/>
          </w:tcPr>
          <w:p w14:paraId="0384683E" w14:textId="77777777" w:rsidR="009007EA" w:rsidRDefault="00535011" w:rsidP="00AB5992">
            <w:pPr>
              <w:pStyle w:val="TableParagraph"/>
              <w:spacing w:before="40" w:after="40"/>
              <w:ind w:left="86" w:right="115"/>
              <w:jc w:val="both"/>
              <w:rPr>
                <w:b/>
                <w:sz w:val="16"/>
              </w:rPr>
            </w:pPr>
            <w:r>
              <w:rPr>
                <w:b/>
                <w:sz w:val="16"/>
              </w:rPr>
              <w:t>The</w:t>
            </w:r>
            <w:r>
              <w:rPr>
                <w:b/>
                <w:spacing w:val="-1"/>
                <w:sz w:val="16"/>
              </w:rPr>
              <w:t xml:space="preserve"> </w:t>
            </w:r>
            <w:r>
              <w:rPr>
                <w:b/>
                <w:sz w:val="16"/>
              </w:rPr>
              <w:t>statements</w:t>
            </w:r>
            <w:r>
              <w:rPr>
                <w:b/>
                <w:spacing w:val="-1"/>
                <w:sz w:val="16"/>
              </w:rPr>
              <w:t xml:space="preserve"> </w:t>
            </w:r>
            <w:r>
              <w:rPr>
                <w:b/>
                <w:sz w:val="16"/>
              </w:rPr>
              <w:t>contained in this</w:t>
            </w:r>
            <w:r>
              <w:rPr>
                <w:b/>
                <w:spacing w:val="-1"/>
                <w:sz w:val="16"/>
              </w:rPr>
              <w:t xml:space="preserve"> </w:t>
            </w:r>
            <w:r>
              <w:rPr>
                <w:b/>
                <w:sz w:val="16"/>
              </w:rPr>
              <w:t>duty</w:t>
            </w:r>
            <w:r>
              <w:rPr>
                <w:b/>
                <w:spacing w:val="-1"/>
                <w:sz w:val="16"/>
              </w:rPr>
              <w:t xml:space="preserve"> </w:t>
            </w:r>
            <w:r>
              <w:rPr>
                <w:b/>
                <w:sz w:val="16"/>
              </w:rPr>
              <w:t>statement</w:t>
            </w:r>
            <w:r>
              <w:rPr>
                <w:b/>
                <w:spacing w:val="-3"/>
                <w:sz w:val="16"/>
              </w:rPr>
              <w:t xml:space="preserve"> </w:t>
            </w:r>
            <w:r>
              <w:rPr>
                <w:b/>
                <w:sz w:val="16"/>
              </w:rPr>
              <w:t>reflect</w:t>
            </w:r>
            <w:r>
              <w:rPr>
                <w:b/>
                <w:spacing w:val="-1"/>
                <w:sz w:val="16"/>
              </w:rPr>
              <w:t xml:space="preserve"> </w:t>
            </w:r>
            <w:r>
              <w:rPr>
                <w:b/>
                <w:sz w:val="16"/>
              </w:rPr>
              <w:t>general</w:t>
            </w:r>
            <w:r>
              <w:rPr>
                <w:b/>
                <w:spacing w:val="-2"/>
                <w:sz w:val="16"/>
              </w:rPr>
              <w:t xml:space="preserve"> </w:t>
            </w:r>
            <w:r>
              <w:rPr>
                <w:b/>
                <w:sz w:val="16"/>
              </w:rPr>
              <w:t>details</w:t>
            </w:r>
            <w:r>
              <w:rPr>
                <w:b/>
                <w:spacing w:val="-1"/>
                <w:sz w:val="16"/>
              </w:rPr>
              <w:t xml:space="preserve"> </w:t>
            </w:r>
            <w:r>
              <w:rPr>
                <w:b/>
                <w:sz w:val="16"/>
              </w:rPr>
              <w:t>as</w:t>
            </w:r>
            <w:r>
              <w:rPr>
                <w:b/>
                <w:spacing w:val="-3"/>
                <w:sz w:val="16"/>
              </w:rPr>
              <w:t xml:space="preserve"> </w:t>
            </w:r>
            <w:r>
              <w:rPr>
                <w:b/>
                <w:sz w:val="16"/>
              </w:rPr>
              <w:t>necessary</w:t>
            </w:r>
            <w:r>
              <w:rPr>
                <w:b/>
                <w:spacing w:val="-1"/>
                <w:sz w:val="16"/>
              </w:rPr>
              <w:t xml:space="preserve"> </w:t>
            </w:r>
            <w:r>
              <w:rPr>
                <w:b/>
                <w:sz w:val="16"/>
              </w:rPr>
              <w:t>to</w:t>
            </w:r>
            <w:r>
              <w:rPr>
                <w:b/>
                <w:spacing w:val="-3"/>
                <w:sz w:val="16"/>
              </w:rPr>
              <w:t xml:space="preserve"> </w:t>
            </w:r>
            <w:r>
              <w:rPr>
                <w:b/>
                <w:sz w:val="16"/>
              </w:rPr>
              <w:t>describe</w:t>
            </w:r>
            <w:r>
              <w:rPr>
                <w:b/>
                <w:spacing w:val="-3"/>
                <w:sz w:val="16"/>
              </w:rPr>
              <w:t xml:space="preserve"> </w:t>
            </w:r>
            <w:r>
              <w:rPr>
                <w:b/>
                <w:sz w:val="16"/>
              </w:rPr>
              <w:t>the</w:t>
            </w:r>
            <w:r>
              <w:rPr>
                <w:b/>
                <w:spacing w:val="-1"/>
                <w:sz w:val="16"/>
              </w:rPr>
              <w:t xml:space="preserve"> </w:t>
            </w:r>
            <w:r>
              <w:rPr>
                <w:b/>
                <w:sz w:val="16"/>
              </w:rPr>
              <w:t>principal</w:t>
            </w:r>
            <w:r>
              <w:rPr>
                <w:b/>
                <w:spacing w:val="-2"/>
                <w:sz w:val="16"/>
              </w:rPr>
              <w:t xml:space="preserve"> </w:t>
            </w:r>
            <w:r>
              <w:rPr>
                <w:b/>
                <w:sz w:val="16"/>
              </w:rPr>
              <w:t>functions</w:t>
            </w:r>
            <w:r>
              <w:rPr>
                <w:b/>
                <w:spacing w:val="-1"/>
                <w:sz w:val="16"/>
              </w:rPr>
              <w:t xml:space="preserve"> </w:t>
            </w:r>
            <w:r>
              <w:rPr>
                <w:b/>
                <w:sz w:val="16"/>
              </w:rPr>
              <w:t>of</w:t>
            </w:r>
            <w:r>
              <w:rPr>
                <w:b/>
                <w:spacing w:val="-3"/>
                <w:sz w:val="16"/>
              </w:rPr>
              <w:t xml:space="preserve"> </w:t>
            </w:r>
            <w:r>
              <w:rPr>
                <w:b/>
                <w:sz w:val="16"/>
              </w:rPr>
              <w:t>this</w:t>
            </w:r>
            <w:r>
              <w:rPr>
                <w:b/>
                <w:spacing w:val="-3"/>
                <w:sz w:val="16"/>
              </w:rPr>
              <w:t xml:space="preserve"> </w:t>
            </w:r>
            <w:r>
              <w:rPr>
                <w:b/>
                <w:sz w:val="16"/>
              </w:rPr>
              <w:t>job.</w:t>
            </w:r>
            <w:r>
              <w:rPr>
                <w:b/>
                <w:spacing w:val="37"/>
                <w:sz w:val="16"/>
              </w:rPr>
              <w:t xml:space="preserve"> </w:t>
            </w:r>
            <w:r>
              <w:rPr>
                <w:b/>
                <w:sz w:val="16"/>
              </w:rPr>
              <w:t>It</w:t>
            </w:r>
            <w:r>
              <w:rPr>
                <w:b/>
                <w:spacing w:val="-3"/>
                <w:sz w:val="16"/>
              </w:rPr>
              <w:t xml:space="preserve"> </w:t>
            </w:r>
            <w:r>
              <w:rPr>
                <w:b/>
                <w:sz w:val="16"/>
              </w:rPr>
              <w:t>should not be considered an all-inclusive listing of work requirements.</w:t>
            </w:r>
            <w:r>
              <w:rPr>
                <w:b/>
                <w:spacing w:val="40"/>
                <w:sz w:val="16"/>
              </w:rPr>
              <w:t xml:space="preserve"> </w:t>
            </w:r>
            <w:r>
              <w:rPr>
                <w:b/>
                <w:sz w:val="16"/>
              </w:rPr>
              <w:t>Individuals may perform other duties as assigned, including work in other functional areas to cover absence of relief, to equalize peak work periods or otherwise balance the workload.</w:t>
            </w:r>
          </w:p>
        </w:tc>
      </w:tr>
      <w:tr w:rsidR="009007EA" w14:paraId="03846841" w14:textId="77777777" w:rsidTr="00BC345C">
        <w:trPr>
          <w:trHeight w:val="496"/>
        </w:trPr>
        <w:tc>
          <w:tcPr>
            <w:tcW w:w="11250" w:type="dxa"/>
            <w:gridSpan w:val="12"/>
            <w:shd w:val="clear" w:color="auto" w:fill="F2F2F2" w:themeFill="background1" w:themeFillShade="F2"/>
          </w:tcPr>
          <w:p w14:paraId="03846840" w14:textId="77777777" w:rsidR="009007EA" w:rsidRDefault="00535011" w:rsidP="00AB5992">
            <w:pPr>
              <w:pStyle w:val="TableParagraph"/>
              <w:spacing w:before="40" w:after="40"/>
              <w:ind w:left="86" w:right="115"/>
              <w:jc w:val="both"/>
              <w:rPr>
                <w:b/>
                <w:i/>
                <w:sz w:val="16"/>
              </w:rPr>
            </w:pPr>
            <w:r>
              <w:rPr>
                <w:sz w:val="16"/>
              </w:rPr>
              <w:t>SUPERVISOR’S</w:t>
            </w:r>
            <w:r>
              <w:rPr>
                <w:spacing w:val="-12"/>
                <w:sz w:val="16"/>
              </w:rPr>
              <w:t xml:space="preserve"> </w:t>
            </w:r>
            <w:r>
              <w:rPr>
                <w:sz w:val="16"/>
              </w:rPr>
              <w:t>STATEMENT:</w:t>
            </w:r>
            <w:r>
              <w:rPr>
                <w:spacing w:val="63"/>
                <w:sz w:val="16"/>
              </w:rPr>
              <w:t xml:space="preserve"> </w:t>
            </w:r>
            <w:r>
              <w:rPr>
                <w:b/>
                <w:i/>
                <w:sz w:val="16"/>
              </w:rPr>
              <w:t>I</w:t>
            </w:r>
            <w:r>
              <w:rPr>
                <w:b/>
                <w:i/>
                <w:spacing w:val="-12"/>
                <w:sz w:val="16"/>
              </w:rPr>
              <w:t xml:space="preserve"> </w:t>
            </w:r>
            <w:r>
              <w:rPr>
                <w:b/>
                <w:i/>
                <w:sz w:val="16"/>
              </w:rPr>
              <w:t>HAVE</w:t>
            </w:r>
            <w:r>
              <w:rPr>
                <w:b/>
                <w:i/>
                <w:spacing w:val="-6"/>
                <w:sz w:val="16"/>
              </w:rPr>
              <w:t xml:space="preserve"> </w:t>
            </w:r>
            <w:r>
              <w:rPr>
                <w:b/>
                <w:i/>
                <w:sz w:val="16"/>
              </w:rPr>
              <w:t>DISCUSSED</w:t>
            </w:r>
            <w:r>
              <w:rPr>
                <w:b/>
                <w:i/>
                <w:spacing w:val="-12"/>
                <w:sz w:val="16"/>
              </w:rPr>
              <w:t xml:space="preserve"> </w:t>
            </w:r>
            <w:r>
              <w:rPr>
                <w:b/>
                <w:i/>
                <w:sz w:val="16"/>
              </w:rPr>
              <w:t>THE</w:t>
            </w:r>
            <w:r>
              <w:rPr>
                <w:b/>
                <w:i/>
                <w:spacing w:val="-4"/>
                <w:sz w:val="16"/>
              </w:rPr>
              <w:t xml:space="preserve"> </w:t>
            </w:r>
            <w:r>
              <w:rPr>
                <w:b/>
                <w:i/>
                <w:sz w:val="16"/>
              </w:rPr>
              <w:t>DUTIES</w:t>
            </w:r>
            <w:r>
              <w:rPr>
                <w:b/>
                <w:i/>
                <w:spacing w:val="-10"/>
                <w:sz w:val="16"/>
              </w:rPr>
              <w:t xml:space="preserve"> </w:t>
            </w:r>
            <w:r>
              <w:rPr>
                <w:b/>
                <w:i/>
                <w:sz w:val="16"/>
              </w:rPr>
              <w:t>OF</w:t>
            </w:r>
            <w:r>
              <w:rPr>
                <w:b/>
                <w:i/>
                <w:spacing w:val="-10"/>
                <w:sz w:val="16"/>
              </w:rPr>
              <w:t xml:space="preserve"> </w:t>
            </w:r>
            <w:r>
              <w:rPr>
                <w:b/>
                <w:i/>
                <w:sz w:val="16"/>
              </w:rPr>
              <w:t>THE</w:t>
            </w:r>
            <w:r>
              <w:rPr>
                <w:b/>
                <w:i/>
                <w:spacing w:val="-10"/>
                <w:sz w:val="16"/>
              </w:rPr>
              <w:t xml:space="preserve"> </w:t>
            </w:r>
            <w:r>
              <w:rPr>
                <w:b/>
                <w:i/>
                <w:sz w:val="16"/>
              </w:rPr>
              <w:t>POSITION</w:t>
            </w:r>
            <w:r>
              <w:rPr>
                <w:b/>
                <w:i/>
                <w:spacing w:val="-11"/>
                <w:sz w:val="16"/>
              </w:rPr>
              <w:t xml:space="preserve"> </w:t>
            </w:r>
            <w:r>
              <w:rPr>
                <w:b/>
                <w:i/>
                <w:sz w:val="16"/>
              </w:rPr>
              <w:t>WITH</w:t>
            </w:r>
            <w:r>
              <w:rPr>
                <w:b/>
                <w:i/>
                <w:spacing w:val="-11"/>
                <w:sz w:val="16"/>
              </w:rPr>
              <w:t xml:space="preserve"> </w:t>
            </w:r>
            <w:r>
              <w:rPr>
                <w:b/>
                <w:i/>
                <w:sz w:val="16"/>
              </w:rPr>
              <w:t>THE</w:t>
            </w:r>
            <w:r>
              <w:rPr>
                <w:b/>
                <w:i/>
                <w:spacing w:val="-10"/>
                <w:sz w:val="16"/>
              </w:rPr>
              <w:t xml:space="preserve"> </w:t>
            </w:r>
            <w:r>
              <w:rPr>
                <w:b/>
                <w:i/>
                <w:sz w:val="16"/>
              </w:rPr>
              <w:t>EMPLOYEE</w:t>
            </w:r>
            <w:r>
              <w:rPr>
                <w:b/>
                <w:i/>
                <w:spacing w:val="-7"/>
                <w:sz w:val="16"/>
              </w:rPr>
              <w:t xml:space="preserve"> </w:t>
            </w:r>
            <w:r>
              <w:rPr>
                <w:b/>
                <w:i/>
                <w:sz w:val="16"/>
              </w:rPr>
              <w:t>AND</w:t>
            </w:r>
            <w:r>
              <w:rPr>
                <w:b/>
                <w:i/>
                <w:spacing w:val="-9"/>
                <w:sz w:val="16"/>
              </w:rPr>
              <w:t xml:space="preserve"> </w:t>
            </w:r>
            <w:r>
              <w:rPr>
                <w:b/>
                <w:i/>
                <w:sz w:val="16"/>
              </w:rPr>
              <w:t>HAVE</w:t>
            </w:r>
            <w:r>
              <w:rPr>
                <w:b/>
                <w:i/>
                <w:spacing w:val="-7"/>
                <w:sz w:val="16"/>
              </w:rPr>
              <w:t xml:space="preserve"> </w:t>
            </w:r>
            <w:r>
              <w:rPr>
                <w:b/>
                <w:i/>
                <w:sz w:val="16"/>
              </w:rPr>
              <w:t>PROVIDED</w:t>
            </w:r>
            <w:r>
              <w:rPr>
                <w:b/>
                <w:i/>
                <w:spacing w:val="-9"/>
                <w:sz w:val="16"/>
              </w:rPr>
              <w:t xml:space="preserve"> </w:t>
            </w:r>
            <w:r>
              <w:rPr>
                <w:b/>
                <w:i/>
                <w:sz w:val="16"/>
              </w:rPr>
              <w:t>A</w:t>
            </w:r>
            <w:r>
              <w:rPr>
                <w:b/>
                <w:i/>
                <w:spacing w:val="-9"/>
                <w:sz w:val="16"/>
              </w:rPr>
              <w:t xml:space="preserve"> </w:t>
            </w:r>
            <w:r>
              <w:rPr>
                <w:b/>
                <w:i/>
                <w:sz w:val="16"/>
              </w:rPr>
              <w:t>COPY</w:t>
            </w:r>
            <w:r>
              <w:rPr>
                <w:b/>
                <w:i/>
                <w:spacing w:val="-7"/>
                <w:sz w:val="16"/>
              </w:rPr>
              <w:t xml:space="preserve"> </w:t>
            </w:r>
            <w:r>
              <w:rPr>
                <w:b/>
                <w:i/>
                <w:sz w:val="16"/>
              </w:rPr>
              <w:t>OF THE DUTY STATEMENT TO THE EMPLOYEE.</w:t>
            </w:r>
          </w:p>
        </w:tc>
      </w:tr>
      <w:tr w:rsidR="009007EA" w14:paraId="03846845" w14:textId="77777777" w:rsidTr="00BC345C">
        <w:trPr>
          <w:trHeight w:val="573"/>
        </w:trPr>
        <w:tc>
          <w:tcPr>
            <w:tcW w:w="2620" w:type="dxa"/>
            <w:gridSpan w:val="2"/>
          </w:tcPr>
          <w:p w14:paraId="03846842" w14:textId="77777777" w:rsidR="009007EA" w:rsidRDefault="00535011" w:rsidP="00AB5992">
            <w:pPr>
              <w:pStyle w:val="TableParagraph"/>
              <w:spacing w:before="40" w:after="40"/>
              <w:ind w:left="86" w:right="115"/>
              <w:rPr>
                <w:sz w:val="16"/>
              </w:rPr>
            </w:pPr>
            <w:r>
              <w:rPr>
                <w:color w:val="375F92"/>
                <w:spacing w:val="-2"/>
                <w:sz w:val="16"/>
              </w:rPr>
              <w:t>SUPERVISOR’S</w:t>
            </w:r>
            <w:r>
              <w:rPr>
                <w:color w:val="375F92"/>
                <w:spacing w:val="-10"/>
                <w:sz w:val="16"/>
              </w:rPr>
              <w:t xml:space="preserve"> </w:t>
            </w:r>
            <w:r>
              <w:rPr>
                <w:color w:val="375F92"/>
                <w:spacing w:val="-2"/>
                <w:sz w:val="16"/>
              </w:rPr>
              <w:t>NAME</w:t>
            </w:r>
            <w:r>
              <w:rPr>
                <w:color w:val="375F92"/>
                <w:spacing w:val="-3"/>
                <w:sz w:val="16"/>
              </w:rPr>
              <w:t xml:space="preserve"> </w:t>
            </w:r>
            <w:r>
              <w:rPr>
                <w:color w:val="375F92"/>
                <w:spacing w:val="-2"/>
                <w:sz w:val="16"/>
              </w:rPr>
              <w:t>(Print)</w:t>
            </w:r>
          </w:p>
        </w:tc>
        <w:tc>
          <w:tcPr>
            <w:tcW w:w="6895" w:type="dxa"/>
            <w:gridSpan w:val="7"/>
          </w:tcPr>
          <w:p w14:paraId="03846843" w14:textId="77777777" w:rsidR="009007EA" w:rsidRDefault="00535011" w:rsidP="00AB5992">
            <w:pPr>
              <w:pStyle w:val="TableParagraph"/>
              <w:spacing w:before="40" w:after="40"/>
              <w:ind w:left="86" w:right="115"/>
              <w:rPr>
                <w:sz w:val="16"/>
              </w:rPr>
            </w:pPr>
            <w:r>
              <w:rPr>
                <w:color w:val="375F92"/>
                <w:spacing w:val="-2"/>
                <w:sz w:val="16"/>
              </w:rPr>
              <w:t>SUPERVISOR’S</w:t>
            </w:r>
            <w:r>
              <w:rPr>
                <w:color w:val="375F92"/>
                <w:sz w:val="16"/>
              </w:rPr>
              <w:t xml:space="preserve"> </w:t>
            </w:r>
            <w:r>
              <w:rPr>
                <w:color w:val="375F92"/>
                <w:spacing w:val="-2"/>
                <w:sz w:val="16"/>
              </w:rPr>
              <w:t>SIGNATURE</w:t>
            </w:r>
          </w:p>
        </w:tc>
        <w:tc>
          <w:tcPr>
            <w:tcW w:w="1735" w:type="dxa"/>
            <w:gridSpan w:val="3"/>
          </w:tcPr>
          <w:p w14:paraId="03846844" w14:textId="77777777" w:rsidR="009007EA" w:rsidRDefault="00535011" w:rsidP="00AB5992">
            <w:pPr>
              <w:pStyle w:val="TableParagraph"/>
              <w:spacing w:before="40" w:after="40"/>
              <w:ind w:left="86" w:right="115"/>
              <w:rPr>
                <w:sz w:val="16"/>
              </w:rPr>
            </w:pPr>
            <w:r>
              <w:rPr>
                <w:color w:val="375F92"/>
                <w:spacing w:val="-4"/>
                <w:sz w:val="16"/>
              </w:rPr>
              <w:t>DATE</w:t>
            </w:r>
          </w:p>
        </w:tc>
      </w:tr>
      <w:tr w:rsidR="009007EA" w14:paraId="03846847" w14:textId="77777777" w:rsidTr="00BC345C">
        <w:trPr>
          <w:trHeight w:val="815"/>
        </w:trPr>
        <w:tc>
          <w:tcPr>
            <w:tcW w:w="11250" w:type="dxa"/>
            <w:gridSpan w:val="12"/>
            <w:shd w:val="clear" w:color="auto" w:fill="F2F2F2" w:themeFill="background1" w:themeFillShade="F2"/>
          </w:tcPr>
          <w:p w14:paraId="03846846" w14:textId="77777777" w:rsidR="009007EA" w:rsidRDefault="00535011" w:rsidP="00AB5992">
            <w:pPr>
              <w:pStyle w:val="TableParagraph"/>
              <w:spacing w:before="40" w:after="40"/>
              <w:ind w:left="86" w:right="115"/>
              <w:jc w:val="both"/>
              <w:rPr>
                <w:b/>
                <w:i/>
                <w:sz w:val="16"/>
              </w:rPr>
            </w:pPr>
            <w:r>
              <w:rPr>
                <w:sz w:val="16"/>
              </w:rPr>
              <w:t>EMPLOYEE’S</w:t>
            </w:r>
            <w:r>
              <w:rPr>
                <w:spacing w:val="19"/>
                <w:sz w:val="16"/>
              </w:rPr>
              <w:t xml:space="preserve"> </w:t>
            </w:r>
            <w:r>
              <w:rPr>
                <w:sz w:val="16"/>
              </w:rPr>
              <w:t>STATEMENT:</w:t>
            </w:r>
            <w:r>
              <w:rPr>
                <w:spacing w:val="72"/>
                <w:sz w:val="16"/>
              </w:rPr>
              <w:t xml:space="preserve"> </w:t>
            </w:r>
            <w:r>
              <w:rPr>
                <w:b/>
                <w:i/>
                <w:sz w:val="16"/>
              </w:rPr>
              <w:t>I HAVE</w:t>
            </w:r>
            <w:r>
              <w:rPr>
                <w:b/>
                <w:i/>
                <w:spacing w:val="-1"/>
                <w:sz w:val="16"/>
              </w:rPr>
              <w:t xml:space="preserve"> </w:t>
            </w:r>
            <w:r>
              <w:rPr>
                <w:b/>
                <w:i/>
                <w:sz w:val="16"/>
              </w:rPr>
              <w:t>READ</w:t>
            </w:r>
            <w:r>
              <w:rPr>
                <w:b/>
                <w:i/>
                <w:spacing w:val="-2"/>
                <w:sz w:val="16"/>
              </w:rPr>
              <w:t xml:space="preserve"> </w:t>
            </w:r>
            <w:r>
              <w:rPr>
                <w:b/>
                <w:i/>
                <w:sz w:val="16"/>
              </w:rPr>
              <w:t>AND</w:t>
            </w:r>
            <w:r>
              <w:rPr>
                <w:b/>
                <w:i/>
                <w:spacing w:val="-2"/>
                <w:sz w:val="16"/>
              </w:rPr>
              <w:t xml:space="preserve"> </w:t>
            </w:r>
            <w:r>
              <w:rPr>
                <w:b/>
                <w:i/>
                <w:sz w:val="16"/>
              </w:rPr>
              <w:t>UNDERSTAND</w:t>
            </w:r>
            <w:r>
              <w:rPr>
                <w:b/>
                <w:i/>
                <w:spacing w:val="-5"/>
                <w:sz w:val="16"/>
              </w:rPr>
              <w:t xml:space="preserve"> </w:t>
            </w:r>
            <w:r>
              <w:rPr>
                <w:b/>
                <w:i/>
                <w:sz w:val="16"/>
              </w:rPr>
              <w:t>THE</w:t>
            </w:r>
            <w:r>
              <w:rPr>
                <w:b/>
                <w:i/>
                <w:spacing w:val="-1"/>
                <w:sz w:val="16"/>
              </w:rPr>
              <w:t xml:space="preserve"> </w:t>
            </w:r>
            <w:r>
              <w:rPr>
                <w:b/>
                <w:i/>
                <w:sz w:val="16"/>
              </w:rPr>
              <w:t>DUTIES</w:t>
            </w:r>
            <w:r>
              <w:rPr>
                <w:b/>
                <w:i/>
                <w:spacing w:val="-1"/>
                <w:sz w:val="16"/>
              </w:rPr>
              <w:t xml:space="preserve"> </w:t>
            </w:r>
            <w:r>
              <w:rPr>
                <w:b/>
                <w:i/>
                <w:sz w:val="16"/>
              </w:rPr>
              <w:t>LISTED</w:t>
            </w:r>
            <w:r>
              <w:rPr>
                <w:b/>
                <w:i/>
                <w:spacing w:val="-5"/>
                <w:sz w:val="16"/>
              </w:rPr>
              <w:t xml:space="preserve"> </w:t>
            </w:r>
            <w:r>
              <w:rPr>
                <w:b/>
                <w:i/>
                <w:sz w:val="16"/>
              </w:rPr>
              <w:t>ABOVE</w:t>
            </w:r>
            <w:r>
              <w:rPr>
                <w:b/>
                <w:i/>
                <w:spacing w:val="-3"/>
                <w:sz w:val="16"/>
              </w:rPr>
              <w:t xml:space="preserve"> </w:t>
            </w:r>
            <w:r>
              <w:rPr>
                <w:b/>
                <w:i/>
                <w:sz w:val="16"/>
              </w:rPr>
              <w:t>AND</w:t>
            </w:r>
            <w:r>
              <w:rPr>
                <w:b/>
                <w:i/>
                <w:spacing w:val="-2"/>
                <w:sz w:val="16"/>
              </w:rPr>
              <w:t xml:space="preserve"> </w:t>
            </w:r>
            <w:r>
              <w:rPr>
                <w:b/>
                <w:i/>
                <w:sz w:val="16"/>
              </w:rPr>
              <w:t>CAN</w:t>
            </w:r>
            <w:r>
              <w:rPr>
                <w:b/>
                <w:i/>
                <w:spacing w:val="-2"/>
                <w:sz w:val="16"/>
              </w:rPr>
              <w:t xml:space="preserve"> </w:t>
            </w:r>
            <w:r>
              <w:rPr>
                <w:b/>
                <w:i/>
                <w:sz w:val="16"/>
              </w:rPr>
              <w:t>PERFORM</w:t>
            </w:r>
            <w:r>
              <w:rPr>
                <w:b/>
                <w:i/>
                <w:spacing w:val="-3"/>
                <w:sz w:val="16"/>
              </w:rPr>
              <w:t xml:space="preserve"> </w:t>
            </w:r>
            <w:r>
              <w:rPr>
                <w:b/>
                <w:i/>
                <w:sz w:val="16"/>
              </w:rPr>
              <w:t>THESE</w:t>
            </w:r>
            <w:r>
              <w:rPr>
                <w:b/>
                <w:i/>
                <w:spacing w:val="-3"/>
                <w:sz w:val="16"/>
              </w:rPr>
              <w:t xml:space="preserve"> </w:t>
            </w:r>
            <w:r>
              <w:rPr>
                <w:b/>
                <w:i/>
                <w:sz w:val="16"/>
              </w:rPr>
              <w:t>DUTIES</w:t>
            </w:r>
            <w:r>
              <w:rPr>
                <w:b/>
                <w:i/>
                <w:spacing w:val="-1"/>
                <w:sz w:val="16"/>
              </w:rPr>
              <w:t xml:space="preserve"> </w:t>
            </w:r>
            <w:r>
              <w:rPr>
                <w:b/>
                <w:i/>
                <w:sz w:val="16"/>
              </w:rPr>
              <w:t>WITH</w:t>
            </w:r>
            <w:r>
              <w:rPr>
                <w:b/>
                <w:i/>
                <w:spacing w:val="-2"/>
                <w:sz w:val="16"/>
              </w:rPr>
              <w:t xml:space="preserve"> </w:t>
            </w:r>
            <w:r>
              <w:rPr>
                <w:b/>
                <w:i/>
                <w:sz w:val="16"/>
              </w:rPr>
              <w:t>OR WITHOUT REASONABLE ACCOMMODATION. (IF YOU BELIEVE REASONABLE ACCOMMODATION IS NECESSARY, DISCUSS YOUR CONCERNS WITH YOUR HIRING SUPERVISOR. IF UNSURE OF A NEED FOR REASONABLE ACCOMMODATION, INFORM YOUR HIRING SUPERVISOR, WHO WILL DISCUSS YOUR CONCERNS WITH HUMAN RESOURCES OFFICE).</w:t>
            </w:r>
          </w:p>
        </w:tc>
      </w:tr>
      <w:tr w:rsidR="009007EA" w14:paraId="0384684B" w14:textId="77777777" w:rsidTr="00BC345C">
        <w:trPr>
          <w:trHeight w:val="556"/>
        </w:trPr>
        <w:tc>
          <w:tcPr>
            <w:tcW w:w="2620" w:type="dxa"/>
            <w:gridSpan w:val="2"/>
          </w:tcPr>
          <w:p w14:paraId="03846848" w14:textId="77777777" w:rsidR="009007EA" w:rsidRDefault="00535011" w:rsidP="00AB5992">
            <w:pPr>
              <w:pStyle w:val="TableParagraph"/>
              <w:spacing w:before="40" w:after="40" w:line="180" w:lineRule="exact"/>
              <w:ind w:left="86" w:right="115"/>
              <w:rPr>
                <w:sz w:val="16"/>
              </w:rPr>
            </w:pPr>
            <w:r>
              <w:rPr>
                <w:color w:val="375F92"/>
                <w:spacing w:val="-2"/>
                <w:sz w:val="16"/>
              </w:rPr>
              <w:t>EMPLOYEE’S</w:t>
            </w:r>
            <w:r>
              <w:rPr>
                <w:color w:val="375F92"/>
                <w:spacing w:val="2"/>
                <w:sz w:val="16"/>
              </w:rPr>
              <w:t xml:space="preserve"> </w:t>
            </w:r>
            <w:r>
              <w:rPr>
                <w:color w:val="375F92"/>
                <w:spacing w:val="-2"/>
                <w:sz w:val="16"/>
              </w:rPr>
              <w:t>NAME</w:t>
            </w:r>
            <w:r>
              <w:rPr>
                <w:color w:val="375F92"/>
                <w:spacing w:val="2"/>
                <w:sz w:val="16"/>
              </w:rPr>
              <w:t xml:space="preserve"> </w:t>
            </w:r>
            <w:r>
              <w:rPr>
                <w:color w:val="375F92"/>
                <w:spacing w:val="-2"/>
                <w:sz w:val="16"/>
              </w:rPr>
              <w:t>(Print)</w:t>
            </w:r>
          </w:p>
        </w:tc>
        <w:tc>
          <w:tcPr>
            <w:tcW w:w="6895" w:type="dxa"/>
            <w:gridSpan w:val="7"/>
          </w:tcPr>
          <w:p w14:paraId="03846849" w14:textId="77777777" w:rsidR="009007EA" w:rsidRDefault="00535011" w:rsidP="00AB5992">
            <w:pPr>
              <w:pStyle w:val="TableParagraph"/>
              <w:spacing w:before="40" w:after="40" w:line="180" w:lineRule="exact"/>
              <w:ind w:left="86" w:right="115"/>
              <w:rPr>
                <w:sz w:val="16"/>
              </w:rPr>
            </w:pPr>
            <w:r>
              <w:rPr>
                <w:color w:val="375F92"/>
                <w:spacing w:val="-2"/>
                <w:sz w:val="16"/>
              </w:rPr>
              <w:t>EMPLOYEE’S</w:t>
            </w:r>
            <w:r>
              <w:rPr>
                <w:color w:val="375F92"/>
                <w:sz w:val="16"/>
              </w:rPr>
              <w:t xml:space="preserve"> </w:t>
            </w:r>
            <w:r>
              <w:rPr>
                <w:color w:val="375F92"/>
                <w:spacing w:val="-2"/>
                <w:sz w:val="16"/>
              </w:rPr>
              <w:t>SIGNATURE</w:t>
            </w:r>
          </w:p>
        </w:tc>
        <w:tc>
          <w:tcPr>
            <w:tcW w:w="1735" w:type="dxa"/>
            <w:gridSpan w:val="3"/>
          </w:tcPr>
          <w:p w14:paraId="0384684A" w14:textId="77777777" w:rsidR="009007EA" w:rsidRDefault="00535011" w:rsidP="00AB5992">
            <w:pPr>
              <w:pStyle w:val="TableParagraph"/>
              <w:spacing w:before="40" w:after="40" w:line="180" w:lineRule="exact"/>
              <w:ind w:left="86" w:right="115"/>
              <w:rPr>
                <w:sz w:val="16"/>
              </w:rPr>
            </w:pPr>
            <w:r>
              <w:rPr>
                <w:color w:val="375F92"/>
                <w:spacing w:val="-4"/>
                <w:sz w:val="16"/>
              </w:rPr>
              <w:t>DATE</w:t>
            </w:r>
          </w:p>
        </w:tc>
      </w:tr>
    </w:tbl>
    <w:p w14:paraId="0384684C" w14:textId="77777777" w:rsidR="007E0A21" w:rsidRDefault="007E0A21"/>
    <w:sectPr w:rsidR="007E0A21" w:rsidSect="00BF10D2">
      <w:headerReference w:type="default" r:id="rId10"/>
      <w:footerReference w:type="default" r:id="rId11"/>
      <w:pgSz w:w="12240" w:h="15840" w:code="1"/>
      <w:pgMar w:top="720" w:right="432" w:bottom="720"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4382" w14:textId="77777777" w:rsidR="00682155" w:rsidRDefault="00682155">
      <w:r>
        <w:separator/>
      </w:r>
    </w:p>
  </w:endnote>
  <w:endnote w:type="continuationSeparator" w:id="0">
    <w:p w14:paraId="3109BCF4" w14:textId="77777777" w:rsidR="00682155" w:rsidRDefault="00682155">
      <w:r>
        <w:continuationSeparator/>
      </w:r>
    </w:p>
  </w:endnote>
  <w:endnote w:type="continuationNotice" w:id="1">
    <w:p w14:paraId="46DD773E" w14:textId="77777777" w:rsidR="00682155" w:rsidRDefault="0068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0818" w14:textId="14DCC384" w:rsidR="00CD30AC" w:rsidRPr="00BF10D2" w:rsidRDefault="00BF10D2" w:rsidP="00BF10D2">
    <w:pPr>
      <w:spacing w:before="14"/>
      <w:ind w:left="20"/>
      <w:jc w:val="right"/>
      <w:rPr>
        <w:sz w:val="18"/>
      </w:rPr>
    </w:pPr>
    <w:r>
      <w:rPr>
        <w:sz w:val="18"/>
      </w:rPr>
      <w:t>HRO</w:t>
    </w:r>
    <w:r>
      <w:rPr>
        <w:spacing w:val="-4"/>
        <w:sz w:val="18"/>
      </w:rPr>
      <w:t xml:space="preserve"> </w:t>
    </w:r>
    <w:r>
      <w:rPr>
        <w:sz w:val="18"/>
      </w:rPr>
      <w:t>Approved:</w:t>
    </w:r>
    <w:r>
      <w:rPr>
        <w:spacing w:val="-8"/>
        <w:sz w:val="18"/>
      </w:rPr>
      <w:t xml:space="preserve"> </w:t>
    </w:r>
    <w:r>
      <w:rPr>
        <w:sz w:val="18"/>
      </w:rPr>
      <w:t>MM/DD/YY 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907C" w14:textId="77777777" w:rsidR="00682155" w:rsidRDefault="00682155">
      <w:r>
        <w:separator/>
      </w:r>
    </w:p>
  </w:footnote>
  <w:footnote w:type="continuationSeparator" w:id="0">
    <w:p w14:paraId="3DB980FB" w14:textId="77777777" w:rsidR="00682155" w:rsidRDefault="00682155">
      <w:r>
        <w:continuationSeparator/>
      </w:r>
    </w:p>
  </w:footnote>
  <w:footnote w:type="continuationNotice" w:id="1">
    <w:p w14:paraId="60EB189D" w14:textId="77777777" w:rsidR="00682155" w:rsidRDefault="0068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DB99" w14:textId="77777777" w:rsidR="00BC345C" w:rsidRPr="00E745B7" w:rsidRDefault="00BC345C" w:rsidP="00BC345C">
    <w:pPr>
      <w:pStyle w:val="Header"/>
      <w:rPr>
        <w:sz w:val="20"/>
        <w:szCs w:val="20"/>
      </w:rPr>
    </w:pPr>
    <w:r w:rsidRPr="00E745B7">
      <w:rPr>
        <w:noProof/>
        <w:sz w:val="20"/>
        <w:szCs w:val="20"/>
      </w:rPr>
      <w:drawing>
        <wp:anchor distT="0" distB="0" distL="114300" distR="114300" simplePos="0" relativeHeight="251658240" behindDoc="1" locked="0" layoutInCell="1" allowOverlap="1" wp14:anchorId="0E17E7AD" wp14:editId="461F9823">
          <wp:simplePos x="0" y="0"/>
          <wp:positionH relativeFrom="column">
            <wp:posOffset>6183631</wp:posOffset>
          </wp:positionH>
          <wp:positionV relativeFrom="paragraph">
            <wp:posOffset>-93346</wp:posOffset>
          </wp:positionV>
          <wp:extent cx="982980" cy="966389"/>
          <wp:effectExtent l="0" t="0" r="7620" b="5715"/>
          <wp:wrapNone/>
          <wp:docPr id="1009197820" name="Picture 10091978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8269" cy="971589"/>
                  </a:xfrm>
                  <a:prstGeom prst="rect">
                    <a:avLst/>
                  </a:prstGeom>
                </pic:spPr>
              </pic:pic>
            </a:graphicData>
          </a:graphic>
          <wp14:sizeRelH relativeFrom="margin">
            <wp14:pctWidth>0</wp14:pctWidth>
          </wp14:sizeRelH>
          <wp14:sizeRelV relativeFrom="margin">
            <wp14:pctHeight>0</wp14:pctHeight>
          </wp14:sizeRelV>
        </wp:anchor>
      </w:drawing>
    </w:r>
    <w:r w:rsidRPr="00E745B7">
      <w:rPr>
        <w:sz w:val="20"/>
        <w:szCs w:val="20"/>
      </w:rPr>
      <w:t>STATE OF CALIFORNIA</w:t>
    </w:r>
    <w:r w:rsidRPr="00E745B7">
      <w:rPr>
        <w:sz w:val="20"/>
        <w:szCs w:val="20"/>
      </w:rPr>
      <w:tab/>
    </w:r>
  </w:p>
  <w:p w14:paraId="0C765F1E" w14:textId="77777777" w:rsidR="00BC345C" w:rsidRPr="00E745B7" w:rsidRDefault="00BC345C" w:rsidP="00BC345C">
    <w:pPr>
      <w:pStyle w:val="Header"/>
      <w:rPr>
        <w:sz w:val="20"/>
        <w:szCs w:val="20"/>
      </w:rPr>
    </w:pPr>
    <w:r w:rsidRPr="00E745B7">
      <w:rPr>
        <w:sz w:val="20"/>
        <w:szCs w:val="20"/>
      </w:rPr>
      <w:t xml:space="preserve">GOVERNOR’S OFFICE OF PLANNING AND RESEARCH </w:t>
    </w:r>
    <w:r w:rsidRPr="00E745B7">
      <w:rPr>
        <w:sz w:val="20"/>
        <w:szCs w:val="20"/>
      </w:rPr>
      <w:tab/>
    </w:r>
  </w:p>
  <w:p w14:paraId="342BAFE8" w14:textId="77777777" w:rsidR="00BC345C" w:rsidRPr="00E745B7" w:rsidRDefault="00BC345C" w:rsidP="00BC345C">
    <w:pPr>
      <w:pStyle w:val="Header"/>
      <w:tabs>
        <w:tab w:val="clear" w:pos="4680"/>
        <w:tab w:val="clear" w:pos="9360"/>
        <w:tab w:val="left" w:pos="8469"/>
      </w:tabs>
      <w:rPr>
        <w:sz w:val="20"/>
        <w:szCs w:val="20"/>
      </w:rPr>
    </w:pPr>
    <w:r>
      <w:rPr>
        <w:sz w:val="20"/>
        <w:szCs w:val="20"/>
      </w:rPr>
      <w:t>HRO-19</w:t>
    </w:r>
    <w:r w:rsidRPr="00E745B7">
      <w:rPr>
        <w:sz w:val="20"/>
        <w:szCs w:val="20"/>
      </w:rPr>
      <w:t xml:space="preserve"> (</w:t>
    </w:r>
    <w:r>
      <w:rPr>
        <w:sz w:val="20"/>
        <w:szCs w:val="20"/>
      </w:rPr>
      <w:t>REV 04</w:t>
    </w:r>
    <w:r w:rsidRPr="00E745B7">
      <w:rPr>
        <w:sz w:val="20"/>
        <w:szCs w:val="20"/>
      </w:rPr>
      <w:t>/2</w:t>
    </w:r>
    <w:r>
      <w:rPr>
        <w:sz w:val="20"/>
        <w:szCs w:val="20"/>
      </w:rPr>
      <w:t>4</w:t>
    </w:r>
    <w:r w:rsidRPr="00E745B7">
      <w:rPr>
        <w:sz w:val="20"/>
        <w:szCs w:val="20"/>
      </w:rPr>
      <w:t>)</w:t>
    </w:r>
    <w:r w:rsidRPr="00E745B7">
      <w:rPr>
        <w:sz w:val="20"/>
        <w:szCs w:val="20"/>
      </w:rPr>
      <w:tab/>
    </w:r>
  </w:p>
  <w:p w14:paraId="0B081EFE" w14:textId="77777777" w:rsidR="00BC345C" w:rsidRPr="00E745B7" w:rsidRDefault="00BC345C" w:rsidP="00BC345C">
    <w:pPr>
      <w:pStyle w:val="Header"/>
    </w:pPr>
  </w:p>
  <w:p w14:paraId="5199A33B" w14:textId="77777777" w:rsidR="00BC345C" w:rsidRDefault="00BC345C" w:rsidP="00BC345C">
    <w:pPr>
      <w:pStyle w:val="Header"/>
      <w:jc w:val="center"/>
      <w:rPr>
        <w:rFonts w:eastAsia="Calibri"/>
        <w:b/>
        <w:bCs/>
        <w:sz w:val="28"/>
        <w:szCs w:val="28"/>
      </w:rPr>
    </w:pPr>
    <w:r>
      <w:rPr>
        <w:rFonts w:eastAsia="Calibri"/>
        <w:b/>
        <w:bCs/>
        <w:sz w:val="28"/>
        <w:szCs w:val="28"/>
      </w:rPr>
      <w:t>DUTY STATEMENT</w:t>
    </w:r>
  </w:p>
  <w:p w14:paraId="162F2BD2" w14:textId="77777777" w:rsidR="00BC345C" w:rsidRDefault="00BC3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C74"/>
    <w:multiLevelType w:val="hybridMultilevel"/>
    <w:tmpl w:val="23605F04"/>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 w15:restartNumberingAfterBreak="0">
    <w:nsid w:val="09535508"/>
    <w:multiLevelType w:val="hybridMultilevel"/>
    <w:tmpl w:val="AB3219C6"/>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 w15:restartNumberingAfterBreak="0">
    <w:nsid w:val="483726AB"/>
    <w:multiLevelType w:val="hybridMultilevel"/>
    <w:tmpl w:val="29F64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74284">
    <w:abstractNumId w:val="1"/>
  </w:num>
  <w:num w:numId="2" w16cid:durableId="1290285198">
    <w:abstractNumId w:val="0"/>
  </w:num>
  <w:num w:numId="3" w16cid:durableId="266427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EA"/>
    <w:rsid w:val="00001B46"/>
    <w:rsid w:val="00007EEC"/>
    <w:rsid w:val="000128FC"/>
    <w:rsid w:val="00014AC6"/>
    <w:rsid w:val="000264E9"/>
    <w:rsid w:val="0004580C"/>
    <w:rsid w:val="000975FC"/>
    <w:rsid w:val="000C4D0C"/>
    <w:rsid w:val="000D1E13"/>
    <w:rsid w:val="000E43D6"/>
    <w:rsid w:val="000E5AE1"/>
    <w:rsid w:val="000F16E1"/>
    <w:rsid w:val="000F343F"/>
    <w:rsid w:val="00114D41"/>
    <w:rsid w:val="0011782F"/>
    <w:rsid w:val="001351FE"/>
    <w:rsid w:val="001803EC"/>
    <w:rsid w:val="00186160"/>
    <w:rsid w:val="00194799"/>
    <w:rsid w:val="001A1B4E"/>
    <w:rsid w:val="001A44EA"/>
    <w:rsid w:val="001B1D9C"/>
    <w:rsid w:val="001D3464"/>
    <w:rsid w:val="001D4631"/>
    <w:rsid w:val="001E528E"/>
    <w:rsid w:val="001F027D"/>
    <w:rsid w:val="00200047"/>
    <w:rsid w:val="00211682"/>
    <w:rsid w:val="00217581"/>
    <w:rsid w:val="00222E24"/>
    <w:rsid w:val="00277520"/>
    <w:rsid w:val="0029211C"/>
    <w:rsid w:val="00294F49"/>
    <w:rsid w:val="002E4C4C"/>
    <w:rsid w:val="002F1540"/>
    <w:rsid w:val="0031718F"/>
    <w:rsid w:val="00325795"/>
    <w:rsid w:val="003355AD"/>
    <w:rsid w:val="00340364"/>
    <w:rsid w:val="0034640B"/>
    <w:rsid w:val="003551E2"/>
    <w:rsid w:val="00364CA2"/>
    <w:rsid w:val="00394AA4"/>
    <w:rsid w:val="00396479"/>
    <w:rsid w:val="003B016D"/>
    <w:rsid w:val="003F0719"/>
    <w:rsid w:val="00400ED1"/>
    <w:rsid w:val="00404B52"/>
    <w:rsid w:val="0040756B"/>
    <w:rsid w:val="00410EE1"/>
    <w:rsid w:val="0041138E"/>
    <w:rsid w:val="00413599"/>
    <w:rsid w:val="00415415"/>
    <w:rsid w:val="004322FB"/>
    <w:rsid w:val="0044249F"/>
    <w:rsid w:val="00462C5D"/>
    <w:rsid w:val="00493F7B"/>
    <w:rsid w:val="004C6A48"/>
    <w:rsid w:val="004D2BC7"/>
    <w:rsid w:val="004E63E3"/>
    <w:rsid w:val="004E702D"/>
    <w:rsid w:val="004E7F36"/>
    <w:rsid w:val="004F3F97"/>
    <w:rsid w:val="005145F1"/>
    <w:rsid w:val="00533059"/>
    <w:rsid w:val="00535011"/>
    <w:rsid w:val="0055759A"/>
    <w:rsid w:val="00564E60"/>
    <w:rsid w:val="00571ABC"/>
    <w:rsid w:val="00577D5C"/>
    <w:rsid w:val="0059151A"/>
    <w:rsid w:val="00596249"/>
    <w:rsid w:val="005C1985"/>
    <w:rsid w:val="005E72B8"/>
    <w:rsid w:val="005F06A9"/>
    <w:rsid w:val="0060684F"/>
    <w:rsid w:val="00630208"/>
    <w:rsid w:val="006370A3"/>
    <w:rsid w:val="0064292F"/>
    <w:rsid w:val="00673A19"/>
    <w:rsid w:val="00674C33"/>
    <w:rsid w:val="00682155"/>
    <w:rsid w:val="00684A1B"/>
    <w:rsid w:val="00696A53"/>
    <w:rsid w:val="006B0A69"/>
    <w:rsid w:val="006B4B85"/>
    <w:rsid w:val="006C0AA6"/>
    <w:rsid w:val="006C5E2C"/>
    <w:rsid w:val="006F12A7"/>
    <w:rsid w:val="006F3074"/>
    <w:rsid w:val="007155A8"/>
    <w:rsid w:val="00720241"/>
    <w:rsid w:val="007768ED"/>
    <w:rsid w:val="007827EF"/>
    <w:rsid w:val="007A558D"/>
    <w:rsid w:val="007C297E"/>
    <w:rsid w:val="007E0A21"/>
    <w:rsid w:val="007E2231"/>
    <w:rsid w:val="00802948"/>
    <w:rsid w:val="00803BCF"/>
    <w:rsid w:val="0083311A"/>
    <w:rsid w:val="00834E1F"/>
    <w:rsid w:val="00842706"/>
    <w:rsid w:val="00857028"/>
    <w:rsid w:val="00872CEE"/>
    <w:rsid w:val="00873E9F"/>
    <w:rsid w:val="0087594B"/>
    <w:rsid w:val="00877D73"/>
    <w:rsid w:val="008A0600"/>
    <w:rsid w:val="009007EA"/>
    <w:rsid w:val="00907429"/>
    <w:rsid w:val="0096099F"/>
    <w:rsid w:val="00981C11"/>
    <w:rsid w:val="00984A38"/>
    <w:rsid w:val="009B2C29"/>
    <w:rsid w:val="009C357F"/>
    <w:rsid w:val="009C52B1"/>
    <w:rsid w:val="009F0437"/>
    <w:rsid w:val="009F44D5"/>
    <w:rsid w:val="00A32523"/>
    <w:rsid w:val="00A358F6"/>
    <w:rsid w:val="00A36766"/>
    <w:rsid w:val="00A467DA"/>
    <w:rsid w:val="00A5248C"/>
    <w:rsid w:val="00A55611"/>
    <w:rsid w:val="00A62C47"/>
    <w:rsid w:val="00A758D6"/>
    <w:rsid w:val="00AB5992"/>
    <w:rsid w:val="00AC374E"/>
    <w:rsid w:val="00AD3326"/>
    <w:rsid w:val="00AD4C12"/>
    <w:rsid w:val="00AE7628"/>
    <w:rsid w:val="00B11DE1"/>
    <w:rsid w:val="00B216F3"/>
    <w:rsid w:val="00B222C6"/>
    <w:rsid w:val="00B22873"/>
    <w:rsid w:val="00B43EE5"/>
    <w:rsid w:val="00B45928"/>
    <w:rsid w:val="00B50626"/>
    <w:rsid w:val="00B654C3"/>
    <w:rsid w:val="00B857F5"/>
    <w:rsid w:val="00B93D44"/>
    <w:rsid w:val="00B94CAD"/>
    <w:rsid w:val="00BA6D50"/>
    <w:rsid w:val="00BB4947"/>
    <w:rsid w:val="00BC345C"/>
    <w:rsid w:val="00BC3462"/>
    <w:rsid w:val="00BE4661"/>
    <w:rsid w:val="00BF10D2"/>
    <w:rsid w:val="00BF253C"/>
    <w:rsid w:val="00C2769A"/>
    <w:rsid w:val="00C312A1"/>
    <w:rsid w:val="00C60178"/>
    <w:rsid w:val="00C61075"/>
    <w:rsid w:val="00C67E37"/>
    <w:rsid w:val="00C8199A"/>
    <w:rsid w:val="00C850B3"/>
    <w:rsid w:val="00C91134"/>
    <w:rsid w:val="00C9653F"/>
    <w:rsid w:val="00CA5167"/>
    <w:rsid w:val="00CC0904"/>
    <w:rsid w:val="00CD30AC"/>
    <w:rsid w:val="00CE4CF7"/>
    <w:rsid w:val="00CF7895"/>
    <w:rsid w:val="00D17403"/>
    <w:rsid w:val="00D23BB8"/>
    <w:rsid w:val="00D26AF3"/>
    <w:rsid w:val="00D31E7F"/>
    <w:rsid w:val="00D40C39"/>
    <w:rsid w:val="00D42C4C"/>
    <w:rsid w:val="00D7268D"/>
    <w:rsid w:val="00D911EF"/>
    <w:rsid w:val="00D96E85"/>
    <w:rsid w:val="00DD1866"/>
    <w:rsid w:val="00DD20D0"/>
    <w:rsid w:val="00DE66EC"/>
    <w:rsid w:val="00DE7CD9"/>
    <w:rsid w:val="00E14080"/>
    <w:rsid w:val="00E44097"/>
    <w:rsid w:val="00E734BF"/>
    <w:rsid w:val="00E751A1"/>
    <w:rsid w:val="00E97374"/>
    <w:rsid w:val="00EC3CF0"/>
    <w:rsid w:val="00EE132A"/>
    <w:rsid w:val="00EF131E"/>
    <w:rsid w:val="00F119A9"/>
    <w:rsid w:val="00F157C6"/>
    <w:rsid w:val="00F255F8"/>
    <w:rsid w:val="00F25784"/>
    <w:rsid w:val="00F43DBB"/>
    <w:rsid w:val="00F5239A"/>
    <w:rsid w:val="00F96C74"/>
    <w:rsid w:val="00F976F7"/>
    <w:rsid w:val="00FE221E"/>
    <w:rsid w:val="00FF570C"/>
    <w:rsid w:val="776A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67D8"/>
  <w15:docId w15:val="{185442EC-E9C9-49F0-90F1-3156C8F1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0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329" w:lineRule="exact"/>
      <w:ind w:left="2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0"/>
    </w:pPr>
  </w:style>
  <w:style w:type="paragraph" w:styleId="Header">
    <w:name w:val="header"/>
    <w:basedOn w:val="Normal"/>
    <w:link w:val="HeaderChar"/>
    <w:uiPriority w:val="99"/>
    <w:unhideWhenUsed/>
    <w:rsid w:val="00340364"/>
    <w:pPr>
      <w:tabs>
        <w:tab w:val="center" w:pos="4680"/>
        <w:tab w:val="right" w:pos="9360"/>
      </w:tabs>
    </w:pPr>
  </w:style>
  <w:style w:type="character" w:customStyle="1" w:styleId="HeaderChar">
    <w:name w:val="Header Char"/>
    <w:basedOn w:val="DefaultParagraphFont"/>
    <w:link w:val="Header"/>
    <w:uiPriority w:val="99"/>
    <w:rsid w:val="00340364"/>
    <w:rPr>
      <w:rFonts w:ascii="Arial" w:eastAsia="Arial" w:hAnsi="Arial" w:cs="Arial"/>
    </w:rPr>
  </w:style>
  <w:style w:type="paragraph" w:styleId="Footer">
    <w:name w:val="footer"/>
    <w:basedOn w:val="Normal"/>
    <w:link w:val="FooterChar"/>
    <w:uiPriority w:val="99"/>
    <w:unhideWhenUsed/>
    <w:rsid w:val="00340364"/>
    <w:pPr>
      <w:tabs>
        <w:tab w:val="center" w:pos="4680"/>
        <w:tab w:val="right" w:pos="9360"/>
      </w:tabs>
    </w:pPr>
  </w:style>
  <w:style w:type="character" w:customStyle="1" w:styleId="FooterChar">
    <w:name w:val="Footer Char"/>
    <w:basedOn w:val="DefaultParagraphFont"/>
    <w:link w:val="Footer"/>
    <w:uiPriority w:val="99"/>
    <w:rsid w:val="00340364"/>
    <w:rPr>
      <w:rFonts w:ascii="Arial" w:eastAsia="Arial" w:hAnsi="Arial" w:cs="Arial"/>
    </w:rPr>
  </w:style>
  <w:style w:type="character" w:styleId="PlaceholderText">
    <w:name w:val="Placeholder Text"/>
    <w:basedOn w:val="DefaultParagraphFont"/>
    <w:uiPriority w:val="99"/>
    <w:semiHidden/>
    <w:rsid w:val="00DD20D0"/>
    <w:rPr>
      <w:color w:val="808080"/>
    </w:rPr>
  </w:style>
  <w:style w:type="paragraph" w:customStyle="1" w:styleId="Default">
    <w:name w:val="Default"/>
    <w:rsid w:val="00872CEE"/>
    <w:pPr>
      <w:widowControl/>
      <w:adjustRightInd w:val="0"/>
    </w:pPr>
    <w:rPr>
      <w:rFonts w:ascii="Calibri" w:hAnsi="Calibri" w:cs="Calibri"/>
      <w:color w:val="000000"/>
      <w:sz w:val="24"/>
      <w:szCs w:val="24"/>
    </w:rPr>
  </w:style>
  <w:style w:type="character" w:customStyle="1" w:styleId="normaltextrun">
    <w:name w:val="normaltextrun"/>
    <w:basedOn w:val="DefaultParagraphFont"/>
    <w:rsid w:val="00872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2BE3C5D3A4CB89B570A146E4E072D"/>
        <w:category>
          <w:name w:val="General"/>
          <w:gallery w:val="placeholder"/>
        </w:category>
        <w:types>
          <w:type w:val="bbPlcHdr"/>
        </w:types>
        <w:behaviors>
          <w:behavior w:val="content"/>
        </w:behaviors>
        <w:guid w:val="{D2905AF3-9803-48BC-8179-425CD4DB27BE}"/>
      </w:docPartPr>
      <w:docPartBody>
        <w:p w:rsidR="00CD4A8F" w:rsidRDefault="00C22610" w:rsidP="00C22610">
          <w:pPr>
            <w:pStyle w:val="4982BE3C5D3A4CB89B570A146E4E072D1"/>
          </w:pPr>
          <w:r w:rsidRPr="00610BB9">
            <w:rPr>
              <w:rStyle w:val="PlaceholderText"/>
            </w:rPr>
            <w:t>Choose an item.</w:t>
          </w:r>
        </w:p>
      </w:docPartBody>
    </w:docPart>
    <w:docPart>
      <w:docPartPr>
        <w:name w:val="F07CC077444D46A886450F144190C45D"/>
        <w:category>
          <w:name w:val="General"/>
          <w:gallery w:val="placeholder"/>
        </w:category>
        <w:types>
          <w:type w:val="bbPlcHdr"/>
        </w:types>
        <w:behaviors>
          <w:behavior w:val="content"/>
        </w:behaviors>
        <w:guid w:val="{B3BEEF98-FED2-49A0-B469-86E8F75DB3AF}"/>
      </w:docPartPr>
      <w:docPartBody>
        <w:p w:rsidR="00CD4A8F" w:rsidRDefault="00C22610" w:rsidP="00C22610">
          <w:pPr>
            <w:pStyle w:val="F07CC077444D46A886450F144190C45D"/>
          </w:pPr>
          <w:r w:rsidRPr="00610BB9">
            <w:rPr>
              <w:rStyle w:val="PlaceholderText"/>
            </w:rPr>
            <w:t>Choose an item.</w:t>
          </w:r>
        </w:p>
      </w:docPartBody>
    </w:docPart>
    <w:docPart>
      <w:docPartPr>
        <w:name w:val="7F830B31D6CB4EE0BCC0A7A2ED89B2BA"/>
        <w:category>
          <w:name w:val="General"/>
          <w:gallery w:val="placeholder"/>
        </w:category>
        <w:types>
          <w:type w:val="bbPlcHdr"/>
        </w:types>
        <w:behaviors>
          <w:behavior w:val="content"/>
        </w:behaviors>
        <w:guid w:val="{317944EA-2D15-40CA-AB5D-AB131AD8C8D0}"/>
      </w:docPartPr>
      <w:docPartBody>
        <w:p w:rsidR="00CD4A8F" w:rsidRDefault="00C22610" w:rsidP="00C22610">
          <w:pPr>
            <w:pStyle w:val="7F830B31D6CB4EE0BCC0A7A2ED89B2BA"/>
          </w:pPr>
          <w:r w:rsidRPr="00610BB9">
            <w:rPr>
              <w:rStyle w:val="PlaceholderText"/>
            </w:rPr>
            <w:t>Choose an item.</w:t>
          </w:r>
        </w:p>
      </w:docPartBody>
    </w:docPart>
    <w:docPart>
      <w:docPartPr>
        <w:name w:val="766702059B85474C8A522EC68C3291AA"/>
        <w:category>
          <w:name w:val="General"/>
          <w:gallery w:val="placeholder"/>
        </w:category>
        <w:types>
          <w:type w:val="bbPlcHdr"/>
        </w:types>
        <w:behaviors>
          <w:behavior w:val="content"/>
        </w:behaviors>
        <w:guid w:val="{E454393B-40CB-4501-81A7-B4CCE0A8D29B}"/>
      </w:docPartPr>
      <w:docPartBody>
        <w:p w:rsidR="00CD4A8F" w:rsidRDefault="00C22610" w:rsidP="00C22610">
          <w:pPr>
            <w:pStyle w:val="766702059B85474C8A522EC68C3291AA"/>
          </w:pPr>
          <w:r w:rsidRPr="00610BB9">
            <w:rPr>
              <w:rStyle w:val="PlaceholderText"/>
            </w:rPr>
            <w:t>Choose an item.</w:t>
          </w:r>
        </w:p>
      </w:docPartBody>
    </w:docPart>
    <w:docPart>
      <w:docPartPr>
        <w:name w:val="4D9DEA43A6E14194A5BB9031B2789BE8"/>
        <w:category>
          <w:name w:val="General"/>
          <w:gallery w:val="placeholder"/>
        </w:category>
        <w:types>
          <w:type w:val="bbPlcHdr"/>
        </w:types>
        <w:behaviors>
          <w:behavior w:val="content"/>
        </w:behaviors>
        <w:guid w:val="{5B8E10C0-0337-414E-B97D-EBB16E57571D}"/>
      </w:docPartPr>
      <w:docPartBody>
        <w:p w:rsidR="00CD4A8F" w:rsidRDefault="00C22610" w:rsidP="00C22610">
          <w:pPr>
            <w:pStyle w:val="4D9DEA43A6E14194A5BB9031B2789BE8"/>
          </w:pPr>
          <w:r w:rsidRPr="00610BB9">
            <w:rPr>
              <w:rStyle w:val="PlaceholderText"/>
            </w:rPr>
            <w:t>Choose an item.</w:t>
          </w:r>
        </w:p>
      </w:docPartBody>
    </w:docPart>
    <w:docPart>
      <w:docPartPr>
        <w:name w:val="898F5396B8C842DDB59A1A3786BA80B9"/>
        <w:category>
          <w:name w:val="General"/>
          <w:gallery w:val="placeholder"/>
        </w:category>
        <w:types>
          <w:type w:val="bbPlcHdr"/>
        </w:types>
        <w:behaviors>
          <w:behavior w:val="content"/>
        </w:behaviors>
        <w:guid w:val="{C71F55FC-D74D-44DB-8AA2-E6E5B57541A1}"/>
      </w:docPartPr>
      <w:docPartBody>
        <w:p w:rsidR="00CD4A8F" w:rsidRDefault="00C22610" w:rsidP="00C22610">
          <w:pPr>
            <w:pStyle w:val="898F5396B8C842DDB59A1A3786BA80B9"/>
          </w:pPr>
          <w:r w:rsidRPr="00610BB9">
            <w:rPr>
              <w:rStyle w:val="PlaceholderText"/>
            </w:rPr>
            <w:t>Choose an item.</w:t>
          </w:r>
        </w:p>
      </w:docPartBody>
    </w:docPart>
    <w:docPart>
      <w:docPartPr>
        <w:name w:val="94C1008BF04E4958B1229DDC3FFCA874"/>
        <w:category>
          <w:name w:val="General"/>
          <w:gallery w:val="placeholder"/>
        </w:category>
        <w:types>
          <w:type w:val="bbPlcHdr"/>
        </w:types>
        <w:behaviors>
          <w:behavior w:val="content"/>
        </w:behaviors>
        <w:guid w:val="{98ED2C3C-0C15-4250-818E-AEC7693A3E29}"/>
      </w:docPartPr>
      <w:docPartBody>
        <w:p w:rsidR="00CD4A8F" w:rsidRDefault="00C22610" w:rsidP="00C22610">
          <w:pPr>
            <w:pStyle w:val="94C1008BF04E4958B1229DDC3FFCA874"/>
          </w:pPr>
          <w:r w:rsidRPr="00610BB9">
            <w:rPr>
              <w:rStyle w:val="PlaceholderText"/>
            </w:rPr>
            <w:t>Choose an item.</w:t>
          </w:r>
        </w:p>
      </w:docPartBody>
    </w:docPart>
    <w:docPart>
      <w:docPartPr>
        <w:name w:val="2EE85728C87A4B8FB76F998101A3CDEC"/>
        <w:category>
          <w:name w:val="General"/>
          <w:gallery w:val="placeholder"/>
        </w:category>
        <w:types>
          <w:type w:val="bbPlcHdr"/>
        </w:types>
        <w:behaviors>
          <w:behavior w:val="content"/>
        </w:behaviors>
        <w:guid w:val="{20DF83C4-0FAC-4B99-8A31-8CFCEE6ADC3F}"/>
      </w:docPartPr>
      <w:docPartBody>
        <w:p w:rsidR="00CD4A8F" w:rsidRDefault="00C22610" w:rsidP="00C22610">
          <w:pPr>
            <w:pStyle w:val="2EE85728C87A4B8FB76F998101A3CDEC"/>
          </w:pPr>
          <w:r w:rsidRPr="00610BB9">
            <w:rPr>
              <w:rStyle w:val="PlaceholderText"/>
            </w:rPr>
            <w:t>Choose an item.</w:t>
          </w:r>
        </w:p>
      </w:docPartBody>
    </w:docPart>
    <w:docPart>
      <w:docPartPr>
        <w:name w:val="C21A19BED82549A3B895AC6E6DACF7C0"/>
        <w:category>
          <w:name w:val="General"/>
          <w:gallery w:val="placeholder"/>
        </w:category>
        <w:types>
          <w:type w:val="bbPlcHdr"/>
        </w:types>
        <w:behaviors>
          <w:behavior w:val="content"/>
        </w:behaviors>
        <w:guid w:val="{347BFD44-0AB7-4E7F-B35B-F19204D3E264}"/>
      </w:docPartPr>
      <w:docPartBody>
        <w:p w:rsidR="00CD4A8F" w:rsidRDefault="00C22610" w:rsidP="00C22610">
          <w:pPr>
            <w:pStyle w:val="C21A19BED82549A3B895AC6E6DACF7C0"/>
          </w:pPr>
          <w:r w:rsidRPr="00610BB9">
            <w:rPr>
              <w:rStyle w:val="PlaceholderText"/>
            </w:rPr>
            <w:t>Choose an item.</w:t>
          </w:r>
        </w:p>
      </w:docPartBody>
    </w:docPart>
    <w:docPart>
      <w:docPartPr>
        <w:name w:val="DE790AE2B35044EFB13D0D621BECA50C"/>
        <w:category>
          <w:name w:val="General"/>
          <w:gallery w:val="placeholder"/>
        </w:category>
        <w:types>
          <w:type w:val="bbPlcHdr"/>
        </w:types>
        <w:behaviors>
          <w:behavior w:val="content"/>
        </w:behaviors>
        <w:guid w:val="{80DF7747-6F9A-4E35-B533-32DC0F6A6E2C}"/>
      </w:docPartPr>
      <w:docPartBody>
        <w:p w:rsidR="00CD4A8F" w:rsidRDefault="00C22610" w:rsidP="00C22610">
          <w:pPr>
            <w:pStyle w:val="DE790AE2B35044EFB13D0D621BECA50C"/>
          </w:pPr>
          <w:r w:rsidRPr="00610BB9">
            <w:rPr>
              <w:rStyle w:val="PlaceholderText"/>
            </w:rPr>
            <w:t>Choose an item.</w:t>
          </w:r>
        </w:p>
      </w:docPartBody>
    </w:docPart>
    <w:docPart>
      <w:docPartPr>
        <w:name w:val="6D2BEFC637C141E194AFB859E7205910"/>
        <w:category>
          <w:name w:val="General"/>
          <w:gallery w:val="placeholder"/>
        </w:category>
        <w:types>
          <w:type w:val="bbPlcHdr"/>
        </w:types>
        <w:behaviors>
          <w:behavior w:val="content"/>
        </w:behaviors>
        <w:guid w:val="{2CBEFDC3-32F6-4EA2-AE80-E73C3C62CB2D}"/>
      </w:docPartPr>
      <w:docPartBody>
        <w:p w:rsidR="00CD4A8F" w:rsidRDefault="00C22610" w:rsidP="00C22610">
          <w:pPr>
            <w:pStyle w:val="6D2BEFC637C141E194AFB859E7205910"/>
          </w:pPr>
          <w:r w:rsidRPr="00610BB9">
            <w:rPr>
              <w:rStyle w:val="PlaceholderText"/>
            </w:rPr>
            <w:t>Choose an item.</w:t>
          </w:r>
        </w:p>
      </w:docPartBody>
    </w:docPart>
    <w:docPart>
      <w:docPartPr>
        <w:name w:val="AF4F1EB5F01C40ECB7C8A3FFF7CB519D"/>
        <w:category>
          <w:name w:val="General"/>
          <w:gallery w:val="placeholder"/>
        </w:category>
        <w:types>
          <w:type w:val="bbPlcHdr"/>
        </w:types>
        <w:behaviors>
          <w:behavior w:val="content"/>
        </w:behaviors>
        <w:guid w:val="{C0116FE1-C222-4E5F-B90D-51BF80E6D3E1}"/>
      </w:docPartPr>
      <w:docPartBody>
        <w:p w:rsidR="00ED55D9" w:rsidRDefault="00C22610" w:rsidP="00C22610">
          <w:pPr>
            <w:pStyle w:val="AF4F1EB5F01C40ECB7C8A3FFF7CB519D"/>
          </w:pPr>
          <w:r w:rsidRPr="00610B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8E"/>
    <w:rsid w:val="00026820"/>
    <w:rsid w:val="00150D40"/>
    <w:rsid w:val="00280DAB"/>
    <w:rsid w:val="0029331A"/>
    <w:rsid w:val="0041138E"/>
    <w:rsid w:val="00623F77"/>
    <w:rsid w:val="00AC2DBE"/>
    <w:rsid w:val="00B00B04"/>
    <w:rsid w:val="00C22610"/>
    <w:rsid w:val="00C97AD8"/>
    <w:rsid w:val="00CD4A8F"/>
    <w:rsid w:val="00DD5332"/>
    <w:rsid w:val="00ED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610"/>
    <w:rPr>
      <w:color w:val="808080"/>
    </w:rPr>
  </w:style>
  <w:style w:type="paragraph" w:customStyle="1" w:styleId="AF4F1EB5F01C40ECB7C8A3FFF7CB519D">
    <w:name w:val="AF4F1EB5F01C40ECB7C8A3FFF7CB519D"/>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4982BE3C5D3A4CB89B570A146E4E072D1">
    <w:name w:val="4982BE3C5D3A4CB89B570A146E4E072D1"/>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F07CC077444D46A886450F144190C45D">
    <w:name w:val="F07CC077444D46A886450F144190C45D"/>
    <w:rsid w:val="00C22610"/>
    <w:pPr>
      <w:widowControl w:val="0"/>
      <w:autoSpaceDE w:val="0"/>
      <w:autoSpaceDN w:val="0"/>
      <w:spacing w:after="0" w:line="240" w:lineRule="auto"/>
    </w:pPr>
    <w:rPr>
      <w:rFonts w:ascii="Arial" w:eastAsia="Arial" w:hAnsi="Arial" w:cs="Arial"/>
      <w:kern w:val="0"/>
      <w14:ligatures w14:val="none"/>
    </w:rPr>
  </w:style>
  <w:style w:type="paragraph" w:customStyle="1" w:styleId="7F830B31D6CB4EE0BCC0A7A2ED89B2BA">
    <w:name w:val="7F830B31D6CB4EE0BCC0A7A2ED89B2BA"/>
    <w:rsid w:val="00C22610"/>
    <w:pPr>
      <w:widowControl w:val="0"/>
      <w:autoSpaceDE w:val="0"/>
      <w:autoSpaceDN w:val="0"/>
      <w:spacing w:after="0" w:line="240" w:lineRule="auto"/>
    </w:pPr>
    <w:rPr>
      <w:rFonts w:ascii="Arial" w:eastAsia="Arial" w:hAnsi="Arial" w:cs="Arial"/>
      <w:kern w:val="0"/>
      <w14:ligatures w14:val="none"/>
    </w:rPr>
  </w:style>
  <w:style w:type="paragraph" w:customStyle="1" w:styleId="766702059B85474C8A522EC68C3291AA">
    <w:name w:val="766702059B85474C8A522EC68C3291AA"/>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4D9DEA43A6E14194A5BB9031B2789BE8">
    <w:name w:val="4D9DEA43A6E14194A5BB9031B2789BE8"/>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898F5396B8C842DDB59A1A3786BA80B9">
    <w:name w:val="898F5396B8C842DDB59A1A3786BA80B9"/>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94C1008BF04E4958B1229DDC3FFCA874">
    <w:name w:val="94C1008BF04E4958B1229DDC3FFCA874"/>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2EE85728C87A4B8FB76F998101A3CDEC">
    <w:name w:val="2EE85728C87A4B8FB76F998101A3CDEC"/>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C21A19BED82549A3B895AC6E6DACF7C0">
    <w:name w:val="C21A19BED82549A3B895AC6E6DACF7C0"/>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DE790AE2B35044EFB13D0D621BECA50C">
    <w:name w:val="DE790AE2B35044EFB13D0D621BECA50C"/>
    <w:rsid w:val="00C22610"/>
    <w:pPr>
      <w:widowControl w:val="0"/>
      <w:autoSpaceDE w:val="0"/>
      <w:autoSpaceDN w:val="0"/>
      <w:spacing w:after="0" w:line="240" w:lineRule="auto"/>
      <w:ind w:left="120"/>
    </w:pPr>
    <w:rPr>
      <w:rFonts w:ascii="Arial" w:eastAsia="Arial" w:hAnsi="Arial" w:cs="Arial"/>
      <w:kern w:val="0"/>
      <w14:ligatures w14:val="none"/>
    </w:rPr>
  </w:style>
  <w:style w:type="paragraph" w:customStyle="1" w:styleId="6D2BEFC637C141E194AFB859E7205910">
    <w:name w:val="6D2BEFC637C141E194AFB859E7205910"/>
    <w:rsid w:val="00C22610"/>
    <w:pPr>
      <w:widowControl w:val="0"/>
      <w:autoSpaceDE w:val="0"/>
      <w:autoSpaceDN w:val="0"/>
      <w:spacing w:after="0" w:line="240" w:lineRule="auto"/>
      <w:ind w:left="120"/>
    </w:pPr>
    <w:rPr>
      <w:rFonts w:ascii="Arial" w:eastAsia="Arial"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ncumbent xmlns="1e1c561c-6d96-419c-b9ce-d0f3594160d0" xsi:nil="true"/>
    <Status xmlns="1e1c561c-6d96-419c-b9ce-d0f3594160d0" xsi:nil="true"/>
    <Phase xmlns="1e1c561c-6d96-419c-b9ce-d0f3594160d0" xsi:nil="true"/>
    <PositionTitle xmlns="1e1c561c-6d96-419c-b9ce-d0f3594160d0" xsi:nil="true"/>
    <lcf76f155ced4ddcb4097134ff3c332f xmlns="1e1c561c-6d96-419c-b9ce-d0f3594160d0">
      <Terms xmlns="http://schemas.microsoft.com/office/infopath/2007/PartnerControls"/>
    </lcf76f155ced4ddcb4097134ff3c332f>
    <JC xmlns="1e1c561c-6d96-419c-b9ce-d0f3594160d0" xsi:nil="true"/>
    <StartDate xmlns="1e1c561c-6d96-419c-b9ce-d0f3594160d0" xsi:nil="true"/>
    <_ip_UnifiedCompliancePolicyProperties xmlns="http://schemas.microsoft.com/sharepoint/v3" xsi:nil="true"/>
    <AssignedAnalyst xmlns="1e1c561c-6d96-419c-b9ce-d0f3594160d0">
      <UserInfo>
        <DisplayName/>
        <AccountId xsi:nil="true"/>
        <AccountType/>
      </UserInfo>
    </AssignedAnalyst>
    <Received xmlns="1e1c561c-6d96-419c-b9ce-d0f3594160d0">NO</Received>
    <Position_x0023_ xmlns="1e1c561c-6d96-419c-b9ce-d0f3594160d0" xsi:nil="true"/>
    <TaxCatchAll xmlns="bce0305d-cc9c-4490-8379-ffc62c9f6e64" xsi:nil="true"/>
    <FFD xmlns="1e1c561c-6d96-419c-b9ce-d0f3594160d0" xsi:nil="true"/>
    <Comments xmlns="1e1c561c-6d96-419c-b9ce-d0f3594160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FA09D6DA0D447B7463254557AC27D" ma:contentTypeVersion="34" ma:contentTypeDescription="Create a new document." ma:contentTypeScope="" ma:versionID="439249ba9d596deeb67d361aa8adf417">
  <xsd:schema xmlns:xsd="http://www.w3.org/2001/XMLSchema" xmlns:xs="http://www.w3.org/2001/XMLSchema" xmlns:p="http://schemas.microsoft.com/office/2006/metadata/properties" xmlns:ns1="http://schemas.microsoft.com/sharepoint/v3" xmlns:ns2="1e1c561c-6d96-419c-b9ce-d0f3594160d0" xmlns:ns3="bce0305d-cc9c-4490-8379-ffc62c9f6e64" targetNamespace="http://schemas.microsoft.com/office/2006/metadata/properties" ma:root="true" ma:fieldsID="754f36c17bac740cbd219d6e16ce3737" ns1:_="" ns2:_="" ns3:_="">
    <xsd:import namespace="http://schemas.microsoft.com/sharepoint/v3"/>
    <xsd:import namespace="1e1c561c-6d96-419c-b9ce-d0f3594160d0"/>
    <xsd:import namespace="bce0305d-cc9c-4490-8379-ffc62c9f6e64"/>
    <xsd:element name="properties">
      <xsd:complexType>
        <xsd:sequence>
          <xsd:element name="documentManagement">
            <xsd:complexType>
              <xsd:all>
                <xsd:element ref="ns2:Status" minOccurs="0"/>
                <xsd:element ref="ns2:Position_x0023_" minOccurs="0"/>
                <xsd:element ref="ns2:PositionTitle" minOccurs="0"/>
                <xsd:element ref="ns2:JC" minOccurs="0"/>
                <xsd:element ref="ns2:AssignedAnalyst" minOccurs="0"/>
                <xsd:element ref="ns2:FFD" minOccurs="0"/>
                <xsd:element ref="ns2:incumbent" minOccurs="0"/>
                <xsd:element ref="ns2:StartDate" minOccurs="0"/>
                <xsd:element ref="ns2:Comments" minOccurs="0"/>
                <xsd:element ref="ns2:Phase" minOccurs="0"/>
                <xsd:element ref="ns2:Receive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c561c-6d96-419c-b9ce-d0f3594160d0" elementFormDefault="qualified">
    <xsd:import namespace="http://schemas.microsoft.com/office/2006/documentManagement/types"/>
    <xsd:import namespace="http://schemas.microsoft.com/office/infopath/2007/PartnerControls"/>
    <xsd:element name="Status" ma:index="4" nillable="true" ma:displayName="Status" ma:format="Dropdown" ma:internalName="Status" ma:readOnly="false">
      <xsd:simpleType>
        <xsd:restriction base="dms:Choice">
          <xsd:enumeration value="ACTIVE"/>
          <xsd:enumeration value="COMPLETED"/>
          <xsd:enumeration value="CANCELLED"/>
        </xsd:restriction>
      </xsd:simpleType>
    </xsd:element>
    <xsd:element name="Position_x0023_" ma:index="5" nillable="true" ma:displayName="Position #" ma:internalName="Position_x0023_" ma:readOnly="false">
      <xsd:simpleType>
        <xsd:restriction base="dms:Text">
          <xsd:maxLength value="255"/>
        </xsd:restriction>
      </xsd:simpleType>
    </xsd:element>
    <xsd:element name="PositionTitle" ma:index="6" nillable="true" ma:displayName="Position Title" ma:internalName="PositionTitle" ma:readOnly="false">
      <xsd:simpleType>
        <xsd:restriction base="dms:Text">
          <xsd:maxLength value="255"/>
        </xsd:restriction>
      </xsd:simpleType>
    </xsd:element>
    <xsd:element name="JC" ma:index="7" nillable="true" ma:displayName="JC" ma:indexed="true" ma:internalName="JC" ma:readOnly="false">
      <xsd:simpleType>
        <xsd:restriction base="dms:Text">
          <xsd:maxLength value="255"/>
        </xsd:restriction>
      </xsd:simpleType>
    </xsd:element>
    <xsd:element name="AssignedAnalyst" ma:index="8" nillable="true" ma:displayName="Assigned Analyst" ma:list="UserInfo" ma:SharePointGroup="0" ma:internalName="AssignedAnaly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FD" ma:index="9" nillable="true" ma:displayName="FFD" ma:format="DateOnly" ma:internalName="FFD" ma:readOnly="false">
      <xsd:simpleType>
        <xsd:restriction base="dms:DateTime"/>
      </xsd:simpleType>
    </xsd:element>
    <xsd:element name="incumbent" ma:index="10" nillable="true" ma:displayName="Incumbent" ma:internalName="incumbent" ma:readOnly="false">
      <xsd:simpleType>
        <xsd:restriction base="dms:Text">
          <xsd:maxLength value="255"/>
        </xsd:restriction>
      </xsd:simpleType>
    </xsd:element>
    <xsd:element name="StartDate" ma:index="11" nillable="true" ma:displayName="Start Date" ma:format="DateOnly" ma:internalName="StartDate" ma:readOnly="false">
      <xsd:simpleType>
        <xsd:restriction base="dms:DateTime"/>
      </xsd:simpleType>
    </xsd:element>
    <xsd:element name="Comments" ma:index="12" nillable="true" ma:displayName="Comments" ma:internalName="Comments" ma:readOnly="false">
      <xsd:simpleType>
        <xsd:restriction base="dms:Note">
          <xsd:maxLength value="255"/>
        </xsd:restriction>
      </xsd:simpleType>
    </xsd:element>
    <xsd:element name="Phase" ma:index="13" nillable="true" ma:displayName="Phase" ma:format="Dropdown" ma:internalName="Phase" ma:readOnly="false">
      <xsd:simpleType>
        <xsd:restriction base="dms:Choice">
          <xsd:enumeration value="Phase I"/>
          <xsd:enumeration value="Phase II"/>
          <xsd:enumeration value="Regular"/>
        </xsd:restriction>
      </xsd:simpleType>
    </xsd:element>
    <xsd:element name="Received" ma:index="14" nillable="true" ma:displayName="FINAL" ma:default="NO" ma:format="Dropdown" ma:internalName="Received" ma:readOnly="false">
      <xsd:simpleType>
        <xsd:union memberTypes="dms:Text">
          <xsd:simpleType>
            <xsd:restriction base="dms:Choice">
              <xsd:enumeration value="YES"/>
              <xsd:enumeration value="NO"/>
              <xsd:enumeration value="N/A"/>
            </xsd:restriction>
          </xsd:simpleType>
        </xsd:un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0305d-cc9c-4490-8379-ffc62c9f6e64"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a8ddd1-6aae-4fdc-8063-1c241de0c694}" ma:internalName="TaxCatchAll" ma:showField="CatchAllData" ma:web="bce0305d-cc9c-4490-8379-ffc62c9f6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159E8-A2FF-4557-AE5D-7F1B777EA9EB}">
  <ds:schemaRefs>
    <ds:schemaRef ds:uri="http://schemas.microsoft.com/sharepoint/v3/contenttype/forms"/>
  </ds:schemaRefs>
</ds:datastoreItem>
</file>

<file path=customXml/itemProps2.xml><?xml version="1.0" encoding="utf-8"?>
<ds:datastoreItem xmlns:ds="http://schemas.openxmlformats.org/officeDocument/2006/customXml" ds:itemID="{FAECA883-BE2D-4D39-BD76-D6DC726820F9}">
  <ds:schemaRefs>
    <ds:schemaRef ds:uri="http://purl.org/dc/elements/1.1/"/>
    <ds:schemaRef ds:uri="http://purl.org/dc/dcmitype/"/>
    <ds:schemaRef ds:uri="http://purl.org/dc/terms/"/>
    <ds:schemaRef ds:uri="1e1c561c-6d96-419c-b9ce-d0f3594160d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ce0305d-cc9c-4490-8379-ffc62c9f6e6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DCFD932-5B93-4F52-83D1-1CC48E13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c561c-6d96-419c-b9ce-d0f3594160d0"/>
    <ds:schemaRef ds:uri="bce0305d-cc9c-4490-8379-ffc62c9f6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DUTY STATEMENT</vt:lpstr>
    </vt:vector>
  </TitlesOfParts>
  <Company>CA Department of Corrections</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creator>D:\DATA\HCSBAB\powerpoint</dc:creator>
  <cp:lastModifiedBy>Lynn Novi</cp:lastModifiedBy>
  <cp:revision>2</cp:revision>
  <dcterms:created xsi:type="dcterms:W3CDTF">2024-05-19T00:53:00Z</dcterms:created>
  <dcterms:modified xsi:type="dcterms:W3CDTF">2024-05-19T00:53:00Z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Acrobat PDFMaker 23 for Word</vt:lpwstr>
  </property>
  <property fmtid="{D5CDD505-2E9C-101B-9397-08002B2CF9AE}" pid="4" name="GrammarlyDocumentId">
    <vt:lpwstr>b1b8e6eadfd5f763e1e5eb87dbc2263dadec6f1cbe1164750128b2c8ef94598e</vt:lpwstr>
  </property>
  <property fmtid="{D5CDD505-2E9C-101B-9397-08002B2CF9AE}" pid="5" name="LastSaved">
    <vt:filetime>2023-05-17T00:00:00Z</vt:filetime>
  </property>
  <property fmtid="{D5CDD505-2E9C-101B-9397-08002B2CF9AE}" pid="6" name="Producer">
    <vt:lpwstr>Adobe PDF Library 23.1.206</vt:lpwstr>
  </property>
  <property fmtid="{D5CDD505-2E9C-101B-9397-08002B2CF9AE}" pid="7" name="RPACopy">
    <vt:lpwstr>48189.000000</vt:lpwstr>
  </property>
  <property fmtid="{D5CDD505-2E9C-101B-9397-08002B2CF9AE}" pid="8" name="SourceModified">
    <vt:lpwstr>D:20230512171343</vt:lpwstr>
  </property>
  <property fmtid="{D5CDD505-2E9C-101B-9397-08002B2CF9AE}" pid="9" name="ContentTypeId">
    <vt:lpwstr>0x010100AF1FA09D6DA0D447B7463254557AC27D</vt:lpwstr>
  </property>
  <property fmtid="{D5CDD505-2E9C-101B-9397-08002B2CF9AE}" pid="10" name="MSIP_Label_defa4170-0d19-0005-0004-bc88714345d2_Enabled">
    <vt:lpwstr>true</vt:lpwstr>
  </property>
  <property fmtid="{D5CDD505-2E9C-101B-9397-08002B2CF9AE}" pid="11" name="MSIP_Label_defa4170-0d19-0005-0004-bc88714345d2_SetDate">
    <vt:lpwstr>2024-05-16T21:44:58Z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c95b6f53-4a14-42c5-ad9f-f5a2dd89a2a9</vt:lpwstr>
  </property>
  <property fmtid="{D5CDD505-2E9C-101B-9397-08002B2CF9AE}" pid="15" name="MSIP_Label_defa4170-0d19-0005-0004-bc88714345d2_ActionId">
    <vt:lpwstr>ac5dde8a-e306-4456-a463-0d97ac60cb1e</vt:lpwstr>
  </property>
  <property fmtid="{D5CDD505-2E9C-101B-9397-08002B2CF9AE}" pid="16" name="MSIP_Label_defa4170-0d19-0005-0004-bc88714345d2_ContentBits">
    <vt:lpwstr>0</vt:lpwstr>
  </property>
  <property fmtid="{D5CDD505-2E9C-101B-9397-08002B2CF9AE}" pid="17" name="MediaServiceImageTags">
    <vt:lpwstr/>
  </property>
</Properties>
</file>