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67D8" w14:textId="77777777" w:rsidR="009007EA" w:rsidRDefault="00401703">
      <w:pPr>
        <w:pStyle w:val="BodyText"/>
        <w:spacing w:before="1"/>
        <w:rPr>
          <w:rFonts w:ascii="Times New Roman"/>
        </w:rPr>
      </w:pPr>
      <w:r>
        <w:rPr>
          <w:noProof/>
        </w:rPr>
        <w:drawing>
          <wp:anchor distT="0" distB="0" distL="0" distR="0" simplePos="0" relativeHeight="251658240" behindDoc="0" locked="0" layoutInCell="1" allowOverlap="1" wp14:anchorId="0384684C" wp14:editId="0384684D">
            <wp:simplePos x="0" y="0"/>
            <wp:positionH relativeFrom="page">
              <wp:posOffset>3933922</wp:posOffset>
            </wp:positionH>
            <wp:positionV relativeFrom="page">
              <wp:posOffset>450093</wp:posOffset>
            </wp:positionV>
            <wp:extent cx="755775" cy="7549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55775" cy="754937"/>
                    </a:xfrm>
                    <a:prstGeom prst="rect">
                      <a:avLst/>
                    </a:prstGeom>
                  </pic:spPr>
                </pic:pic>
              </a:graphicData>
            </a:graphic>
          </wp:anchor>
        </w:drawing>
      </w:r>
    </w:p>
    <w:p w14:paraId="038467D9" w14:textId="4B931901" w:rsidR="009007EA" w:rsidRDefault="00D7268D">
      <w:pPr>
        <w:ind w:left="8644"/>
        <w:rPr>
          <w:rFonts w:ascii="Times New Roman"/>
          <w:sz w:val="20"/>
        </w:rPr>
      </w:pPr>
      <w:r>
        <w:rPr>
          <w:rFonts w:ascii="Times New Roman"/>
          <w:noProof/>
          <w:sz w:val="20"/>
        </w:rPr>
        <mc:AlternateContent>
          <mc:Choice Requires="wpg">
            <w:drawing>
              <wp:inline distT="0" distB="0" distL="0" distR="0" wp14:anchorId="0384684E" wp14:editId="2504FE0E">
                <wp:extent cx="399415" cy="197485"/>
                <wp:effectExtent l="0" t="0" r="4445" b="5715"/>
                <wp:docPr id="1393515012" name="Group 1393515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97485"/>
                          <a:chOff x="0" y="0"/>
                          <a:chExt cx="629" cy="311"/>
                        </a:xfrm>
                      </wpg:grpSpPr>
                      <pic:pic xmlns:pic="http://schemas.openxmlformats.org/drawingml/2006/picture">
                        <pic:nvPicPr>
                          <pic:cNvPr id="1040752529" name="docshap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85"/>
                            <a:ext cx="408"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8458397" name="docshap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38" y="0"/>
                            <a:ext cx="19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du="http://schemas.microsoft.com/office/word/2023/wordml/word16du">
            <w:pict>
              <v:group w14:anchorId="34CCCB4D" id="Group 1393515012" o:spid="_x0000_s1026" style="width:31.45pt;height:15.55pt;mso-position-horizontal-relative:char;mso-position-vertical-relative:line" coordsize="629,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&#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top:85;width:408;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">
                  <v:imagedata r:id="rId14" o:title=""/>
                </v:shape>
                <v:shape id="docshape5" o:spid="_x0000_s1028" type="#_x0000_t75" style="position:absolute;left:438;width:191;height: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">
                  <v:imagedata r:id="rId15" o:title=""/>
                </v:shape>
                <w10:anchorlock/>
              </v:group>
            </w:pict>
          </mc:Fallback>
        </mc:AlternateContent>
      </w:r>
      <w:r>
        <w:rPr>
          <w:rFonts w:ascii="Times New Roman"/>
          <w:spacing w:val="60"/>
          <w:sz w:val="20"/>
        </w:rPr>
        <w:t xml:space="preserve"> </w:t>
      </w:r>
      <w:r>
        <w:rPr>
          <w:rFonts w:ascii="Times New Roman"/>
          <w:noProof/>
          <w:spacing w:val="60"/>
          <w:sz w:val="20"/>
        </w:rPr>
        <mc:AlternateContent>
          <mc:Choice Requires="wpg">
            <w:drawing>
              <wp:inline distT="0" distB="0" distL="0" distR="0" wp14:anchorId="03846850" wp14:editId="46DFC3B8">
                <wp:extent cx="1043940" cy="197485"/>
                <wp:effectExtent l="8890" t="6350" r="4445" b="5715"/>
                <wp:docPr id="1880628426" name="Group 1880628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197485"/>
                          <a:chOff x="0" y="0"/>
                          <a:chExt cx="1644" cy="311"/>
                        </a:xfrm>
                      </wpg:grpSpPr>
                      <wps:wsp>
                        <wps:cNvPr id="522915194" name="docshape7"/>
                        <wps:cNvSpPr>
                          <a:spLocks/>
                        </wps:cNvSpPr>
                        <wps:spPr bwMode="auto">
                          <a:xfrm>
                            <a:off x="-1" y="0"/>
                            <a:ext cx="1644" cy="311"/>
                          </a:xfrm>
                          <a:custGeom>
                            <a:avLst/>
                            <a:gdLst>
                              <a:gd name="T0" fmla="*/ 193 w 1644"/>
                              <a:gd name="T1" fmla="*/ 133 h 311"/>
                              <a:gd name="T2" fmla="*/ 148 w 1644"/>
                              <a:gd name="T3" fmla="*/ 6 h 311"/>
                              <a:gd name="T4" fmla="*/ 86 w 1644"/>
                              <a:gd name="T5" fmla="*/ 133 h 311"/>
                              <a:gd name="T6" fmla="*/ 135 w 1644"/>
                              <a:gd name="T7" fmla="*/ 73 h 311"/>
                              <a:gd name="T8" fmla="*/ 64 w 1644"/>
                              <a:gd name="T9" fmla="*/ 306 h 311"/>
                              <a:gd name="T10" fmla="*/ 414 w 1644"/>
                              <a:gd name="T11" fmla="*/ 173 h 311"/>
                              <a:gd name="T12" fmla="*/ 355 w 1644"/>
                              <a:gd name="T13" fmla="*/ 173 h 311"/>
                              <a:gd name="T14" fmla="*/ 338 w 1644"/>
                              <a:gd name="T15" fmla="*/ 131 h 311"/>
                              <a:gd name="T16" fmla="*/ 286 w 1644"/>
                              <a:gd name="T17" fmla="*/ 93 h 311"/>
                              <a:gd name="T18" fmla="*/ 280 w 1644"/>
                              <a:gd name="T19" fmla="*/ 302 h 311"/>
                              <a:gd name="T20" fmla="*/ 414 w 1644"/>
                              <a:gd name="T21" fmla="*/ 235 h 311"/>
                              <a:gd name="T22" fmla="*/ 310 w 1644"/>
                              <a:gd name="T23" fmla="*/ 261 h 311"/>
                              <a:gd name="T24" fmla="*/ 416 w 1644"/>
                              <a:gd name="T25" fmla="*/ 194 h 311"/>
                              <a:gd name="T26" fmla="*/ 539 w 1644"/>
                              <a:gd name="T27" fmla="*/ 172 h 311"/>
                              <a:gd name="T28" fmla="*/ 510 w 1644"/>
                              <a:gd name="T29" fmla="*/ 128 h 311"/>
                              <a:gd name="T30" fmla="*/ 606 w 1644"/>
                              <a:gd name="T31" fmla="*/ 147 h 311"/>
                              <a:gd name="T32" fmla="*/ 466 w 1644"/>
                              <a:gd name="T33" fmla="*/ 103 h 311"/>
                              <a:gd name="T34" fmla="*/ 524 w 1644"/>
                              <a:gd name="T35" fmla="*/ 225 h 311"/>
                              <a:gd name="T36" fmla="*/ 522 w 1644"/>
                              <a:gd name="T37" fmla="*/ 268 h 311"/>
                              <a:gd name="T38" fmla="*/ 442 w 1644"/>
                              <a:gd name="T39" fmla="*/ 274 h 311"/>
                              <a:gd name="T40" fmla="*/ 602 w 1644"/>
                              <a:gd name="T41" fmla="*/ 271 h 311"/>
                              <a:gd name="T42" fmla="*/ 797 w 1644"/>
                              <a:gd name="T43" fmla="*/ 112 h 311"/>
                              <a:gd name="T44" fmla="*/ 703 w 1644"/>
                              <a:gd name="T45" fmla="*/ 140 h 311"/>
                              <a:gd name="T46" fmla="*/ 757 w 1644"/>
                              <a:gd name="T47" fmla="*/ 173 h 311"/>
                              <a:gd name="T48" fmla="*/ 630 w 1644"/>
                              <a:gd name="T49" fmla="*/ 200 h 311"/>
                              <a:gd name="T50" fmla="*/ 783 w 1644"/>
                              <a:gd name="T51" fmla="*/ 296 h 311"/>
                              <a:gd name="T52" fmla="*/ 752 w 1644"/>
                              <a:gd name="T53" fmla="*/ 257 h 311"/>
                              <a:gd name="T54" fmla="*/ 694 w 1644"/>
                              <a:gd name="T55" fmla="*/ 210 h 311"/>
                              <a:gd name="T56" fmla="*/ 1034 w 1644"/>
                              <a:gd name="T57" fmla="*/ 280 h 311"/>
                              <a:gd name="T58" fmla="*/ 1026 w 1644"/>
                              <a:gd name="T59" fmla="*/ 268 h 311"/>
                              <a:gd name="T60" fmla="*/ 1006 w 1644"/>
                              <a:gd name="T61" fmla="*/ 128 h 311"/>
                              <a:gd name="T62" fmla="*/ 953 w 1644"/>
                              <a:gd name="T63" fmla="*/ 248 h 311"/>
                              <a:gd name="T64" fmla="*/ 901 w 1644"/>
                              <a:gd name="T65" fmla="*/ 246 h 311"/>
                              <a:gd name="T66" fmla="*/ 932 w 1644"/>
                              <a:gd name="T67" fmla="*/ 86 h 311"/>
                              <a:gd name="T68" fmla="*/ 848 w 1644"/>
                              <a:gd name="T69" fmla="*/ 165 h 311"/>
                              <a:gd name="T70" fmla="*/ 909 w 1644"/>
                              <a:gd name="T71" fmla="*/ 128 h 311"/>
                              <a:gd name="T72" fmla="*/ 955 w 1644"/>
                              <a:gd name="T73" fmla="*/ 179 h 311"/>
                              <a:gd name="T74" fmla="*/ 854 w 1644"/>
                              <a:gd name="T75" fmla="*/ 292 h 311"/>
                              <a:gd name="T76" fmla="*/ 962 w 1644"/>
                              <a:gd name="T77" fmla="*/ 280 h 311"/>
                              <a:gd name="T78" fmla="*/ 1025 w 1644"/>
                              <a:gd name="T79" fmla="*/ 307 h 311"/>
                              <a:gd name="T80" fmla="*/ 1155 w 1644"/>
                              <a:gd name="T81" fmla="*/ 89 h 311"/>
                              <a:gd name="T82" fmla="*/ 1062 w 1644"/>
                              <a:gd name="T83" fmla="*/ 91 h 311"/>
                              <a:gd name="T84" fmla="*/ 1139 w 1644"/>
                              <a:gd name="T85" fmla="*/ 139 h 311"/>
                              <a:gd name="T86" fmla="*/ 1227 w 1644"/>
                              <a:gd name="T87" fmla="*/ 173 h 311"/>
                              <a:gd name="T88" fmla="*/ 1345 w 1644"/>
                              <a:gd name="T89" fmla="*/ 86 h 311"/>
                              <a:gd name="T90" fmla="*/ 1266 w 1644"/>
                              <a:gd name="T91" fmla="*/ 279 h 311"/>
                              <a:gd name="T92" fmla="*/ 1429 w 1644"/>
                              <a:gd name="T93" fmla="*/ 231 h 311"/>
                              <a:gd name="T94" fmla="*/ 1327 w 1644"/>
                              <a:gd name="T95" fmla="*/ 261 h 311"/>
                              <a:gd name="T96" fmla="*/ 1328 w 1644"/>
                              <a:gd name="T97" fmla="*/ 135 h 311"/>
                              <a:gd name="T98" fmla="*/ 1430 w 1644"/>
                              <a:gd name="T99" fmla="*/ 169 h 311"/>
                              <a:gd name="T100" fmla="*/ 1557 w 1644"/>
                              <a:gd name="T101" fmla="*/ 88 h 311"/>
                              <a:gd name="T102" fmla="*/ 1458 w 1644"/>
                              <a:gd name="T103" fmla="*/ 0 h 311"/>
                              <a:gd name="T104" fmla="*/ 1537 w 1644"/>
                              <a:gd name="T105" fmla="*/ 137 h 311"/>
                              <a:gd name="T106" fmla="*/ 1582 w 1644"/>
                              <a:gd name="T107" fmla="*/ 306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44" h="311">
                                <a:moveTo>
                                  <a:pt x="212" y="306"/>
                                </a:moveTo>
                                <a:lnTo>
                                  <a:pt x="154" y="182"/>
                                </a:lnTo>
                                <a:lnTo>
                                  <a:pt x="150" y="173"/>
                                </a:lnTo>
                                <a:lnTo>
                                  <a:pt x="176" y="157"/>
                                </a:lnTo>
                                <a:lnTo>
                                  <a:pt x="192" y="136"/>
                                </a:lnTo>
                                <a:lnTo>
                                  <a:pt x="193" y="133"/>
                                </a:lnTo>
                                <a:lnTo>
                                  <a:pt x="200" y="112"/>
                                </a:lnTo>
                                <a:lnTo>
                                  <a:pt x="202" y="87"/>
                                </a:lnTo>
                                <a:lnTo>
                                  <a:pt x="197" y="51"/>
                                </a:lnTo>
                                <a:lnTo>
                                  <a:pt x="179" y="24"/>
                                </a:lnTo>
                                <a:lnTo>
                                  <a:pt x="148" y="6"/>
                                </a:lnTo>
                                <a:lnTo>
                                  <a:pt x="138" y="5"/>
                                </a:lnTo>
                                <a:lnTo>
                                  <a:pt x="138" y="91"/>
                                </a:lnTo>
                                <a:lnTo>
                                  <a:pt x="134" y="112"/>
                                </a:lnTo>
                                <a:lnTo>
                                  <a:pt x="124" y="124"/>
                                </a:lnTo>
                                <a:lnTo>
                                  <a:pt x="108" y="131"/>
                                </a:lnTo>
                                <a:lnTo>
                                  <a:pt x="86" y="133"/>
                                </a:lnTo>
                                <a:lnTo>
                                  <a:pt x="64" y="133"/>
                                </a:lnTo>
                                <a:lnTo>
                                  <a:pt x="64" y="51"/>
                                </a:lnTo>
                                <a:lnTo>
                                  <a:pt x="93" y="51"/>
                                </a:lnTo>
                                <a:lnTo>
                                  <a:pt x="113" y="54"/>
                                </a:lnTo>
                                <a:lnTo>
                                  <a:pt x="127" y="61"/>
                                </a:lnTo>
                                <a:lnTo>
                                  <a:pt x="135" y="73"/>
                                </a:lnTo>
                                <a:lnTo>
                                  <a:pt x="138" y="91"/>
                                </a:lnTo>
                                <a:lnTo>
                                  <a:pt x="138" y="5"/>
                                </a:lnTo>
                                <a:lnTo>
                                  <a:pt x="102" y="0"/>
                                </a:lnTo>
                                <a:lnTo>
                                  <a:pt x="0" y="0"/>
                                </a:lnTo>
                                <a:lnTo>
                                  <a:pt x="0" y="306"/>
                                </a:lnTo>
                                <a:lnTo>
                                  <a:pt x="64" y="306"/>
                                </a:lnTo>
                                <a:lnTo>
                                  <a:pt x="64" y="182"/>
                                </a:lnTo>
                                <a:lnTo>
                                  <a:pt x="88" y="182"/>
                                </a:lnTo>
                                <a:lnTo>
                                  <a:pt x="143" y="306"/>
                                </a:lnTo>
                                <a:lnTo>
                                  <a:pt x="212" y="306"/>
                                </a:lnTo>
                                <a:close/>
                                <a:moveTo>
                                  <a:pt x="416" y="186"/>
                                </a:moveTo>
                                <a:lnTo>
                                  <a:pt x="414" y="173"/>
                                </a:lnTo>
                                <a:lnTo>
                                  <a:pt x="411" y="144"/>
                                </a:lnTo>
                                <a:lnTo>
                                  <a:pt x="403" y="128"/>
                                </a:lnTo>
                                <a:lnTo>
                                  <a:pt x="394" y="112"/>
                                </a:lnTo>
                                <a:lnTo>
                                  <a:pt x="367" y="93"/>
                                </a:lnTo>
                                <a:lnTo>
                                  <a:pt x="355" y="90"/>
                                </a:lnTo>
                                <a:lnTo>
                                  <a:pt x="355" y="173"/>
                                </a:lnTo>
                                <a:lnTo>
                                  <a:pt x="291" y="173"/>
                                </a:lnTo>
                                <a:lnTo>
                                  <a:pt x="294" y="154"/>
                                </a:lnTo>
                                <a:lnTo>
                                  <a:pt x="300" y="140"/>
                                </a:lnTo>
                                <a:lnTo>
                                  <a:pt x="310" y="131"/>
                                </a:lnTo>
                                <a:lnTo>
                                  <a:pt x="325" y="128"/>
                                </a:lnTo>
                                <a:lnTo>
                                  <a:pt x="338" y="131"/>
                                </a:lnTo>
                                <a:lnTo>
                                  <a:pt x="348" y="139"/>
                                </a:lnTo>
                                <a:lnTo>
                                  <a:pt x="354" y="152"/>
                                </a:lnTo>
                                <a:lnTo>
                                  <a:pt x="355" y="173"/>
                                </a:lnTo>
                                <a:lnTo>
                                  <a:pt x="355" y="90"/>
                                </a:lnTo>
                                <a:lnTo>
                                  <a:pt x="329" y="86"/>
                                </a:lnTo>
                                <a:lnTo>
                                  <a:pt x="286" y="93"/>
                                </a:lnTo>
                                <a:lnTo>
                                  <a:pt x="254" y="116"/>
                                </a:lnTo>
                                <a:lnTo>
                                  <a:pt x="234" y="152"/>
                                </a:lnTo>
                                <a:lnTo>
                                  <a:pt x="227" y="200"/>
                                </a:lnTo>
                                <a:lnTo>
                                  <a:pt x="233" y="244"/>
                                </a:lnTo>
                                <a:lnTo>
                                  <a:pt x="250" y="279"/>
                                </a:lnTo>
                                <a:lnTo>
                                  <a:pt x="280" y="302"/>
                                </a:lnTo>
                                <a:lnTo>
                                  <a:pt x="325" y="310"/>
                                </a:lnTo>
                                <a:lnTo>
                                  <a:pt x="353" y="307"/>
                                </a:lnTo>
                                <a:lnTo>
                                  <a:pt x="380" y="296"/>
                                </a:lnTo>
                                <a:lnTo>
                                  <a:pt x="401" y="273"/>
                                </a:lnTo>
                                <a:lnTo>
                                  <a:pt x="404" y="265"/>
                                </a:lnTo>
                                <a:lnTo>
                                  <a:pt x="414" y="235"/>
                                </a:lnTo>
                                <a:lnTo>
                                  <a:pt x="361" y="230"/>
                                </a:lnTo>
                                <a:lnTo>
                                  <a:pt x="356" y="246"/>
                                </a:lnTo>
                                <a:lnTo>
                                  <a:pt x="349" y="257"/>
                                </a:lnTo>
                                <a:lnTo>
                                  <a:pt x="340" y="263"/>
                                </a:lnTo>
                                <a:lnTo>
                                  <a:pt x="328" y="265"/>
                                </a:lnTo>
                                <a:lnTo>
                                  <a:pt x="310" y="261"/>
                                </a:lnTo>
                                <a:lnTo>
                                  <a:pt x="299" y="250"/>
                                </a:lnTo>
                                <a:lnTo>
                                  <a:pt x="293" y="232"/>
                                </a:lnTo>
                                <a:lnTo>
                                  <a:pt x="291" y="210"/>
                                </a:lnTo>
                                <a:lnTo>
                                  <a:pt x="415" y="210"/>
                                </a:lnTo>
                                <a:lnTo>
                                  <a:pt x="416" y="202"/>
                                </a:lnTo>
                                <a:lnTo>
                                  <a:pt x="416" y="194"/>
                                </a:lnTo>
                                <a:lnTo>
                                  <a:pt x="416" y="186"/>
                                </a:lnTo>
                                <a:close/>
                                <a:moveTo>
                                  <a:pt x="609" y="239"/>
                                </a:moveTo>
                                <a:lnTo>
                                  <a:pt x="603" y="209"/>
                                </a:lnTo>
                                <a:lnTo>
                                  <a:pt x="586" y="190"/>
                                </a:lnTo>
                                <a:lnTo>
                                  <a:pt x="563" y="179"/>
                                </a:lnTo>
                                <a:lnTo>
                                  <a:pt x="539" y="172"/>
                                </a:lnTo>
                                <a:lnTo>
                                  <a:pt x="524" y="168"/>
                                </a:lnTo>
                                <a:lnTo>
                                  <a:pt x="511" y="163"/>
                                </a:lnTo>
                                <a:lnTo>
                                  <a:pt x="502" y="156"/>
                                </a:lnTo>
                                <a:lnTo>
                                  <a:pt x="499" y="146"/>
                                </a:lnTo>
                                <a:lnTo>
                                  <a:pt x="499" y="134"/>
                                </a:lnTo>
                                <a:lnTo>
                                  <a:pt x="510" y="128"/>
                                </a:lnTo>
                                <a:lnTo>
                                  <a:pt x="524" y="128"/>
                                </a:lnTo>
                                <a:lnTo>
                                  <a:pt x="536" y="130"/>
                                </a:lnTo>
                                <a:lnTo>
                                  <a:pt x="544" y="136"/>
                                </a:lnTo>
                                <a:lnTo>
                                  <a:pt x="549" y="145"/>
                                </a:lnTo>
                                <a:lnTo>
                                  <a:pt x="552" y="157"/>
                                </a:lnTo>
                                <a:lnTo>
                                  <a:pt x="606" y="147"/>
                                </a:lnTo>
                                <a:lnTo>
                                  <a:pt x="597" y="120"/>
                                </a:lnTo>
                                <a:lnTo>
                                  <a:pt x="581" y="101"/>
                                </a:lnTo>
                                <a:lnTo>
                                  <a:pt x="557" y="89"/>
                                </a:lnTo>
                                <a:lnTo>
                                  <a:pt x="525" y="86"/>
                                </a:lnTo>
                                <a:lnTo>
                                  <a:pt x="493" y="90"/>
                                </a:lnTo>
                                <a:lnTo>
                                  <a:pt x="466" y="103"/>
                                </a:lnTo>
                                <a:lnTo>
                                  <a:pt x="447" y="125"/>
                                </a:lnTo>
                                <a:lnTo>
                                  <a:pt x="440" y="155"/>
                                </a:lnTo>
                                <a:lnTo>
                                  <a:pt x="446" y="184"/>
                                </a:lnTo>
                                <a:lnTo>
                                  <a:pt x="463" y="202"/>
                                </a:lnTo>
                                <a:lnTo>
                                  <a:pt x="485" y="213"/>
                                </a:lnTo>
                                <a:lnTo>
                                  <a:pt x="524" y="225"/>
                                </a:lnTo>
                                <a:lnTo>
                                  <a:pt x="537" y="230"/>
                                </a:lnTo>
                                <a:lnTo>
                                  <a:pt x="545" y="238"/>
                                </a:lnTo>
                                <a:lnTo>
                                  <a:pt x="548" y="248"/>
                                </a:lnTo>
                                <a:lnTo>
                                  <a:pt x="548" y="260"/>
                                </a:lnTo>
                                <a:lnTo>
                                  <a:pt x="539" y="268"/>
                                </a:lnTo>
                                <a:lnTo>
                                  <a:pt x="522" y="268"/>
                                </a:lnTo>
                                <a:lnTo>
                                  <a:pt x="508" y="266"/>
                                </a:lnTo>
                                <a:lnTo>
                                  <a:pt x="499" y="260"/>
                                </a:lnTo>
                                <a:lnTo>
                                  <a:pt x="493" y="250"/>
                                </a:lnTo>
                                <a:lnTo>
                                  <a:pt x="489" y="237"/>
                                </a:lnTo>
                                <a:lnTo>
                                  <a:pt x="433" y="244"/>
                                </a:lnTo>
                                <a:lnTo>
                                  <a:pt x="442" y="274"/>
                                </a:lnTo>
                                <a:lnTo>
                                  <a:pt x="460" y="295"/>
                                </a:lnTo>
                                <a:lnTo>
                                  <a:pt x="486" y="307"/>
                                </a:lnTo>
                                <a:lnTo>
                                  <a:pt x="521" y="310"/>
                                </a:lnTo>
                                <a:lnTo>
                                  <a:pt x="554" y="306"/>
                                </a:lnTo>
                                <a:lnTo>
                                  <a:pt x="582" y="293"/>
                                </a:lnTo>
                                <a:lnTo>
                                  <a:pt x="602" y="271"/>
                                </a:lnTo>
                                <a:lnTo>
                                  <a:pt x="609" y="239"/>
                                </a:lnTo>
                                <a:close/>
                                <a:moveTo>
                                  <a:pt x="819" y="186"/>
                                </a:moveTo>
                                <a:lnTo>
                                  <a:pt x="817" y="173"/>
                                </a:lnTo>
                                <a:lnTo>
                                  <a:pt x="813" y="144"/>
                                </a:lnTo>
                                <a:lnTo>
                                  <a:pt x="805" y="128"/>
                                </a:lnTo>
                                <a:lnTo>
                                  <a:pt x="797" y="112"/>
                                </a:lnTo>
                                <a:lnTo>
                                  <a:pt x="770" y="93"/>
                                </a:lnTo>
                                <a:lnTo>
                                  <a:pt x="757" y="90"/>
                                </a:lnTo>
                                <a:lnTo>
                                  <a:pt x="757" y="173"/>
                                </a:lnTo>
                                <a:lnTo>
                                  <a:pt x="694" y="173"/>
                                </a:lnTo>
                                <a:lnTo>
                                  <a:pt x="696" y="154"/>
                                </a:lnTo>
                                <a:lnTo>
                                  <a:pt x="703" y="140"/>
                                </a:lnTo>
                                <a:lnTo>
                                  <a:pt x="713" y="131"/>
                                </a:lnTo>
                                <a:lnTo>
                                  <a:pt x="728" y="128"/>
                                </a:lnTo>
                                <a:lnTo>
                                  <a:pt x="741" y="131"/>
                                </a:lnTo>
                                <a:lnTo>
                                  <a:pt x="751" y="139"/>
                                </a:lnTo>
                                <a:lnTo>
                                  <a:pt x="756" y="152"/>
                                </a:lnTo>
                                <a:lnTo>
                                  <a:pt x="757" y="173"/>
                                </a:lnTo>
                                <a:lnTo>
                                  <a:pt x="757" y="90"/>
                                </a:lnTo>
                                <a:lnTo>
                                  <a:pt x="732" y="86"/>
                                </a:lnTo>
                                <a:lnTo>
                                  <a:pt x="689" y="93"/>
                                </a:lnTo>
                                <a:lnTo>
                                  <a:pt x="657" y="116"/>
                                </a:lnTo>
                                <a:lnTo>
                                  <a:pt x="637" y="152"/>
                                </a:lnTo>
                                <a:lnTo>
                                  <a:pt x="630" y="200"/>
                                </a:lnTo>
                                <a:lnTo>
                                  <a:pt x="635" y="244"/>
                                </a:lnTo>
                                <a:lnTo>
                                  <a:pt x="652" y="279"/>
                                </a:lnTo>
                                <a:lnTo>
                                  <a:pt x="683" y="302"/>
                                </a:lnTo>
                                <a:lnTo>
                                  <a:pt x="728" y="310"/>
                                </a:lnTo>
                                <a:lnTo>
                                  <a:pt x="756" y="307"/>
                                </a:lnTo>
                                <a:lnTo>
                                  <a:pt x="783" y="296"/>
                                </a:lnTo>
                                <a:lnTo>
                                  <a:pt x="804" y="273"/>
                                </a:lnTo>
                                <a:lnTo>
                                  <a:pt x="807" y="265"/>
                                </a:lnTo>
                                <a:lnTo>
                                  <a:pt x="816" y="235"/>
                                </a:lnTo>
                                <a:lnTo>
                                  <a:pt x="763" y="230"/>
                                </a:lnTo>
                                <a:lnTo>
                                  <a:pt x="759" y="246"/>
                                </a:lnTo>
                                <a:lnTo>
                                  <a:pt x="752" y="257"/>
                                </a:lnTo>
                                <a:lnTo>
                                  <a:pt x="743" y="263"/>
                                </a:lnTo>
                                <a:lnTo>
                                  <a:pt x="730" y="265"/>
                                </a:lnTo>
                                <a:lnTo>
                                  <a:pt x="713" y="261"/>
                                </a:lnTo>
                                <a:lnTo>
                                  <a:pt x="702" y="250"/>
                                </a:lnTo>
                                <a:lnTo>
                                  <a:pt x="696" y="232"/>
                                </a:lnTo>
                                <a:lnTo>
                                  <a:pt x="694" y="210"/>
                                </a:lnTo>
                                <a:lnTo>
                                  <a:pt x="818" y="210"/>
                                </a:lnTo>
                                <a:lnTo>
                                  <a:pt x="818" y="202"/>
                                </a:lnTo>
                                <a:lnTo>
                                  <a:pt x="819" y="194"/>
                                </a:lnTo>
                                <a:lnTo>
                                  <a:pt x="819" y="186"/>
                                </a:lnTo>
                                <a:close/>
                                <a:moveTo>
                                  <a:pt x="1035" y="304"/>
                                </a:moveTo>
                                <a:lnTo>
                                  <a:pt x="1034" y="280"/>
                                </a:lnTo>
                                <a:lnTo>
                                  <a:pt x="1034" y="270"/>
                                </a:lnTo>
                                <a:lnTo>
                                  <a:pt x="1033" y="268"/>
                                </a:lnTo>
                                <a:lnTo>
                                  <a:pt x="1033" y="267"/>
                                </a:lnTo>
                                <a:lnTo>
                                  <a:pt x="1031" y="268"/>
                                </a:lnTo>
                                <a:lnTo>
                                  <a:pt x="1028" y="268"/>
                                </a:lnTo>
                                <a:lnTo>
                                  <a:pt x="1026" y="268"/>
                                </a:lnTo>
                                <a:lnTo>
                                  <a:pt x="1018" y="268"/>
                                </a:lnTo>
                                <a:lnTo>
                                  <a:pt x="1015" y="263"/>
                                </a:lnTo>
                                <a:lnTo>
                                  <a:pt x="1015" y="216"/>
                                </a:lnTo>
                                <a:lnTo>
                                  <a:pt x="1015" y="179"/>
                                </a:lnTo>
                                <a:lnTo>
                                  <a:pt x="1012" y="143"/>
                                </a:lnTo>
                                <a:lnTo>
                                  <a:pt x="1006" y="128"/>
                                </a:lnTo>
                                <a:lnTo>
                                  <a:pt x="1000" y="113"/>
                                </a:lnTo>
                                <a:lnTo>
                                  <a:pt x="974" y="93"/>
                                </a:lnTo>
                                <a:lnTo>
                                  <a:pt x="955" y="90"/>
                                </a:lnTo>
                                <a:lnTo>
                                  <a:pt x="955" y="216"/>
                                </a:lnTo>
                                <a:lnTo>
                                  <a:pt x="955" y="234"/>
                                </a:lnTo>
                                <a:lnTo>
                                  <a:pt x="953" y="248"/>
                                </a:lnTo>
                                <a:lnTo>
                                  <a:pt x="947" y="259"/>
                                </a:lnTo>
                                <a:lnTo>
                                  <a:pt x="937" y="267"/>
                                </a:lnTo>
                                <a:lnTo>
                                  <a:pt x="924" y="270"/>
                                </a:lnTo>
                                <a:lnTo>
                                  <a:pt x="911" y="270"/>
                                </a:lnTo>
                                <a:lnTo>
                                  <a:pt x="901" y="261"/>
                                </a:lnTo>
                                <a:lnTo>
                                  <a:pt x="901" y="246"/>
                                </a:lnTo>
                                <a:lnTo>
                                  <a:pt x="904" y="234"/>
                                </a:lnTo>
                                <a:lnTo>
                                  <a:pt x="912" y="225"/>
                                </a:lnTo>
                                <a:lnTo>
                                  <a:pt x="928" y="219"/>
                                </a:lnTo>
                                <a:lnTo>
                                  <a:pt x="955" y="216"/>
                                </a:lnTo>
                                <a:lnTo>
                                  <a:pt x="955" y="90"/>
                                </a:lnTo>
                                <a:lnTo>
                                  <a:pt x="932" y="86"/>
                                </a:lnTo>
                                <a:lnTo>
                                  <a:pt x="894" y="91"/>
                                </a:lnTo>
                                <a:lnTo>
                                  <a:pt x="868" y="104"/>
                                </a:lnTo>
                                <a:lnTo>
                                  <a:pt x="853" y="126"/>
                                </a:lnTo>
                                <a:lnTo>
                                  <a:pt x="848" y="152"/>
                                </a:lnTo>
                                <a:lnTo>
                                  <a:pt x="848" y="159"/>
                                </a:lnTo>
                                <a:lnTo>
                                  <a:pt x="848" y="165"/>
                                </a:lnTo>
                                <a:lnTo>
                                  <a:pt x="850" y="171"/>
                                </a:lnTo>
                                <a:lnTo>
                                  <a:pt x="905" y="166"/>
                                </a:lnTo>
                                <a:lnTo>
                                  <a:pt x="904" y="162"/>
                                </a:lnTo>
                                <a:lnTo>
                                  <a:pt x="904" y="159"/>
                                </a:lnTo>
                                <a:lnTo>
                                  <a:pt x="904" y="138"/>
                                </a:lnTo>
                                <a:lnTo>
                                  <a:pt x="909" y="128"/>
                                </a:lnTo>
                                <a:lnTo>
                                  <a:pt x="928" y="128"/>
                                </a:lnTo>
                                <a:lnTo>
                                  <a:pt x="940" y="131"/>
                                </a:lnTo>
                                <a:lnTo>
                                  <a:pt x="948" y="138"/>
                                </a:lnTo>
                                <a:lnTo>
                                  <a:pt x="953" y="151"/>
                                </a:lnTo>
                                <a:lnTo>
                                  <a:pt x="955" y="170"/>
                                </a:lnTo>
                                <a:lnTo>
                                  <a:pt x="955" y="179"/>
                                </a:lnTo>
                                <a:lnTo>
                                  <a:pt x="909" y="185"/>
                                </a:lnTo>
                                <a:lnTo>
                                  <a:pt x="873" y="196"/>
                                </a:lnTo>
                                <a:lnTo>
                                  <a:pt x="849" y="216"/>
                                </a:lnTo>
                                <a:lnTo>
                                  <a:pt x="840" y="250"/>
                                </a:lnTo>
                                <a:lnTo>
                                  <a:pt x="843" y="272"/>
                                </a:lnTo>
                                <a:lnTo>
                                  <a:pt x="854" y="292"/>
                                </a:lnTo>
                                <a:lnTo>
                                  <a:pt x="873" y="305"/>
                                </a:lnTo>
                                <a:lnTo>
                                  <a:pt x="902" y="311"/>
                                </a:lnTo>
                                <a:lnTo>
                                  <a:pt x="923" y="308"/>
                                </a:lnTo>
                                <a:lnTo>
                                  <a:pt x="940" y="302"/>
                                </a:lnTo>
                                <a:lnTo>
                                  <a:pt x="953" y="292"/>
                                </a:lnTo>
                                <a:lnTo>
                                  <a:pt x="962" y="280"/>
                                </a:lnTo>
                                <a:lnTo>
                                  <a:pt x="968" y="292"/>
                                </a:lnTo>
                                <a:lnTo>
                                  <a:pt x="977" y="301"/>
                                </a:lnTo>
                                <a:lnTo>
                                  <a:pt x="989" y="307"/>
                                </a:lnTo>
                                <a:lnTo>
                                  <a:pt x="1004" y="308"/>
                                </a:lnTo>
                                <a:lnTo>
                                  <a:pt x="1015" y="308"/>
                                </a:lnTo>
                                <a:lnTo>
                                  <a:pt x="1025" y="307"/>
                                </a:lnTo>
                                <a:lnTo>
                                  <a:pt x="1035" y="304"/>
                                </a:lnTo>
                                <a:close/>
                                <a:moveTo>
                                  <a:pt x="1228" y="134"/>
                                </a:moveTo>
                                <a:lnTo>
                                  <a:pt x="1220" y="107"/>
                                </a:lnTo>
                                <a:lnTo>
                                  <a:pt x="1202" y="91"/>
                                </a:lnTo>
                                <a:lnTo>
                                  <a:pt x="1177" y="86"/>
                                </a:lnTo>
                                <a:lnTo>
                                  <a:pt x="1155" y="89"/>
                                </a:lnTo>
                                <a:lnTo>
                                  <a:pt x="1139" y="97"/>
                                </a:lnTo>
                                <a:lnTo>
                                  <a:pt x="1129" y="109"/>
                                </a:lnTo>
                                <a:lnTo>
                                  <a:pt x="1122" y="121"/>
                                </a:lnTo>
                                <a:lnTo>
                                  <a:pt x="1121" y="121"/>
                                </a:lnTo>
                                <a:lnTo>
                                  <a:pt x="1119" y="91"/>
                                </a:lnTo>
                                <a:lnTo>
                                  <a:pt x="1062" y="91"/>
                                </a:lnTo>
                                <a:lnTo>
                                  <a:pt x="1062" y="306"/>
                                </a:lnTo>
                                <a:lnTo>
                                  <a:pt x="1124" y="306"/>
                                </a:lnTo>
                                <a:lnTo>
                                  <a:pt x="1124" y="201"/>
                                </a:lnTo>
                                <a:lnTo>
                                  <a:pt x="1125" y="174"/>
                                </a:lnTo>
                                <a:lnTo>
                                  <a:pt x="1130" y="153"/>
                                </a:lnTo>
                                <a:lnTo>
                                  <a:pt x="1139" y="139"/>
                                </a:lnTo>
                                <a:lnTo>
                                  <a:pt x="1152" y="134"/>
                                </a:lnTo>
                                <a:lnTo>
                                  <a:pt x="1161" y="136"/>
                                </a:lnTo>
                                <a:lnTo>
                                  <a:pt x="1166" y="144"/>
                                </a:lnTo>
                                <a:lnTo>
                                  <a:pt x="1168" y="157"/>
                                </a:lnTo>
                                <a:lnTo>
                                  <a:pt x="1167" y="176"/>
                                </a:lnTo>
                                <a:lnTo>
                                  <a:pt x="1227" y="173"/>
                                </a:lnTo>
                                <a:lnTo>
                                  <a:pt x="1228" y="134"/>
                                </a:lnTo>
                                <a:close/>
                                <a:moveTo>
                                  <a:pt x="1430" y="169"/>
                                </a:moveTo>
                                <a:lnTo>
                                  <a:pt x="1424" y="136"/>
                                </a:lnTo>
                                <a:lnTo>
                                  <a:pt x="1409" y="109"/>
                                </a:lnTo>
                                <a:lnTo>
                                  <a:pt x="1383" y="92"/>
                                </a:lnTo>
                                <a:lnTo>
                                  <a:pt x="1345" y="86"/>
                                </a:lnTo>
                                <a:lnTo>
                                  <a:pt x="1302" y="93"/>
                                </a:lnTo>
                                <a:lnTo>
                                  <a:pt x="1271" y="116"/>
                                </a:lnTo>
                                <a:lnTo>
                                  <a:pt x="1251" y="151"/>
                                </a:lnTo>
                                <a:lnTo>
                                  <a:pt x="1244" y="200"/>
                                </a:lnTo>
                                <a:lnTo>
                                  <a:pt x="1249" y="244"/>
                                </a:lnTo>
                                <a:lnTo>
                                  <a:pt x="1266" y="279"/>
                                </a:lnTo>
                                <a:lnTo>
                                  <a:pt x="1296" y="302"/>
                                </a:lnTo>
                                <a:lnTo>
                                  <a:pt x="1340" y="310"/>
                                </a:lnTo>
                                <a:lnTo>
                                  <a:pt x="1371" y="307"/>
                                </a:lnTo>
                                <a:lnTo>
                                  <a:pt x="1398" y="294"/>
                                </a:lnTo>
                                <a:lnTo>
                                  <a:pt x="1419" y="269"/>
                                </a:lnTo>
                                <a:lnTo>
                                  <a:pt x="1429" y="231"/>
                                </a:lnTo>
                                <a:lnTo>
                                  <a:pt x="1374" y="227"/>
                                </a:lnTo>
                                <a:lnTo>
                                  <a:pt x="1370" y="245"/>
                                </a:lnTo>
                                <a:lnTo>
                                  <a:pt x="1364" y="256"/>
                                </a:lnTo>
                                <a:lnTo>
                                  <a:pt x="1355" y="262"/>
                                </a:lnTo>
                                <a:lnTo>
                                  <a:pt x="1343" y="264"/>
                                </a:lnTo>
                                <a:lnTo>
                                  <a:pt x="1327" y="261"/>
                                </a:lnTo>
                                <a:lnTo>
                                  <a:pt x="1316" y="249"/>
                                </a:lnTo>
                                <a:lnTo>
                                  <a:pt x="1310" y="229"/>
                                </a:lnTo>
                                <a:lnTo>
                                  <a:pt x="1307" y="199"/>
                                </a:lnTo>
                                <a:lnTo>
                                  <a:pt x="1310" y="167"/>
                                </a:lnTo>
                                <a:lnTo>
                                  <a:pt x="1317" y="147"/>
                                </a:lnTo>
                                <a:lnTo>
                                  <a:pt x="1328" y="135"/>
                                </a:lnTo>
                                <a:lnTo>
                                  <a:pt x="1343" y="132"/>
                                </a:lnTo>
                                <a:lnTo>
                                  <a:pt x="1355" y="134"/>
                                </a:lnTo>
                                <a:lnTo>
                                  <a:pt x="1364" y="141"/>
                                </a:lnTo>
                                <a:lnTo>
                                  <a:pt x="1371" y="154"/>
                                </a:lnTo>
                                <a:lnTo>
                                  <a:pt x="1375" y="174"/>
                                </a:lnTo>
                                <a:lnTo>
                                  <a:pt x="1430" y="169"/>
                                </a:lnTo>
                                <a:close/>
                                <a:moveTo>
                                  <a:pt x="1643" y="169"/>
                                </a:moveTo>
                                <a:lnTo>
                                  <a:pt x="1639" y="132"/>
                                </a:lnTo>
                                <a:lnTo>
                                  <a:pt x="1627" y="106"/>
                                </a:lnTo>
                                <a:lnTo>
                                  <a:pt x="1606" y="91"/>
                                </a:lnTo>
                                <a:lnTo>
                                  <a:pt x="1578" y="86"/>
                                </a:lnTo>
                                <a:lnTo>
                                  <a:pt x="1557" y="88"/>
                                </a:lnTo>
                                <a:lnTo>
                                  <a:pt x="1541" y="95"/>
                                </a:lnTo>
                                <a:lnTo>
                                  <a:pt x="1529" y="105"/>
                                </a:lnTo>
                                <a:lnTo>
                                  <a:pt x="1520" y="116"/>
                                </a:lnTo>
                                <a:lnTo>
                                  <a:pt x="1520" y="0"/>
                                </a:lnTo>
                                <a:lnTo>
                                  <a:pt x="1458" y="0"/>
                                </a:lnTo>
                                <a:lnTo>
                                  <a:pt x="1458" y="306"/>
                                </a:lnTo>
                                <a:lnTo>
                                  <a:pt x="1520" y="306"/>
                                </a:lnTo>
                                <a:lnTo>
                                  <a:pt x="1520" y="189"/>
                                </a:lnTo>
                                <a:lnTo>
                                  <a:pt x="1521" y="167"/>
                                </a:lnTo>
                                <a:lnTo>
                                  <a:pt x="1527" y="149"/>
                                </a:lnTo>
                                <a:lnTo>
                                  <a:pt x="1537" y="137"/>
                                </a:lnTo>
                                <a:lnTo>
                                  <a:pt x="1555" y="133"/>
                                </a:lnTo>
                                <a:lnTo>
                                  <a:pt x="1568" y="136"/>
                                </a:lnTo>
                                <a:lnTo>
                                  <a:pt x="1576" y="144"/>
                                </a:lnTo>
                                <a:lnTo>
                                  <a:pt x="1580" y="156"/>
                                </a:lnTo>
                                <a:lnTo>
                                  <a:pt x="1582" y="173"/>
                                </a:lnTo>
                                <a:lnTo>
                                  <a:pt x="1582" y="306"/>
                                </a:lnTo>
                                <a:lnTo>
                                  <a:pt x="1643" y="306"/>
                                </a:lnTo>
                                <a:lnTo>
                                  <a:pt x="1643" y="169"/>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5D834FA1" id="Group 1880628426" o:spid="_x0000_s1026" style="width:82.2pt;height:15.55pt;mso-position-horizontal-relative:char;mso-position-vertical-relative:line" coordsize="164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">
                <v:shape id="docshape7" o:spid="_x0000_s1027" style="position:absolute;left:-1;width:1644;height:311;visibility:visible;mso-wrap-style:square;v-text-anchor:top" coordsize="164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" path="m212,306l154,182r-4,-9l176,157r16,-21l193,133r7,-21l202,87,197,51,179,24,148,6,138,5r,86l134,112r-10,12l108,131r-22,2l64,133r,-82l93,51r20,3l127,61r8,12l138,91r,-86l102,,,,,306r64,l64,182r24,l143,306r69,xm416,186r-2,-13l411,144r-8,-16l394,112,367,93,355,90r,83l291,173r3,-19l300,140r10,-9l325,128r13,3l348,139r6,13l355,173r,-83l329,86r-43,7l254,116r-20,36l227,200r6,44l250,279r30,23l325,310r28,-3l380,296r21,-23l404,265r10,-30l361,230r-5,16l349,257r-9,6l328,265r-18,-4l299,250r-6,-18l291,210r124,l416,202r,-8l416,186xm609,239r-6,-30l586,190,563,179r-24,-7l524,168r-13,-5l502,156r-3,-10l499,134r11,-6l524,128r12,2l544,136r5,9l552,157r54,-10l597,120,581,101,557,89,525,86r-32,4l466,103r-19,22l440,155r6,29l463,202r22,11l524,225r13,5l545,238r3,10l548,260r-9,8l522,268r-14,-2l499,260r-6,-10l489,237r-56,7l442,274r18,21l486,307r35,3l554,306r28,-13l602,271r7,-32xm819,186r-2,-13l813,144r-8,-16l797,112,770,93,757,90r,83l694,173r2,-19l703,140r10,-9l728,128r13,3l751,139r5,13l757,173r,-83l732,86r-43,7l657,116r-20,36l630,200r5,44l652,279r31,23l728,310r28,-3l783,296r21,-23l807,265r9,-30l763,230r-4,16l752,257r-9,6l730,265r-17,-4l702,250r-6,-18l694,210r124,l818,202r1,-8l819,186xm1035,304r-1,-24l1034,270r-1,-2l1033,267r-2,1l1028,268r-2,l1018,268r-3,-5l1015,216r,-37l1012,143r-6,-15l1000,113,974,93,955,90r,126l955,234r-2,14l947,259r-10,8l924,270r-13,l901,261r,-15l904,234r8,-9l928,219r27,-3l955,90,932,86r-38,5l868,104r-15,22l848,152r,7l848,165r2,6l905,166r-1,-4l904,159r,-21l909,128r19,l940,131r8,7l953,151r2,19l955,179r-46,6l873,196r-24,20l840,250r3,22l854,292r19,13l902,311r21,-3l940,302r13,-10l962,280r6,12l977,301r12,6l1004,308r11,l1025,307r10,-3xm1228,134r-8,-27l1202,91r-25,-5l1155,89r-16,8l1129,109r-7,12l1121,121r-2,-30l1062,91r,215l1124,306r,-105l1125,174r5,-21l1139,139r13,-5l1161,136r5,8l1168,157r-1,19l1227,173r1,-39xm1430,169r-6,-33l1409,109,1383,92r-38,-6l1302,93r-31,23l1251,151r-7,49l1249,244r17,35l1296,302r44,8l1371,307r27,-13l1419,269r10,-38l1374,227r-4,18l1364,256r-9,6l1343,264r-16,-3l1316,249r-6,-20l1307,199r3,-32l1317,147r11,-12l1343,132r12,2l1364,141r7,13l1375,174r55,-5xm1643,169r-4,-37l1627,106,1606,91r-28,-5l1557,88r-16,7l1529,105r-9,11l1520,r-62,l1458,306r62,l1520,189r1,-22l1527,149r10,-12l1555,133r13,3l1576,144r4,12l1582,173r,133l1643,306r,-137xe" fillcolor="#4a4a4a" stroked="f">
                  <v:path arrowok="t" o:connecttype="custom" o:connectlocs="193,133;148,6;86,133;135,73;64,306;414,173;355,173;338,131;286,93;280,302;414,235;310,261;416,194;539,172;510,128;606,147;466,103;524,225;522,268;442,274;602,271;797,112;703,140;757,173;630,200;783,296;752,257;694,210;1034,280;1026,268;1006,128;953,248;901,246;932,86;848,165;909,128;955,179;854,292;962,280;1025,307;1155,89;1062,91;1139,139;1227,173;1345,86;1266,279;1429,231;1327,261;1328,135;1430,169;1557,88;1458,0;1537,137;1582,306" o:connectangles="0,0,0,0,0,0,0,0,0,0,0,0,0,0,0,0,0,0,0,0,0,0,0,0,0,0,0,0,0,0,0,0,0,0,0,0,0,0,0,0,0,0,0,0,0,0,0,0,0,0,0,0,0,0"/>
                </v:shape>
                <w10:anchorlock/>
              </v:group>
            </w:pict>
          </mc:Fallback>
        </mc:AlternateContent>
      </w:r>
    </w:p>
    <w:p w14:paraId="038467DA" w14:textId="2B7E9D7E" w:rsidR="009007EA" w:rsidRDefault="00401703" w:rsidP="000D1E13">
      <w:pPr>
        <w:pStyle w:val="Title"/>
        <w:spacing w:after="120"/>
        <w:ind w:left="216"/>
      </w:pPr>
      <w:r>
        <w:rPr>
          <w:noProof/>
        </w:rPr>
        <w:drawing>
          <wp:anchor distT="0" distB="0" distL="0" distR="0" simplePos="0" relativeHeight="251658241" behindDoc="0" locked="0" layoutInCell="1" allowOverlap="1" wp14:anchorId="03846852" wp14:editId="03846853">
            <wp:simplePos x="0" y="0"/>
            <wp:positionH relativeFrom="page">
              <wp:posOffset>4776383</wp:posOffset>
            </wp:positionH>
            <wp:positionV relativeFrom="paragraph">
              <wp:posOffset>-425587</wp:posOffset>
            </wp:positionV>
            <wp:extent cx="1300202" cy="1337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6" cstate="print"/>
                    <a:stretch>
                      <a:fillRect/>
                    </a:stretch>
                  </pic:blipFill>
                  <pic:spPr>
                    <a:xfrm>
                      <a:off x="0" y="0"/>
                      <a:ext cx="1300202" cy="133708"/>
                    </a:xfrm>
                    <a:prstGeom prst="rect">
                      <a:avLst/>
                    </a:prstGeom>
                  </pic:spPr>
                </pic:pic>
              </a:graphicData>
            </a:graphic>
          </wp:anchor>
        </w:drawing>
      </w:r>
      <w:r w:rsidR="00D7268D">
        <w:rPr>
          <w:noProof/>
        </w:rPr>
        <mc:AlternateContent>
          <mc:Choice Requires="wpg">
            <w:drawing>
              <wp:anchor distT="0" distB="0" distL="114300" distR="114300" simplePos="0" relativeHeight="251658242" behindDoc="0" locked="0" layoutInCell="1" allowOverlap="1" wp14:anchorId="03846854" wp14:editId="64DDC941">
                <wp:simplePos x="0" y="0"/>
                <wp:positionH relativeFrom="page">
                  <wp:posOffset>4786630</wp:posOffset>
                </wp:positionH>
                <wp:positionV relativeFrom="paragraph">
                  <wp:posOffset>-215900</wp:posOffset>
                </wp:positionV>
                <wp:extent cx="956310" cy="245745"/>
                <wp:effectExtent l="0" t="0" r="0" b="0"/>
                <wp:wrapNone/>
                <wp:docPr id="469616685" name="Group 469616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310" cy="245745"/>
                          <a:chOff x="7538" y="-340"/>
                          <a:chExt cx="1506" cy="387"/>
                        </a:xfrm>
                      </wpg:grpSpPr>
                      <pic:pic xmlns:pic="http://schemas.openxmlformats.org/drawingml/2006/picture">
                        <pic:nvPicPr>
                          <pic:cNvPr id="1242911699" name="docshape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538" y="-340"/>
                            <a:ext cx="20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2518236" name="docshape10"/>
                        <wps:cNvSpPr>
                          <a:spLocks noChangeArrowheads="1"/>
                        </wps:cNvSpPr>
                        <wps:spPr bwMode="auto">
                          <a:xfrm>
                            <a:off x="7771" y="-340"/>
                            <a:ext cx="62" cy="306"/>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1083051" name="docshape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63" y="-255"/>
                            <a:ext cx="408"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2637672" name="docshape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310" y="-255"/>
                            <a:ext cx="1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9598446" name="docshape13"/>
                        <wps:cNvSpPr>
                          <a:spLocks/>
                        </wps:cNvSpPr>
                        <wps:spPr bwMode="auto">
                          <a:xfrm>
                            <a:off x="8534" y="-340"/>
                            <a:ext cx="63" cy="306"/>
                          </a:xfrm>
                          <a:custGeom>
                            <a:avLst/>
                            <a:gdLst>
                              <a:gd name="T0" fmla="+- 0 8597 8534"/>
                              <a:gd name="T1" fmla="*/ T0 w 63"/>
                              <a:gd name="T2" fmla="+- 0 -249 -340"/>
                              <a:gd name="T3" fmla="*/ -249 h 306"/>
                              <a:gd name="T4" fmla="+- 0 8534 8534"/>
                              <a:gd name="T5" fmla="*/ T4 w 63"/>
                              <a:gd name="T6" fmla="+- 0 -249 -340"/>
                              <a:gd name="T7" fmla="*/ -249 h 306"/>
                              <a:gd name="T8" fmla="+- 0 8534 8534"/>
                              <a:gd name="T9" fmla="*/ T8 w 63"/>
                              <a:gd name="T10" fmla="+- 0 -34 -340"/>
                              <a:gd name="T11" fmla="*/ -34 h 306"/>
                              <a:gd name="T12" fmla="+- 0 8597 8534"/>
                              <a:gd name="T13" fmla="*/ T12 w 63"/>
                              <a:gd name="T14" fmla="+- 0 -34 -340"/>
                              <a:gd name="T15" fmla="*/ -34 h 306"/>
                              <a:gd name="T16" fmla="+- 0 8597 8534"/>
                              <a:gd name="T17" fmla="*/ T16 w 63"/>
                              <a:gd name="T18" fmla="+- 0 -249 -340"/>
                              <a:gd name="T19" fmla="*/ -249 h 306"/>
                              <a:gd name="T20" fmla="+- 0 8597 8534"/>
                              <a:gd name="T21" fmla="*/ T20 w 63"/>
                              <a:gd name="T22" fmla="+- 0 -340 -340"/>
                              <a:gd name="T23" fmla="*/ -340 h 306"/>
                              <a:gd name="T24" fmla="+- 0 8534 8534"/>
                              <a:gd name="T25" fmla="*/ T24 w 63"/>
                              <a:gd name="T26" fmla="+- 0 -340 -340"/>
                              <a:gd name="T27" fmla="*/ -340 h 306"/>
                              <a:gd name="T28" fmla="+- 0 8534 8534"/>
                              <a:gd name="T29" fmla="*/ T28 w 63"/>
                              <a:gd name="T30" fmla="+- 0 -287 -340"/>
                              <a:gd name="T31" fmla="*/ -287 h 306"/>
                              <a:gd name="T32" fmla="+- 0 8597 8534"/>
                              <a:gd name="T33" fmla="*/ T32 w 63"/>
                              <a:gd name="T34" fmla="+- 0 -287 -340"/>
                              <a:gd name="T35" fmla="*/ -287 h 306"/>
                              <a:gd name="T36" fmla="+- 0 8597 8534"/>
                              <a:gd name="T37" fmla="*/ T36 w 63"/>
                              <a:gd name="T38" fmla="+- 0 -340 -340"/>
                              <a:gd name="T39" fmla="*/ -340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 h="306">
                                <a:moveTo>
                                  <a:pt x="63" y="91"/>
                                </a:moveTo>
                                <a:lnTo>
                                  <a:pt x="0" y="91"/>
                                </a:lnTo>
                                <a:lnTo>
                                  <a:pt x="0" y="306"/>
                                </a:lnTo>
                                <a:lnTo>
                                  <a:pt x="63" y="306"/>
                                </a:lnTo>
                                <a:lnTo>
                                  <a:pt x="63" y="91"/>
                                </a:lnTo>
                                <a:close/>
                                <a:moveTo>
                                  <a:pt x="63" y="0"/>
                                </a:moveTo>
                                <a:lnTo>
                                  <a:pt x="0" y="0"/>
                                </a:lnTo>
                                <a:lnTo>
                                  <a:pt x="0" y="53"/>
                                </a:lnTo>
                                <a:lnTo>
                                  <a:pt x="63" y="53"/>
                                </a:lnTo>
                                <a:lnTo>
                                  <a:pt x="63" y="0"/>
                                </a:lnTo>
                                <a:close/>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82659660" name="docshape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637" y="-255"/>
                            <a:ext cx="1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363938" name="docshape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853" y="-255"/>
                            <a:ext cx="191"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D191D43" id="Group 469616685" o:spid="_x0000_s1026" style="position:absolute;margin-left:376.9pt;margin-top:-17pt;width:75.3pt;height:19.35pt;z-index:251658242;mso-position-horizontal-relative:page" coordorigin="7538,-340" coordsize="1506,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">
                <v:shape id="docshape9" o:spid="_x0000_s1027" type="#_x0000_t75" style="position:absolute;left:7538;top:-340;width:203;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">
                  <v:imagedata r:id="rId22" o:title=""/>
                </v:shape>
                <v:rect id="docshape10" o:spid="_x0000_s1028" style="position:absolute;left:7771;top:-340;width:62;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" fillcolor="#4a4a4a" stroked="f"/>
                <v:shape id="docshape11" o:spid="_x0000_s1029" type="#_x0000_t75" style="position:absolute;left:7863;top:-255;width:408;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">
                  <v:imagedata r:id="rId23" o:title=""/>
                </v:shape>
                <v:shape id="docshape12" o:spid="_x0000_s1030" type="#_x0000_t75" style="position:absolute;left:8310;top:-255;width:186;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">
                  <v:imagedata r:id="rId24" o:title=""/>
                </v:shape>
                <v:shape id="docshape13" o:spid="_x0000_s1031" style="position:absolute;left:8534;top:-340;width:63;height:306;visibility:visible;mso-wrap-style:square;v-text-anchor:top" coordsize="6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" path="m63,91l,91,,306r63,l63,91xm63,l,,,53r63,l63,xe" fillcolor="#4a4a4a" stroked="f">
                  <v:path arrowok="t" o:connecttype="custom" o:connectlocs="63,-249;0,-249;0,-34;63,-34;63,-249;63,-340;0,-340;0,-287;63,-287;63,-340" o:connectangles="0,0,0,0,0,0,0,0,0,0"/>
                </v:shape>
                <v:shape id="docshape14" o:spid="_x0000_s1032" type="#_x0000_t75" style="position:absolute;left:8637;top:-255;width:186;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">
                  <v:imagedata r:id="rId25" o:title=""/>
                </v:shape>
                <v:shape id="docshape15" o:spid="_x0000_s1033" type="#_x0000_t75" style="position:absolute;left:8853;top:-255;width:191;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">
                  <v:imagedata r:id="rId26" o:title=""/>
                </v:shape>
                <w10:wrap anchorx="page"/>
              </v:group>
            </w:pict>
          </mc:Fallback>
        </mc:AlternateContent>
      </w:r>
      <w:r>
        <w:t>DUTY</w:t>
      </w:r>
      <w:r>
        <w:rPr>
          <w:spacing w:val="-20"/>
        </w:rPr>
        <w:t xml:space="preserve"> </w:t>
      </w:r>
      <w:r>
        <w:rPr>
          <w:spacing w:val="-2"/>
        </w:rPr>
        <w:t>STATEMENT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723"/>
        <w:gridCol w:w="91"/>
        <w:gridCol w:w="787"/>
        <w:gridCol w:w="1714"/>
        <w:gridCol w:w="1170"/>
        <w:gridCol w:w="768"/>
        <w:gridCol w:w="402"/>
        <w:gridCol w:w="1080"/>
        <w:gridCol w:w="1080"/>
        <w:gridCol w:w="1090"/>
      </w:tblGrid>
      <w:tr w:rsidR="009007EA" w14:paraId="038467DF" w14:textId="77777777" w:rsidTr="5C80AEF2">
        <w:trPr>
          <w:trHeight w:val="580"/>
        </w:trPr>
        <w:tc>
          <w:tcPr>
            <w:tcW w:w="5366" w:type="dxa"/>
            <w:gridSpan w:val="5"/>
          </w:tcPr>
          <w:p w14:paraId="038467DB" w14:textId="5B70DFDD" w:rsidR="009007EA" w:rsidRDefault="00DE66EC">
            <w:pPr>
              <w:pStyle w:val="TableParagraph"/>
              <w:spacing w:before="41"/>
              <w:ind w:left="119"/>
              <w:rPr>
                <w:sz w:val="16"/>
              </w:rPr>
            </w:pPr>
            <w:r>
              <w:rPr>
                <w:spacing w:val="-2"/>
                <w:sz w:val="16"/>
              </w:rPr>
              <w:t>PROGRAM</w:t>
            </w:r>
          </w:p>
          <w:sdt>
            <w:sdtPr>
              <w:id w:val="-152145468"/>
              <w:lock w:val="sdtLocked"/>
              <w:placeholder>
                <w:docPart w:val="DefaultPlaceholder_-1854013438"/>
              </w:placeholder>
              <w:dropDownList>
                <w:listItem w:value="Choose an item."/>
                <w:listItem w:displayText="STATE PLANNING AND POLICY DEVELOPMENT" w:value="STATE PLANNING AND POLICY DEVELOPMENT"/>
                <w:listItem w:displayText="STRATEGIC GROWTH COUNCIL" w:value="STRATEGIC GROWTH COUNCIL"/>
                <w:listItem w:displayText="OFFICE OF COMMUNITY PARTNERSHIPS &amp; STRATEGIC COMMUNICATIONS" w:value="OFFICE OF COMMUNITY PARTNERSHIPS &amp; STRATEGIC COMMUNICATIONS"/>
                <w:listItem w:displayText="CALIFORNIA VOLUNTEERS" w:value="CALIFORNIA VOLUNTEERS"/>
              </w:dropDownList>
            </w:sdtPr>
            <w:sdtEndPr/>
            <w:sdtContent>
              <w:p w14:paraId="038467DC" w14:textId="6760AAB8" w:rsidR="009007EA" w:rsidRDefault="00771A42">
                <w:pPr>
                  <w:pStyle w:val="TableParagraph"/>
                  <w:spacing w:before="41"/>
                  <w:ind w:left="119"/>
                </w:pPr>
                <w:r>
                  <w:t>STRATEGIC GROWTH COUNCIL</w:t>
                </w:r>
              </w:p>
            </w:sdtContent>
          </w:sdt>
        </w:tc>
        <w:tc>
          <w:tcPr>
            <w:tcW w:w="5590" w:type="dxa"/>
            <w:gridSpan w:val="6"/>
            <w:shd w:val="clear" w:color="auto" w:fill="C0C0C0"/>
          </w:tcPr>
          <w:p w14:paraId="038467DD" w14:textId="77777777" w:rsidR="009007EA" w:rsidRDefault="00401703">
            <w:pPr>
              <w:pStyle w:val="TableParagraph"/>
              <w:spacing w:before="41"/>
              <w:rPr>
                <w:sz w:val="16"/>
              </w:rPr>
            </w:pPr>
            <w:r>
              <w:rPr>
                <w:sz w:val="16"/>
              </w:rPr>
              <w:t>POSITION</w:t>
            </w:r>
            <w:r>
              <w:rPr>
                <w:spacing w:val="-8"/>
                <w:sz w:val="16"/>
              </w:rPr>
              <w:t xml:space="preserve"> </w:t>
            </w:r>
            <w:r>
              <w:rPr>
                <w:sz w:val="16"/>
              </w:rPr>
              <w:t>NUMBER</w:t>
            </w:r>
            <w:r>
              <w:rPr>
                <w:spacing w:val="-8"/>
                <w:sz w:val="16"/>
              </w:rPr>
              <w:t xml:space="preserve"> </w:t>
            </w:r>
            <w:r>
              <w:rPr>
                <w:sz w:val="16"/>
              </w:rPr>
              <w:t>(Agency</w:t>
            </w:r>
            <w:r>
              <w:rPr>
                <w:spacing w:val="-6"/>
                <w:sz w:val="16"/>
              </w:rPr>
              <w:t xml:space="preserve"> </w:t>
            </w:r>
            <w:r>
              <w:rPr>
                <w:sz w:val="16"/>
              </w:rPr>
              <w:t>–</w:t>
            </w:r>
            <w:r>
              <w:rPr>
                <w:spacing w:val="-9"/>
                <w:sz w:val="16"/>
              </w:rPr>
              <w:t xml:space="preserve"> </w:t>
            </w:r>
            <w:r>
              <w:rPr>
                <w:sz w:val="16"/>
              </w:rPr>
              <w:t>Unit</w:t>
            </w:r>
            <w:r>
              <w:rPr>
                <w:spacing w:val="-4"/>
                <w:sz w:val="16"/>
              </w:rPr>
              <w:t xml:space="preserve"> </w:t>
            </w:r>
            <w:r>
              <w:rPr>
                <w:sz w:val="16"/>
              </w:rPr>
              <w:t>–</w:t>
            </w:r>
            <w:r>
              <w:rPr>
                <w:spacing w:val="-8"/>
                <w:sz w:val="16"/>
              </w:rPr>
              <w:t xml:space="preserve"> </w:t>
            </w:r>
            <w:r>
              <w:rPr>
                <w:sz w:val="16"/>
              </w:rPr>
              <w:t>Class</w:t>
            </w:r>
            <w:r>
              <w:rPr>
                <w:spacing w:val="-6"/>
                <w:sz w:val="16"/>
              </w:rPr>
              <w:t xml:space="preserve"> </w:t>
            </w:r>
            <w:r>
              <w:rPr>
                <w:sz w:val="16"/>
              </w:rPr>
              <w:t>–</w:t>
            </w:r>
            <w:r>
              <w:rPr>
                <w:spacing w:val="-7"/>
                <w:sz w:val="16"/>
              </w:rPr>
              <w:t xml:space="preserve"> </w:t>
            </w:r>
            <w:r>
              <w:rPr>
                <w:spacing w:val="-2"/>
                <w:sz w:val="16"/>
              </w:rPr>
              <w:t>Serial)</w:t>
            </w:r>
          </w:p>
          <w:p w14:paraId="038467DE" w14:textId="72C72C60" w:rsidR="009007EA" w:rsidRDefault="00B439D7">
            <w:pPr>
              <w:pStyle w:val="TableParagraph"/>
              <w:spacing w:before="39"/>
              <w:rPr>
                <w:sz w:val="24"/>
              </w:rPr>
            </w:pPr>
            <w:r>
              <w:rPr>
                <w:sz w:val="24"/>
              </w:rPr>
              <w:t>368-675-</w:t>
            </w:r>
            <w:r w:rsidR="002C445A">
              <w:rPr>
                <w:sz w:val="24"/>
              </w:rPr>
              <w:t>4800-901</w:t>
            </w:r>
          </w:p>
        </w:tc>
      </w:tr>
      <w:tr w:rsidR="0044249F" w14:paraId="038467E5" w14:textId="77777777" w:rsidTr="5C80AEF2">
        <w:trPr>
          <w:trHeight w:val="546"/>
        </w:trPr>
        <w:tc>
          <w:tcPr>
            <w:tcW w:w="5366" w:type="dxa"/>
            <w:gridSpan w:val="5"/>
          </w:tcPr>
          <w:p w14:paraId="048EC305" w14:textId="09580AA0" w:rsidR="0044249F" w:rsidRDefault="00E605C2" w:rsidP="0044249F">
            <w:pPr>
              <w:pStyle w:val="TableParagraph"/>
              <w:spacing w:before="41"/>
              <w:rPr>
                <w:sz w:val="16"/>
              </w:rPr>
            </w:pPr>
            <w:r w:rsidRPr="00E605C2">
              <w:rPr>
                <w:noProof/>
                <w:spacing w:val="-2"/>
                <w:sz w:val="16"/>
              </w:rPr>
              <mc:AlternateContent>
                <mc:Choice Requires="wps">
                  <w:drawing>
                    <wp:anchor distT="45720" distB="45720" distL="114300" distR="114300" simplePos="0" relativeHeight="251660290" behindDoc="0" locked="0" layoutInCell="1" allowOverlap="1" wp14:anchorId="119C634F" wp14:editId="6294205C">
                      <wp:simplePos x="0" y="0"/>
                      <wp:positionH relativeFrom="column">
                        <wp:posOffset>1071880</wp:posOffset>
                      </wp:positionH>
                      <wp:positionV relativeFrom="paragraph">
                        <wp:posOffset>70485</wp:posOffset>
                      </wp:positionV>
                      <wp:extent cx="1642745" cy="2806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280670"/>
                              </a:xfrm>
                              <a:prstGeom prst="rect">
                                <a:avLst/>
                              </a:prstGeom>
                              <a:solidFill>
                                <a:srgbClr val="FFFFFF"/>
                              </a:solidFill>
                              <a:ln w="9525">
                                <a:noFill/>
                                <a:miter lim="800000"/>
                                <a:headEnd/>
                                <a:tailEnd/>
                              </a:ln>
                            </wps:spPr>
                            <wps:txbx>
                              <w:txbxContent>
                                <w:p w14:paraId="7EDB8D66" w14:textId="1C716B33" w:rsidR="00E605C2" w:rsidRDefault="0098391B">
                                  <w:r>
                                    <w:t>Energy Investments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C634F" id="_x0000_t202" coordsize="21600,21600" o:spt="202" path="m,l,21600r21600,l21600,xe">
                      <v:stroke joinstyle="miter"/>
                      <v:path gradientshapeok="t" o:connecttype="rect"/>
                    </v:shapetype>
                    <v:shape id="Text Box 2" o:spid="_x0000_s1026" type="#_x0000_t202" style="position:absolute;left:0;text-align:left;margin-left:84.4pt;margin-top:5.55pt;width:129.35pt;height:22.1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" stroked="f">
                      <v:textbox>
                        <w:txbxContent>
                          <w:p w14:paraId="7EDB8D66" w14:textId="1C716B33" w:rsidR="00E605C2" w:rsidRDefault="0098391B">
                            <w:r>
                              <w:t>Energy Investments</w:t>
                            </w:r>
                          </w:p>
                        </w:txbxContent>
                      </v:textbox>
                      <w10:wrap type="square"/>
                    </v:shape>
                  </w:pict>
                </mc:Fallback>
              </mc:AlternateContent>
            </w:r>
            <w:r w:rsidR="00DE66EC">
              <w:rPr>
                <w:spacing w:val="-2"/>
                <w:sz w:val="16"/>
              </w:rPr>
              <w:t>BRANCH</w:t>
            </w:r>
          </w:p>
          <w:sdt>
            <w:sdtPr>
              <w:id w:val="-268467974"/>
              <w:lock w:val="sdtLocked"/>
              <w:placeholder>
                <w:docPart w:val="DefaultPlaceholder_-1854013438"/>
              </w:placeholder>
              <w:dropDownList>
                <w:listItem w:value="Choose an item."/>
                <w:listItem w:displayText="Planning and Research" w:value="Planning and Research"/>
                <w:listItem w:displayText="Planning and Climate Policy" w:value="Planning and Climate Policy"/>
                <w:listItem w:displayText="Legal &amp; Legislative Affairs" w:value="Legal &amp; Legislative Affairs"/>
                <w:listItem w:displayText="External Affairs &amp; Communications" w:value="External Affairs &amp; Communications"/>
                <w:listItem w:displayText="Equity and Government Transformation" w:value="Equity and Government Transformation"/>
                <w:listItem w:displayText="Community Investment and Planning" w:value="Community Investment and Planning"/>
                <w:listItem w:displayText="Neighbor-to-Neighbor" w:value="Neighbor-to-Neighbor"/>
                <w:listItem w:displayText="Disaster Services" w:value="Disaster Services"/>
                <w:listItem w:displayText="Climate Action" w:value="Climate Action"/>
                <w:listItem w:displayText="College Corps" w:value="College Corps"/>
                <w:listItem w:displayText="AmeriCorps" w:value="AmeriCorps"/>
                <w:listItem w:displayText="Communications" w:value="Communications"/>
                <w:listItem w:displayText="External &amp; Legislative Affairs" w:value="External &amp; Legislative Affairs"/>
                <w:listItem w:displayText="Marketing &amp; Member Engagement" w:value="Marketing &amp; Member Engagement"/>
                <w:listItem w:displayText="Digital Infrastructure" w:value="Digital Infrastructure"/>
                <w:listItem w:displayText="Operations" w:value="Operations"/>
                <w:listItem w:displayText="Administration" w:value="Administration"/>
                <w:listItem w:displayText="Connecting Communities" w:value="Connecting Communities"/>
                <w:listItem w:displayText="Council and GO Support" w:value="Council and GO Support"/>
                <w:listItem w:displayText="Agricultural Land Equity" w:value="Agricultural Land Equity"/>
              </w:dropDownList>
            </w:sdtPr>
            <w:sdtEndPr/>
            <w:sdtContent>
              <w:p w14:paraId="038467E2" w14:textId="4AF88058" w:rsidR="0044249F" w:rsidRPr="004E63E3" w:rsidRDefault="003F42A3" w:rsidP="0044249F">
                <w:pPr>
                  <w:pStyle w:val="TableParagraph"/>
                  <w:spacing w:before="39"/>
                  <w:ind w:left="115"/>
                </w:pPr>
                <w:r>
                  <w:t>Operations</w:t>
                </w:r>
              </w:p>
            </w:sdtContent>
          </w:sdt>
        </w:tc>
        <w:tc>
          <w:tcPr>
            <w:tcW w:w="5590" w:type="dxa"/>
            <w:gridSpan w:val="6"/>
          </w:tcPr>
          <w:p w14:paraId="038467E3" w14:textId="77777777" w:rsidR="0044249F" w:rsidRDefault="0044249F" w:rsidP="0044249F">
            <w:pPr>
              <w:pStyle w:val="TableParagraph"/>
              <w:spacing w:before="41"/>
              <w:rPr>
                <w:sz w:val="16"/>
              </w:rPr>
            </w:pPr>
            <w:r>
              <w:rPr>
                <w:spacing w:val="-2"/>
                <w:sz w:val="16"/>
              </w:rPr>
              <w:t>CLASSIFICATION</w:t>
            </w:r>
            <w:r>
              <w:rPr>
                <w:spacing w:val="4"/>
                <w:sz w:val="16"/>
              </w:rPr>
              <w:t xml:space="preserve"> </w:t>
            </w:r>
            <w:r>
              <w:rPr>
                <w:spacing w:val="-4"/>
                <w:sz w:val="16"/>
              </w:rPr>
              <w:t>TITLE</w:t>
            </w:r>
          </w:p>
          <w:p w14:paraId="038467E4" w14:textId="0A26F49B" w:rsidR="0044249F" w:rsidRDefault="25A7A2C9" w:rsidP="0044249F">
            <w:pPr>
              <w:pStyle w:val="TableParagraph"/>
              <w:spacing w:before="39"/>
            </w:pPr>
            <w:r>
              <w:t xml:space="preserve">Staff Services Manager </w:t>
            </w:r>
            <w:r w:rsidR="5A5521F5">
              <w:t>I</w:t>
            </w:r>
            <w:r w:rsidR="002D24EE">
              <w:t xml:space="preserve"> (Specialist)</w:t>
            </w:r>
          </w:p>
        </w:tc>
      </w:tr>
      <w:tr w:rsidR="0044249F" w14:paraId="038467E9" w14:textId="77777777" w:rsidTr="5C80AEF2">
        <w:trPr>
          <w:trHeight w:val="556"/>
        </w:trPr>
        <w:tc>
          <w:tcPr>
            <w:tcW w:w="5366" w:type="dxa"/>
            <w:gridSpan w:val="5"/>
          </w:tcPr>
          <w:p w14:paraId="2C71685A" w14:textId="68ABAD3C" w:rsidR="0044249F" w:rsidRDefault="0098391B" w:rsidP="0044249F">
            <w:pPr>
              <w:pStyle w:val="TableParagraph"/>
              <w:spacing w:before="41"/>
              <w:rPr>
                <w:sz w:val="16"/>
              </w:rPr>
            </w:pPr>
            <w:r w:rsidRPr="00E605C2">
              <w:rPr>
                <w:noProof/>
                <w:spacing w:val="-2"/>
                <w:sz w:val="16"/>
              </w:rPr>
              <mc:AlternateContent>
                <mc:Choice Requires="wps">
                  <w:drawing>
                    <wp:anchor distT="45720" distB="45720" distL="114300" distR="114300" simplePos="0" relativeHeight="251662338" behindDoc="0" locked="0" layoutInCell="1" allowOverlap="1" wp14:anchorId="121C7A1D" wp14:editId="5D1AA1A6">
                      <wp:simplePos x="0" y="0"/>
                      <wp:positionH relativeFrom="column">
                        <wp:posOffset>1595438</wp:posOffset>
                      </wp:positionH>
                      <wp:positionV relativeFrom="paragraph">
                        <wp:posOffset>54610</wp:posOffset>
                      </wp:positionV>
                      <wp:extent cx="1642745" cy="252095"/>
                      <wp:effectExtent l="0" t="0" r="0" b="0"/>
                      <wp:wrapSquare wrapText="bothSides"/>
                      <wp:docPr id="1475158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252095"/>
                              </a:xfrm>
                              <a:prstGeom prst="rect">
                                <a:avLst/>
                              </a:prstGeom>
                              <a:solidFill>
                                <a:srgbClr val="FFFFFF"/>
                              </a:solidFill>
                              <a:ln w="9525">
                                <a:noFill/>
                                <a:miter lim="800000"/>
                                <a:headEnd/>
                                <a:tailEnd/>
                              </a:ln>
                            </wps:spPr>
                            <wps:txbx>
                              <w:txbxContent>
                                <w:p w14:paraId="26F7F2DF" w14:textId="42639A2E" w:rsidR="0098391B" w:rsidRDefault="0098391B" w:rsidP="0098391B">
                                  <w:r>
                                    <w:t>Solar For 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C7A1D" id="_x0000_s1027" type="#_x0000_t202" style="position:absolute;left:0;text-align:left;margin-left:125.65pt;margin-top:4.3pt;width:129.35pt;height:19.85pt;z-index:2516623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" stroked="f">
                      <v:textbox>
                        <w:txbxContent>
                          <w:p w14:paraId="26F7F2DF" w14:textId="42639A2E" w:rsidR="0098391B" w:rsidRDefault="0098391B" w:rsidP="0098391B">
                            <w:r>
                              <w:t>Solar For All</w:t>
                            </w:r>
                          </w:p>
                        </w:txbxContent>
                      </v:textbox>
                      <w10:wrap type="square"/>
                    </v:shape>
                  </w:pict>
                </mc:Fallback>
              </mc:AlternateContent>
            </w:r>
            <w:r w:rsidR="003B016D">
              <w:rPr>
                <w:spacing w:val="-2"/>
                <w:sz w:val="16"/>
              </w:rPr>
              <w:t>SECTION/</w:t>
            </w:r>
            <w:r w:rsidR="00D911EF">
              <w:rPr>
                <w:spacing w:val="-2"/>
                <w:sz w:val="16"/>
              </w:rPr>
              <w:t>UNIT</w:t>
            </w:r>
            <w:r w:rsidR="006370A3">
              <w:rPr>
                <w:spacing w:val="-2"/>
                <w:sz w:val="16"/>
              </w:rPr>
              <w:t xml:space="preserve"> (If applicable)</w:t>
            </w:r>
            <w:r w:rsidRPr="00E605C2">
              <w:rPr>
                <w:noProof/>
                <w:spacing w:val="-2"/>
                <w:sz w:val="16"/>
              </w:rPr>
              <w:t xml:space="preserve"> </w:t>
            </w:r>
          </w:p>
          <w:p w14:paraId="038467E6" w14:textId="40CB1EC6" w:rsidR="003F42A3" w:rsidRPr="001803EC" w:rsidRDefault="002C445A" w:rsidP="003F42A3">
            <w:pPr>
              <w:ind w:left="142"/>
            </w:pPr>
            <w:sdt>
              <w:sdtPr>
                <w:id w:val="-285193382"/>
                <w:lock w:val="sdtLocked"/>
                <w:placeholder>
                  <w:docPart w:val="DefaultPlaceholder_-1854013438"/>
                </w:placeholder>
                <w:dropDownList>
                  <w:listItem w:value="Choose an item."/>
                  <w:listItem w:displayText="Administration" w:value="Administration"/>
                  <w:listItem w:displayText="Precision Medicine" w:value="Precision Medicine"/>
                  <w:listItem w:displayText="Military Affairs" w:value="Military Affairs"/>
                  <w:listItem w:displayText="Community Economic Resilience Fund" w:value="Community Economic Resilience Fund"/>
                  <w:listItem w:displayText="State Clearing House" w:value="State Clearing House"/>
                  <w:listItem w:displayText="Climate" w:value="Climate"/>
                  <w:listItem w:displayText="Planning" w:value="Planning"/>
                  <w:listItem w:displayText="Special Projects HSRA" w:value="Special Projects HSRA"/>
                  <w:listItem w:displayText="Climate Change Research" w:value="Climate Change Research"/>
                  <w:listItem w:displayText="Health &amp; Equity Program" w:value="Health &amp; Equity Program"/>
                  <w:listItem w:displayText="Communities Advancing Climate Equity" w:value="Communities Advancing Climate Equity"/>
                  <w:listItem w:displayText="Transformative Climate Communities" w:value="Transformative Climate Communities"/>
                  <w:listItem w:displayText="Affordable Housing Sustainable Communities" w:value="Affordable Housing Sustainable Communities"/>
                  <w:listItem w:displayText="Community Resilience Centers" w:value="Community Resilience Centers"/>
                  <w:listItem w:displayText="Legal Counsel" w:value="Legal Counsel"/>
                  <w:listItem w:displayText="Connecting Communities" w:value="Connecting Communities"/>
                  <w:listItem w:displayText="Council and GO Support" w:value="Council and GO Support"/>
                  <w:listItem w:displayText="Agricultural Land Equity" w:value="Agricultural Land Equity"/>
                  <w:listItem w:displayText="Community Engagement" w:value="Community Engagement"/>
                  <w:listItem w:displayText="Public Education" w:value="Public Education"/>
                  <w:listItem w:displayText="Partnerships" w:value="Partnerships"/>
                  <w:listItem w:displayText="Campaign Services" w:value="Campaign Services"/>
                  <w:listItem w:displayText="N/A" w:value="N/A"/>
                </w:dropDownList>
              </w:sdtPr>
              <w:sdtEndPr/>
              <w:sdtContent>
                <w:r w:rsidR="00907651">
                  <w:t>N/A</w:t>
                </w:r>
              </w:sdtContent>
            </w:sdt>
          </w:p>
        </w:tc>
        <w:tc>
          <w:tcPr>
            <w:tcW w:w="5590" w:type="dxa"/>
            <w:gridSpan w:val="6"/>
          </w:tcPr>
          <w:p w14:paraId="038467E7" w14:textId="77777777" w:rsidR="0044249F" w:rsidRDefault="0044249F" w:rsidP="0044249F">
            <w:pPr>
              <w:pStyle w:val="TableParagraph"/>
              <w:spacing w:before="41"/>
              <w:rPr>
                <w:sz w:val="16"/>
              </w:rPr>
            </w:pPr>
            <w:r>
              <w:rPr>
                <w:spacing w:val="-2"/>
                <w:sz w:val="16"/>
              </w:rPr>
              <w:t>WORKING</w:t>
            </w:r>
            <w:r>
              <w:rPr>
                <w:spacing w:val="-1"/>
                <w:sz w:val="16"/>
              </w:rPr>
              <w:t xml:space="preserve"> </w:t>
            </w:r>
            <w:r>
              <w:rPr>
                <w:spacing w:val="-2"/>
                <w:sz w:val="16"/>
              </w:rPr>
              <w:t>TITLE</w:t>
            </w:r>
          </w:p>
          <w:p w14:paraId="038467E8" w14:textId="313C1103" w:rsidR="0044249F" w:rsidRDefault="00D85EE1" w:rsidP="0044249F">
            <w:pPr>
              <w:pStyle w:val="TableParagraph"/>
              <w:spacing w:before="39"/>
            </w:pPr>
            <w:r>
              <w:t>Solar for All</w:t>
            </w:r>
            <w:r w:rsidR="00393171">
              <w:t xml:space="preserve"> </w:t>
            </w:r>
            <w:r w:rsidR="00B754FB">
              <w:t>Program</w:t>
            </w:r>
            <w:r w:rsidR="00785395">
              <w:t xml:space="preserve"> </w:t>
            </w:r>
            <w:r w:rsidR="002D24EE">
              <w:t>Lead</w:t>
            </w:r>
          </w:p>
        </w:tc>
      </w:tr>
      <w:tr w:rsidR="00413599" w14:paraId="038467F3" w14:textId="77777777" w:rsidTr="5C80AEF2">
        <w:trPr>
          <w:trHeight w:val="40"/>
        </w:trPr>
        <w:tc>
          <w:tcPr>
            <w:tcW w:w="5366" w:type="dxa"/>
            <w:gridSpan w:val="5"/>
            <w:tcBorders>
              <w:top w:val="nil"/>
            </w:tcBorders>
          </w:tcPr>
          <w:p w14:paraId="7CF53C72" w14:textId="54330FDF" w:rsidR="00413599" w:rsidRDefault="00413599" w:rsidP="004E63E3">
            <w:pPr>
              <w:pStyle w:val="TableParagraph"/>
              <w:spacing w:before="41"/>
              <w:ind w:left="142"/>
              <w:rPr>
                <w:sz w:val="16"/>
              </w:rPr>
            </w:pPr>
            <w:r>
              <w:rPr>
                <w:spacing w:val="-2"/>
                <w:sz w:val="16"/>
              </w:rPr>
              <w:t>REGION</w:t>
            </w:r>
            <w:r w:rsidR="002F1540">
              <w:rPr>
                <w:spacing w:val="-2"/>
                <w:sz w:val="16"/>
              </w:rPr>
              <w:t>AL HUB</w:t>
            </w:r>
          </w:p>
          <w:sdt>
            <w:sdtPr>
              <w:id w:val="-445539653"/>
              <w:lock w:val="sdtLocked"/>
              <w:placeholder>
                <w:docPart w:val="DefaultPlaceholder_-1854013438"/>
              </w:placeholder>
              <w:dropDownList>
                <w:listItem w:value="Choose an item."/>
                <w:listItem w:displayText="Sacramento" w:value="Sacramento"/>
                <w:listItem w:displayText="Los Angeles" w:value="Los Angeles"/>
                <w:listItem w:displayText="San Diego" w:value="San Diego"/>
                <w:listItem w:displayText="Oakland" w:value="Oakland"/>
                <w:listItem w:displayText="Fresno" w:value="Fresno"/>
                <w:listItem w:displayText="South Lake Tahoe" w:value="South Lake Tahoe"/>
              </w:dropDownList>
            </w:sdtPr>
            <w:sdtEndPr/>
            <w:sdtContent>
              <w:p w14:paraId="038467EA" w14:textId="1ABD525C" w:rsidR="00413599" w:rsidRPr="001803EC" w:rsidRDefault="00393171" w:rsidP="004E63E3">
                <w:pPr>
                  <w:ind w:left="142"/>
                </w:pPr>
                <w:r>
                  <w:t>Sacramento</w:t>
                </w:r>
              </w:p>
            </w:sdtContent>
          </w:sdt>
        </w:tc>
        <w:tc>
          <w:tcPr>
            <w:tcW w:w="1170" w:type="dxa"/>
          </w:tcPr>
          <w:p w14:paraId="397AC49D" w14:textId="5B4F9519" w:rsidR="00413599" w:rsidRDefault="009F44D5" w:rsidP="001A1B4E">
            <w:pPr>
              <w:pStyle w:val="TableParagraph"/>
              <w:spacing w:before="39"/>
              <w:ind w:left="0"/>
              <w:jc w:val="center"/>
              <w:rPr>
                <w:sz w:val="16"/>
              </w:rPr>
            </w:pPr>
            <w:r>
              <w:rPr>
                <w:sz w:val="16"/>
              </w:rPr>
              <w:t>C</w:t>
            </w:r>
            <w:r w:rsidR="00F5239A">
              <w:rPr>
                <w:sz w:val="16"/>
              </w:rPr>
              <w:t>OI</w:t>
            </w:r>
          </w:p>
          <w:sdt>
            <w:sdtPr>
              <w:id w:val="638225058"/>
              <w:lock w:val="sdtLocked"/>
              <w:placeholder>
                <w:docPart w:val="DefaultPlaceholder_-1854013438"/>
              </w:placeholder>
              <w:dropDownList>
                <w:listItem w:value="Choose an item."/>
                <w:listItem w:displayText="Yes" w:value="Yes"/>
                <w:listItem w:displayText="No" w:value="No"/>
              </w:dropDownList>
            </w:sdtPr>
            <w:sdtEndPr/>
            <w:sdtContent>
              <w:p w14:paraId="0A9C0F91" w14:textId="578A9304" w:rsidR="009F44D5" w:rsidRPr="009F44D5" w:rsidRDefault="00393171" w:rsidP="001A1B4E">
                <w:pPr>
                  <w:pStyle w:val="TableParagraph"/>
                  <w:spacing w:before="39"/>
                  <w:ind w:left="0"/>
                  <w:jc w:val="center"/>
                </w:pPr>
                <w:r>
                  <w:t>Yes</w:t>
                </w:r>
              </w:p>
            </w:sdtContent>
          </w:sdt>
        </w:tc>
        <w:tc>
          <w:tcPr>
            <w:tcW w:w="1170" w:type="dxa"/>
            <w:gridSpan w:val="2"/>
          </w:tcPr>
          <w:p w14:paraId="6606A0F1" w14:textId="77777777" w:rsidR="00413599" w:rsidRDefault="00413599" w:rsidP="009F44D5">
            <w:pPr>
              <w:pStyle w:val="TableParagraph"/>
              <w:spacing w:before="39"/>
              <w:ind w:left="0"/>
              <w:jc w:val="center"/>
              <w:rPr>
                <w:sz w:val="16"/>
                <w:szCs w:val="16"/>
              </w:rPr>
            </w:pPr>
            <w:r w:rsidRPr="009F44D5">
              <w:rPr>
                <w:sz w:val="16"/>
                <w:szCs w:val="16"/>
              </w:rPr>
              <w:t>WWG</w:t>
            </w:r>
          </w:p>
          <w:p w14:paraId="038467EC" w14:textId="47E2CF69" w:rsidR="009F44D5" w:rsidRPr="009F44D5" w:rsidRDefault="002C445A" w:rsidP="009F44D5">
            <w:pPr>
              <w:pStyle w:val="TableParagraph"/>
              <w:spacing w:before="39"/>
              <w:ind w:left="0"/>
              <w:jc w:val="center"/>
            </w:pPr>
            <w:sdt>
              <w:sdtPr>
                <w:id w:val="-1181355658"/>
                <w:lock w:val="sdtLocked"/>
                <w:placeholder>
                  <w:docPart w:val="DefaultPlaceholder_-1854013438"/>
                </w:placeholder>
                <w:dropDownList>
                  <w:listItem w:value="Choose an item."/>
                  <w:listItem w:displayText="2" w:value="2"/>
                  <w:listItem w:displayText="E" w:value="E"/>
                </w:dropDownList>
              </w:sdtPr>
              <w:sdtEndPr/>
              <w:sdtContent>
                <w:r w:rsidR="003A69B4">
                  <w:t>E</w:t>
                </w:r>
              </w:sdtContent>
            </w:sdt>
          </w:p>
        </w:tc>
        <w:tc>
          <w:tcPr>
            <w:tcW w:w="1080" w:type="dxa"/>
          </w:tcPr>
          <w:p w14:paraId="038467ED" w14:textId="77777777" w:rsidR="00413599" w:rsidRDefault="00413599" w:rsidP="0064292F">
            <w:pPr>
              <w:pStyle w:val="TableParagraph"/>
              <w:spacing w:before="39" w:line="184" w:lineRule="exact"/>
              <w:ind w:left="0"/>
              <w:jc w:val="center"/>
              <w:rPr>
                <w:sz w:val="16"/>
              </w:rPr>
            </w:pPr>
            <w:r>
              <w:rPr>
                <w:spacing w:val="-4"/>
                <w:sz w:val="16"/>
              </w:rPr>
              <w:t>CBID</w:t>
            </w:r>
          </w:p>
          <w:sdt>
            <w:sdtPr>
              <w:id w:val="-544295918"/>
              <w:lock w:val="sdtLocked"/>
              <w:placeholder>
                <w:docPart w:val="DefaultPlaceholder_-1854013438"/>
              </w:placeholder>
              <w:dropDownList>
                <w:listItem w:value="Choose an item."/>
                <w:listItem w:displayText="R01" w:value="R01"/>
                <w:listItem w:displayText="R02" w:value="R02"/>
                <w:listItem w:displayText="R04" w:value="R04"/>
                <w:listItem w:displayText="S01" w:value="S01"/>
                <w:listItem w:displayText="M01" w:value="M01"/>
                <w:listItem w:displayText="E48" w:value="E48"/>
                <w:listItem w:displayText="E99" w:value="E99"/>
              </w:dropDownList>
            </w:sdtPr>
            <w:sdtEndPr/>
            <w:sdtContent>
              <w:p w14:paraId="038467EE" w14:textId="778C09B5" w:rsidR="00413599" w:rsidRDefault="00290387" w:rsidP="00462C5D">
                <w:pPr>
                  <w:pStyle w:val="TableParagraph"/>
                  <w:spacing w:before="39"/>
                  <w:ind w:left="0"/>
                  <w:jc w:val="center"/>
                </w:pPr>
                <w:r>
                  <w:t>S01</w:t>
                </w:r>
              </w:p>
            </w:sdtContent>
          </w:sdt>
        </w:tc>
        <w:tc>
          <w:tcPr>
            <w:tcW w:w="1080" w:type="dxa"/>
          </w:tcPr>
          <w:p w14:paraId="038467EF" w14:textId="77777777" w:rsidR="00413599" w:rsidRDefault="00413599" w:rsidP="0064292F">
            <w:pPr>
              <w:pStyle w:val="TableParagraph"/>
              <w:spacing w:before="39"/>
              <w:ind w:left="0"/>
              <w:jc w:val="center"/>
              <w:rPr>
                <w:sz w:val="16"/>
              </w:rPr>
            </w:pPr>
            <w:r>
              <w:rPr>
                <w:spacing w:val="-2"/>
                <w:sz w:val="16"/>
              </w:rPr>
              <w:t>TENURE</w:t>
            </w:r>
          </w:p>
          <w:sdt>
            <w:sdtPr>
              <w:rPr>
                <w:sz w:val="24"/>
              </w:rPr>
              <w:id w:val="426784502"/>
              <w:lock w:val="sdtLocked"/>
              <w:placeholder>
                <w:docPart w:val="DefaultPlaceholder_-1854013438"/>
              </w:placeholder>
              <w:dropDownList>
                <w:listItem w:value="Choose an item."/>
                <w:listItem w:displayText="P" w:value="P"/>
                <w:listItem w:displayText="LT" w:value="LT"/>
              </w:dropDownList>
            </w:sdtPr>
            <w:sdtEndPr/>
            <w:sdtContent>
              <w:p w14:paraId="038467F0" w14:textId="49995CC7" w:rsidR="00413599" w:rsidRDefault="00290387" w:rsidP="00596249">
                <w:pPr>
                  <w:pStyle w:val="TableParagraph"/>
                  <w:spacing w:before="39"/>
                  <w:ind w:left="29"/>
                  <w:jc w:val="center"/>
                  <w:rPr>
                    <w:sz w:val="24"/>
                  </w:rPr>
                </w:pPr>
                <w:r>
                  <w:rPr>
                    <w:sz w:val="24"/>
                  </w:rPr>
                  <w:t>LT</w:t>
                </w:r>
              </w:p>
            </w:sdtContent>
          </w:sdt>
        </w:tc>
        <w:tc>
          <w:tcPr>
            <w:tcW w:w="1090" w:type="dxa"/>
          </w:tcPr>
          <w:p w14:paraId="038467F1" w14:textId="77777777" w:rsidR="00413599" w:rsidRDefault="00413599" w:rsidP="0064292F">
            <w:pPr>
              <w:pStyle w:val="TableParagraph"/>
              <w:spacing w:before="39" w:line="184" w:lineRule="exact"/>
              <w:ind w:left="0"/>
              <w:jc w:val="center"/>
              <w:rPr>
                <w:sz w:val="16"/>
              </w:rPr>
            </w:pPr>
            <w:r>
              <w:rPr>
                <w:sz w:val="16"/>
              </w:rPr>
              <w:t>TIME</w:t>
            </w:r>
            <w:r>
              <w:rPr>
                <w:spacing w:val="-5"/>
                <w:sz w:val="16"/>
              </w:rPr>
              <w:t xml:space="preserve"> </w:t>
            </w:r>
            <w:r>
              <w:rPr>
                <w:spacing w:val="-4"/>
                <w:sz w:val="16"/>
              </w:rPr>
              <w:t>BASE</w:t>
            </w:r>
          </w:p>
          <w:sdt>
            <w:sdtPr>
              <w:id w:val="-686375166"/>
              <w:lock w:val="sdtLocked"/>
              <w:placeholder>
                <w:docPart w:val="DefaultPlaceholder_-1854013438"/>
              </w:placeholder>
              <w:dropDownList>
                <w:listItem w:value="Choose an item."/>
                <w:listItem w:displayText="FT" w:value="FT"/>
                <w:listItem w:displayText="INT" w:value="INT"/>
                <w:listItem w:displayText="3/4" w:value="3/4"/>
                <w:listItem w:displayText="1/2" w:value="1/2"/>
              </w:dropDownList>
            </w:sdtPr>
            <w:sdtEndPr/>
            <w:sdtContent>
              <w:p w14:paraId="038467F2" w14:textId="72830DE2" w:rsidR="00413599" w:rsidRDefault="00393171" w:rsidP="00596249">
                <w:pPr>
                  <w:pStyle w:val="TableParagraph"/>
                  <w:spacing w:before="39"/>
                  <w:ind w:left="144" w:right="130"/>
                  <w:jc w:val="center"/>
                </w:pPr>
                <w:r>
                  <w:t>FT</w:t>
                </w:r>
              </w:p>
            </w:sdtContent>
          </w:sdt>
        </w:tc>
      </w:tr>
      <w:tr w:rsidR="00C9653F" w14:paraId="038467F8" w14:textId="77777777" w:rsidTr="5C80AEF2">
        <w:trPr>
          <w:trHeight w:val="609"/>
        </w:trPr>
        <w:tc>
          <w:tcPr>
            <w:tcW w:w="2774" w:type="dxa"/>
            <w:gridSpan w:val="2"/>
          </w:tcPr>
          <w:p w14:paraId="7D3A374F" w14:textId="77777777" w:rsidR="00C9653F" w:rsidRDefault="00674C33" w:rsidP="004E63E3">
            <w:pPr>
              <w:pStyle w:val="TableParagraph"/>
              <w:spacing w:before="41"/>
              <w:ind w:left="119"/>
              <w:rPr>
                <w:sz w:val="16"/>
              </w:rPr>
            </w:pPr>
            <w:r>
              <w:rPr>
                <w:sz w:val="16"/>
              </w:rPr>
              <w:t>WORK SCHEDULE</w:t>
            </w:r>
          </w:p>
          <w:p w14:paraId="2EA14E95" w14:textId="2E0E5800" w:rsidR="00674C33" w:rsidRPr="00674C33" w:rsidRDefault="00674C33" w:rsidP="004E63E3">
            <w:pPr>
              <w:pStyle w:val="TableParagraph"/>
              <w:spacing w:before="41"/>
              <w:ind w:left="119"/>
            </w:pPr>
            <w:r>
              <w:t>M-F 8am</w:t>
            </w:r>
            <w:r w:rsidR="00EF131E">
              <w:t>-5pm</w:t>
            </w:r>
          </w:p>
        </w:tc>
        <w:tc>
          <w:tcPr>
            <w:tcW w:w="2592" w:type="dxa"/>
            <w:gridSpan w:val="3"/>
          </w:tcPr>
          <w:p w14:paraId="27082892" w14:textId="77777777" w:rsidR="00C9653F" w:rsidRDefault="00C9653F" w:rsidP="00400ED1">
            <w:pPr>
              <w:pStyle w:val="TableParagraph"/>
              <w:spacing w:before="39"/>
              <w:ind w:left="115"/>
              <w:rPr>
                <w:spacing w:val="-2"/>
                <w:sz w:val="16"/>
              </w:rPr>
            </w:pPr>
            <w:r>
              <w:rPr>
                <w:sz w:val="16"/>
              </w:rPr>
              <w:t>SUPERVISION</w:t>
            </w:r>
            <w:r>
              <w:rPr>
                <w:spacing w:val="-11"/>
                <w:sz w:val="16"/>
              </w:rPr>
              <w:t xml:space="preserve"> </w:t>
            </w:r>
            <w:r>
              <w:rPr>
                <w:spacing w:val="-2"/>
                <w:sz w:val="16"/>
              </w:rPr>
              <w:t>EXERCISED</w:t>
            </w:r>
          </w:p>
          <w:sdt>
            <w:sdtPr>
              <w:id w:val="-1354569890"/>
              <w:lock w:val="sdtLocked"/>
              <w:placeholder>
                <w:docPart w:val="DefaultPlaceholder_-1854013438"/>
              </w:placeholder>
              <w:dropDownList>
                <w:listItem w:value="Choose an item."/>
                <w:listItem w:displayText="None" w:value="None"/>
                <w:listItem w:displayText="Yes" w:value="Yes"/>
              </w:dropDownList>
            </w:sdtPr>
            <w:sdtEndPr/>
            <w:sdtContent>
              <w:p w14:paraId="038467F5" w14:textId="49724109" w:rsidR="00C9653F" w:rsidRPr="00C9653F" w:rsidRDefault="00393171" w:rsidP="000C4D0C">
                <w:pPr>
                  <w:pStyle w:val="TableParagraph"/>
                  <w:spacing w:before="39"/>
                  <w:ind w:left="115"/>
                </w:pPr>
                <w:r>
                  <w:t>Yes</w:t>
                </w:r>
              </w:p>
            </w:sdtContent>
          </w:sdt>
        </w:tc>
        <w:tc>
          <w:tcPr>
            <w:tcW w:w="5590" w:type="dxa"/>
            <w:gridSpan w:val="6"/>
          </w:tcPr>
          <w:p w14:paraId="038467F6" w14:textId="77777777" w:rsidR="00C9653F" w:rsidRDefault="00C9653F" w:rsidP="004E63E3">
            <w:pPr>
              <w:pStyle w:val="TableParagraph"/>
              <w:spacing w:before="41"/>
              <w:rPr>
                <w:sz w:val="16"/>
              </w:rPr>
            </w:pPr>
            <w:r>
              <w:rPr>
                <w:spacing w:val="-2"/>
                <w:sz w:val="16"/>
              </w:rPr>
              <w:t>SPECIFIC</w:t>
            </w:r>
            <w:r>
              <w:rPr>
                <w:spacing w:val="2"/>
                <w:sz w:val="16"/>
              </w:rPr>
              <w:t xml:space="preserve"> </w:t>
            </w:r>
            <w:r>
              <w:rPr>
                <w:spacing w:val="-2"/>
                <w:sz w:val="16"/>
              </w:rPr>
              <w:t>LOCATION ASSIGNED</w:t>
            </w:r>
            <w:r>
              <w:rPr>
                <w:sz w:val="16"/>
              </w:rPr>
              <w:t xml:space="preserve"> </w:t>
            </w:r>
            <w:r>
              <w:rPr>
                <w:spacing w:val="-5"/>
                <w:sz w:val="16"/>
              </w:rPr>
              <w:t>TO</w:t>
            </w:r>
          </w:p>
          <w:sdt>
            <w:sdtPr>
              <w:id w:val="433949578"/>
              <w:lock w:val="sdtLocked"/>
              <w:placeholder>
                <w:docPart w:val="DefaultPlaceholder_-1854013438"/>
              </w:placeholder>
              <w:dropDownList>
                <w:listItem w:value="Choose an item."/>
                <w:listItem w:displayText="1400 10th Street, Sacramento, CA 95814" w:value="1400 10th Street, Sacramento, CA 95814"/>
                <w:listItem w:displayText="300 S. Spring St. Ste. 16701, Los Angeles, CA 90013" w:value="300 S. Spring St. Ste. 16701, Los Angeles, CA 90013"/>
                <w:listItem w:displayText="4050 Taylor St. MS 250, San Diego, CA 92110" w:value="4050 Taylor St. MS 250, San Diego, CA 92110"/>
                <w:listItem w:displayText="1515 Clay Street, Oakland, CA 94612" w:value="1515 Clay Street, Oakland, CA 94612"/>
                <w:listItem w:displayText="2550 Mariposa Street, Fresno, CA 93721" w:value="2550 Mariposa Street, Fresno, CA 93721"/>
                <w:listItem w:displayText="2501 Lake Tahoe Blvd., South Lake Tahoe, CA 96150" w:value="2501 Lake Tahoe Blvd., South Lake Tahoe, CA 96150"/>
              </w:dropDownList>
            </w:sdtPr>
            <w:sdtEndPr/>
            <w:sdtContent>
              <w:p w14:paraId="038467F7" w14:textId="0EAE71A6" w:rsidR="00C9653F" w:rsidRDefault="00393171" w:rsidP="00533059">
                <w:pPr>
                  <w:pStyle w:val="TableParagraph"/>
                  <w:spacing w:before="39"/>
                  <w:ind w:left="115"/>
                </w:pPr>
                <w:r>
                  <w:t>1400 10th Street, Sacramento, CA 95814</w:t>
                </w:r>
              </w:p>
            </w:sdtContent>
          </w:sdt>
        </w:tc>
      </w:tr>
      <w:tr w:rsidR="004E63E3" w14:paraId="038467FB" w14:textId="77777777" w:rsidTr="5C80AEF2">
        <w:trPr>
          <w:trHeight w:val="556"/>
        </w:trPr>
        <w:tc>
          <w:tcPr>
            <w:tcW w:w="5366" w:type="dxa"/>
            <w:gridSpan w:val="5"/>
          </w:tcPr>
          <w:p w14:paraId="094AB19B" w14:textId="77777777" w:rsidR="004E63E3" w:rsidRDefault="004E63E3" w:rsidP="004E63E3">
            <w:pPr>
              <w:pStyle w:val="TableParagraph"/>
              <w:spacing w:before="41"/>
              <w:ind w:left="119"/>
              <w:rPr>
                <w:spacing w:val="-2"/>
                <w:sz w:val="16"/>
              </w:rPr>
            </w:pPr>
            <w:r>
              <w:rPr>
                <w:sz w:val="16"/>
              </w:rPr>
              <w:t>INCUMBENT</w:t>
            </w:r>
            <w:r>
              <w:rPr>
                <w:spacing w:val="-9"/>
                <w:sz w:val="16"/>
              </w:rPr>
              <w:t xml:space="preserve"> </w:t>
            </w:r>
            <w:r>
              <w:rPr>
                <w:sz w:val="16"/>
              </w:rPr>
              <w:t>(If</w:t>
            </w:r>
            <w:r>
              <w:rPr>
                <w:spacing w:val="-10"/>
                <w:sz w:val="16"/>
              </w:rPr>
              <w:t xml:space="preserve"> </w:t>
            </w:r>
            <w:r>
              <w:rPr>
                <w:spacing w:val="-2"/>
                <w:sz w:val="16"/>
              </w:rPr>
              <w:t>known)</w:t>
            </w:r>
          </w:p>
          <w:p w14:paraId="038467F9" w14:textId="77777777" w:rsidR="001803EC" w:rsidRPr="001803EC" w:rsidRDefault="001803EC" w:rsidP="004E63E3">
            <w:pPr>
              <w:pStyle w:val="TableParagraph"/>
              <w:spacing w:before="41"/>
              <w:ind w:left="119"/>
            </w:pPr>
          </w:p>
        </w:tc>
        <w:tc>
          <w:tcPr>
            <w:tcW w:w="5590" w:type="dxa"/>
            <w:gridSpan w:val="6"/>
          </w:tcPr>
          <w:p w14:paraId="33640B85" w14:textId="77777777" w:rsidR="004E63E3" w:rsidRDefault="004E63E3" w:rsidP="004E63E3">
            <w:pPr>
              <w:pStyle w:val="TableParagraph"/>
              <w:spacing w:before="41"/>
              <w:rPr>
                <w:spacing w:val="-4"/>
                <w:sz w:val="16"/>
              </w:rPr>
            </w:pPr>
            <w:r>
              <w:rPr>
                <w:spacing w:val="-2"/>
                <w:sz w:val="16"/>
              </w:rPr>
              <w:t>EFFECTIVE</w:t>
            </w:r>
            <w:r>
              <w:rPr>
                <w:spacing w:val="4"/>
                <w:sz w:val="16"/>
              </w:rPr>
              <w:t xml:space="preserve"> </w:t>
            </w:r>
            <w:r>
              <w:rPr>
                <w:spacing w:val="-4"/>
                <w:sz w:val="16"/>
              </w:rPr>
              <w:t>DATE</w:t>
            </w:r>
          </w:p>
          <w:p w14:paraId="038467FA" w14:textId="77777777" w:rsidR="001803EC" w:rsidRPr="001803EC" w:rsidRDefault="001803EC" w:rsidP="004E63E3">
            <w:pPr>
              <w:pStyle w:val="TableParagraph"/>
              <w:spacing w:before="41"/>
            </w:pPr>
          </w:p>
        </w:tc>
      </w:tr>
      <w:tr w:rsidR="004E63E3" w14:paraId="038467FE" w14:textId="77777777" w:rsidTr="5C80AEF2">
        <w:trPr>
          <w:trHeight w:val="398"/>
        </w:trPr>
        <w:tc>
          <w:tcPr>
            <w:tcW w:w="2865" w:type="dxa"/>
            <w:gridSpan w:val="3"/>
          </w:tcPr>
          <w:p w14:paraId="038467FC" w14:textId="77777777" w:rsidR="004E63E3" w:rsidRDefault="004E63E3" w:rsidP="004E63E3">
            <w:pPr>
              <w:pStyle w:val="TableParagraph"/>
              <w:spacing w:before="25"/>
              <w:ind w:left="119"/>
              <w:rPr>
                <w:sz w:val="16"/>
              </w:rPr>
            </w:pPr>
            <w:r>
              <w:rPr>
                <w:spacing w:val="-2"/>
                <w:sz w:val="16"/>
              </w:rPr>
              <w:t>PRIMARY</w:t>
            </w:r>
            <w:r>
              <w:rPr>
                <w:spacing w:val="-13"/>
                <w:sz w:val="16"/>
              </w:rPr>
              <w:t xml:space="preserve"> </w:t>
            </w:r>
            <w:r>
              <w:rPr>
                <w:spacing w:val="-2"/>
                <w:sz w:val="16"/>
              </w:rPr>
              <w:t>DOMAIN</w:t>
            </w:r>
            <w:r>
              <w:rPr>
                <w:spacing w:val="-5"/>
                <w:sz w:val="16"/>
              </w:rPr>
              <w:t xml:space="preserve"> </w:t>
            </w:r>
            <w:r>
              <w:rPr>
                <w:spacing w:val="-2"/>
                <w:sz w:val="16"/>
              </w:rPr>
              <w:t>(IT</w:t>
            </w:r>
            <w:r>
              <w:rPr>
                <w:spacing w:val="-6"/>
                <w:sz w:val="16"/>
              </w:rPr>
              <w:t xml:space="preserve"> </w:t>
            </w:r>
            <w:r>
              <w:rPr>
                <w:spacing w:val="-2"/>
                <w:sz w:val="16"/>
              </w:rPr>
              <w:t xml:space="preserve">positions </w:t>
            </w:r>
            <w:r>
              <w:rPr>
                <w:spacing w:val="-4"/>
                <w:sz w:val="16"/>
              </w:rPr>
              <w:t>only)</w:t>
            </w:r>
          </w:p>
        </w:tc>
        <w:sdt>
          <w:sdtPr>
            <w:id w:val="389236148"/>
            <w:lock w:val="sdtLocked"/>
            <w:placeholder>
              <w:docPart w:val="DefaultPlaceholder_-1854013438"/>
            </w:placeholder>
            <w:dropDownList>
              <w:listItem w:value="Choose an item."/>
              <w:listItem w:displayText="N/A" w:value="N/A"/>
              <w:listItem w:displayText="Business Technology Mangement" w:value="Business Technology Mangement"/>
              <w:listItem w:displayText="Client Services" w:value="Client Services"/>
              <w:listItem w:displayText="Information Security Engineering" w:value="Information Security Engineering"/>
              <w:listItem w:displayText="Information Technology Project Management" w:value="Information Technology Project Management"/>
              <w:listItem w:displayText="Software Engineering" w:value="Software Engineering"/>
              <w:listItem w:displayText="System Engineering" w:value="System Engineering"/>
            </w:dropDownList>
          </w:sdtPr>
          <w:sdtEndPr/>
          <w:sdtContent>
            <w:tc>
              <w:tcPr>
                <w:tcW w:w="8091" w:type="dxa"/>
                <w:gridSpan w:val="8"/>
              </w:tcPr>
              <w:p w14:paraId="038467FD" w14:textId="2BF57F98" w:rsidR="004E63E3" w:rsidRPr="00404B52" w:rsidRDefault="00393171" w:rsidP="001803EC">
                <w:pPr>
                  <w:pStyle w:val="TableParagraph"/>
                  <w:spacing w:before="39"/>
                  <w:ind w:left="72"/>
                </w:pPr>
                <w:r>
                  <w:t>N/A</w:t>
                </w:r>
              </w:p>
            </w:tc>
          </w:sdtContent>
        </w:sdt>
      </w:tr>
      <w:tr w:rsidR="008A0600" w:rsidRPr="001E528E" w14:paraId="23A36FD3" w14:textId="77777777" w:rsidTr="5C80AEF2">
        <w:trPr>
          <w:trHeight w:val="348"/>
        </w:trPr>
        <w:tc>
          <w:tcPr>
            <w:tcW w:w="10956" w:type="dxa"/>
            <w:gridSpan w:val="11"/>
          </w:tcPr>
          <w:p w14:paraId="2E879D1F" w14:textId="2DE562FC" w:rsidR="008A0600" w:rsidRPr="001E528E" w:rsidRDefault="006B0A69" w:rsidP="00D31E7F">
            <w:pPr>
              <w:pStyle w:val="TableParagraph"/>
              <w:spacing w:before="40"/>
              <w:ind w:left="117" w:right="99"/>
              <w:jc w:val="center"/>
              <w:rPr>
                <w:b/>
              </w:rPr>
            </w:pPr>
            <w:r>
              <w:rPr>
                <w:b/>
              </w:rPr>
              <w:t>AGENCY</w:t>
            </w:r>
            <w:r w:rsidR="00114D41">
              <w:rPr>
                <w:b/>
              </w:rPr>
              <w:t xml:space="preserve"> OVERVIEW</w:t>
            </w:r>
          </w:p>
        </w:tc>
      </w:tr>
      <w:tr w:rsidR="004E63E3" w14:paraId="03846804" w14:textId="77777777" w:rsidTr="5C80AEF2">
        <w:trPr>
          <w:trHeight w:val="2994"/>
        </w:trPr>
        <w:tc>
          <w:tcPr>
            <w:tcW w:w="10956" w:type="dxa"/>
            <w:gridSpan w:val="11"/>
          </w:tcPr>
          <w:p w14:paraId="03846803" w14:textId="07BA72E7" w:rsidR="004E63E3" w:rsidRDefault="004E63E3" w:rsidP="00D31E7F">
            <w:pPr>
              <w:pStyle w:val="TableParagraph"/>
              <w:spacing w:before="41"/>
              <w:ind w:left="119" w:right="99" w:hanging="3"/>
              <w:jc w:val="both"/>
            </w:pPr>
            <w:r>
              <w:t>The Office of Planning and Research (OPR) serves the Governor and his Cabinet as staff for long-range planning and research and constitutes the comprehensive state planning agency. OPR assists the Governor and</w:t>
            </w:r>
            <w:r>
              <w:rPr>
                <w:spacing w:val="-16"/>
              </w:rPr>
              <w:t xml:space="preserve"> </w:t>
            </w:r>
            <w:r>
              <w:t>the</w:t>
            </w:r>
            <w:r>
              <w:rPr>
                <w:spacing w:val="-15"/>
              </w:rPr>
              <w:t xml:space="preserve"> </w:t>
            </w:r>
            <w:r>
              <w:t>Administration</w:t>
            </w:r>
            <w:r>
              <w:rPr>
                <w:spacing w:val="-15"/>
              </w:rPr>
              <w:t xml:space="preserve"> </w:t>
            </w:r>
            <w:r>
              <w:t>in</w:t>
            </w:r>
            <w:r>
              <w:rPr>
                <w:spacing w:val="-16"/>
              </w:rPr>
              <w:t xml:space="preserve"> </w:t>
            </w:r>
            <w:r>
              <w:t>planning,</w:t>
            </w:r>
            <w:r>
              <w:rPr>
                <w:spacing w:val="-15"/>
              </w:rPr>
              <w:t xml:space="preserve"> </w:t>
            </w:r>
            <w:r>
              <w:t>research,</w:t>
            </w:r>
            <w:r>
              <w:rPr>
                <w:spacing w:val="-15"/>
              </w:rPr>
              <w:t xml:space="preserve"> </w:t>
            </w:r>
            <w:r>
              <w:t>policy</w:t>
            </w:r>
            <w:r>
              <w:rPr>
                <w:spacing w:val="-15"/>
              </w:rPr>
              <w:t xml:space="preserve"> </w:t>
            </w:r>
            <w:r>
              <w:t>development,</w:t>
            </w:r>
            <w:r>
              <w:rPr>
                <w:spacing w:val="-16"/>
              </w:rPr>
              <w:t xml:space="preserve"> </w:t>
            </w:r>
            <w:r>
              <w:t>and</w:t>
            </w:r>
            <w:r>
              <w:rPr>
                <w:spacing w:val="-15"/>
              </w:rPr>
              <w:t xml:space="preserve"> </w:t>
            </w:r>
            <w:r>
              <w:t>legislative</w:t>
            </w:r>
            <w:r>
              <w:rPr>
                <w:spacing w:val="-15"/>
              </w:rPr>
              <w:t xml:space="preserve"> </w:t>
            </w:r>
            <w:r>
              <w:t>analysis.</w:t>
            </w:r>
            <w:r>
              <w:rPr>
                <w:spacing w:val="-16"/>
              </w:rPr>
              <w:t xml:space="preserve"> </w:t>
            </w:r>
            <w:r>
              <w:t>OPR</w:t>
            </w:r>
            <w:r>
              <w:rPr>
                <w:spacing w:val="-15"/>
              </w:rPr>
              <w:t xml:space="preserve"> </w:t>
            </w:r>
            <w:r>
              <w:t>formulates</w:t>
            </w:r>
            <w:r>
              <w:rPr>
                <w:spacing w:val="-15"/>
              </w:rPr>
              <w:t xml:space="preserve"> </w:t>
            </w:r>
            <w:r>
              <w:t>long- range state goals and policies to address land use, climate change, population growth and distribution, urban expansion, infrastructure development, groundwater sustainability and drought response, and resource protection.</w:t>
            </w:r>
            <w:r>
              <w:rPr>
                <w:spacing w:val="-5"/>
              </w:rPr>
              <w:t xml:space="preserve"> </w:t>
            </w:r>
            <w:r>
              <w:t>OPR’s</w:t>
            </w:r>
            <w:r>
              <w:rPr>
                <w:spacing w:val="-4"/>
              </w:rPr>
              <w:t xml:space="preserve"> </w:t>
            </w:r>
            <w:r>
              <w:t>budget</w:t>
            </w:r>
            <w:r>
              <w:rPr>
                <w:spacing w:val="-5"/>
              </w:rPr>
              <w:t xml:space="preserve"> </w:t>
            </w:r>
            <w:r>
              <w:t>programs</w:t>
            </w:r>
            <w:r>
              <w:rPr>
                <w:spacing w:val="-4"/>
              </w:rPr>
              <w:t xml:space="preserve"> </w:t>
            </w:r>
            <w:r>
              <w:t>include</w:t>
            </w:r>
            <w:r>
              <w:rPr>
                <w:spacing w:val="-4"/>
              </w:rPr>
              <w:t xml:space="preserve"> </w:t>
            </w:r>
            <w:r>
              <w:t>State</w:t>
            </w:r>
            <w:r>
              <w:rPr>
                <w:spacing w:val="-7"/>
              </w:rPr>
              <w:t xml:space="preserve"> </w:t>
            </w:r>
            <w:r>
              <w:t>Planning</w:t>
            </w:r>
            <w:r>
              <w:rPr>
                <w:spacing w:val="-4"/>
              </w:rPr>
              <w:t xml:space="preserve"> </w:t>
            </w:r>
            <w:r>
              <w:t>and</w:t>
            </w:r>
            <w:r>
              <w:rPr>
                <w:spacing w:val="-4"/>
              </w:rPr>
              <w:t xml:space="preserve"> </w:t>
            </w:r>
            <w:r>
              <w:t>Policy</w:t>
            </w:r>
            <w:r w:rsidR="00BE4661">
              <w:t xml:space="preserve"> Development</w:t>
            </w:r>
            <w:r>
              <w:t>,</w:t>
            </w:r>
            <w:r>
              <w:rPr>
                <w:spacing w:val="-3"/>
              </w:rPr>
              <w:t xml:space="preserve"> </w:t>
            </w:r>
            <w:r>
              <w:t>Strategic</w:t>
            </w:r>
            <w:r>
              <w:rPr>
                <w:spacing w:val="-6"/>
              </w:rPr>
              <w:t xml:space="preserve"> </w:t>
            </w:r>
            <w:r>
              <w:t>Growth</w:t>
            </w:r>
            <w:r>
              <w:rPr>
                <w:spacing w:val="-4"/>
              </w:rPr>
              <w:t xml:space="preserve"> </w:t>
            </w:r>
            <w:r>
              <w:t>Council,</w:t>
            </w:r>
            <w:r>
              <w:rPr>
                <w:spacing w:val="-3"/>
              </w:rPr>
              <w:t xml:space="preserve"> </w:t>
            </w:r>
            <w:r>
              <w:t>California Volunteers,</w:t>
            </w:r>
            <w:r>
              <w:rPr>
                <w:spacing w:val="-13"/>
              </w:rPr>
              <w:t xml:space="preserve"> </w:t>
            </w:r>
            <w:r>
              <w:t>Office</w:t>
            </w:r>
            <w:r>
              <w:rPr>
                <w:spacing w:val="-10"/>
              </w:rPr>
              <w:t xml:space="preserve"> </w:t>
            </w:r>
            <w:r>
              <w:t>of</w:t>
            </w:r>
            <w:r>
              <w:rPr>
                <w:spacing w:val="-13"/>
              </w:rPr>
              <w:t xml:space="preserve"> </w:t>
            </w:r>
            <w:r>
              <w:t>Community</w:t>
            </w:r>
            <w:r>
              <w:rPr>
                <w:spacing w:val="-12"/>
              </w:rPr>
              <w:t xml:space="preserve"> </w:t>
            </w:r>
            <w:r>
              <w:t>Partnership</w:t>
            </w:r>
            <w:r w:rsidR="6765FBFA">
              <w:t>s</w:t>
            </w:r>
            <w:r>
              <w:rPr>
                <w:spacing w:val="-15"/>
              </w:rPr>
              <w:t xml:space="preserve"> </w:t>
            </w:r>
            <w:r>
              <w:t>and</w:t>
            </w:r>
            <w:r>
              <w:rPr>
                <w:spacing w:val="-10"/>
              </w:rPr>
              <w:t xml:space="preserve"> </w:t>
            </w:r>
            <w:r>
              <w:t>Strategic</w:t>
            </w:r>
            <w:r>
              <w:rPr>
                <w:spacing w:val="-9"/>
              </w:rPr>
              <w:t xml:space="preserve"> </w:t>
            </w:r>
            <w:r>
              <w:t>Communication</w:t>
            </w:r>
            <w:r w:rsidR="6A1404D8">
              <w:t>s</w:t>
            </w:r>
            <w:r>
              <w:t>,</w:t>
            </w:r>
            <w:r>
              <w:rPr>
                <w:spacing w:val="-11"/>
              </w:rPr>
              <w:t xml:space="preserve"> </w:t>
            </w:r>
            <w:r>
              <w:t>Racial</w:t>
            </w:r>
            <w:r>
              <w:rPr>
                <w:spacing w:val="-10"/>
              </w:rPr>
              <w:t xml:space="preserve"> </w:t>
            </w:r>
            <w:r>
              <w:t>Equity</w:t>
            </w:r>
            <w:r>
              <w:rPr>
                <w:spacing w:val="-12"/>
              </w:rPr>
              <w:t xml:space="preserve"> </w:t>
            </w:r>
            <w:r>
              <w:t>Commission,</w:t>
            </w:r>
            <w:r>
              <w:rPr>
                <w:spacing w:val="-11"/>
              </w:rPr>
              <w:t xml:space="preserve"> </w:t>
            </w:r>
            <w:r>
              <w:t>and Youth Empowerment Commission. OPR is a fast-paced, creative work environment that requires staff to have strong collaboration skills, an ability to quickly respond to changing policy needs, and a positive attitude and sense of humor. Proven commitment to creating a work environment that celebrates diverse backgrounds, cultures, and personal experiences.</w:t>
            </w:r>
          </w:p>
        </w:tc>
      </w:tr>
      <w:tr w:rsidR="0087594B" w:rsidRPr="001E528E" w14:paraId="563913CB" w14:textId="77777777" w:rsidTr="5C80AEF2">
        <w:trPr>
          <w:trHeight w:val="321"/>
        </w:trPr>
        <w:tc>
          <w:tcPr>
            <w:tcW w:w="10956" w:type="dxa"/>
            <w:gridSpan w:val="11"/>
          </w:tcPr>
          <w:p w14:paraId="4972DA9A" w14:textId="7767B3FC" w:rsidR="0087594B" w:rsidRPr="001E528E" w:rsidRDefault="0087594B" w:rsidP="00B94CAD">
            <w:pPr>
              <w:pStyle w:val="TableParagraph"/>
              <w:spacing w:before="40" w:after="80"/>
              <w:ind w:left="115" w:right="101"/>
              <w:jc w:val="center"/>
              <w:rPr>
                <w:b/>
              </w:rPr>
            </w:pPr>
            <w:r>
              <w:rPr>
                <w:b/>
              </w:rPr>
              <w:t>GENERAL STATEMENT</w:t>
            </w:r>
          </w:p>
        </w:tc>
      </w:tr>
      <w:tr w:rsidR="004E63E3" w14:paraId="03846807" w14:textId="77777777" w:rsidTr="00AD7B5C">
        <w:trPr>
          <w:trHeight w:val="1419"/>
        </w:trPr>
        <w:tc>
          <w:tcPr>
            <w:tcW w:w="10956" w:type="dxa"/>
            <w:gridSpan w:val="11"/>
          </w:tcPr>
          <w:p w14:paraId="06D5CF72" w14:textId="3F8BD0F0" w:rsidR="00792C40" w:rsidRDefault="00792C40" w:rsidP="00792C40">
            <w:pPr>
              <w:pStyle w:val="TableParagraph"/>
              <w:spacing w:before="23"/>
              <w:ind w:left="119" w:right="99"/>
              <w:jc w:val="both"/>
            </w:pPr>
            <w:r>
              <w:t xml:space="preserve">Under the guidance of the Deputy Director of Energy Investments, the </w:t>
            </w:r>
            <w:r w:rsidR="00AF69EC">
              <w:t>Solar for All Program Lead</w:t>
            </w:r>
            <w:r>
              <w:t xml:space="preserve"> orchestrates the daily management, oversight, and strategic direction of the program within the Strategic Growth Council (SGC). This role is pivotal in fostering collaboration across various sectors, including intra-agency programs within the SGC, other state departments and agencies, federal entities, community stakeholders, and industry groups. The aim is to ensure the effective execution of the Solar for All program and to seek avenues for expanding the SGC Energy Investments portfolio.</w:t>
            </w:r>
          </w:p>
          <w:p w14:paraId="5383F97E" w14:textId="77777777" w:rsidR="00792C40" w:rsidRDefault="00792C40" w:rsidP="00792C40">
            <w:pPr>
              <w:pStyle w:val="TableParagraph"/>
              <w:spacing w:before="23"/>
              <w:ind w:left="119" w:right="99"/>
              <w:jc w:val="both"/>
            </w:pPr>
          </w:p>
          <w:p w14:paraId="09073B25" w14:textId="77777777" w:rsidR="00792C40" w:rsidRDefault="00792C40" w:rsidP="00792C40">
            <w:pPr>
              <w:pStyle w:val="TableParagraph"/>
              <w:spacing w:before="23"/>
              <w:ind w:left="119" w:right="99"/>
              <w:jc w:val="both"/>
            </w:pPr>
            <w:r>
              <w:t>Key responsibilities include:</w:t>
            </w:r>
          </w:p>
          <w:p w14:paraId="7574A67F" w14:textId="0802F388" w:rsidR="00792C40" w:rsidRDefault="00792C40" w:rsidP="00792C40">
            <w:pPr>
              <w:pStyle w:val="TableParagraph"/>
              <w:numPr>
                <w:ilvl w:val="0"/>
                <w:numId w:val="18"/>
              </w:numPr>
              <w:spacing w:before="23"/>
              <w:ind w:right="99"/>
              <w:jc w:val="both"/>
            </w:pPr>
            <w:r>
              <w:t>Leading the administration of the Solar for All Project Development grant program, aimed at providing technical and financial assistance to support solar and storage project development in disadvantaged and tribal communities.</w:t>
            </w:r>
          </w:p>
          <w:p w14:paraId="17244ED9" w14:textId="7C8B045A" w:rsidR="00792C40" w:rsidRDefault="00792C40" w:rsidP="00792C40">
            <w:pPr>
              <w:pStyle w:val="TableParagraph"/>
              <w:numPr>
                <w:ilvl w:val="0"/>
                <w:numId w:val="18"/>
              </w:numPr>
              <w:spacing w:before="23"/>
              <w:ind w:right="99"/>
              <w:jc w:val="both"/>
            </w:pPr>
            <w:r>
              <w:t xml:space="preserve">Implementing a community-centric technical assistance strategy to ensure the development of cost-effective, community-led </w:t>
            </w:r>
            <w:proofErr w:type="spellStart"/>
            <w:r>
              <w:t>solar+storage</w:t>
            </w:r>
            <w:proofErr w:type="spellEnd"/>
            <w:r>
              <w:t xml:space="preserve"> projects that are adaptable to the specific needs of local communities.</w:t>
            </w:r>
          </w:p>
          <w:p w14:paraId="66F1A648" w14:textId="7C32F9D0" w:rsidR="00792C40" w:rsidRDefault="00792C40" w:rsidP="00792C40">
            <w:pPr>
              <w:pStyle w:val="TableParagraph"/>
              <w:numPr>
                <w:ilvl w:val="0"/>
                <w:numId w:val="18"/>
              </w:numPr>
              <w:spacing w:before="23"/>
              <w:ind w:right="99"/>
              <w:jc w:val="both"/>
            </w:pPr>
            <w:r>
              <w:t>Coordinating statewide efforts across multiple agencies, such as the California Public Utilities Commission, California Energy Commission, and the Employment Development Department, to align program outcomes with state-wide decarbonization and equity objectives.</w:t>
            </w:r>
          </w:p>
          <w:p w14:paraId="5F8514FC" w14:textId="4AA689FC" w:rsidR="00792C40" w:rsidRDefault="00792C40" w:rsidP="00792C40">
            <w:pPr>
              <w:pStyle w:val="TableParagraph"/>
              <w:numPr>
                <w:ilvl w:val="0"/>
                <w:numId w:val="18"/>
              </w:numPr>
              <w:spacing w:before="23"/>
              <w:ind w:right="99"/>
              <w:jc w:val="both"/>
            </w:pPr>
            <w:r>
              <w:t xml:space="preserve">Developing grant programs that address barriers to participation in </w:t>
            </w:r>
            <w:proofErr w:type="spellStart"/>
            <w:r>
              <w:t>solar+storage</w:t>
            </w:r>
            <w:proofErr w:type="spellEnd"/>
            <w:r>
              <w:t xml:space="preserve"> projects for low-income and disadvantaged communities, thus facilitating access to necessary resources.</w:t>
            </w:r>
          </w:p>
          <w:p w14:paraId="0F82F8EB" w14:textId="72087843" w:rsidR="00792C40" w:rsidRDefault="00792C40" w:rsidP="00792C40">
            <w:pPr>
              <w:pStyle w:val="TableParagraph"/>
              <w:numPr>
                <w:ilvl w:val="0"/>
                <w:numId w:val="18"/>
              </w:numPr>
              <w:spacing w:before="23"/>
              <w:ind w:right="99"/>
              <w:jc w:val="both"/>
            </w:pPr>
            <w:r>
              <w:lastRenderedPageBreak/>
              <w:t>Enhancing accessibility to the Solar for All program through a dedicated website, offering eligibility screening and integration of financial and technical resources.</w:t>
            </w:r>
          </w:p>
          <w:p w14:paraId="2E93FC08" w14:textId="49FA9BE0" w:rsidR="00792C40" w:rsidRDefault="00792C40" w:rsidP="00792C40">
            <w:pPr>
              <w:pStyle w:val="TableParagraph"/>
              <w:numPr>
                <w:ilvl w:val="0"/>
                <w:numId w:val="18"/>
              </w:numPr>
              <w:spacing w:before="23"/>
              <w:ind w:right="99"/>
              <w:jc w:val="both"/>
            </w:pPr>
            <w:r>
              <w:t xml:space="preserve">Expanding the reach of state investments in </w:t>
            </w:r>
            <w:proofErr w:type="spellStart"/>
            <w:r>
              <w:t>solar+storage</w:t>
            </w:r>
            <w:proofErr w:type="spellEnd"/>
            <w:r>
              <w:t xml:space="preserve"> by partnering with local governments, Tribal Nations, and community organizations, and leveraging both public and private capital to maximize the impact of state investments.</w:t>
            </w:r>
          </w:p>
          <w:p w14:paraId="7E387C45" w14:textId="2E3AABD4" w:rsidR="00792C40" w:rsidRDefault="00792C40" w:rsidP="00792C40">
            <w:pPr>
              <w:pStyle w:val="TableParagraph"/>
              <w:numPr>
                <w:ilvl w:val="0"/>
                <w:numId w:val="18"/>
              </w:numPr>
              <w:spacing w:before="23"/>
              <w:ind w:right="99"/>
              <w:jc w:val="both"/>
            </w:pPr>
            <w:r>
              <w:t>Collaborating with the California Employment Development Department to link project development grantees with workforce development programs, promoting job creation and sustainable community growth.</w:t>
            </w:r>
          </w:p>
          <w:p w14:paraId="58045A34" w14:textId="77777777" w:rsidR="00792C40" w:rsidRDefault="00792C40" w:rsidP="00792C40">
            <w:pPr>
              <w:pStyle w:val="TableParagraph"/>
              <w:spacing w:before="23"/>
              <w:ind w:left="119" w:right="99"/>
              <w:jc w:val="both"/>
            </w:pPr>
          </w:p>
          <w:p w14:paraId="2DC2BD40" w14:textId="77777777" w:rsidR="00D87A9F" w:rsidRDefault="00792C40" w:rsidP="00792C40">
            <w:pPr>
              <w:pStyle w:val="TableParagraph"/>
              <w:spacing w:before="23"/>
              <w:ind w:left="119" w:right="99"/>
              <w:jc w:val="both"/>
            </w:pPr>
            <w:r>
              <w:t xml:space="preserve">The Program Lead's role is integral to achieving the goals of the California Solar for All Program, which includes accelerating the deployment of </w:t>
            </w:r>
            <w:proofErr w:type="spellStart"/>
            <w:r>
              <w:t>solar+storage</w:t>
            </w:r>
            <w:proofErr w:type="spellEnd"/>
            <w:r>
              <w:t xml:space="preserve"> solutions in underserved communities, alleviating electricity bill pressures, and contributing to the state's decarbonization goals.</w:t>
            </w:r>
          </w:p>
          <w:p w14:paraId="03846806" w14:textId="3A054F8A" w:rsidR="00AF69EC" w:rsidRPr="00AC374E" w:rsidRDefault="00AF69EC" w:rsidP="00792C40">
            <w:pPr>
              <w:pStyle w:val="TableParagraph"/>
              <w:spacing w:before="23"/>
              <w:ind w:left="119" w:right="99"/>
              <w:jc w:val="both"/>
            </w:pPr>
          </w:p>
        </w:tc>
      </w:tr>
      <w:tr w:rsidR="004E63E3" w14:paraId="0384680A" w14:textId="77777777" w:rsidTr="5C80AEF2">
        <w:trPr>
          <w:trHeight w:val="628"/>
        </w:trPr>
        <w:tc>
          <w:tcPr>
            <w:tcW w:w="1051" w:type="dxa"/>
            <w:shd w:val="clear" w:color="auto" w:fill="CCCCCC"/>
          </w:tcPr>
          <w:p w14:paraId="03846808" w14:textId="77777777" w:rsidR="004E63E3" w:rsidRDefault="004E63E3" w:rsidP="004E63E3">
            <w:pPr>
              <w:pStyle w:val="TableParagraph"/>
              <w:spacing w:before="39"/>
              <w:ind w:left="119"/>
              <w:rPr>
                <w:sz w:val="16"/>
              </w:rPr>
            </w:pPr>
            <w:r>
              <w:rPr>
                <w:sz w:val="16"/>
              </w:rPr>
              <w:lastRenderedPageBreak/>
              <w:t xml:space="preserve">% of time </w:t>
            </w:r>
            <w:r>
              <w:rPr>
                <w:spacing w:val="-4"/>
                <w:sz w:val="16"/>
              </w:rPr>
              <w:t xml:space="preserve">performing </w:t>
            </w:r>
            <w:r>
              <w:rPr>
                <w:spacing w:val="-2"/>
                <w:sz w:val="16"/>
              </w:rPr>
              <w:t>duties</w:t>
            </w:r>
          </w:p>
        </w:tc>
        <w:tc>
          <w:tcPr>
            <w:tcW w:w="9905" w:type="dxa"/>
            <w:gridSpan w:val="10"/>
            <w:shd w:val="clear" w:color="auto" w:fill="CCCCCC"/>
          </w:tcPr>
          <w:p w14:paraId="03846809" w14:textId="77777777" w:rsidR="004E63E3" w:rsidRDefault="004E63E3" w:rsidP="004E63E3">
            <w:pPr>
              <w:pStyle w:val="TableParagraph"/>
              <w:spacing w:before="39"/>
              <w:rPr>
                <w:i/>
                <w:sz w:val="16"/>
              </w:rPr>
            </w:pPr>
            <w:r>
              <w:rPr>
                <w:sz w:val="16"/>
              </w:rPr>
              <w:t>Indicate</w:t>
            </w:r>
            <w:r>
              <w:rPr>
                <w:spacing w:val="-4"/>
                <w:sz w:val="16"/>
              </w:rPr>
              <w:t xml:space="preserve"> </w:t>
            </w:r>
            <w:r>
              <w:rPr>
                <w:sz w:val="16"/>
              </w:rPr>
              <w:t>the</w:t>
            </w:r>
            <w:r>
              <w:rPr>
                <w:spacing w:val="-4"/>
                <w:sz w:val="16"/>
              </w:rPr>
              <w:t xml:space="preserve"> </w:t>
            </w:r>
            <w:r>
              <w:rPr>
                <w:sz w:val="16"/>
              </w:rPr>
              <w:t>duties and</w:t>
            </w:r>
            <w:r>
              <w:rPr>
                <w:spacing w:val="-4"/>
                <w:sz w:val="16"/>
              </w:rPr>
              <w:t xml:space="preserve"> </w:t>
            </w:r>
            <w:r>
              <w:rPr>
                <w:sz w:val="16"/>
              </w:rPr>
              <w:t>responsibilities</w:t>
            </w:r>
            <w:r>
              <w:rPr>
                <w:spacing w:val="-5"/>
                <w:sz w:val="16"/>
              </w:rPr>
              <w:t xml:space="preserve"> </w:t>
            </w:r>
            <w:r>
              <w:rPr>
                <w:sz w:val="16"/>
              </w:rPr>
              <w:t>assigned</w:t>
            </w:r>
            <w:r>
              <w:rPr>
                <w:spacing w:val="-7"/>
                <w:sz w:val="16"/>
              </w:rPr>
              <w:t xml:space="preserve"> </w:t>
            </w:r>
            <w:r>
              <w:rPr>
                <w:sz w:val="16"/>
              </w:rPr>
              <w:t>to</w:t>
            </w:r>
            <w:r>
              <w:rPr>
                <w:spacing w:val="-7"/>
                <w:sz w:val="16"/>
              </w:rPr>
              <w:t xml:space="preserve"> </w:t>
            </w:r>
            <w:r>
              <w:rPr>
                <w:sz w:val="16"/>
              </w:rPr>
              <w:t>the</w:t>
            </w:r>
            <w:r>
              <w:rPr>
                <w:spacing w:val="-4"/>
                <w:sz w:val="16"/>
              </w:rPr>
              <w:t xml:space="preserve"> </w:t>
            </w:r>
            <w:r>
              <w:rPr>
                <w:sz w:val="16"/>
              </w:rPr>
              <w:t>position</w:t>
            </w:r>
            <w:r>
              <w:rPr>
                <w:spacing w:val="-7"/>
                <w:sz w:val="16"/>
              </w:rPr>
              <w:t xml:space="preserve"> </w:t>
            </w:r>
            <w:r>
              <w:rPr>
                <w:sz w:val="16"/>
              </w:rPr>
              <w:t>and</w:t>
            </w:r>
            <w:r>
              <w:rPr>
                <w:spacing w:val="-4"/>
                <w:sz w:val="16"/>
              </w:rPr>
              <w:t xml:space="preserve"> </w:t>
            </w:r>
            <w:r>
              <w:rPr>
                <w:sz w:val="16"/>
              </w:rPr>
              <w:t>the</w:t>
            </w:r>
            <w:r>
              <w:rPr>
                <w:spacing w:val="-2"/>
                <w:sz w:val="16"/>
              </w:rPr>
              <w:t xml:space="preserve"> </w:t>
            </w:r>
            <w:r>
              <w:rPr>
                <w:sz w:val="16"/>
              </w:rPr>
              <w:t>percentage</w:t>
            </w:r>
            <w:r>
              <w:rPr>
                <w:spacing w:val="-4"/>
                <w:sz w:val="16"/>
              </w:rPr>
              <w:t xml:space="preserve"> </w:t>
            </w:r>
            <w:r>
              <w:rPr>
                <w:sz w:val="16"/>
              </w:rPr>
              <w:t>of</w:t>
            </w:r>
            <w:r>
              <w:rPr>
                <w:spacing w:val="-5"/>
                <w:sz w:val="16"/>
              </w:rPr>
              <w:t xml:space="preserve"> </w:t>
            </w:r>
            <w:r>
              <w:rPr>
                <w:sz w:val="16"/>
              </w:rPr>
              <w:t>time</w:t>
            </w:r>
            <w:r>
              <w:rPr>
                <w:spacing w:val="-7"/>
                <w:sz w:val="16"/>
              </w:rPr>
              <w:t xml:space="preserve"> </w:t>
            </w:r>
            <w:r>
              <w:rPr>
                <w:sz w:val="16"/>
              </w:rPr>
              <w:t>spent</w:t>
            </w:r>
            <w:r>
              <w:rPr>
                <w:spacing w:val="-3"/>
                <w:sz w:val="16"/>
              </w:rPr>
              <w:t xml:space="preserve"> </w:t>
            </w:r>
            <w:r>
              <w:rPr>
                <w:sz w:val="16"/>
              </w:rPr>
              <w:t>on</w:t>
            </w:r>
            <w:r>
              <w:rPr>
                <w:spacing w:val="-4"/>
                <w:sz w:val="16"/>
              </w:rPr>
              <w:t xml:space="preserve"> </w:t>
            </w:r>
            <w:r>
              <w:rPr>
                <w:sz w:val="16"/>
              </w:rPr>
              <w:t>each.</w:t>
            </w:r>
            <w:r>
              <w:rPr>
                <w:spacing w:val="39"/>
                <w:sz w:val="16"/>
              </w:rPr>
              <w:t xml:space="preserve"> </w:t>
            </w:r>
            <w:r>
              <w:rPr>
                <w:sz w:val="16"/>
              </w:rPr>
              <w:t>Group</w:t>
            </w:r>
            <w:r>
              <w:rPr>
                <w:spacing w:val="-4"/>
                <w:sz w:val="16"/>
              </w:rPr>
              <w:t xml:space="preserve"> </w:t>
            </w:r>
            <w:r>
              <w:rPr>
                <w:sz w:val="16"/>
              </w:rPr>
              <w:t>related</w:t>
            </w:r>
            <w:r>
              <w:rPr>
                <w:spacing w:val="-7"/>
                <w:sz w:val="16"/>
              </w:rPr>
              <w:t xml:space="preserve"> </w:t>
            </w:r>
            <w:r>
              <w:rPr>
                <w:sz w:val="16"/>
              </w:rPr>
              <w:t>tasks</w:t>
            </w:r>
            <w:r>
              <w:rPr>
                <w:spacing w:val="-2"/>
                <w:sz w:val="16"/>
              </w:rPr>
              <w:t xml:space="preserve"> </w:t>
            </w:r>
            <w:r>
              <w:rPr>
                <w:sz w:val="16"/>
              </w:rPr>
              <w:t>under</w:t>
            </w:r>
            <w:r>
              <w:rPr>
                <w:spacing w:val="-4"/>
                <w:sz w:val="16"/>
              </w:rPr>
              <w:t xml:space="preserve"> </w:t>
            </w:r>
            <w:r>
              <w:rPr>
                <w:sz w:val="16"/>
              </w:rPr>
              <w:t xml:space="preserve">the same percentage with the highest percentage first. </w:t>
            </w:r>
            <w:r>
              <w:rPr>
                <w:i/>
                <w:sz w:val="16"/>
              </w:rPr>
              <w:t>(Use addition sheet if necessary)</w:t>
            </w:r>
          </w:p>
        </w:tc>
      </w:tr>
      <w:tr w:rsidR="004E63E3" w14:paraId="0384680D" w14:textId="77777777" w:rsidTr="00CA0F17">
        <w:trPr>
          <w:trHeight w:val="357"/>
        </w:trPr>
        <w:tc>
          <w:tcPr>
            <w:tcW w:w="1051" w:type="dxa"/>
            <w:tcBorders>
              <w:bottom w:val="single" w:sz="4" w:space="0" w:color="auto"/>
            </w:tcBorders>
          </w:tcPr>
          <w:p w14:paraId="0384680B" w14:textId="77777777" w:rsidR="004E63E3" w:rsidRDefault="004E63E3" w:rsidP="004E63E3">
            <w:pPr>
              <w:pStyle w:val="TableParagraph"/>
              <w:ind w:left="0"/>
              <w:rPr>
                <w:rFonts w:ascii="Times New Roman"/>
                <w:sz w:val="20"/>
              </w:rPr>
            </w:pPr>
          </w:p>
        </w:tc>
        <w:tc>
          <w:tcPr>
            <w:tcW w:w="9905" w:type="dxa"/>
            <w:gridSpan w:val="10"/>
            <w:tcBorders>
              <w:bottom w:val="single" w:sz="4" w:space="0" w:color="auto"/>
            </w:tcBorders>
          </w:tcPr>
          <w:p w14:paraId="0384680C" w14:textId="77777777" w:rsidR="004E63E3" w:rsidRDefault="004E63E3" w:rsidP="004E63E3">
            <w:pPr>
              <w:pStyle w:val="TableParagraph"/>
              <w:spacing w:before="43"/>
              <w:rPr>
                <w:b/>
                <w:sz w:val="24"/>
              </w:rPr>
            </w:pPr>
            <w:r>
              <w:rPr>
                <w:b/>
                <w:sz w:val="24"/>
              </w:rPr>
              <w:t>ESSENTIAL</w:t>
            </w:r>
            <w:r>
              <w:rPr>
                <w:b/>
                <w:spacing w:val="-5"/>
                <w:sz w:val="24"/>
              </w:rPr>
              <w:t xml:space="preserve"> </w:t>
            </w:r>
            <w:r>
              <w:rPr>
                <w:b/>
                <w:spacing w:val="-2"/>
                <w:sz w:val="24"/>
              </w:rPr>
              <w:t>FUNCTIONS</w:t>
            </w:r>
          </w:p>
        </w:tc>
      </w:tr>
      <w:tr w:rsidR="004E63E3" w14:paraId="03846811" w14:textId="77777777" w:rsidTr="000F2512">
        <w:trPr>
          <w:trHeight w:val="2454"/>
        </w:trPr>
        <w:tc>
          <w:tcPr>
            <w:tcW w:w="1051" w:type="dxa"/>
            <w:tcBorders>
              <w:top w:val="single" w:sz="4" w:space="0" w:color="auto"/>
              <w:left w:val="single" w:sz="4" w:space="0" w:color="auto"/>
              <w:bottom w:val="single" w:sz="4" w:space="0" w:color="auto"/>
              <w:right w:val="single" w:sz="4" w:space="0" w:color="auto"/>
            </w:tcBorders>
          </w:tcPr>
          <w:p w14:paraId="0384680E" w14:textId="71994ED2" w:rsidR="004E63E3" w:rsidRDefault="00873A7E" w:rsidP="00D9101C">
            <w:pPr>
              <w:pStyle w:val="TableParagraph"/>
              <w:spacing w:before="119"/>
              <w:ind w:left="302"/>
              <w:rPr>
                <w:b/>
              </w:rPr>
            </w:pPr>
            <w:r>
              <w:rPr>
                <w:b/>
                <w:spacing w:val="-5"/>
              </w:rPr>
              <w:t>3</w:t>
            </w:r>
            <w:r w:rsidR="00A84B6A">
              <w:rPr>
                <w:b/>
                <w:spacing w:val="-5"/>
              </w:rPr>
              <w:t>5</w:t>
            </w:r>
            <w:r w:rsidR="004E63E3">
              <w:rPr>
                <w:b/>
                <w:spacing w:val="-5"/>
              </w:rPr>
              <w:t>%</w:t>
            </w:r>
          </w:p>
        </w:tc>
        <w:tc>
          <w:tcPr>
            <w:tcW w:w="9905" w:type="dxa"/>
            <w:gridSpan w:val="10"/>
            <w:tcBorders>
              <w:top w:val="single" w:sz="4" w:space="0" w:color="auto"/>
              <w:left w:val="single" w:sz="4" w:space="0" w:color="auto"/>
              <w:bottom w:val="single" w:sz="4" w:space="0" w:color="auto"/>
              <w:right w:val="single" w:sz="4" w:space="0" w:color="auto"/>
            </w:tcBorders>
          </w:tcPr>
          <w:p w14:paraId="03846810" w14:textId="2C37BC7E" w:rsidR="00C9322E" w:rsidRPr="00C763A8" w:rsidRDefault="007E0648" w:rsidP="00A922E3">
            <w:pPr>
              <w:spacing w:before="119"/>
              <w:ind w:left="82" w:right="99"/>
              <w:jc w:val="both"/>
            </w:pPr>
            <w:r w:rsidRPr="007E0648">
              <w:t xml:space="preserve">Responsible for the day-to-day management and oversight of the SGC Solar for All program, incorporating extensive knowledge of renewable energy project finance, design, and management. Ensures ongoing coordination with California Solar for All agency partners, providing managerial, administrative, and technical guidance to SGC Solar for All staff. Supervises daily activities, including workload and assignment management, office budget monitoring, staff hiring, and the provision of orientation and training. Emphasizes the importance of multi-agency and partner </w:t>
            </w:r>
            <w:proofErr w:type="gramStart"/>
            <w:r w:rsidRPr="007E0648">
              <w:t>coordination, and</w:t>
            </w:r>
            <w:proofErr w:type="gramEnd"/>
            <w:r w:rsidRPr="007E0648">
              <w:t xml:space="preserve"> prioritizes understanding and integration of State energy policies and programs with a focus on disadvantaged communities.</w:t>
            </w:r>
          </w:p>
        </w:tc>
      </w:tr>
      <w:tr w:rsidR="00D9101C" w14:paraId="04C4E068" w14:textId="77777777" w:rsidTr="000F0941">
        <w:trPr>
          <w:trHeight w:val="2517"/>
        </w:trPr>
        <w:tc>
          <w:tcPr>
            <w:tcW w:w="1051" w:type="dxa"/>
            <w:tcBorders>
              <w:top w:val="single" w:sz="4" w:space="0" w:color="auto"/>
              <w:left w:val="single" w:sz="4" w:space="0" w:color="auto"/>
              <w:bottom w:val="single" w:sz="4" w:space="0" w:color="auto"/>
              <w:right w:val="single" w:sz="4" w:space="0" w:color="auto"/>
            </w:tcBorders>
          </w:tcPr>
          <w:p w14:paraId="7F95F115" w14:textId="70DD736A" w:rsidR="00D9101C" w:rsidRDefault="00C3605F" w:rsidP="00D9101C">
            <w:pPr>
              <w:pStyle w:val="TableParagraph"/>
              <w:spacing w:before="119"/>
              <w:ind w:left="302"/>
              <w:rPr>
                <w:b/>
                <w:spacing w:val="-5"/>
              </w:rPr>
            </w:pPr>
            <w:r>
              <w:rPr>
                <w:b/>
                <w:spacing w:val="-5"/>
              </w:rPr>
              <w:t>3</w:t>
            </w:r>
            <w:r w:rsidR="005E30BD">
              <w:rPr>
                <w:b/>
                <w:spacing w:val="-5"/>
              </w:rPr>
              <w:t>0</w:t>
            </w:r>
            <w:r w:rsidR="00C05546">
              <w:rPr>
                <w:b/>
                <w:spacing w:val="-5"/>
              </w:rPr>
              <w:t>%</w:t>
            </w:r>
          </w:p>
        </w:tc>
        <w:tc>
          <w:tcPr>
            <w:tcW w:w="9905" w:type="dxa"/>
            <w:gridSpan w:val="10"/>
            <w:tcBorders>
              <w:top w:val="single" w:sz="4" w:space="0" w:color="auto"/>
              <w:left w:val="single" w:sz="4" w:space="0" w:color="auto"/>
              <w:bottom w:val="single" w:sz="4" w:space="0" w:color="auto"/>
              <w:right w:val="single" w:sz="4" w:space="0" w:color="auto"/>
            </w:tcBorders>
          </w:tcPr>
          <w:p w14:paraId="364EB6BA" w14:textId="715B9261" w:rsidR="00EF61AE" w:rsidRDefault="00C302B0" w:rsidP="00A922E3">
            <w:pPr>
              <w:spacing w:before="119"/>
              <w:ind w:left="82" w:right="99"/>
              <w:jc w:val="both"/>
            </w:pPr>
            <w:r w:rsidRPr="00C302B0">
              <w:t>Oversees the development and implementation of a statewide grant program to provide technical assistance and pre-development grants, specifically designed for projects in disadvantaged communities. Collaborates across SGC, state departments, federal officials, and industry organizations to ensure effective program implementation. Offers policy expertise and guidance, formulates policies responsive to changing objectives, and utilizes knowledge of renewable energy project finance and management to enhance program design, emphasizing the prioritization of disadvantaged communities.</w:t>
            </w:r>
          </w:p>
        </w:tc>
      </w:tr>
      <w:tr w:rsidR="00D87A9F" w14:paraId="5A03D28B" w14:textId="77777777" w:rsidTr="00CA0F17">
        <w:trPr>
          <w:trHeight w:val="3607"/>
        </w:trPr>
        <w:tc>
          <w:tcPr>
            <w:tcW w:w="1051" w:type="dxa"/>
            <w:tcBorders>
              <w:top w:val="single" w:sz="4" w:space="0" w:color="auto"/>
              <w:left w:val="single" w:sz="4" w:space="0" w:color="auto"/>
              <w:bottom w:val="single" w:sz="4" w:space="0" w:color="auto"/>
              <w:right w:val="single" w:sz="4" w:space="0" w:color="auto"/>
            </w:tcBorders>
          </w:tcPr>
          <w:p w14:paraId="67DFFEF8" w14:textId="0188AD4D" w:rsidR="00D87A9F" w:rsidRDefault="00062868" w:rsidP="00D9101C">
            <w:pPr>
              <w:pStyle w:val="TableParagraph"/>
              <w:spacing w:before="119"/>
              <w:ind w:left="302"/>
              <w:rPr>
                <w:b/>
                <w:spacing w:val="-5"/>
              </w:rPr>
            </w:pPr>
            <w:r>
              <w:rPr>
                <w:b/>
                <w:spacing w:val="-5"/>
              </w:rPr>
              <w:t>1</w:t>
            </w:r>
            <w:r w:rsidR="005E30BD">
              <w:rPr>
                <w:b/>
                <w:spacing w:val="-5"/>
              </w:rPr>
              <w:t>5</w:t>
            </w:r>
            <w:r w:rsidR="00037BCF">
              <w:rPr>
                <w:b/>
                <w:spacing w:val="-5"/>
              </w:rPr>
              <w:t>%</w:t>
            </w:r>
          </w:p>
        </w:tc>
        <w:tc>
          <w:tcPr>
            <w:tcW w:w="9905" w:type="dxa"/>
            <w:gridSpan w:val="10"/>
            <w:tcBorders>
              <w:top w:val="single" w:sz="4" w:space="0" w:color="auto"/>
              <w:left w:val="single" w:sz="4" w:space="0" w:color="auto"/>
              <w:bottom w:val="single" w:sz="4" w:space="0" w:color="auto"/>
              <w:right w:val="single" w:sz="4" w:space="0" w:color="auto"/>
            </w:tcBorders>
          </w:tcPr>
          <w:p w14:paraId="17455613" w14:textId="5EF581E5" w:rsidR="00964091" w:rsidRPr="00A64747" w:rsidRDefault="00C302B0" w:rsidP="00A922E3">
            <w:pPr>
              <w:tabs>
                <w:tab w:val="left" w:pos="720"/>
              </w:tabs>
              <w:spacing w:before="119"/>
              <w:ind w:left="82" w:right="99"/>
              <w:jc w:val="both"/>
            </w:pPr>
            <w:r w:rsidRPr="00C302B0">
              <w:t>Interacts with a range of stakeholders to explore opportunities for expanding the SGC Energy Investments portfolio, serving as the subject-matter expert for all related interagency, regional, and local collaborations. Coordinates with other agencies and local governments to share best practices and foster supportive relationships, ensuring strategies reflect a deep understanding of renewable energy project design and management. Engages stakeholders in policy guideline development, maintaining a focus on the needs of disadvantaged communities.</w:t>
            </w:r>
          </w:p>
        </w:tc>
      </w:tr>
      <w:tr w:rsidR="00261EE3" w14:paraId="0F28310E" w14:textId="77777777" w:rsidTr="000359DD">
        <w:trPr>
          <w:trHeight w:val="2481"/>
        </w:trPr>
        <w:tc>
          <w:tcPr>
            <w:tcW w:w="1051" w:type="dxa"/>
            <w:tcBorders>
              <w:top w:val="single" w:sz="4" w:space="0" w:color="auto"/>
              <w:left w:val="single" w:sz="4" w:space="0" w:color="auto"/>
              <w:bottom w:val="single" w:sz="4" w:space="0" w:color="auto"/>
              <w:right w:val="single" w:sz="4" w:space="0" w:color="auto"/>
            </w:tcBorders>
          </w:tcPr>
          <w:p w14:paraId="2E011054" w14:textId="3E97A212" w:rsidR="00261EE3" w:rsidRDefault="00261EE3" w:rsidP="00D9101C">
            <w:pPr>
              <w:pStyle w:val="TableParagraph"/>
              <w:spacing w:before="119"/>
              <w:ind w:left="302"/>
              <w:rPr>
                <w:b/>
                <w:spacing w:val="-5"/>
              </w:rPr>
            </w:pPr>
            <w:r>
              <w:rPr>
                <w:b/>
                <w:spacing w:val="-5"/>
              </w:rPr>
              <w:lastRenderedPageBreak/>
              <w:t>10%</w:t>
            </w:r>
          </w:p>
        </w:tc>
        <w:tc>
          <w:tcPr>
            <w:tcW w:w="9905" w:type="dxa"/>
            <w:gridSpan w:val="10"/>
            <w:tcBorders>
              <w:top w:val="single" w:sz="4" w:space="0" w:color="auto"/>
              <w:left w:val="single" w:sz="4" w:space="0" w:color="auto"/>
              <w:bottom w:val="single" w:sz="4" w:space="0" w:color="auto"/>
              <w:right w:val="single" w:sz="4" w:space="0" w:color="auto"/>
            </w:tcBorders>
          </w:tcPr>
          <w:p w14:paraId="79DC2FF1" w14:textId="6B31A396" w:rsidR="00562B0F" w:rsidRPr="002D76B7" w:rsidRDefault="00C302B0" w:rsidP="00AD7B5C">
            <w:pPr>
              <w:tabs>
                <w:tab w:val="left" w:pos="720"/>
              </w:tabs>
              <w:ind w:left="82" w:right="99"/>
              <w:jc w:val="both"/>
            </w:pPr>
            <w:r w:rsidRPr="00C302B0">
              <w:t xml:space="preserve">Provides </w:t>
            </w:r>
            <w:r>
              <w:t xml:space="preserve">subject matter </w:t>
            </w:r>
            <w:r w:rsidRPr="00C302B0">
              <w:t>expertise for SGC reports, presentations, and policy briefs, supporting the Executive Director's outreach efforts. Leads stakeholder meetings and public presentations, consulting on program issues with a sensitivity to the implications for disadvantaged communities. Works with the External Affairs Officer to disseminate information effectively, analyzing policy initiatives to ensure they align with Solar for All goals, and contributing to the development of analyses for relevant legislation</w:t>
            </w:r>
          </w:p>
        </w:tc>
      </w:tr>
      <w:tr w:rsidR="00AE661D" w14:paraId="4E4BA6FD" w14:textId="77777777" w:rsidTr="00CA0F17">
        <w:trPr>
          <w:trHeight w:val="1338"/>
        </w:trPr>
        <w:tc>
          <w:tcPr>
            <w:tcW w:w="1051" w:type="dxa"/>
            <w:tcBorders>
              <w:top w:val="single" w:sz="4" w:space="0" w:color="auto"/>
              <w:left w:val="single" w:sz="4" w:space="0" w:color="auto"/>
              <w:bottom w:val="single" w:sz="4" w:space="0" w:color="auto"/>
              <w:right w:val="single" w:sz="4" w:space="0" w:color="auto"/>
            </w:tcBorders>
          </w:tcPr>
          <w:p w14:paraId="20E3128B" w14:textId="77777777" w:rsidR="00AD7B5C" w:rsidRDefault="00AD7B5C" w:rsidP="00AD7B5C">
            <w:pPr>
              <w:pStyle w:val="TableParagraph"/>
              <w:ind w:left="0"/>
              <w:rPr>
                <w:b/>
                <w:spacing w:val="-5"/>
              </w:rPr>
            </w:pPr>
          </w:p>
          <w:p w14:paraId="33C0F530" w14:textId="3F93B712" w:rsidR="00AE661D" w:rsidRDefault="002D24EE" w:rsidP="00AD7B5C">
            <w:pPr>
              <w:pStyle w:val="TableParagraph"/>
              <w:spacing w:before="119"/>
              <w:ind w:left="0"/>
              <w:jc w:val="center"/>
              <w:rPr>
                <w:b/>
                <w:spacing w:val="-5"/>
              </w:rPr>
            </w:pPr>
            <w:r>
              <w:rPr>
                <w:b/>
                <w:spacing w:val="-5"/>
              </w:rPr>
              <w:t>10</w:t>
            </w:r>
            <w:r w:rsidR="00AE661D">
              <w:rPr>
                <w:b/>
                <w:spacing w:val="-5"/>
              </w:rPr>
              <w:t>%</w:t>
            </w:r>
          </w:p>
        </w:tc>
        <w:tc>
          <w:tcPr>
            <w:tcW w:w="9905" w:type="dxa"/>
            <w:gridSpan w:val="10"/>
            <w:tcBorders>
              <w:top w:val="single" w:sz="4" w:space="0" w:color="auto"/>
              <w:left w:val="single" w:sz="4" w:space="0" w:color="auto"/>
              <w:bottom w:val="single" w:sz="4" w:space="0" w:color="auto"/>
              <w:right w:val="single" w:sz="4" w:space="0" w:color="auto"/>
            </w:tcBorders>
          </w:tcPr>
          <w:p w14:paraId="70B9E274" w14:textId="523D03C3" w:rsidR="00AE661D" w:rsidRPr="00AD7B5C" w:rsidRDefault="00AD7B5C" w:rsidP="00AE661D">
            <w:pPr>
              <w:pStyle w:val="TableParagraph"/>
              <w:rPr>
                <w:b/>
                <w:sz w:val="24"/>
                <w:szCs w:val="24"/>
              </w:rPr>
            </w:pPr>
            <w:r w:rsidRPr="00AD7B5C">
              <w:rPr>
                <w:b/>
                <w:sz w:val="24"/>
                <w:szCs w:val="24"/>
              </w:rPr>
              <w:t>MARGINAL FUNCTIONS</w:t>
            </w:r>
          </w:p>
          <w:p w14:paraId="0C8B1259" w14:textId="4C43EF05" w:rsidR="00AE661D" w:rsidRPr="00AD7B5C" w:rsidRDefault="002D24EE" w:rsidP="00AD7B5C">
            <w:pPr>
              <w:widowControl/>
              <w:tabs>
                <w:tab w:val="left" w:pos="720"/>
              </w:tabs>
              <w:autoSpaceDE/>
              <w:autoSpaceDN/>
              <w:spacing w:before="119" w:after="200"/>
              <w:ind w:left="82" w:right="99"/>
              <w:contextualSpacing/>
              <w:jc w:val="both"/>
              <w:rPr>
                <w:b/>
                <w:bCs/>
                <w:color w:val="000000" w:themeColor="text1"/>
              </w:rPr>
            </w:pPr>
            <w:r>
              <w:t xml:space="preserve">Lead and participate in staff meetings, </w:t>
            </w:r>
            <w:proofErr w:type="gramStart"/>
            <w:r>
              <w:t>attend</w:t>
            </w:r>
            <w:proofErr w:type="gramEnd"/>
            <w:r>
              <w:t xml:space="preserve"> and provide training to staff, provide work status reports, serve on inter-agency working groups, participate in SGC initiatives, and perform other job-related duties as assigned. </w:t>
            </w:r>
            <w:r w:rsidR="00D355B1">
              <w:t xml:space="preserve"> </w:t>
            </w:r>
          </w:p>
        </w:tc>
      </w:tr>
      <w:tr w:rsidR="00AE661D" w14:paraId="16E3416E" w14:textId="77777777" w:rsidTr="5C80AEF2">
        <w:trPr>
          <w:trHeight w:val="997"/>
        </w:trPr>
        <w:tc>
          <w:tcPr>
            <w:tcW w:w="1051" w:type="dxa"/>
            <w:tcBorders>
              <w:top w:val="single" w:sz="4" w:space="0" w:color="auto"/>
            </w:tcBorders>
          </w:tcPr>
          <w:p w14:paraId="4FFCE780" w14:textId="77777777" w:rsidR="00AE661D" w:rsidRDefault="00AE661D" w:rsidP="00D9101C">
            <w:pPr>
              <w:pStyle w:val="TableParagraph"/>
              <w:spacing w:before="119"/>
              <w:ind w:left="302"/>
              <w:rPr>
                <w:b/>
                <w:spacing w:val="-5"/>
              </w:rPr>
            </w:pPr>
          </w:p>
        </w:tc>
        <w:tc>
          <w:tcPr>
            <w:tcW w:w="9905" w:type="dxa"/>
            <w:gridSpan w:val="10"/>
            <w:tcBorders>
              <w:top w:val="single" w:sz="4" w:space="0" w:color="auto"/>
            </w:tcBorders>
          </w:tcPr>
          <w:p w14:paraId="0CBD47E1" w14:textId="77777777" w:rsidR="00D32F48" w:rsidRDefault="00D32F48" w:rsidP="00D32F48">
            <w:pPr>
              <w:pStyle w:val="TableParagraph"/>
              <w:jc w:val="both"/>
              <w:rPr>
                <w:b/>
              </w:rPr>
            </w:pPr>
            <w:r>
              <w:rPr>
                <w:b/>
              </w:rPr>
              <w:t>KNOWLEDGE</w:t>
            </w:r>
            <w:r>
              <w:rPr>
                <w:b/>
                <w:spacing w:val="-14"/>
              </w:rPr>
              <w:t xml:space="preserve"> </w:t>
            </w:r>
            <w:r>
              <w:rPr>
                <w:b/>
              </w:rPr>
              <w:t>AND</w:t>
            </w:r>
            <w:r>
              <w:rPr>
                <w:b/>
                <w:spacing w:val="-14"/>
              </w:rPr>
              <w:t xml:space="preserve"> </w:t>
            </w:r>
            <w:r>
              <w:rPr>
                <w:b/>
                <w:spacing w:val="-2"/>
              </w:rPr>
              <w:t>ABILITIES</w:t>
            </w:r>
          </w:p>
          <w:p w14:paraId="19202805" w14:textId="5E63D5D3" w:rsidR="00D32F48" w:rsidRPr="006F3D08" w:rsidRDefault="006F3D08" w:rsidP="006F3D08">
            <w:pPr>
              <w:pStyle w:val="TableParagraph"/>
              <w:spacing w:before="9"/>
              <w:rPr>
                <w:iCs/>
              </w:rPr>
            </w:pPr>
            <w:r w:rsidRPr="006F3D08">
              <w:rPr>
                <w:i/>
              </w:rPr>
              <w:t>Knowledge of:</w:t>
            </w:r>
            <w:r>
              <w:rPr>
                <w:iCs/>
              </w:rPr>
              <w:t xml:space="preserve"> </w:t>
            </w:r>
            <w:r w:rsidR="00CD2359">
              <w:rPr>
                <w:iCs/>
              </w:rPr>
              <w:t>P</w:t>
            </w:r>
            <w:r w:rsidRPr="006F3D08">
              <w:rPr>
                <w:iCs/>
              </w:rPr>
              <w:t>ublic and business administration principles, with a focus on renewable energy project finance, design, and management. Understanding of multi-agency coordination, program management, legislative processes, and the prioritization of disadvantaged communities in program design. Familiarity with state and local governmental functions and organization, and a commitment to affirmative action objectives.</w:t>
            </w:r>
          </w:p>
          <w:p w14:paraId="167259ED" w14:textId="77777777" w:rsidR="006F3D08" w:rsidRDefault="006F3D08" w:rsidP="00D32F48">
            <w:pPr>
              <w:pStyle w:val="TableParagraph"/>
              <w:spacing w:before="9"/>
              <w:ind w:left="0"/>
              <w:rPr>
                <w:b/>
                <w:sz w:val="21"/>
              </w:rPr>
            </w:pPr>
          </w:p>
          <w:p w14:paraId="01AC173F" w14:textId="32CA8B9D" w:rsidR="00D32F48" w:rsidRDefault="00D32F48" w:rsidP="00D32F48">
            <w:pPr>
              <w:pStyle w:val="TableParagraph"/>
              <w:spacing w:before="1"/>
              <w:ind w:right="77"/>
              <w:jc w:val="both"/>
            </w:pPr>
            <w:r>
              <w:rPr>
                <w:i/>
              </w:rPr>
              <w:t xml:space="preserve">Ability to: </w:t>
            </w:r>
            <w:r w:rsidR="00CD2359">
              <w:rPr>
                <w:iCs/>
              </w:rPr>
              <w:t>A</w:t>
            </w:r>
            <w:r w:rsidR="00CD2359" w:rsidRPr="00CD2359">
              <w:rPr>
                <w:iCs/>
              </w:rPr>
              <w:t>nalyze complex issues involving renewable energy projects, develop and evaluate alternatives, present ideas effectively, and maintain cooperation across a wide range of stakeholders. Skills in managing complex programs, establishing project priorities, and utilizing resources effectively, with a focus on advancing energy equity and justice.</w:t>
            </w:r>
          </w:p>
          <w:p w14:paraId="42046DAE" w14:textId="77777777" w:rsidR="00D32F48" w:rsidRDefault="00D32F48" w:rsidP="00D32F48">
            <w:pPr>
              <w:pStyle w:val="TableParagraph"/>
              <w:spacing w:line="252" w:lineRule="exact"/>
              <w:ind w:right="75"/>
              <w:jc w:val="both"/>
            </w:pPr>
          </w:p>
          <w:p w14:paraId="3EF082FB" w14:textId="465B9211" w:rsidR="00D32F48" w:rsidRPr="00160B11" w:rsidRDefault="00D32F48" w:rsidP="00D32F48">
            <w:pPr>
              <w:pStyle w:val="TableParagraph"/>
              <w:ind w:right="84"/>
              <w:jc w:val="both"/>
              <w:rPr>
                <w:bCs/>
              </w:rPr>
            </w:pPr>
            <w:r>
              <w:rPr>
                <w:b/>
                <w:spacing w:val="-2"/>
              </w:rPr>
              <w:t>DESIRABLE</w:t>
            </w:r>
            <w:r>
              <w:rPr>
                <w:b/>
                <w:spacing w:val="-4"/>
              </w:rPr>
              <w:t xml:space="preserve"> </w:t>
            </w:r>
            <w:r>
              <w:rPr>
                <w:b/>
                <w:spacing w:val="-2"/>
              </w:rPr>
              <w:t>QUALIFICATIONS:</w:t>
            </w:r>
            <w:r>
              <w:rPr>
                <w:b/>
                <w:spacing w:val="2"/>
              </w:rPr>
              <w:t xml:space="preserve"> </w:t>
            </w:r>
            <w:r w:rsidR="00A42105" w:rsidRPr="00A42105">
              <w:rPr>
                <w:bCs/>
                <w:spacing w:val="2"/>
              </w:rPr>
              <w:t>Advanced degree in a related field, experience with California’s energy policy, concepts of energy equity and justice, and understanding of barriers to energy access for disadvantaged communities. Knowledge of energy funding, financing models, and renewable energy project design is highly valued.</w:t>
            </w:r>
          </w:p>
          <w:p w14:paraId="2BDDAEB4" w14:textId="77777777" w:rsidR="00D32F48" w:rsidRDefault="00D32F48" w:rsidP="00D32F48">
            <w:pPr>
              <w:pStyle w:val="TableParagraph"/>
              <w:spacing w:before="1"/>
              <w:ind w:left="0"/>
              <w:rPr>
                <w:b/>
              </w:rPr>
            </w:pPr>
          </w:p>
          <w:p w14:paraId="7283E8DC" w14:textId="789E359A" w:rsidR="00D32F48" w:rsidRDefault="00D32F48" w:rsidP="00D32F48">
            <w:pPr>
              <w:pStyle w:val="TableParagraph"/>
              <w:ind w:left="119" w:right="78"/>
              <w:jc w:val="both"/>
            </w:pPr>
            <w:r>
              <w:rPr>
                <w:b/>
              </w:rPr>
              <w:t xml:space="preserve">SPECIAL PERSONAL REQUIREMENTS: </w:t>
            </w:r>
            <w:r w:rsidR="00E64B03" w:rsidRPr="00E64B03">
              <w:rPr>
                <w:bCs/>
              </w:rPr>
              <w:t xml:space="preserve">Ability to </w:t>
            </w:r>
            <w:r w:rsidR="00E64B03">
              <w:rPr>
                <w:bCs/>
              </w:rPr>
              <w:t>c</w:t>
            </w:r>
            <w:r w:rsidR="0017744B" w:rsidRPr="00E64B03">
              <w:rPr>
                <w:bCs/>
              </w:rPr>
              <w:t>onduct qualitative and quantitative research and policy analysis; manage relationships and communicate effectively with stakeholders; articulate and prioritize key issues and topics that advance land equity; translate and complex information, including scientific research; incorporate equity considerations into programs, policies, and projects; develop and evaluate alternatives to inform decision-makers, staff, and stakeholder groups.</w:t>
            </w:r>
          </w:p>
          <w:p w14:paraId="498925F9" w14:textId="77777777" w:rsidR="00D32F48" w:rsidRDefault="00D32F48" w:rsidP="00D32F48">
            <w:pPr>
              <w:pStyle w:val="TableParagraph"/>
              <w:spacing w:before="11"/>
              <w:ind w:left="0"/>
              <w:rPr>
                <w:b/>
                <w:sz w:val="21"/>
              </w:rPr>
            </w:pPr>
          </w:p>
          <w:p w14:paraId="344A065F" w14:textId="30029A23" w:rsidR="00AE661D" w:rsidRPr="00AE661D" w:rsidRDefault="00D32F48" w:rsidP="00C763A8">
            <w:pPr>
              <w:pStyle w:val="TableParagraph"/>
              <w:spacing w:after="160"/>
              <w:ind w:left="115" w:right="101"/>
              <w:jc w:val="both"/>
              <w:rPr>
                <w:b/>
              </w:rPr>
            </w:pPr>
            <w:r>
              <w:rPr>
                <w:b/>
              </w:rPr>
              <w:t>SPECIAL</w:t>
            </w:r>
            <w:r>
              <w:rPr>
                <w:b/>
                <w:spacing w:val="-6"/>
              </w:rPr>
              <w:t xml:space="preserve"> </w:t>
            </w:r>
            <w:r>
              <w:rPr>
                <w:b/>
              </w:rPr>
              <w:t>PHYSICAL</w:t>
            </w:r>
            <w:r>
              <w:rPr>
                <w:b/>
                <w:spacing w:val="-6"/>
              </w:rPr>
              <w:t xml:space="preserve"> </w:t>
            </w:r>
            <w:r>
              <w:rPr>
                <w:b/>
              </w:rPr>
              <w:t>CHARACTERISTICS:</w:t>
            </w:r>
            <w:r>
              <w:rPr>
                <w:b/>
                <w:spacing w:val="-2"/>
              </w:rPr>
              <w:t xml:space="preserve"> </w:t>
            </w:r>
            <w:r w:rsidR="0017138A">
              <w:t>Persons</w:t>
            </w:r>
            <w:r w:rsidR="0017138A">
              <w:rPr>
                <w:spacing w:val="-3"/>
              </w:rPr>
              <w:t xml:space="preserve"> </w:t>
            </w:r>
            <w:r w:rsidR="0017138A">
              <w:t>appointed</w:t>
            </w:r>
            <w:r w:rsidR="0017138A">
              <w:rPr>
                <w:spacing w:val="-10"/>
              </w:rPr>
              <w:t xml:space="preserve"> </w:t>
            </w:r>
            <w:r w:rsidR="0017138A">
              <w:t>to</w:t>
            </w:r>
            <w:r w:rsidR="0017138A">
              <w:rPr>
                <w:spacing w:val="-8"/>
              </w:rPr>
              <w:t xml:space="preserve"> </w:t>
            </w:r>
            <w:r w:rsidR="0017138A">
              <w:t>this</w:t>
            </w:r>
            <w:r w:rsidR="0017138A">
              <w:rPr>
                <w:spacing w:val="-6"/>
              </w:rPr>
              <w:t xml:space="preserve"> </w:t>
            </w:r>
            <w:r w:rsidR="0017138A">
              <w:t>position</w:t>
            </w:r>
            <w:r w:rsidR="0017138A">
              <w:rPr>
                <w:spacing w:val="-4"/>
              </w:rPr>
              <w:t xml:space="preserve"> </w:t>
            </w:r>
            <w:r w:rsidR="0017138A">
              <w:t>must</w:t>
            </w:r>
            <w:r w:rsidR="0017138A">
              <w:rPr>
                <w:spacing w:val="-4"/>
              </w:rPr>
              <w:t xml:space="preserve"> </w:t>
            </w:r>
            <w:r w:rsidR="0017138A">
              <w:t>be</w:t>
            </w:r>
            <w:r w:rsidR="0017138A">
              <w:rPr>
                <w:spacing w:val="-8"/>
              </w:rPr>
              <w:t xml:space="preserve"> </w:t>
            </w:r>
            <w:r w:rsidR="0017138A">
              <w:t>reasonably expected</w:t>
            </w:r>
            <w:r w:rsidR="0017138A">
              <w:rPr>
                <w:spacing w:val="-10"/>
              </w:rPr>
              <w:t xml:space="preserve"> </w:t>
            </w:r>
            <w:r w:rsidR="0017138A">
              <w:t>to</w:t>
            </w:r>
            <w:r w:rsidR="0017138A">
              <w:rPr>
                <w:spacing w:val="-5"/>
              </w:rPr>
              <w:t xml:space="preserve"> </w:t>
            </w:r>
            <w:r w:rsidR="0017138A">
              <w:t>exert</w:t>
            </w:r>
            <w:r w:rsidR="0017138A">
              <w:rPr>
                <w:spacing w:val="-3"/>
              </w:rPr>
              <w:t xml:space="preserve"> </w:t>
            </w:r>
            <w:r w:rsidR="0017138A">
              <w:t>up</w:t>
            </w:r>
            <w:r w:rsidR="0017138A">
              <w:rPr>
                <w:spacing w:val="-10"/>
              </w:rPr>
              <w:t xml:space="preserve"> </w:t>
            </w:r>
            <w:r w:rsidR="0017138A">
              <w:t>to</w:t>
            </w:r>
            <w:r w:rsidR="0017138A">
              <w:rPr>
                <w:spacing w:val="-5"/>
              </w:rPr>
              <w:t xml:space="preserve"> </w:t>
            </w:r>
            <w:r w:rsidR="0017138A" w:rsidRPr="0017138A">
              <w:t>10</w:t>
            </w:r>
            <w:r w:rsidR="0017138A" w:rsidRPr="0017138A">
              <w:rPr>
                <w:spacing w:val="-5"/>
              </w:rPr>
              <w:t xml:space="preserve"> </w:t>
            </w:r>
            <w:r w:rsidR="0017138A" w:rsidRPr="0017138A">
              <w:t>lbs.</w:t>
            </w:r>
            <w:r w:rsidR="0017138A">
              <w:rPr>
                <w:spacing w:val="-1"/>
              </w:rPr>
              <w:t xml:space="preserve"> </w:t>
            </w:r>
            <w:r w:rsidR="0017138A">
              <w:t>of</w:t>
            </w:r>
            <w:r w:rsidR="0017138A">
              <w:rPr>
                <w:spacing w:val="-6"/>
              </w:rPr>
              <w:t xml:space="preserve"> </w:t>
            </w:r>
            <w:r w:rsidR="0017138A">
              <w:t>force</w:t>
            </w:r>
            <w:r w:rsidR="0017138A">
              <w:rPr>
                <w:spacing w:val="-5"/>
              </w:rPr>
              <w:t xml:space="preserve"> </w:t>
            </w:r>
            <w:r w:rsidR="0017138A">
              <w:t>occasionally</w:t>
            </w:r>
            <w:r w:rsidR="0017138A">
              <w:rPr>
                <w:spacing w:val="-2"/>
              </w:rPr>
              <w:t xml:space="preserve"> </w:t>
            </w:r>
            <w:r w:rsidR="0017138A">
              <w:t>and/or</w:t>
            </w:r>
            <w:r w:rsidR="0017138A">
              <w:rPr>
                <w:spacing w:val="-3"/>
              </w:rPr>
              <w:t xml:space="preserve"> </w:t>
            </w:r>
            <w:r w:rsidR="0017138A">
              <w:t>a</w:t>
            </w:r>
            <w:r w:rsidR="0017138A">
              <w:rPr>
                <w:spacing w:val="-5"/>
              </w:rPr>
              <w:t xml:space="preserve"> </w:t>
            </w:r>
            <w:r w:rsidR="0017138A">
              <w:t>negligible</w:t>
            </w:r>
            <w:r w:rsidR="0017138A">
              <w:rPr>
                <w:spacing w:val="-5"/>
              </w:rPr>
              <w:t xml:space="preserve"> </w:t>
            </w:r>
            <w:r w:rsidR="0017138A">
              <w:t>amount</w:t>
            </w:r>
            <w:r w:rsidR="0017138A">
              <w:rPr>
                <w:spacing w:val="-1"/>
              </w:rPr>
              <w:t xml:space="preserve"> </w:t>
            </w:r>
            <w:r w:rsidR="0017138A">
              <w:t>of</w:t>
            </w:r>
            <w:r w:rsidR="0017138A">
              <w:rPr>
                <w:spacing w:val="-6"/>
              </w:rPr>
              <w:t xml:space="preserve"> </w:t>
            </w:r>
            <w:r w:rsidR="0017138A">
              <w:t>force</w:t>
            </w:r>
            <w:r w:rsidR="0017138A">
              <w:rPr>
                <w:spacing w:val="-7"/>
              </w:rPr>
              <w:t xml:space="preserve"> </w:t>
            </w:r>
            <w:r w:rsidR="0017138A">
              <w:t>frequently</w:t>
            </w:r>
            <w:r w:rsidR="0017138A">
              <w:rPr>
                <w:spacing w:val="-2"/>
              </w:rPr>
              <w:t xml:space="preserve"> </w:t>
            </w:r>
            <w:r w:rsidR="0017138A">
              <w:t>or constantly to lift, carry, push, pull or otherwise move objects.</w:t>
            </w:r>
            <w:r w:rsidR="0017138A">
              <w:rPr>
                <w:spacing w:val="40"/>
              </w:rPr>
              <w:t xml:space="preserve"> </w:t>
            </w:r>
            <w:r w:rsidR="0017138A">
              <w:t xml:space="preserve">Involves sitting most of the time but may involve walking or standing for brief periods of time. </w:t>
            </w:r>
            <w:r w:rsidR="0017138A" w:rsidRPr="004E2943">
              <w:t xml:space="preserve">This position </w:t>
            </w:r>
            <w:r w:rsidR="0017138A">
              <w:t>may be</w:t>
            </w:r>
            <w:r w:rsidR="0017138A" w:rsidRPr="004E2943">
              <w:t xml:space="preserve"> eligible to participate in OPR’s hybrid telework schedule. Participation in </w:t>
            </w:r>
            <w:r w:rsidR="0017138A">
              <w:t>T</w:t>
            </w:r>
            <w:r w:rsidR="0017138A" w:rsidRPr="004E2943">
              <w:t>elework is subject to OPR’s guidelines.</w:t>
            </w:r>
            <w:r w:rsidR="0017138A">
              <w:t xml:space="preserve"> </w:t>
            </w:r>
            <w:r w:rsidR="0017138A" w:rsidRPr="002335F1">
              <w:t>Occasional/overnight travel up to 15% may be required.</w:t>
            </w:r>
          </w:p>
        </w:tc>
      </w:tr>
      <w:tr w:rsidR="00D32F48" w14:paraId="783FAA28" w14:textId="77777777" w:rsidTr="5C80AEF2">
        <w:trPr>
          <w:trHeight w:val="717"/>
        </w:trPr>
        <w:tc>
          <w:tcPr>
            <w:tcW w:w="10956" w:type="dxa"/>
            <w:gridSpan w:val="11"/>
            <w:tcBorders>
              <w:top w:val="single" w:sz="4" w:space="0" w:color="auto"/>
            </w:tcBorders>
          </w:tcPr>
          <w:p w14:paraId="56AAF9D8" w14:textId="5511CA34" w:rsidR="00D32F48" w:rsidRDefault="00D32F48" w:rsidP="00C763A8">
            <w:pPr>
              <w:pStyle w:val="TableParagraph"/>
              <w:ind w:right="99"/>
              <w:jc w:val="both"/>
              <w:rPr>
                <w:b/>
              </w:rPr>
            </w:pPr>
            <w:r>
              <w:rPr>
                <w:b/>
                <w:sz w:val="16"/>
              </w:rPr>
              <w:t>The</w:t>
            </w:r>
            <w:r>
              <w:rPr>
                <w:b/>
                <w:spacing w:val="-1"/>
                <w:sz w:val="16"/>
              </w:rPr>
              <w:t xml:space="preserve"> </w:t>
            </w:r>
            <w:r>
              <w:rPr>
                <w:b/>
                <w:sz w:val="16"/>
              </w:rPr>
              <w:t>statements</w:t>
            </w:r>
            <w:r>
              <w:rPr>
                <w:b/>
                <w:spacing w:val="-1"/>
                <w:sz w:val="16"/>
              </w:rPr>
              <w:t xml:space="preserve"> </w:t>
            </w:r>
            <w:r>
              <w:rPr>
                <w:b/>
                <w:sz w:val="16"/>
              </w:rPr>
              <w:t>contained in this</w:t>
            </w:r>
            <w:r>
              <w:rPr>
                <w:b/>
                <w:spacing w:val="-1"/>
                <w:sz w:val="16"/>
              </w:rPr>
              <w:t xml:space="preserve"> </w:t>
            </w:r>
            <w:r>
              <w:rPr>
                <w:b/>
                <w:sz w:val="16"/>
              </w:rPr>
              <w:t>duty</w:t>
            </w:r>
            <w:r>
              <w:rPr>
                <w:b/>
                <w:spacing w:val="-1"/>
                <w:sz w:val="16"/>
              </w:rPr>
              <w:t xml:space="preserve"> </w:t>
            </w:r>
            <w:r>
              <w:rPr>
                <w:b/>
                <w:sz w:val="16"/>
              </w:rPr>
              <w:t>statement</w:t>
            </w:r>
            <w:r>
              <w:rPr>
                <w:b/>
                <w:spacing w:val="-3"/>
                <w:sz w:val="16"/>
              </w:rPr>
              <w:t xml:space="preserve"> </w:t>
            </w:r>
            <w:r>
              <w:rPr>
                <w:b/>
                <w:sz w:val="16"/>
              </w:rPr>
              <w:t>reflect</w:t>
            </w:r>
            <w:r>
              <w:rPr>
                <w:b/>
                <w:spacing w:val="-1"/>
                <w:sz w:val="16"/>
              </w:rPr>
              <w:t xml:space="preserve"> </w:t>
            </w:r>
            <w:r>
              <w:rPr>
                <w:b/>
                <w:sz w:val="16"/>
              </w:rPr>
              <w:t>general</w:t>
            </w:r>
            <w:r>
              <w:rPr>
                <w:b/>
                <w:spacing w:val="-2"/>
                <w:sz w:val="16"/>
              </w:rPr>
              <w:t xml:space="preserve"> </w:t>
            </w:r>
            <w:r>
              <w:rPr>
                <w:b/>
                <w:sz w:val="16"/>
              </w:rPr>
              <w:t>details</w:t>
            </w:r>
            <w:r>
              <w:rPr>
                <w:b/>
                <w:spacing w:val="-1"/>
                <w:sz w:val="16"/>
              </w:rPr>
              <w:t xml:space="preserve"> </w:t>
            </w:r>
            <w:r>
              <w:rPr>
                <w:b/>
                <w:sz w:val="16"/>
              </w:rPr>
              <w:t>as</w:t>
            </w:r>
            <w:r>
              <w:rPr>
                <w:b/>
                <w:spacing w:val="-3"/>
                <w:sz w:val="16"/>
              </w:rPr>
              <w:t xml:space="preserve"> </w:t>
            </w:r>
            <w:r>
              <w:rPr>
                <w:b/>
                <w:sz w:val="16"/>
              </w:rPr>
              <w:t>necessary</w:t>
            </w:r>
            <w:r>
              <w:rPr>
                <w:b/>
                <w:spacing w:val="-1"/>
                <w:sz w:val="16"/>
              </w:rPr>
              <w:t xml:space="preserve"> </w:t>
            </w:r>
            <w:r>
              <w:rPr>
                <w:b/>
                <w:sz w:val="16"/>
              </w:rPr>
              <w:t>to</w:t>
            </w:r>
            <w:r>
              <w:rPr>
                <w:b/>
                <w:spacing w:val="-3"/>
                <w:sz w:val="16"/>
              </w:rPr>
              <w:t xml:space="preserve"> </w:t>
            </w:r>
            <w:r>
              <w:rPr>
                <w:b/>
                <w:sz w:val="16"/>
              </w:rPr>
              <w:t>describe</w:t>
            </w:r>
            <w:r>
              <w:rPr>
                <w:b/>
                <w:spacing w:val="-3"/>
                <w:sz w:val="16"/>
              </w:rPr>
              <w:t xml:space="preserve"> </w:t>
            </w:r>
            <w:r>
              <w:rPr>
                <w:b/>
                <w:sz w:val="16"/>
              </w:rPr>
              <w:t>the</w:t>
            </w:r>
            <w:r>
              <w:rPr>
                <w:b/>
                <w:spacing w:val="-1"/>
                <w:sz w:val="16"/>
              </w:rPr>
              <w:t xml:space="preserve"> </w:t>
            </w:r>
            <w:r>
              <w:rPr>
                <w:b/>
                <w:sz w:val="16"/>
              </w:rPr>
              <w:t>principal</w:t>
            </w:r>
            <w:r>
              <w:rPr>
                <w:b/>
                <w:spacing w:val="-2"/>
                <w:sz w:val="16"/>
              </w:rPr>
              <w:t xml:space="preserve"> </w:t>
            </w:r>
            <w:r>
              <w:rPr>
                <w:b/>
                <w:sz w:val="16"/>
              </w:rPr>
              <w:t>functions</w:t>
            </w:r>
            <w:r>
              <w:rPr>
                <w:b/>
                <w:spacing w:val="-1"/>
                <w:sz w:val="16"/>
              </w:rPr>
              <w:t xml:space="preserve"> </w:t>
            </w:r>
            <w:r>
              <w:rPr>
                <w:b/>
                <w:sz w:val="16"/>
              </w:rPr>
              <w:t>of</w:t>
            </w:r>
            <w:r>
              <w:rPr>
                <w:b/>
                <w:spacing w:val="-3"/>
                <w:sz w:val="16"/>
              </w:rPr>
              <w:t xml:space="preserve"> </w:t>
            </w:r>
            <w:r>
              <w:rPr>
                <w:b/>
                <w:sz w:val="16"/>
              </w:rPr>
              <w:t>this</w:t>
            </w:r>
            <w:r>
              <w:rPr>
                <w:b/>
                <w:spacing w:val="-3"/>
                <w:sz w:val="16"/>
              </w:rPr>
              <w:t xml:space="preserve"> </w:t>
            </w:r>
            <w:r>
              <w:rPr>
                <w:b/>
                <w:sz w:val="16"/>
              </w:rPr>
              <w:t>job.</w:t>
            </w:r>
            <w:r>
              <w:rPr>
                <w:b/>
                <w:spacing w:val="37"/>
                <w:sz w:val="16"/>
              </w:rPr>
              <w:t xml:space="preserve"> </w:t>
            </w:r>
            <w:r>
              <w:rPr>
                <w:b/>
                <w:sz w:val="16"/>
              </w:rPr>
              <w:t>It</w:t>
            </w:r>
            <w:r>
              <w:rPr>
                <w:b/>
                <w:spacing w:val="-3"/>
                <w:sz w:val="16"/>
              </w:rPr>
              <w:t xml:space="preserve"> </w:t>
            </w:r>
            <w:r>
              <w:rPr>
                <w:b/>
                <w:sz w:val="16"/>
              </w:rPr>
              <w:t>should not be considered an all-inclusive listing of work requirements.</w:t>
            </w:r>
            <w:r>
              <w:rPr>
                <w:b/>
                <w:spacing w:val="40"/>
                <w:sz w:val="16"/>
              </w:rPr>
              <w:t xml:space="preserve"> </w:t>
            </w:r>
            <w:r>
              <w:rPr>
                <w:b/>
                <w:sz w:val="16"/>
              </w:rPr>
              <w:t>Individuals may perform other duties as assigned, including work in other functional areas to cover absence of relief, to equalize peak work periods or otherwise balance the workload.</w:t>
            </w:r>
          </w:p>
        </w:tc>
      </w:tr>
      <w:tr w:rsidR="008F03A9" w14:paraId="5899AD3B" w14:textId="77777777" w:rsidTr="5C80AEF2">
        <w:trPr>
          <w:trHeight w:val="519"/>
        </w:trPr>
        <w:tc>
          <w:tcPr>
            <w:tcW w:w="10956" w:type="dxa"/>
            <w:gridSpan w:val="11"/>
            <w:tcBorders>
              <w:top w:val="single" w:sz="4" w:space="0" w:color="auto"/>
            </w:tcBorders>
            <w:shd w:val="clear" w:color="auto" w:fill="D9D9D9" w:themeFill="background1" w:themeFillShade="D9"/>
          </w:tcPr>
          <w:p w14:paraId="1ECDCF62" w14:textId="4221F6CB" w:rsidR="008F03A9" w:rsidRDefault="008F03A9" w:rsidP="00C763A8">
            <w:pPr>
              <w:pStyle w:val="TableParagraph"/>
              <w:ind w:right="99"/>
              <w:jc w:val="both"/>
              <w:rPr>
                <w:b/>
                <w:sz w:val="16"/>
              </w:rPr>
            </w:pPr>
            <w:r>
              <w:rPr>
                <w:sz w:val="16"/>
              </w:rPr>
              <w:t>SUPERVISOR’S</w:t>
            </w:r>
            <w:r>
              <w:rPr>
                <w:spacing w:val="-12"/>
                <w:sz w:val="16"/>
              </w:rPr>
              <w:t xml:space="preserve"> </w:t>
            </w:r>
            <w:r>
              <w:rPr>
                <w:sz w:val="16"/>
              </w:rPr>
              <w:t>STATEMENT:</w:t>
            </w:r>
            <w:r>
              <w:rPr>
                <w:spacing w:val="63"/>
                <w:sz w:val="16"/>
              </w:rPr>
              <w:t xml:space="preserve"> </w:t>
            </w:r>
            <w:r>
              <w:rPr>
                <w:b/>
                <w:i/>
                <w:sz w:val="16"/>
              </w:rPr>
              <w:t>I</w:t>
            </w:r>
            <w:r>
              <w:rPr>
                <w:b/>
                <w:i/>
                <w:spacing w:val="-12"/>
                <w:sz w:val="16"/>
              </w:rPr>
              <w:t xml:space="preserve"> </w:t>
            </w:r>
            <w:r>
              <w:rPr>
                <w:b/>
                <w:i/>
                <w:sz w:val="16"/>
              </w:rPr>
              <w:t>HAVE</w:t>
            </w:r>
            <w:r>
              <w:rPr>
                <w:b/>
                <w:i/>
                <w:spacing w:val="-6"/>
                <w:sz w:val="16"/>
              </w:rPr>
              <w:t xml:space="preserve"> </w:t>
            </w:r>
            <w:r>
              <w:rPr>
                <w:b/>
                <w:i/>
                <w:sz w:val="16"/>
              </w:rPr>
              <w:t>DISCUSSED</w:t>
            </w:r>
            <w:r>
              <w:rPr>
                <w:b/>
                <w:i/>
                <w:spacing w:val="-12"/>
                <w:sz w:val="16"/>
              </w:rPr>
              <w:t xml:space="preserve"> </w:t>
            </w:r>
            <w:r>
              <w:rPr>
                <w:b/>
                <w:i/>
                <w:sz w:val="16"/>
              </w:rPr>
              <w:t>THE</w:t>
            </w:r>
            <w:r>
              <w:rPr>
                <w:b/>
                <w:i/>
                <w:spacing w:val="-4"/>
                <w:sz w:val="16"/>
              </w:rPr>
              <w:t xml:space="preserve"> </w:t>
            </w:r>
            <w:r>
              <w:rPr>
                <w:b/>
                <w:i/>
                <w:sz w:val="16"/>
              </w:rPr>
              <w:t>DUTIES</w:t>
            </w:r>
            <w:r>
              <w:rPr>
                <w:b/>
                <w:i/>
                <w:spacing w:val="-10"/>
                <w:sz w:val="16"/>
              </w:rPr>
              <w:t xml:space="preserve"> </w:t>
            </w:r>
            <w:r>
              <w:rPr>
                <w:b/>
                <w:i/>
                <w:sz w:val="16"/>
              </w:rPr>
              <w:t>OF</w:t>
            </w:r>
            <w:r>
              <w:rPr>
                <w:b/>
                <w:i/>
                <w:spacing w:val="-10"/>
                <w:sz w:val="16"/>
              </w:rPr>
              <w:t xml:space="preserve"> </w:t>
            </w:r>
            <w:r>
              <w:rPr>
                <w:b/>
                <w:i/>
                <w:sz w:val="16"/>
              </w:rPr>
              <w:t>THE</w:t>
            </w:r>
            <w:r>
              <w:rPr>
                <w:b/>
                <w:i/>
                <w:spacing w:val="-10"/>
                <w:sz w:val="16"/>
              </w:rPr>
              <w:t xml:space="preserve"> </w:t>
            </w:r>
            <w:r>
              <w:rPr>
                <w:b/>
                <w:i/>
                <w:sz w:val="16"/>
              </w:rPr>
              <w:t>POSITION</w:t>
            </w:r>
            <w:r>
              <w:rPr>
                <w:b/>
                <w:i/>
                <w:spacing w:val="-11"/>
                <w:sz w:val="16"/>
              </w:rPr>
              <w:t xml:space="preserve"> </w:t>
            </w:r>
            <w:r>
              <w:rPr>
                <w:b/>
                <w:i/>
                <w:sz w:val="16"/>
              </w:rPr>
              <w:t>WITH</w:t>
            </w:r>
            <w:r>
              <w:rPr>
                <w:b/>
                <w:i/>
                <w:spacing w:val="-11"/>
                <w:sz w:val="16"/>
              </w:rPr>
              <w:t xml:space="preserve"> </w:t>
            </w:r>
            <w:r>
              <w:rPr>
                <w:b/>
                <w:i/>
                <w:sz w:val="16"/>
              </w:rPr>
              <w:t>THE</w:t>
            </w:r>
            <w:r>
              <w:rPr>
                <w:b/>
                <w:i/>
                <w:spacing w:val="-10"/>
                <w:sz w:val="16"/>
              </w:rPr>
              <w:t xml:space="preserve"> </w:t>
            </w:r>
            <w:r>
              <w:rPr>
                <w:b/>
                <w:i/>
                <w:sz w:val="16"/>
              </w:rPr>
              <w:t>EMPLOYEE</w:t>
            </w:r>
            <w:r>
              <w:rPr>
                <w:b/>
                <w:i/>
                <w:spacing w:val="-7"/>
                <w:sz w:val="16"/>
              </w:rPr>
              <w:t xml:space="preserve"> </w:t>
            </w:r>
            <w:r>
              <w:rPr>
                <w:b/>
                <w:i/>
                <w:sz w:val="16"/>
              </w:rPr>
              <w:t>AND</w:t>
            </w:r>
            <w:r>
              <w:rPr>
                <w:b/>
                <w:i/>
                <w:spacing w:val="-9"/>
                <w:sz w:val="16"/>
              </w:rPr>
              <w:t xml:space="preserve"> </w:t>
            </w:r>
            <w:r>
              <w:rPr>
                <w:b/>
                <w:i/>
                <w:sz w:val="16"/>
              </w:rPr>
              <w:t>HAVE</w:t>
            </w:r>
            <w:r>
              <w:rPr>
                <w:b/>
                <w:i/>
                <w:spacing w:val="-7"/>
                <w:sz w:val="16"/>
              </w:rPr>
              <w:t xml:space="preserve"> </w:t>
            </w:r>
            <w:r>
              <w:rPr>
                <w:b/>
                <w:i/>
                <w:sz w:val="16"/>
              </w:rPr>
              <w:t>PROVIDED</w:t>
            </w:r>
            <w:r>
              <w:rPr>
                <w:b/>
                <w:i/>
                <w:spacing w:val="-9"/>
                <w:sz w:val="16"/>
              </w:rPr>
              <w:t xml:space="preserve"> </w:t>
            </w:r>
            <w:r>
              <w:rPr>
                <w:b/>
                <w:i/>
                <w:sz w:val="16"/>
              </w:rPr>
              <w:t>A</w:t>
            </w:r>
            <w:r>
              <w:rPr>
                <w:b/>
                <w:i/>
                <w:spacing w:val="-9"/>
                <w:sz w:val="16"/>
              </w:rPr>
              <w:t xml:space="preserve"> </w:t>
            </w:r>
            <w:r>
              <w:rPr>
                <w:b/>
                <w:i/>
                <w:sz w:val="16"/>
              </w:rPr>
              <w:t>COPY</w:t>
            </w:r>
            <w:r>
              <w:rPr>
                <w:b/>
                <w:i/>
                <w:spacing w:val="-7"/>
                <w:sz w:val="16"/>
              </w:rPr>
              <w:t xml:space="preserve"> </w:t>
            </w:r>
            <w:r>
              <w:rPr>
                <w:b/>
                <w:i/>
                <w:sz w:val="16"/>
              </w:rPr>
              <w:t>OF THE DUTY STATEMENT TO THE EMPLOYEE.</w:t>
            </w:r>
          </w:p>
        </w:tc>
      </w:tr>
      <w:tr w:rsidR="00A1209C" w14:paraId="0E2D1A33" w14:textId="77777777" w:rsidTr="5C80AEF2">
        <w:trPr>
          <w:trHeight w:val="519"/>
        </w:trPr>
        <w:tc>
          <w:tcPr>
            <w:tcW w:w="3652" w:type="dxa"/>
            <w:gridSpan w:val="4"/>
            <w:tcBorders>
              <w:top w:val="single" w:sz="4" w:space="0" w:color="auto"/>
            </w:tcBorders>
            <w:shd w:val="clear" w:color="auto" w:fill="FFFFFF" w:themeFill="background1"/>
          </w:tcPr>
          <w:p w14:paraId="7AFE2006" w14:textId="6CE417B7" w:rsidR="00A1209C" w:rsidRDefault="00A1209C" w:rsidP="00C763A8">
            <w:pPr>
              <w:pStyle w:val="TableParagraph"/>
              <w:ind w:right="99"/>
              <w:jc w:val="both"/>
              <w:rPr>
                <w:sz w:val="16"/>
              </w:rPr>
            </w:pPr>
            <w:r>
              <w:rPr>
                <w:color w:val="375F92"/>
                <w:spacing w:val="-2"/>
                <w:sz w:val="16"/>
              </w:rPr>
              <w:t>SUPERVISOR’S</w:t>
            </w:r>
            <w:r>
              <w:rPr>
                <w:color w:val="375F92"/>
                <w:spacing w:val="-10"/>
                <w:sz w:val="16"/>
              </w:rPr>
              <w:t xml:space="preserve"> </w:t>
            </w:r>
            <w:r>
              <w:rPr>
                <w:color w:val="375F92"/>
                <w:spacing w:val="-2"/>
                <w:sz w:val="16"/>
              </w:rPr>
              <w:t>NAME</w:t>
            </w:r>
            <w:r>
              <w:rPr>
                <w:color w:val="375F92"/>
                <w:spacing w:val="-3"/>
                <w:sz w:val="16"/>
              </w:rPr>
              <w:t xml:space="preserve"> </w:t>
            </w:r>
            <w:r>
              <w:rPr>
                <w:color w:val="375F92"/>
                <w:spacing w:val="-2"/>
                <w:sz w:val="16"/>
              </w:rPr>
              <w:t>(Print)</w:t>
            </w:r>
          </w:p>
        </w:tc>
        <w:tc>
          <w:tcPr>
            <w:tcW w:w="3652" w:type="dxa"/>
            <w:gridSpan w:val="3"/>
            <w:tcBorders>
              <w:top w:val="single" w:sz="4" w:space="0" w:color="auto"/>
            </w:tcBorders>
            <w:shd w:val="clear" w:color="auto" w:fill="FFFFFF" w:themeFill="background1"/>
          </w:tcPr>
          <w:p w14:paraId="021F9167" w14:textId="056EB0AF" w:rsidR="00A1209C" w:rsidRDefault="00A1209C" w:rsidP="00C763A8">
            <w:pPr>
              <w:pStyle w:val="TableParagraph"/>
              <w:ind w:right="99"/>
              <w:jc w:val="both"/>
              <w:rPr>
                <w:sz w:val="16"/>
              </w:rPr>
            </w:pPr>
            <w:r>
              <w:rPr>
                <w:color w:val="375F92"/>
                <w:spacing w:val="-2"/>
                <w:sz w:val="16"/>
              </w:rPr>
              <w:t>SUPERVISOR’S</w:t>
            </w:r>
            <w:r>
              <w:rPr>
                <w:color w:val="375F92"/>
                <w:sz w:val="16"/>
              </w:rPr>
              <w:t xml:space="preserve"> </w:t>
            </w:r>
            <w:r>
              <w:rPr>
                <w:color w:val="375F92"/>
                <w:spacing w:val="-2"/>
                <w:sz w:val="16"/>
              </w:rPr>
              <w:t>SIGNATURE</w:t>
            </w:r>
          </w:p>
        </w:tc>
        <w:tc>
          <w:tcPr>
            <w:tcW w:w="3652" w:type="dxa"/>
            <w:gridSpan w:val="4"/>
            <w:tcBorders>
              <w:top w:val="single" w:sz="4" w:space="0" w:color="auto"/>
            </w:tcBorders>
            <w:shd w:val="clear" w:color="auto" w:fill="FFFFFF" w:themeFill="background1"/>
          </w:tcPr>
          <w:p w14:paraId="70126EAF" w14:textId="027CDDF4" w:rsidR="00A1209C" w:rsidRDefault="00A1209C" w:rsidP="00C763A8">
            <w:pPr>
              <w:pStyle w:val="TableParagraph"/>
              <w:ind w:right="99"/>
              <w:jc w:val="both"/>
              <w:rPr>
                <w:sz w:val="16"/>
              </w:rPr>
            </w:pPr>
            <w:r>
              <w:rPr>
                <w:color w:val="375F92"/>
                <w:spacing w:val="-4"/>
                <w:sz w:val="16"/>
              </w:rPr>
              <w:t>DATE</w:t>
            </w:r>
          </w:p>
        </w:tc>
      </w:tr>
      <w:tr w:rsidR="00A1209C" w14:paraId="72BB5F4B" w14:textId="77777777" w:rsidTr="5C80AEF2">
        <w:trPr>
          <w:trHeight w:val="519"/>
        </w:trPr>
        <w:tc>
          <w:tcPr>
            <w:tcW w:w="10956" w:type="dxa"/>
            <w:gridSpan w:val="11"/>
            <w:tcBorders>
              <w:top w:val="single" w:sz="4" w:space="0" w:color="auto"/>
            </w:tcBorders>
            <w:shd w:val="clear" w:color="auto" w:fill="D9D9D9" w:themeFill="background1" w:themeFillShade="D9"/>
          </w:tcPr>
          <w:p w14:paraId="11688B79" w14:textId="7214AA48" w:rsidR="00A1209C" w:rsidRDefault="00A1209C" w:rsidP="00C763A8">
            <w:pPr>
              <w:pStyle w:val="TableParagraph"/>
              <w:ind w:right="99"/>
              <w:jc w:val="both"/>
              <w:rPr>
                <w:color w:val="375F92"/>
                <w:spacing w:val="-4"/>
                <w:sz w:val="16"/>
              </w:rPr>
            </w:pPr>
            <w:r>
              <w:rPr>
                <w:sz w:val="16"/>
              </w:rPr>
              <w:t>EMPLOYEE’S</w:t>
            </w:r>
            <w:r>
              <w:rPr>
                <w:spacing w:val="19"/>
                <w:sz w:val="16"/>
              </w:rPr>
              <w:t xml:space="preserve"> </w:t>
            </w:r>
            <w:r>
              <w:rPr>
                <w:sz w:val="16"/>
              </w:rPr>
              <w:t>STATEMENT:</w:t>
            </w:r>
            <w:r>
              <w:rPr>
                <w:spacing w:val="72"/>
                <w:sz w:val="16"/>
              </w:rPr>
              <w:t xml:space="preserve"> </w:t>
            </w:r>
            <w:r>
              <w:rPr>
                <w:b/>
                <w:i/>
                <w:sz w:val="16"/>
              </w:rPr>
              <w:t>I HAVE</w:t>
            </w:r>
            <w:r>
              <w:rPr>
                <w:b/>
                <w:i/>
                <w:spacing w:val="-1"/>
                <w:sz w:val="16"/>
              </w:rPr>
              <w:t xml:space="preserve"> </w:t>
            </w:r>
            <w:r>
              <w:rPr>
                <w:b/>
                <w:i/>
                <w:sz w:val="16"/>
              </w:rPr>
              <w:t>READ</w:t>
            </w:r>
            <w:r>
              <w:rPr>
                <w:b/>
                <w:i/>
                <w:spacing w:val="-2"/>
                <w:sz w:val="16"/>
              </w:rPr>
              <w:t xml:space="preserve"> </w:t>
            </w:r>
            <w:r>
              <w:rPr>
                <w:b/>
                <w:i/>
                <w:sz w:val="16"/>
              </w:rPr>
              <w:t>AND</w:t>
            </w:r>
            <w:r>
              <w:rPr>
                <w:b/>
                <w:i/>
                <w:spacing w:val="-2"/>
                <w:sz w:val="16"/>
              </w:rPr>
              <w:t xml:space="preserve"> </w:t>
            </w:r>
            <w:r>
              <w:rPr>
                <w:b/>
                <w:i/>
                <w:sz w:val="16"/>
              </w:rPr>
              <w:t>UNDERSTAND</w:t>
            </w:r>
            <w:r>
              <w:rPr>
                <w:b/>
                <w:i/>
                <w:spacing w:val="-5"/>
                <w:sz w:val="16"/>
              </w:rPr>
              <w:t xml:space="preserve"> </w:t>
            </w:r>
            <w:r>
              <w:rPr>
                <w:b/>
                <w:i/>
                <w:sz w:val="16"/>
              </w:rPr>
              <w:t>THE</w:t>
            </w:r>
            <w:r>
              <w:rPr>
                <w:b/>
                <w:i/>
                <w:spacing w:val="-1"/>
                <w:sz w:val="16"/>
              </w:rPr>
              <w:t xml:space="preserve"> </w:t>
            </w:r>
            <w:r>
              <w:rPr>
                <w:b/>
                <w:i/>
                <w:sz w:val="16"/>
              </w:rPr>
              <w:t>DUTIES</w:t>
            </w:r>
            <w:r>
              <w:rPr>
                <w:b/>
                <w:i/>
                <w:spacing w:val="-1"/>
                <w:sz w:val="16"/>
              </w:rPr>
              <w:t xml:space="preserve"> </w:t>
            </w:r>
            <w:r>
              <w:rPr>
                <w:b/>
                <w:i/>
                <w:sz w:val="16"/>
              </w:rPr>
              <w:t>LISTED</w:t>
            </w:r>
            <w:r>
              <w:rPr>
                <w:b/>
                <w:i/>
                <w:spacing w:val="-5"/>
                <w:sz w:val="16"/>
              </w:rPr>
              <w:t xml:space="preserve"> </w:t>
            </w:r>
            <w:r>
              <w:rPr>
                <w:b/>
                <w:i/>
                <w:sz w:val="16"/>
              </w:rPr>
              <w:t>ABOVE</w:t>
            </w:r>
            <w:r>
              <w:rPr>
                <w:b/>
                <w:i/>
                <w:spacing w:val="-3"/>
                <w:sz w:val="16"/>
              </w:rPr>
              <w:t xml:space="preserve"> </w:t>
            </w:r>
            <w:r>
              <w:rPr>
                <w:b/>
                <w:i/>
                <w:sz w:val="16"/>
              </w:rPr>
              <w:t>AND</w:t>
            </w:r>
            <w:r>
              <w:rPr>
                <w:b/>
                <w:i/>
                <w:spacing w:val="-2"/>
                <w:sz w:val="16"/>
              </w:rPr>
              <w:t xml:space="preserve"> </w:t>
            </w:r>
            <w:r>
              <w:rPr>
                <w:b/>
                <w:i/>
                <w:sz w:val="16"/>
              </w:rPr>
              <w:t>CAN</w:t>
            </w:r>
            <w:r>
              <w:rPr>
                <w:b/>
                <w:i/>
                <w:spacing w:val="-2"/>
                <w:sz w:val="16"/>
              </w:rPr>
              <w:t xml:space="preserve"> </w:t>
            </w:r>
            <w:r>
              <w:rPr>
                <w:b/>
                <w:i/>
                <w:sz w:val="16"/>
              </w:rPr>
              <w:t>PERFORM</w:t>
            </w:r>
            <w:r>
              <w:rPr>
                <w:b/>
                <w:i/>
                <w:spacing w:val="-3"/>
                <w:sz w:val="16"/>
              </w:rPr>
              <w:t xml:space="preserve"> </w:t>
            </w:r>
            <w:r>
              <w:rPr>
                <w:b/>
                <w:i/>
                <w:sz w:val="16"/>
              </w:rPr>
              <w:t>THESE</w:t>
            </w:r>
            <w:r>
              <w:rPr>
                <w:b/>
                <w:i/>
                <w:spacing w:val="-3"/>
                <w:sz w:val="16"/>
              </w:rPr>
              <w:t xml:space="preserve"> </w:t>
            </w:r>
            <w:r>
              <w:rPr>
                <w:b/>
                <w:i/>
                <w:sz w:val="16"/>
              </w:rPr>
              <w:t>DUTIES</w:t>
            </w:r>
            <w:r>
              <w:rPr>
                <w:b/>
                <w:i/>
                <w:spacing w:val="-1"/>
                <w:sz w:val="16"/>
              </w:rPr>
              <w:t xml:space="preserve"> </w:t>
            </w:r>
            <w:r>
              <w:rPr>
                <w:b/>
                <w:i/>
                <w:sz w:val="16"/>
              </w:rPr>
              <w:t>WITH</w:t>
            </w:r>
            <w:r>
              <w:rPr>
                <w:b/>
                <w:i/>
                <w:spacing w:val="-2"/>
                <w:sz w:val="16"/>
              </w:rPr>
              <w:t xml:space="preserve"> </w:t>
            </w:r>
            <w:r>
              <w:rPr>
                <w:b/>
                <w:i/>
                <w:sz w:val="16"/>
              </w:rPr>
              <w:t xml:space="preserve">OR WITHOUT REASONABLE ACCOMMODATION. (IF YOU BELIEVE REASONABLE ACCOMMODATION IS NECESSARY, DISCUSS YOUR CONCERNS WITH YOUR HIRING SUPERVISOR. IF UNSURE OF A NEED FOR REASONABLE ACCOMMODATION, INFORM YOUR HIRING </w:t>
            </w:r>
            <w:r>
              <w:rPr>
                <w:b/>
                <w:i/>
                <w:sz w:val="16"/>
              </w:rPr>
              <w:lastRenderedPageBreak/>
              <w:t>SUPERVISOR, WHO WILL DISCUSS YOUR CONCERNS WITH HUMAN RESOURCES OFFICE).</w:t>
            </w:r>
          </w:p>
        </w:tc>
      </w:tr>
      <w:tr w:rsidR="00A1209C" w14:paraId="1E69635C" w14:textId="77777777" w:rsidTr="5C80AEF2">
        <w:trPr>
          <w:trHeight w:val="519"/>
        </w:trPr>
        <w:tc>
          <w:tcPr>
            <w:tcW w:w="3652" w:type="dxa"/>
            <w:gridSpan w:val="4"/>
            <w:tcBorders>
              <w:top w:val="single" w:sz="4" w:space="0" w:color="auto"/>
            </w:tcBorders>
            <w:shd w:val="clear" w:color="auto" w:fill="FFFFFF" w:themeFill="background1"/>
          </w:tcPr>
          <w:p w14:paraId="296B36DB" w14:textId="7E6964A6" w:rsidR="00A1209C" w:rsidRDefault="00A1209C" w:rsidP="00C763A8">
            <w:pPr>
              <w:pStyle w:val="TableParagraph"/>
              <w:ind w:right="99"/>
              <w:jc w:val="both"/>
              <w:rPr>
                <w:sz w:val="16"/>
              </w:rPr>
            </w:pPr>
            <w:r>
              <w:rPr>
                <w:color w:val="375F92"/>
                <w:spacing w:val="-2"/>
                <w:sz w:val="16"/>
              </w:rPr>
              <w:lastRenderedPageBreak/>
              <w:t>EMPLOYEE’S</w:t>
            </w:r>
            <w:r>
              <w:rPr>
                <w:color w:val="375F92"/>
                <w:spacing w:val="2"/>
                <w:sz w:val="16"/>
              </w:rPr>
              <w:t xml:space="preserve"> </w:t>
            </w:r>
            <w:r>
              <w:rPr>
                <w:color w:val="375F92"/>
                <w:spacing w:val="-2"/>
                <w:sz w:val="16"/>
              </w:rPr>
              <w:t>NAME</w:t>
            </w:r>
            <w:r>
              <w:rPr>
                <w:color w:val="375F92"/>
                <w:spacing w:val="2"/>
                <w:sz w:val="16"/>
              </w:rPr>
              <w:t xml:space="preserve"> </w:t>
            </w:r>
            <w:r>
              <w:rPr>
                <w:color w:val="375F92"/>
                <w:spacing w:val="-2"/>
                <w:sz w:val="16"/>
              </w:rPr>
              <w:t>(Print)</w:t>
            </w:r>
          </w:p>
        </w:tc>
        <w:tc>
          <w:tcPr>
            <w:tcW w:w="3652" w:type="dxa"/>
            <w:gridSpan w:val="3"/>
            <w:tcBorders>
              <w:top w:val="single" w:sz="4" w:space="0" w:color="auto"/>
            </w:tcBorders>
            <w:shd w:val="clear" w:color="auto" w:fill="FFFFFF" w:themeFill="background1"/>
          </w:tcPr>
          <w:p w14:paraId="11243CAA" w14:textId="2C473987" w:rsidR="00A1209C" w:rsidRDefault="00A1209C" w:rsidP="00C763A8">
            <w:pPr>
              <w:pStyle w:val="TableParagraph"/>
              <w:ind w:right="99"/>
              <w:jc w:val="both"/>
              <w:rPr>
                <w:sz w:val="16"/>
              </w:rPr>
            </w:pPr>
            <w:r>
              <w:rPr>
                <w:color w:val="375F92"/>
                <w:spacing w:val="-2"/>
                <w:sz w:val="16"/>
              </w:rPr>
              <w:t>EMPLOYEE’S</w:t>
            </w:r>
            <w:r>
              <w:rPr>
                <w:color w:val="375F92"/>
                <w:sz w:val="16"/>
              </w:rPr>
              <w:t xml:space="preserve"> </w:t>
            </w:r>
            <w:r>
              <w:rPr>
                <w:color w:val="375F92"/>
                <w:spacing w:val="-2"/>
                <w:sz w:val="16"/>
              </w:rPr>
              <w:t>SIGNATURE</w:t>
            </w:r>
          </w:p>
        </w:tc>
        <w:tc>
          <w:tcPr>
            <w:tcW w:w="3652" w:type="dxa"/>
            <w:gridSpan w:val="4"/>
            <w:tcBorders>
              <w:top w:val="single" w:sz="4" w:space="0" w:color="auto"/>
            </w:tcBorders>
            <w:shd w:val="clear" w:color="auto" w:fill="FFFFFF" w:themeFill="background1"/>
          </w:tcPr>
          <w:p w14:paraId="7B6CF7BF" w14:textId="4376C862" w:rsidR="00A1209C" w:rsidRDefault="00A1209C" w:rsidP="00C763A8">
            <w:pPr>
              <w:pStyle w:val="TableParagraph"/>
              <w:ind w:right="99"/>
              <w:jc w:val="both"/>
              <w:rPr>
                <w:sz w:val="16"/>
              </w:rPr>
            </w:pPr>
            <w:r>
              <w:rPr>
                <w:color w:val="375F92"/>
                <w:spacing w:val="-4"/>
                <w:sz w:val="16"/>
              </w:rPr>
              <w:t>DATE</w:t>
            </w:r>
          </w:p>
        </w:tc>
      </w:tr>
    </w:tbl>
    <w:p w14:paraId="0384684C" w14:textId="77777777" w:rsidR="007E0A21" w:rsidRDefault="007E0A21" w:rsidP="00A1209C"/>
    <w:sectPr w:rsidR="007E0A21">
      <w:headerReference w:type="default" r:id="rId27"/>
      <w:footerReference w:type="default" r:id="rId28"/>
      <w:pgSz w:w="12240" w:h="15840"/>
      <w:pgMar w:top="1100" w:right="560" w:bottom="900" w:left="500" w:header="726"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2E2E" w14:textId="77777777" w:rsidR="00371EA6" w:rsidRDefault="00371EA6">
      <w:r>
        <w:separator/>
      </w:r>
    </w:p>
  </w:endnote>
  <w:endnote w:type="continuationSeparator" w:id="0">
    <w:p w14:paraId="6017E1E7" w14:textId="77777777" w:rsidR="00371EA6" w:rsidRDefault="00371EA6">
      <w:r>
        <w:continuationSeparator/>
      </w:r>
    </w:p>
  </w:endnote>
  <w:endnote w:type="continuationNotice" w:id="1">
    <w:p w14:paraId="7BA3B47D" w14:textId="77777777" w:rsidR="00371EA6" w:rsidRDefault="00371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6856" w14:textId="42398ED1" w:rsidR="009007EA" w:rsidRDefault="00D7268D">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03846858" wp14:editId="464B1EFA">
              <wp:simplePos x="0" y="0"/>
              <wp:positionH relativeFrom="page">
                <wp:posOffset>5733733</wp:posOffset>
              </wp:positionH>
              <wp:positionV relativeFrom="page">
                <wp:posOffset>9458007</wp:posOffset>
              </wp:positionV>
              <wp:extent cx="1650365" cy="152400"/>
              <wp:effectExtent l="0" t="0" r="6985" b="0"/>
              <wp:wrapNone/>
              <wp:docPr id="929173485" name="Text Box 929173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4685B" w14:textId="1705E394" w:rsidR="009007EA" w:rsidRDefault="00401703">
                          <w:pPr>
                            <w:spacing w:before="14"/>
                            <w:ind w:left="20"/>
                            <w:rPr>
                              <w:sz w:val="18"/>
                            </w:rPr>
                          </w:pPr>
                          <w:r>
                            <w:rPr>
                              <w:sz w:val="18"/>
                            </w:rPr>
                            <w:t>HRO</w:t>
                          </w:r>
                          <w:r>
                            <w:rPr>
                              <w:spacing w:val="-4"/>
                              <w:sz w:val="18"/>
                            </w:rPr>
                            <w:t xml:space="preserve"> </w:t>
                          </w:r>
                          <w:r>
                            <w:rPr>
                              <w:sz w:val="18"/>
                            </w:rPr>
                            <w:t>Approved:</w:t>
                          </w:r>
                          <w:r>
                            <w:rPr>
                              <w:spacing w:val="-8"/>
                              <w:sz w:val="18"/>
                            </w:rPr>
                            <w:t xml:space="preserve"> </w:t>
                          </w:r>
                          <w:r w:rsidR="00C763A8">
                            <w:rPr>
                              <w:sz w:val="18"/>
                            </w:rPr>
                            <w:t xml:space="preserve">08/02/23 </w:t>
                          </w:r>
                          <w:proofErr w:type="gramStart"/>
                          <w:r w:rsidR="00C763A8">
                            <w:rPr>
                              <w:sz w:val="18"/>
                            </w:rPr>
                            <w:t>BS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46858" id="_x0000_t202" coordsize="21600,21600" o:spt="202" path="m,l,21600r21600,l21600,xe">
              <v:stroke joinstyle="miter"/>
              <v:path gradientshapeok="t" o:connecttype="rect"/>
            </v:shapetype>
            <v:shape id="Text Box 929173485" o:spid="_x0000_s1029" type="#_x0000_t202" style="position:absolute;margin-left:451.5pt;margin-top:744.7pt;width:129.95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" filled="f" stroked="f">
              <v:textbox inset="0,0,0,0">
                <w:txbxContent>
                  <w:p w14:paraId="0384685B" w14:textId="1705E394" w:rsidR="009007EA" w:rsidRDefault="00401703">
                    <w:pPr>
                      <w:spacing w:before="14"/>
                      <w:ind w:left="20"/>
                      <w:rPr>
                        <w:sz w:val="18"/>
                      </w:rPr>
                    </w:pPr>
                    <w:r>
                      <w:rPr>
                        <w:sz w:val="18"/>
                      </w:rPr>
                      <w:t>HRO</w:t>
                    </w:r>
                    <w:r>
                      <w:rPr>
                        <w:spacing w:val="-4"/>
                        <w:sz w:val="18"/>
                      </w:rPr>
                      <w:t xml:space="preserve"> </w:t>
                    </w:r>
                    <w:r>
                      <w:rPr>
                        <w:sz w:val="18"/>
                      </w:rPr>
                      <w:t>Approved:</w:t>
                    </w:r>
                    <w:r>
                      <w:rPr>
                        <w:spacing w:val="-8"/>
                        <w:sz w:val="18"/>
                      </w:rPr>
                      <w:t xml:space="preserve"> </w:t>
                    </w:r>
                    <w:r w:rsidR="00C763A8">
                      <w:rPr>
                        <w:sz w:val="18"/>
                      </w:rPr>
                      <w:t xml:space="preserve">08/02/23 </w:t>
                    </w:r>
                    <w:proofErr w:type="gramStart"/>
                    <w:r w:rsidR="00C763A8">
                      <w:rPr>
                        <w:sz w:val="18"/>
                      </w:rPr>
                      <w:t>BS</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ED65" w14:textId="77777777" w:rsidR="00371EA6" w:rsidRDefault="00371EA6">
      <w:r>
        <w:separator/>
      </w:r>
    </w:p>
  </w:footnote>
  <w:footnote w:type="continuationSeparator" w:id="0">
    <w:p w14:paraId="069A9F17" w14:textId="77777777" w:rsidR="00371EA6" w:rsidRDefault="00371EA6">
      <w:r>
        <w:continuationSeparator/>
      </w:r>
    </w:p>
  </w:footnote>
  <w:footnote w:type="continuationNotice" w:id="1">
    <w:p w14:paraId="4F0131A7" w14:textId="77777777" w:rsidR="00371EA6" w:rsidRDefault="00371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6855" w14:textId="558AB00D" w:rsidR="009007EA" w:rsidRDefault="00D7268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3846857" wp14:editId="17849D13">
              <wp:simplePos x="0" y="0"/>
              <wp:positionH relativeFrom="page">
                <wp:posOffset>444500</wp:posOffset>
              </wp:positionH>
              <wp:positionV relativeFrom="page">
                <wp:posOffset>448310</wp:posOffset>
              </wp:positionV>
              <wp:extent cx="1144905" cy="266065"/>
              <wp:effectExtent l="0" t="0" r="0" b="0"/>
              <wp:wrapNone/>
              <wp:docPr id="1296687323" name="Text Box 1296687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46859" w14:textId="77777777" w:rsidR="009007EA" w:rsidRDefault="00401703">
                          <w:pPr>
                            <w:pStyle w:val="BodyText"/>
                            <w:spacing w:before="15"/>
                            <w:ind w:left="20"/>
                          </w:pPr>
                          <w:r>
                            <w:t>STATE</w:t>
                          </w:r>
                          <w:r>
                            <w:rPr>
                              <w:spacing w:val="-8"/>
                            </w:rPr>
                            <w:t xml:space="preserve"> </w:t>
                          </w:r>
                          <w:r>
                            <w:t>OF</w:t>
                          </w:r>
                          <w:r>
                            <w:rPr>
                              <w:spacing w:val="-5"/>
                            </w:rPr>
                            <w:t xml:space="preserve"> </w:t>
                          </w:r>
                          <w:r>
                            <w:rPr>
                              <w:spacing w:val="-2"/>
                            </w:rPr>
                            <w:t>CALIFORNIA</w:t>
                          </w:r>
                        </w:p>
                        <w:p w14:paraId="0384685A" w14:textId="77777777" w:rsidR="009007EA" w:rsidRDefault="00401703">
                          <w:pPr>
                            <w:pStyle w:val="BodyText"/>
                            <w:spacing w:before="15"/>
                            <w:ind w:left="20"/>
                          </w:pPr>
                          <w:r>
                            <w:t>Rev.</w:t>
                          </w:r>
                          <w:r>
                            <w:rPr>
                              <w:spacing w:val="1"/>
                            </w:rPr>
                            <w:t xml:space="preserve"> </w:t>
                          </w:r>
                          <w:r>
                            <w:rPr>
                              <w:spacing w:val="-2"/>
                            </w:rPr>
                            <w:t>05/23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46857" id="_x0000_t202" coordsize="21600,21600" o:spt="202" path="m,l,21600r21600,l21600,xe">
              <v:stroke joinstyle="miter"/>
              <v:path gradientshapeok="t" o:connecttype="rect"/>
            </v:shapetype>
            <v:shape id="Text Box 1296687323" o:spid="_x0000_s1028" type="#_x0000_t202" style="position:absolute;margin-left:35pt;margin-top:35.3pt;width:90.15pt;height:2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" filled="f" stroked="f">
              <v:textbox inset="0,0,0,0">
                <w:txbxContent>
                  <w:p w14:paraId="03846859" w14:textId="77777777" w:rsidR="009007EA" w:rsidRDefault="00401703">
                    <w:pPr>
                      <w:pStyle w:val="BodyText"/>
                      <w:spacing w:before="15"/>
                      <w:ind w:left="20"/>
                    </w:pPr>
                    <w:r>
                      <w:t>STATE</w:t>
                    </w:r>
                    <w:r>
                      <w:rPr>
                        <w:spacing w:val="-8"/>
                      </w:rPr>
                      <w:t xml:space="preserve"> </w:t>
                    </w:r>
                    <w:r>
                      <w:t>OF</w:t>
                    </w:r>
                    <w:r>
                      <w:rPr>
                        <w:spacing w:val="-5"/>
                      </w:rPr>
                      <w:t xml:space="preserve"> </w:t>
                    </w:r>
                    <w:r>
                      <w:rPr>
                        <w:spacing w:val="-2"/>
                      </w:rPr>
                      <w:t>CALIFORNIA</w:t>
                    </w:r>
                  </w:p>
                  <w:p w14:paraId="0384685A" w14:textId="77777777" w:rsidR="009007EA" w:rsidRDefault="00401703">
                    <w:pPr>
                      <w:pStyle w:val="BodyText"/>
                      <w:spacing w:before="15"/>
                      <w:ind w:left="20"/>
                    </w:pPr>
                    <w:r>
                      <w:t>Rev.</w:t>
                    </w:r>
                    <w:r>
                      <w:rPr>
                        <w:spacing w:val="1"/>
                      </w:rPr>
                      <w:t xml:space="preserve"> </w:t>
                    </w:r>
                    <w:r>
                      <w:rPr>
                        <w:spacing w:val="-2"/>
                      </w:rPr>
                      <w:t>05/23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72C0"/>
    <w:multiLevelType w:val="hybridMultilevel"/>
    <w:tmpl w:val="0CB4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54D8E"/>
    <w:multiLevelType w:val="hybridMultilevel"/>
    <w:tmpl w:val="0138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04116"/>
    <w:multiLevelType w:val="hybridMultilevel"/>
    <w:tmpl w:val="625E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31793"/>
    <w:multiLevelType w:val="hybridMultilevel"/>
    <w:tmpl w:val="B8DC67A0"/>
    <w:lvl w:ilvl="0" w:tplc="E8B4C0BE">
      <w:numFmt w:val="bullet"/>
      <w:lvlText w:val="-"/>
      <w:lvlJc w:val="left"/>
      <w:pPr>
        <w:ind w:left="479" w:hanging="360"/>
      </w:pPr>
      <w:rPr>
        <w:rFonts w:ascii="Arial" w:eastAsia="Arial"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29252923"/>
    <w:multiLevelType w:val="hybridMultilevel"/>
    <w:tmpl w:val="9EE0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B098B"/>
    <w:multiLevelType w:val="hybridMultilevel"/>
    <w:tmpl w:val="83F4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907DA"/>
    <w:multiLevelType w:val="hybridMultilevel"/>
    <w:tmpl w:val="7A30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40FC2"/>
    <w:multiLevelType w:val="hybridMultilevel"/>
    <w:tmpl w:val="5C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431E3"/>
    <w:multiLevelType w:val="hybridMultilevel"/>
    <w:tmpl w:val="31DC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D372C"/>
    <w:multiLevelType w:val="hybridMultilevel"/>
    <w:tmpl w:val="9A809AB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3D233915"/>
    <w:multiLevelType w:val="hybridMultilevel"/>
    <w:tmpl w:val="45D4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5267A"/>
    <w:multiLevelType w:val="hybridMultilevel"/>
    <w:tmpl w:val="C45A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C57B5"/>
    <w:multiLevelType w:val="hybridMultilevel"/>
    <w:tmpl w:val="EE52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3B2287"/>
    <w:multiLevelType w:val="hybridMultilevel"/>
    <w:tmpl w:val="D0829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C1798"/>
    <w:multiLevelType w:val="hybridMultilevel"/>
    <w:tmpl w:val="B720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C3EB1"/>
    <w:multiLevelType w:val="hybridMultilevel"/>
    <w:tmpl w:val="9116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81014A"/>
    <w:multiLevelType w:val="hybridMultilevel"/>
    <w:tmpl w:val="5EE8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62359"/>
    <w:multiLevelType w:val="hybridMultilevel"/>
    <w:tmpl w:val="975E6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9484218">
    <w:abstractNumId w:val="13"/>
  </w:num>
  <w:num w:numId="2" w16cid:durableId="1035304470">
    <w:abstractNumId w:val="16"/>
  </w:num>
  <w:num w:numId="3" w16cid:durableId="1004740891">
    <w:abstractNumId w:val="11"/>
  </w:num>
  <w:num w:numId="4" w16cid:durableId="196436135">
    <w:abstractNumId w:val="10"/>
  </w:num>
  <w:num w:numId="5" w16cid:durableId="1160079771">
    <w:abstractNumId w:val="5"/>
  </w:num>
  <w:num w:numId="6" w16cid:durableId="1657150022">
    <w:abstractNumId w:val="0"/>
  </w:num>
  <w:num w:numId="7" w16cid:durableId="307442194">
    <w:abstractNumId w:val="6"/>
  </w:num>
  <w:num w:numId="8" w16cid:durableId="1978953477">
    <w:abstractNumId w:val="14"/>
  </w:num>
  <w:num w:numId="9" w16cid:durableId="531960449">
    <w:abstractNumId w:val="2"/>
  </w:num>
  <w:num w:numId="10" w16cid:durableId="2102791986">
    <w:abstractNumId w:val="8"/>
  </w:num>
  <w:num w:numId="11" w16cid:durableId="196895722">
    <w:abstractNumId w:val="12"/>
  </w:num>
  <w:num w:numId="12" w16cid:durableId="1897357312">
    <w:abstractNumId w:val="7"/>
  </w:num>
  <w:num w:numId="13" w16cid:durableId="7412564">
    <w:abstractNumId w:val="4"/>
  </w:num>
  <w:num w:numId="14" w16cid:durableId="611285359">
    <w:abstractNumId w:val="17"/>
  </w:num>
  <w:num w:numId="15" w16cid:durableId="1771006833">
    <w:abstractNumId w:val="1"/>
  </w:num>
  <w:num w:numId="16" w16cid:durableId="1653021503">
    <w:abstractNumId w:val="15"/>
  </w:num>
  <w:num w:numId="17" w16cid:durableId="365566895">
    <w:abstractNumId w:val="9"/>
  </w:num>
  <w:num w:numId="18" w16cid:durableId="1010717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EA"/>
    <w:rsid w:val="00003783"/>
    <w:rsid w:val="00007119"/>
    <w:rsid w:val="000128FC"/>
    <w:rsid w:val="00014AC6"/>
    <w:rsid w:val="00023785"/>
    <w:rsid w:val="00023D9C"/>
    <w:rsid w:val="00025A6F"/>
    <w:rsid w:val="000264E9"/>
    <w:rsid w:val="000359DD"/>
    <w:rsid w:val="00037BCF"/>
    <w:rsid w:val="0004055E"/>
    <w:rsid w:val="0004580C"/>
    <w:rsid w:val="00047B76"/>
    <w:rsid w:val="00061691"/>
    <w:rsid w:val="00062868"/>
    <w:rsid w:val="00062DFD"/>
    <w:rsid w:val="00062E0D"/>
    <w:rsid w:val="00065BC0"/>
    <w:rsid w:val="000975FC"/>
    <w:rsid w:val="000A26E7"/>
    <w:rsid w:val="000C4775"/>
    <w:rsid w:val="000C4D0C"/>
    <w:rsid w:val="000D1E13"/>
    <w:rsid w:val="000E1949"/>
    <w:rsid w:val="000E43D6"/>
    <w:rsid w:val="000F0941"/>
    <w:rsid w:val="000F2512"/>
    <w:rsid w:val="000F343F"/>
    <w:rsid w:val="000F38E0"/>
    <w:rsid w:val="000F42CF"/>
    <w:rsid w:val="00101F78"/>
    <w:rsid w:val="00111082"/>
    <w:rsid w:val="00111EB8"/>
    <w:rsid w:val="001146C0"/>
    <w:rsid w:val="00114D41"/>
    <w:rsid w:val="001163AC"/>
    <w:rsid w:val="0011782F"/>
    <w:rsid w:val="0012240B"/>
    <w:rsid w:val="001351FE"/>
    <w:rsid w:val="001441E1"/>
    <w:rsid w:val="00153976"/>
    <w:rsid w:val="0017031C"/>
    <w:rsid w:val="0017138A"/>
    <w:rsid w:val="00172B87"/>
    <w:rsid w:val="0017744B"/>
    <w:rsid w:val="001803EC"/>
    <w:rsid w:val="00186160"/>
    <w:rsid w:val="00186AF1"/>
    <w:rsid w:val="00194799"/>
    <w:rsid w:val="00195D11"/>
    <w:rsid w:val="001A0DCF"/>
    <w:rsid w:val="001A1B4E"/>
    <w:rsid w:val="001A44EA"/>
    <w:rsid w:val="001B0485"/>
    <w:rsid w:val="001B3299"/>
    <w:rsid w:val="001B3A30"/>
    <w:rsid w:val="001B6864"/>
    <w:rsid w:val="001C2787"/>
    <w:rsid w:val="001C5B2F"/>
    <w:rsid w:val="001D3144"/>
    <w:rsid w:val="001D3464"/>
    <w:rsid w:val="001D4631"/>
    <w:rsid w:val="001D689B"/>
    <w:rsid w:val="001E528E"/>
    <w:rsid w:val="001F027D"/>
    <w:rsid w:val="001F725A"/>
    <w:rsid w:val="001F7D18"/>
    <w:rsid w:val="00200047"/>
    <w:rsid w:val="00201041"/>
    <w:rsid w:val="00204609"/>
    <w:rsid w:val="00213E72"/>
    <w:rsid w:val="00223C2B"/>
    <w:rsid w:val="002270CD"/>
    <w:rsid w:val="002335F1"/>
    <w:rsid w:val="00233E0C"/>
    <w:rsid w:val="00242A0A"/>
    <w:rsid w:val="002512A8"/>
    <w:rsid w:val="00261EE3"/>
    <w:rsid w:val="0027189E"/>
    <w:rsid w:val="00283012"/>
    <w:rsid w:val="00284BCB"/>
    <w:rsid w:val="00290387"/>
    <w:rsid w:val="002A48DC"/>
    <w:rsid w:val="002B1A6D"/>
    <w:rsid w:val="002B22F9"/>
    <w:rsid w:val="002C445A"/>
    <w:rsid w:val="002D05AC"/>
    <w:rsid w:val="002D24EE"/>
    <w:rsid w:val="002D6765"/>
    <w:rsid w:val="002D76B7"/>
    <w:rsid w:val="002E0538"/>
    <w:rsid w:val="002E4C4C"/>
    <w:rsid w:val="002F1540"/>
    <w:rsid w:val="002F1757"/>
    <w:rsid w:val="00313BB6"/>
    <w:rsid w:val="0031718F"/>
    <w:rsid w:val="00325795"/>
    <w:rsid w:val="00340364"/>
    <w:rsid w:val="003415A3"/>
    <w:rsid w:val="0034640B"/>
    <w:rsid w:val="003548B3"/>
    <w:rsid w:val="0036391C"/>
    <w:rsid w:val="00364CA2"/>
    <w:rsid w:val="00371EA6"/>
    <w:rsid w:val="003721AF"/>
    <w:rsid w:val="00382703"/>
    <w:rsid w:val="003865BE"/>
    <w:rsid w:val="00387DA9"/>
    <w:rsid w:val="00393171"/>
    <w:rsid w:val="00394AA4"/>
    <w:rsid w:val="00396479"/>
    <w:rsid w:val="003A4461"/>
    <w:rsid w:val="003A576F"/>
    <w:rsid w:val="003A69B4"/>
    <w:rsid w:val="003B016D"/>
    <w:rsid w:val="003B352E"/>
    <w:rsid w:val="003B609C"/>
    <w:rsid w:val="003D21A0"/>
    <w:rsid w:val="003E6202"/>
    <w:rsid w:val="003E68D8"/>
    <w:rsid w:val="003F0719"/>
    <w:rsid w:val="003F42A3"/>
    <w:rsid w:val="003F5925"/>
    <w:rsid w:val="003F70E5"/>
    <w:rsid w:val="003F758A"/>
    <w:rsid w:val="00400ED1"/>
    <w:rsid w:val="00401703"/>
    <w:rsid w:val="00401FAE"/>
    <w:rsid w:val="00404B52"/>
    <w:rsid w:val="0040756B"/>
    <w:rsid w:val="0041138E"/>
    <w:rsid w:val="00413599"/>
    <w:rsid w:val="00415415"/>
    <w:rsid w:val="00415843"/>
    <w:rsid w:val="0042335F"/>
    <w:rsid w:val="004259CC"/>
    <w:rsid w:val="00430A58"/>
    <w:rsid w:val="00431404"/>
    <w:rsid w:val="0044249F"/>
    <w:rsid w:val="00445468"/>
    <w:rsid w:val="00447A72"/>
    <w:rsid w:val="0045414B"/>
    <w:rsid w:val="00462C5D"/>
    <w:rsid w:val="00470ACF"/>
    <w:rsid w:val="00472B4C"/>
    <w:rsid w:val="00475D67"/>
    <w:rsid w:val="00493F7B"/>
    <w:rsid w:val="004A203D"/>
    <w:rsid w:val="004A5A22"/>
    <w:rsid w:val="004B0A8A"/>
    <w:rsid w:val="004C0D3E"/>
    <w:rsid w:val="004C6A48"/>
    <w:rsid w:val="004D2BC7"/>
    <w:rsid w:val="004D62C8"/>
    <w:rsid w:val="004E0666"/>
    <w:rsid w:val="004E2943"/>
    <w:rsid w:val="004E63E3"/>
    <w:rsid w:val="004F241C"/>
    <w:rsid w:val="004F3F97"/>
    <w:rsid w:val="0050795F"/>
    <w:rsid w:val="00514E56"/>
    <w:rsid w:val="00516DBA"/>
    <w:rsid w:val="0052329C"/>
    <w:rsid w:val="00524837"/>
    <w:rsid w:val="00533059"/>
    <w:rsid w:val="00535F4E"/>
    <w:rsid w:val="005464F8"/>
    <w:rsid w:val="00562B0F"/>
    <w:rsid w:val="00564E60"/>
    <w:rsid w:val="00566221"/>
    <w:rsid w:val="0057158C"/>
    <w:rsid w:val="00577D5C"/>
    <w:rsid w:val="00583BCE"/>
    <w:rsid w:val="0059151A"/>
    <w:rsid w:val="00592010"/>
    <w:rsid w:val="00593FE1"/>
    <w:rsid w:val="0059451C"/>
    <w:rsid w:val="00596249"/>
    <w:rsid w:val="005A3822"/>
    <w:rsid w:val="005C369E"/>
    <w:rsid w:val="005D39D7"/>
    <w:rsid w:val="005E30BD"/>
    <w:rsid w:val="005E4C57"/>
    <w:rsid w:val="005E72B8"/>
    <w:rsid w:val="005F06A9"/>
    <w:rsid w:val="005F4727"/>
    <w:rsid w:val="005F5BE7"/>
    <w:rsid w:val="00602250"/>
    <w:rsid w:val="00606376"/>
    <w:rsid w:val="0060684F"/>
    <w:rsid w:val="00621F13"/>
    <w:rsid w:val="00630208"/>
    <w:rsid w:val="00632B4C"/>
    <w:rsid w:val="00635FF5"/>
    <w:rsid w:val="006370A3"/>
    <w:rsid w:val="0064292F"/>
    <w:rsid w:val="00642EAF"/>
    <w:rsid w:val="00673A19"/>
    <w:rsid w:val="00674C33"/>
    <w:rsid w:val="00684A1B"/>
    <w:rsid w:val="006857D8"/>
    <w:rsid w:val="00696A53"/>
    <w:rsid w:val="006A0457"/>
    <w:rsid w:val="006B0A69"/>
    <w:rsid w:val="006B31A6"/>
    <w:rsid w:val="006B3E2B"/>
    <w:rsid w:val="006C6458"/>
    <w:rsid w:val="006F12A7"/>
    <w:rsid w:val="006F3074"/>
    <w:rsid w:val="006F3D08"/>
    <w:rsid w:val="006F65A2"/>
    <w:rsid w:val="007000E3"/>
    <w:rsid w:val="007031FC"/>
    <w:rsid w:val="007170EC"/>
    <w:rsid w:val="00720241"/>
    <w:rsid w:val="00721BFC"/>
    <w:rsid w:val="007258C3"/>
    <w:rsid w:val="0073149E"/>
    <w:rsid w:val="0075362E"/>
    <w:rsid w:val="00755B85"/>
    <w:rsid w:val="007577C2"/>
    <w:rsid w:val="0076200E"/>
    <w:rsid w:val="00771A42"/>
    <w:rsid w:val="007768ED"/>
    <w:rsid w:val="00781B8D"/>
    <w:rsid w:val="00782678"/>
    <w:rsid w:val="007827EF"/>
    <w:rsid w:val="00785395"/>
    <w:rsid w:val="00792C40"/>
    <w:rsid w:val="00795B49"/>
    <w:rsid w:val="007A25C0"/>
    <w:rsid w:val="007A558D"/>
    <w:rsid w:val="007C5561"/>
    <w:rsid w:val="007D2DD0"/>
    <w:rsid w:val="007E0648"/>
    <w:rsid w:val="007E0A21"/>
    <w:rsid w:val="007E3CF1"/>
    <w:rsid w:val="008021E2"/>
    <w:rsid w:val="00802948"/>
    <w:rsid w:val="00802C8D"/>
    <w:rsid w:val="00803AD3"/>
    <w:rsid w:val="00803BCF"/>
    <w:rsid w:val="00803CD1"/>
    <w:rsid w:val="00806408"/>
    <w:rsid w:val="00810A1C"/>
    <w:rsid w:val="00810ABC"/>
    <w:rsid w:val="00816695"/>
    <w:rsid w:val="00831265"/>
    <w:rsid w:val="0083311A"/>
    <w:rsid w:val="00833776"/>
    <w:rsid w:val="00834E1F"/>
    <w:rsid w:val="008367F3"/>
    <w:rsid w:val="008433D8"/>
    <w:rsid w:val="00857028"/>
    <w:rsid w:val="0087040D"/>
    <w:rsid w:val="0087114F"/>
    <w:rsid w:val="00873A7E"/>
    <w:rsid w:val="00873E9F"/>
    <w:rsid w:val="0087594B"/>
    <w:rsid w:val="00877D73"/>
    <w:rsid w:val="008A0600"/>
    <w:rsid w:val="008A4EF4"/>
    <w:rsid w:val="008B343C"/>
    <w:rsid w:val="008C785B"/>
    <w:rsid w:val="008E1DC2"/>
    <w:rsid w:val="008F03A9"/>
    <w:rsid w:val="008F2C36"/>
    <w:rsid w:val="008F3172"/>
    <w:rsid w:val="008F4763"/>
    <w:rsid w:val="009007EA"/>
    <w:rsid w:val="00903F73"/>
    <w:rsid w:val="00907429"/>
    <w:rsid w:val="00907651"/>
    <w:rsid w:val="00910ADB"/>
    <w:rsid w:val="009134FC"/>
    <w:rsid w:val="0093465B"/>
    <w:rsid w:val="00942A6D"/>
    <w:rsid w:val="00946F40"/>
    <w:rsid w:val="0095488C"/>
    <w:rsid w:val="0096099F"/>
    <w:rsid w:val="00964091"/>
    <w:rsid w:val="00970FE4"/>
    <w:rsid w:val="009712EF"/>
    <w:rsid w:val="009723CF"/>
    <w:rsid w:val="00981C11"/>
    <w:rsid w:val="0098391B"/>
    <w:rsid w:val="00995147"/>
    <w:rsid w:val="009A1286"/>
    <w:rsid w:val="009A6A7C"/>
    <w:rsid w:val="009B2C29"/>
    <w:rsid w:val="009B4E4F"/>
    <w:rsid w:val="009B6E57"/>
    <w:rsid w:val="009C0CE2"/>
    <w:rsid w:val="009C33AC"/>
    <w:rsid w:val="009C74AF"/>
    <w:rsid w:val="009F0437"/>
    <w:rsid w:val="009F44D5"/>
    <w:rsid w:val="00A018E3"/>
    <w:rsid w:val="00A03CE9"/>
    <w:rsid w:val="00A1209C"/>
    <w:rsid w:val="00A15219"/>
    <w:rsid w:val="00A249E6"/>
    <w:rsid w:val="00A27B96"/>
    <w:rsid w:val="00A32523"/>
    <w:rsid w:val="00A36766"/>
    <w:rsid w:val="00A42105"/>
    <w:rsid w:val="00A467DA"/>
    <w:rsid w:val="00A55611"/>
    <w:rsid w:val="00A62C47"/>
    <w:rsid w:val="00A64747"/>
    <w:rsid w:val="00A6507B"/>
    <w:rsid w:val="00A654DC"/>
    <w:rsid w:val="00A82DA6"/>
    <w:rsid w:val="00A84B6A"/>
    <w:rsid w:val="00A922E3"/>
    <w:rsid w:val="00A973A0"/>
    <w:rsid w:val="00AC374E"/>
    <w:rsid w:val="00AD2B38"/>
    <w:rsid w:val="00AD3326"/>
    <w:rsid w:val="00AD7457"/>
    <w:rsid w:val="00AD7B5C"/>
    <w:rsid w:val="00AE01C5"/>
    <w:rsid w:val="00AE3864"/>
    <w:rsid w:val="00AE661D"/>
    <w:rsid w:val="00AE6DEC"/>
    <w:rsid w:val="00AE7628"/>
    <w:rsid w:val="00AF0BA9"/>
    <w:rsid w:val="00AF586E"/>
    <w:rsid w:val="00AF69EC"/>
    <w:rsid w:val="00B216F3"/>
    <w:rsid w:val="00B22873"/>
    <w:rsid w:val="00B22AAE"/>
    <w:rsid w:val="00B439D7"/>
    <w:rsid w:val="00B43EE5"/>
    <w:rsid w:val="00B46452"/>
    <w:rsid w:val="00B50626"/>
    <w:rsid w:val="00B5124F"/>
    <w:rsid w:val="00B616B6"/>
    <w:rsid w:val="00B6320B"/>
    <w:rsid w:val="00B64531"/>
    <w:rsid w:val="00B654C3"/>
    <w:rsid w:val="00B754C3"/>
    <w:rsid w:val="00B754FB"/>
    <w:rsid w:val="00B7646F"/>
    <w:rsid w:val="00B846CB"/>
    <w:rsid w:val="00B857F5"/>
    <w:rsid w:val="00B8656E"/>
    <w:rsid w:val="00B93D44"/>
    <w:rsid w:val="00B94CAD"/>
    <w:rsid w:val="00BA3505"/>
    <w:rsid w:val="00BA572A"/>
    <w:rsid w:val="00BA5FA1"/>
    <w:rsid w:val="00BA6D50"/>
    <w:rsid w:val="00BB102A"/>
    <w:rsid w:val="00BB1672"/>
    <w:rsid w:val="00BB2F82"/>
    <w:rsid w:val="00BC3462"/>
    <w:rsid w:val="00BE4661"/>
    <w:rsid w:val="00BE7A12"/>
    <w:rsid w:val="00BF253C"/>
    <w:rsid w:val="00BF3DE0"/>
    <w:rsid w:val="00C0346F"/>
    <w:rsid w:val="00C05546"/>
    <w:rsid w:val="00C11C1A"/>
    <w:rsid w:val="00C1362D"/>
    <w:rsid w:val="00C22BDD"/>
    <w:rsid w:val="00C244CB"/>
    <w:rsid w:val="00C302B0"/>
    <w:rsid w:val="00C32DD3"/>
    <w:rsid w:val="00C3605F"/>
    <w:rsid w:val="00C408F4"/>
    <w:rsid w:val="00C408F5"/>
    <w:rsid w:val="00C55400"/>
    <w:rsid w:val="00C61F5A"/>
    <w:rsid w:val="00C6204A"/>
    <w:rsid w:val="00C763A8"/>
    <w:rsid w:val="00C8199A"/>
    <w:rsid w:val="00C850B3"/>
    <w:rsid w:val="00C909DC"/>
    <w:rsid w:val="00C91134"/>
    <w:rsid w:val="00C9322E"/>
    <w:rsid w:val="00C9653F"/>
    <w:rsid w:val="00C96C10"/>
    <w:rsid w:val="00CA0F17"/>
    <w:rsid w:val="00CA29B9"/>
    <w:rsid w:val="00CA4825"/>
    <w:rsid w:val="00CA5167"/>
    <w:rsid w:val="00CB6847"/>
    <w:rsid w:val="00CC0904"/>
    <w:rsid w:val="00CC5756"/>
    <w:rsid w:val="00CD2359"/>
    <w:rsid w:val="00CD302A"/>
    <w:rsid w:val="00CE22D3"/>
    <w:rsid w:val="00CE4CF7"/>
    <w:rsid w:val="00CE5034"/>
    <w:rsid w:val="00CE6587"/>
    <w:rsid w:val="00CF6480"/>
    <w:rsid w:val="00D10768"/>
    <w:rsid w:val="00D17403"/>
    <w:rsid w:val="00D210F7"/>
    <w:rsid w:val="00D236C9"/>
    <w:rsid w:val="00D23BB8"/>
    <w:rsid w:val="00D31E7F"/>
    <w:rsid w:val="00D32F48"/>
    <w:rsid w:val="00D355B1"/>
    <w:rsid w:val="00D3634C"/>
    <w:rsid w:val="00D40C39"/>
    <w:rsid w:val="00D42C4C"/>
    <w:rsid w:val="00D626CC"/>
    <w:rsid w:val="00D6627F"/>
    <w:rsid w:val="00D70214"/>
    <w:rsid w:val="00D7268D"/>
    <w:rsid w:val="00D85EE1"/>
    <w:rsid w:val="00D87A9F"/>
    <w:rsid w:val="00D9101C"/>
    <w:rsid w:val="00D911EF"/>
    <w:rsid w:val="00D91707"/>
    <w:rsid w:val="00D95DFA"/>
    <w:rsid w:val="00D96E85"/>
    <w:rsid w:val="00DA2EC6"/>
    <w:rsid w:val="00DB0AF9"/>
    <w:rsid w:val="00DB5E52"/>
    <w:rsid w:val="00DC3586"/>
    <w:rsid w:val="00DC571A"/>
    <w:rsid w:val="00DD1866"/>
    <w:rsid w:val="00DD20D0"/>
    <w:rsid w:val="00DE66EC"/>
    <w:rsid w:val="00E00809"/>
    <w:rsid w:val="00E0611C"/>
    <w:rsid w:val="00E138D9"/>
    <w:rsid w:val="00E14080"/>
    <w:rsid w:val="00E1572F"/>
    <w:rsid w:val="00E15B1A"/>
    <w:rsid w:val="00E23EBF"/>
    <w:rsid w:val="00E2642A"/>
    <w:rsid w:val="00E343DC"/>
    <w:rsid w:val="00E44097"/>
    <w:rsid w:val="00E605C2"/>
    <w:rsid w:val="00E64B03"/>
    <w:rsid w:val="00E751A1"/>
    <w:rsid w:val="00E958C3"/>
    <w:rsid w:val="00E97184"/>
    <w:rsid w:val="00EC3A1E"/>
    <w:rsid w:val="00EC3CF0"/>
    <w:rsid w:val="00EF07EA"/>
    <w:rsid w:val="00EF131E"/>
    <w:rsid w:val="00EF61AE"/>
    <w:rsid w:val="00F01DDD"/>
    <w:rsid w:val="00F119A9"/>
    <w:rsid w:val="00F12DAC"/>
    <w:rsid w:val="00F157C6"/>
    <w:rsid w:val="00F168A5"/>
    <w:rsid w:val="00F255F8"/>
    <w:rsid w:val="00F33C01"/>
    <w:rsid w:val="00F5239A"/>
    <w:rsid w:val="00F60103"/>
    <w:rsid w:val="00F66D4D"/>
    <w:rsid w:val="00F751DC"/>
    <w:rsid w:val="00F77490"/>
    <w:rsid w:val="00F80852"/>
    <w:rsid w:val="00F824B4"/>
    <w:rsid w:val="00F85324"/>
    <w:rsid w:val="00F96C74"/>
    <w:rsid w:val="00F976F7"/>
    <w:rsid w:val="00FA461F"/>
    <w:rsid w:val="00FA6739"/>
    <w:rsid w:val="00FB02B3"/>
    <w:rsid w:val="00FB0798"/>
    <w:rsid w:val="00FE221E"/>
    <w:rsid w:val="00FE3715"/>
    <w:rsid w:val="00FF2690"/>
    <w:rsid w:val="00FF39E2"/>
    <w:rsid w:val="00FF570C"/>
    <w:rsid w:val="032D097B"/>
    <w:rsid w:val="099FC94A"/>
    <w:rsid w:val="09EF26BA"/>
    <w:rsid w:val="11547A95"/>
    <w:rsid w:val="16E76464"/>
    <w:rsid w:val="1AB22283"/>
    <w:rsid w:val="1DEAE2A1"/>
    <w:rsid w:val="1E0605EC"/>
    <w:rsid w:val="207D5A86"/>
    <w:rsid w:val="213E5605"/>
    <w:rsid w:val="25A7A2C9"/>
    <w:rsid w:val="298083CE"/>
    <w:rsid w:val="29D50194"/>
    <w:rsid w:val="4236029A"/>
    <w:rsid w:val="4B73F3B9"/>
    <w:rsid w:val="512C05B8"/>
    <w:rsid w:val="5274B3D4"/>
    <w:rsid w:val="575074E0"/>
    <w:rsid w:val="59FF6218"/>
    <w:rsid w:val="5A5521F5"/>
    <w:rsid w:val="5C80AEF2"/>
    <w:rsid w:val="5E777507"/>
    <w:rsid w:val="638D1C01"/>
    <w:rsid w:val="6765FBFA"/>
    <w:rsid w:val="696D7874"/>
    <w:rsid w:val="6A1404D8"/>
    <w:rsid w:val="6DCAC731"/>
    <w:rsid w:val="6EC09855"/>
    <w:rsid w:val="71BC8F62"/>
    <w:rsid w:val="73D6F07F"/>
    <w:rsid w:val="7C41866C"/>
    <w:rsid w:val="7D5972E4"/>
    <w:rsid w:val="7E22F7ED"/>
    <w:rsid w:val="7F17C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467D8"/>
  <w15:docId w15:val="{8D574C27-5803-4C21-9B7B-ACBDACA5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600"/>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329" w:lineRule="exact"/>
      <w:ind w:left="220"/>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20"/>
    </w:pPr>
  </w:style>
  <w:style w:type="paragraph" w:styleId="Header">
    <w:name w:val="header"/>
    <w:basedOn w:val="Normal"/>
    <w:link w:val="HeaderChar"/>
    <w:uiPriority w:val="99"/>
    <w:unhideWhenUsed/>
    <w:rsid w:val="00340364"/>
    <w:pPr>
      <w:tabs>
        <w:tab w:val="center" w:pos="4680"/>
        <w:tab w:val="right" w:pos="9360"/>
      </w:tabs>
    </w:pPr>
  </w:style>
  <w:style w:type="character" w:customStyle="1" w:styleId="HeaderChar">
    <w:name w:val="Header Char"/>
    <w:basedOn w:val="DefaultParagraphFont"/>
    <w:link w:val="Header"/>
    <w:uiPriority w:val="99"/>
    <w:rsid w:val="00340364"/>
    <w:rPr>
      <w:rFonts w:ascii="Arial" w:eastAsia="Arial" w:hAnsi="Arial" w:cs="Arial"/>
    </w:rPr>
  </w:style>
  <w:style w:type="paragraph" w:styleId="Footer">
    <w:name w:val="footer"/>
    <w:basedOn w:val="Normal"/>
    <w:link w:val="FooterChar"/>
    <w:uiPriority w:val="99"/>
    <w:unhideWhenUsed/>
    <w:rsid w:val="00340364"/>
    <w:pPr>
      <w:tabs>
        <w:tab w:val="center" w:pos="4680"/>
        <w:tab w:val="right" w:pos="9360"/>
      </w:tabs>
    </w:pPr>
  </w:style>
  <w:style w:type="character" w:customStyle="1" w:styleId="FooterChar">
    <w:name w:val="Footer Char"/>
    <w:basedOn w:val="DefaultParagraphFont"/>
    <w:link w:val="Footer"/>
    <w:uiPriority w:val="99"/>
    <w:rsid w:val="00340364"/>
    <w:rPr>
      <w:rFonts w:ascii="Arial" w:eastAsia="Arial" w:hAnsi="Arial" w:cs="Arial"/>
    </w:rPr>
  </w:style>
  <w:style w:type="character" w:styleId="PlaceholderText">
    <w:name w:val="Placeholder Text"/>
    <w:basedOn w:val="DefaultParagraphFont"/>
    <w:uiPriority w:val="99"/>
    <w:semiHidden/>
    <w:rsid w:val="00DD20D0"/>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1F78"/>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B7646F"/>
    <w:rPr>
      <w:b/>
      <w:bCs/>
    </w:rPr>
  </w:style>
  <w:style w:type="character" w:customStyle="1" w:styleId="CommentSubjectChar">
    <w:name w:val="Comment Subject Char"/>
    <w:basedOn w:val="CommentTextChar"/>
    <w:link w:val="CommentSubject"/>
    <w:uiPriority w:val="99"/>
    <w:semiHidden/>
    <w:rsid w:val="00B7646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BBA5E4E-5405-4D7A-B875-B4E730F78D15}"/>
      </w:docPartPr>
      <w:docPartBody>
        <w:p w:rsidR="00280DAB" w:rsidRDefault="0041138E">
          <w:r w:rsidRPr="00610B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8E"/>
    <w:rsid w:val="00026820"/>
    <w:rsid w:val="000E038E"/>
    <w:rsid w:val="001449D4"/>
    <w:rsid w:val="00150D40"/>
    <w:rsid w:val="001A76BC"/>
    <w:rsid w:val="002465BF"/>
    <w:rsid w:val="00253AF7"/>
    <w:rsid w:val="00280DAB"/>
    <w:rsid w:val="003547AD"/>
    <w:rsid w:val="0036626A"/>
    <w:rsid w:val="0041138E"/>
    <w:rsid w:val="00513A73"/>
    <w:rsid w:val="00516B09"/>
    <w:rsid w:val="005253C1"/>
    <w:rsid w:val="005D253F"/>
    <w:rsid w:val="00623F77"/>
    <w:rsid w:val="00626F90"/>
    <w:rsid w:val="0091599F"/>
    <w:rsid w:val="00A149D5"/>
    <w:rsid w:val="00AC2DBE"/>
    <w:rsid w:val="00AD29E8"/>
    <w:rsid w:val="00C97AD8"/>
    <w:rsid w:val="00DD5332"/>
    <w:rsid w:val="00DE6B9C"/>
    <w:rsid w:val="00FB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3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4801D406C2D418CDD85B67D17D269" ma:contentTypeVersion="20" ma:contentTypeDescription="Create a new document." ma:contentTypeScope="" ma:versionID="1167ec3dfc486f5d3229672a1f691389">
  <xsd:schema xmlns:xsd="http://www.w3.org/2001/XMLSchema" xmlns:xs="http://www.w3.org/2001/XMLSchema" xmlns:p="http://schemas.microsoft.com/office/2006/metadata/properties" xmlns:ns1="http://schemas.microsoft.com/sharepoint/v3" xmlns:ns2="9a572a07-5c4f-409b-a55f-8b21c761456d" xmlns:ns3="290c62f5-1032-42fe-bd42-a05db2c5f3b6" targetNamespace="http://schemas.microsoft.com/office/2006/metadata/properties" ma:root="true" ma:fieldsID="e82c04b7b225132d8327ca3fba1a50be" ns1:_="" ns2:_="" ns3:_="">
    <xsd:import namespace="http://schemas.microsoft.com/sharepoint/v3"/>
    <xsd:import namespace="9a572a07-5c4f-409b-a55f-8b21c761456d"/>
    <xsd:import namespace="290c62f5-1032-42fe-bd42-a05db2c5f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72a07-5c4f-409b-a55f-8b21c7614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c62f5-1032-42fe-bd42-a05db2c5f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ed02d4-668f-4ffb-8316-5f1274ad880b}" ma:internalName="TaxCatchAll" ma:showField="CatchAllData" ma:web="290c62f5-1032-42fe-bd42-a05db2c5f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0c62f5-1032-42fe-bd42-a05db2c5f3b6" xsi:nil="true"/>
    <lcf76f155ced4ddcb4097134ff3c332f xmlns="9a572a07-5c4f-409b-a55f-8b21c76145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4D340-61E2-4B68-BC25-46B94F838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72a07-5c4f-409b-a55f-8b21c761456d"/>
    <ds:schemaRef ds:uri="290c62f5-1032-42fe-bd42-a05db2c5f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26E43-12E1-45F4-A9CE-A011F7AC2BB5}">
  <ds:schemaRefs>
    <ds:schemaRef ds:uri="http://schemas.openxmlformats.org/officeDocument/2006/bibliography"/>
  </ds:schemaRefs>
</ds:datastoreItem>
</file>

<file path=customXml/itemProps3.xml><?xml version="1.0" encoding="utf-8"?>
<ds:datastoreItem xmlns:ds="http://schemas.openxmlformats.org/officeDocument/2006/customXml" ds:itemID="{8EA9A23E-9EE9-4AA4-943D-77AAD0E69408}">
  <ds:schemaRefs>
    <ds:schemaRef ds:uri="http://schemas.microsoft.com/office/2006/metadata/properties"/>
    <ds:schemaRef ds:uri="http://schemas.microsoft.com/office/infopath/2007/PartnerControls"/>
    <ds:schemaRef ds:uri="290c62f5-1032-42fe-bd42-a05db2c5f3b6"/>
    <ds:schemaRef ds:uri="9a572a07-5c4f-409b-a55f-8b21c761456d"/>
    <ds:schemaRef ds:uri="http://schemas.microsoft.com/sharepoint/v3"/>
  </ds:schemaRefs>
</ds:datastoreItem>
</file>

<file path=customXml/itemProps4.xml><?xml version="1.0" encoding="utf-8"?>
<ds:datastoreItem xmlns:ds="http://schemas.openxmlformats.org/officeDocument/2006/customXml" ds:itemID="{AE3F515E-9A03-4ABC-A66C-D990C1932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1365</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DUTY STATEMENT</vt:lpstr>
    </vt:vector>
  </TitlesOfParts>
  <Company>CA Department of Corrections</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D:\DATA\HCSBAB\powerpoint</dc:creator>
  <cp:keywords/>
  <cp:lastModifiedBy>Lynn Novi</cp:lastModifiedBy>
  <cp:revision>74</cp:revision>
  <dcterms:created xsi:type="dcterms:W3CDTF">2023-08-03T05:32:00Z</dcterms:created>
  <dcterms:modified xsi:type="dcterms:W3CDTF">2024-05-19T06:17:00Z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Acrobat PDFMaker 23 for Word</vt:lpwstr>
  </property>
  <property fmtid="{D5CDD505-2E9C-101B-9397-08002B2CF9AE}" pid="4" name="GrammarlyDocumentId">
    <vt:lpwstr>b1b8e6eadfd5f763e1e5eb87dbc2263dadec6f1cbe1164750128b2c8ef94598e</vt:lpwstr>
  </property>
  <property fmtid="{D5CDD505-2E9C-101B-9397-08002B2CF9AE}" pid="5" name="LastSaved">
    <vt:filetime>2023-05-17T00:00:00Z</vt:filetime>
  </property>
  <property fmtid="{D5CDD505-2E9C-101B-9397-08002B2CF9AE}" pid="6" name="Producer">
    <vt:lpwstr>Adobe PDF Library 23.1.206</vt:lpwstr>
  </property>
  <property fmtid="{D5CDD505-2E9C-101B-9397-08002B2CF9AE}" pid="7" name="RPACopy">
    <vt:lpwstr>48189.000000</vt:lpwstr>
  </property>
  <property fmtid="{D5CDD505-2E9C-101B-9397-08002B2CF9AE}" pid="8" name="SourceModified">
    <vt:lpwstr>D:20230512171343</vt:lpwstr>
  </property>
  <property fmtid="{D5CDD505-2E9C-101B-9397-08002B2CF9AE}" pid="9" name="MediaServiceImageTags">
    <vt:lpwstr/>
  </property>
  <property fmtid="{D5CDD505-2E9C-101B-9397-08002B2CF9AE}" pid="10" name="ContentTypeId">
    <vt:lpwstr>0x010100C2CE20E1FEF1C14FA6250B15B8B766AB</vt:lpwstr>
  </property>
  <property fmtid="{D5CDD505-2E9C-101B-9397-08002B2CF9AE}" pid="11" name="Order">
    <vt:r8>2824100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SIP_Label_defa4170-0d19-0005-0004-bc88714345d2_Enabled">
    <vt:lpwstr>true</vt:lpwstr>
  </property>
  <property fmtid="{D5CDD505-2E9C-101B-9397-08002B2CF9AE}" pid="19" name="MSIP_Label_defa4170-0d19-0005-0004-bc88714345d2_SetDate">
    <vt:lpwstr>2024-05-19T06:12:46Z</vt:lpwstr>
  </property>
  <property fmtid="{D5CDD505-2E9C-101B-9397-08002B2CF9AE}" pid="20" name="MSIP_Label_defa4170-0d19-0005-0004-bc88714345d2_Method">
    <vt:lpwstr>Standard</vt:lpwstr>
  </property>
  <property fmtid="{D5CDD505-2E9C-101B-9397-08002B2CF9AE}" pid="21" name="MSIP_Label_defa4170-0d19-0005-0004-bc88714345d2_Name">
    <vt:lpwstr>defa4170-0d19-0005-0004-bc88714345d2</vt:lpwstr>
  </property>
  <property fmtid="{D5CDD505-2E9C-101B-9397-08002B2CF9AE}" pid="22" name="MSIP_Label_defa4170-0d19-0005-0004-bc88714345d2_SiteId">
    <vt:lpwstr>c95b6f53-4a14-42c5-ad9f-f5a2dd89a2a9</vt:lpwstr>
  </property>
  <property fmtid="{D5CDD505-2E9C-101B-9397-08002B2CF9AE}" pid="23" name="MSIP_Label_defa4170-0d19-0005-0004-bc88714345d2_ActionId">
    <vt:lpwstr>5f5fe4bb-90da-400c-878f-c8ff94517895</vt:lpwstr>
  </property>
  <property fmtid="{D5CDD505-2E9C-101B-9397-08002B2CF9AE}" pid="24" name="MSIP_Label_defa4170-0d19-0005-0004-bc88714345d2_ContentBits">
    <vt:lpwstr>0</vt:lpwstr>
  </property>
</Properties>
</file>