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A9EC6" w14:textId="4ED592C3" w:rsidR="004F5C5A" w:rsidRPr="006218B3" w:rsidRDefault="004F5C5A" w:rsidP="00F85ACA">
      <w:pPr>
        <w:pStyle w:val="Header"/>
        <w:tabs>
          <w:tab w:val="clear" w:pos="4320"/>
          <w:tab w:val="clear" w:pos="8640"/>
        </w:tabs>
        <w:rPr>
          <w:rFonts w:ascii="Times New Roman" w:hAnsi="Times New Roman"/>
          <w:b/>
          <w:color w:val="FF0000"/>
          <w:sz w:val="36"/>
          <w:szCs w:val="36"/>
        </w:rPr>
      </w:pPr>
    </w:p>
    <w:p w14:paraId="4679E52D" w14:textId="4A4E29BB" w:rsidR="00862E66" w:rsidRPr="006218B3" w:rsidRDefault="00862E66" w:rsidP="00862E66">
      <w:pPr>
        <w:pStyle w:val="Header"/>
        <w:tabs>
          <w:tab w:val="clear" w:pos="4320"/>
          <w:tab w:val="clear" w:pos="8640"/>
        </w:tabs>
        <w:jc w:val="center"/>
        <w:rPr>
          <w:rFonts w:ascii="Times New Roman" w:hAnsi="Times New Roman"/>
          <w:b/>
          <w:sz w:val="32"/>
          <w:szCs w:val="32"/>
        </w:rPr>
      </w:pPr>
      <w:r w:rsidRPr="006218B3">
        <w:rPr>
          <w:rFonts w:ascii="Times New Roman" w:hAnsi="Times New Roman"/>
          <w:b/>
          <w:sz w:val="32"/>
          <w:szCs w:val="32"/>
        </w:rPr>
        <w:t>CALIFORNIA COASTAL COMMISSION</w:t>
      </w:r>
    </w:p>
    <w:p w14:paraId="4D59C19E" w14:textId="77777777" w:rsidR="00862E66" w:rsidRPr="006218B3" w:rsidRDefault="00862E66" w:rsidP="00862E66">
      <w:pPr>
        <w:pStyle w:val="Header"/>
        <w:tabs>
          <w:tab w:val="clear" w:pos="4320"/>
          <w:tab w:val="clear" w:pos="8640"/>
        </w:tabs>
        <w:jc w:val="center"/>
        <w:rPr>
          <w:rFonts w:ascii="Times New Roman" w:hAnsi="Times New Roman"/>
          <w:b/>
          <w:sz w:val="32"/>
          <w:szCs w:val="32"/>
        </w:rPr>
      </w:pPr>
      <w:r w:rsidRPr="006218B3">
        <w:rPr>
          <w:rFonts w:ascii="Times New Roman" w:hAnsi="Times New Roman"/>
          <w:b/>
          <w:sz w:val="32"/>
          <w:szCs w:val="32"/>
        </w:rPr>
        <w:t>DUTY STATEMENT</w:t>
      </w:r>
    </w:p>
    <w:p w14:paraId="0765B52D" w14:textId="535154A3" w:rsidR="00862E66" w:rsidRPr="006218B3" w:rsidRDefault="00742E6E" w:rsidP="00862E66">
      <w:pPr>
        <w:pStyle w:val="Header"/>
        <w:tabs>
          <w:tab w:val="clear" w:pos="4320"/>
          <w:tab w:val="clear" w:pos="8640"/>
        </w:tabs>
        <w:jc w:val="center"/>
        <w:rPr>
          <w:rFonts w:ascii="Times New Roman" w:hAnsi="Times New Roman"/>
          <w:b/>
          <w:sz w:val="28"/>
          <w:szCs w:val="28"/>
        </w:rPr>
      </w:pPr>
      <w:r w:rsidRPr="006218B3">
        <w:rPr>
          <w:rFonts w:ascii="Times New Roman" w:hAnsi="Times New Roman"/>
          <w:b/>
          <w:sz w:val="32"/>
          <w:szCs w:val="32"/>
        </w:rPr>
        <w:t>SENIOR ENVIRONMENTAL SCIENTIST (</w:t>
      </w:r>
      <w:r w:rsidR="00AA208C" w:rsidRPr="006218B3">
        <w:rPr>
          <w:rFonts w:ascii="Times New Roman" w:hAnsi="Times New Roman"/>
          <w:b/>
          <w:sz w:val="32"/>
          <w:szCs w:val="32"/>
        </w:rPr>
        <w:t>SPECIALIST</w:t>
      </w:r>
      <w:r w:rsidRPr="006218B3">
        <w:rPr>
          <w:rFonts w:ascii="Times New Roman" w:hAnsi="Times New Roman"/>
          <w:b/>
          <w:sz w:val="32"/>
          <w:szCs w:val="32"/>
        </w:rPr>
        <w:t>)</w:t>
      </w:r>
    </w:p>
    <w:p w14:paraId="63E42C9A" w14:textId="77777777" w:rsidR="00862E66" w:rsidRPr="006218B3" w:rsidRDefault="00862E66" w:rsidP="00862E66">
      <w:pPr>
        <w:pStyle w:val="Header"/>
        <w:tabs>
          <w:tab w:val="clear" w:pos="4320"/>
          <w:tab w:val="clear" w:pos="8640"/>
        </w:tabs>
        <w:jc w:val="center"/>
        <w:rPr>
          <w:rFonts w:ascii="Times New Roman" w:hAnsi="Times New Roman"/>
        </w:rPr>
      </w:pPr>
    </w:p>
    <w:p w14:paraId="4390050F" w14:textId="77777777" w:rsidR="00862E66" w:rsidRPr="006218B3" w:rsidRDefault="00862E66" w:rsidP="00862E66">
      <w:pPr>
        <w:pStyle w:val="Header"/>
        <w:tabs>
          <w:tab w:val="clear" w:pos="4320"/>
          <w:tab w:val="clear" w:pos="8640"/>
        </w:tabs>
        <w:jc w:val="center"/>
        <w:rPr>
          <w:rFonts w:ascii="Times New Roman" w:hAnsi="Times New Roman"/>
          <w:sz w:val="24"/>
          <w:szCs w:val="24"/>
        </w:rPr>
      </w:pPr>
    </w:p>
    <w:p w14:paraId="071EE69F" w14:textId="0052086E" w:rsidR="00BE5CC3" w:rsidRPr="006218B3" w:rsidRDefault="0049344B" w:rsidP="00862E66">
      <w:pPr>
        <w:pStyle w:val="Header"/>
        <w:tabs>
          <w:tab w:val="clear" w:pos="4320"/>
          <w:tab w:val="clear" w:pos="8640"/>
        </w:tabs>
        <w:jc w:val="both"/>
        <w:rPr>
          <w:rFonts w:ascii="Times New Roman" w:hAnsi="Times New Roman"/>
          <w:bCs/>
          <w:sz w:val="24"/>
          <w:szCs w:val="24"/>
        </w:rPr>
      </w:pPr>
      <w:r w:rsidRPr="006218B3">
        <w:rPr>
          <w:rFonts w:ascii="Times New Roman" w:hAnsi="Times New Roman"/>
          <w:b/>
          <w:sz w:val="24"/>
          <w:szCs w:val="24"/>
        </w:rPr>
        <w:t>EMPLOYEE NAME:</w:t>
      </w:r>
      <w:r w:rsidR="004C55DE" w:rsidRPr="006218B3">
        <w:rPr>
          <w:rFonts w:ascii="Times New Roman" w:hAnsi="Times New Roman"/>
          <w:b/>
          <w:sz w:val="24"/>
          <w:szCs w:val="24"/>
        </w:rPr>
        <w:t xml:space="preserve">  </w:t>
      </w:r>
      <w:r w:rsidR="009D746F" w:rsidRPr="006218B3">
        <w:rPr>
          <w:rFonts w:ascii="Times New Roman" w:hAnsi="Times New Roman"/>
          <w:b/>
          <w:sz w:val="24"/>
          <w:szCs w:val="24"/>
        </w:rPr>
        <w:tab/>
      </w:r>
      <w:r w:rsidR="009D746F" w:rsidRPr="006218B3">
        <w:rPr>
          <w:rFonts w:ascii="Times New Roman" w:hAnsi="Times New Roman"/>
          <w:b/>
          <w:sz w:val="24"/>
          <w:szCs w:val="24"/>
        </w:rPr>
        <w:tab/>
      </w:r>
    </w:p>
    <w:p w14:paraId="478210E4" w14:textId="77777777" w:rsidR="0063014A" w:rsidRPr="006218B3" w:rsidRDefault="0063014A" w:rsidP="00862E66">
      <w:pPr>
        <w:pStyle w:val="Header"/>
        <w:tabs>
          <w:tab w:val="clear" w:pos="4320"/>
          <w:tab w:val="clear" w:pos="8640"/>
        </w:tabs>
        <w:jc w:val="both"/>
        <w:rPr>
          <w:rFonts w:ascii="Times New Roman" w:hAnsi="Times New Roman"/>
          <w:sz w:val="24"/>
          <w:szCs w:val="24"/>
        </w:rPr>
      </w:pPr>
    </w:p>
    <w:p w14:paraId="63CEDE55" w14:textId="4C683C69" w:rsidR="0049344B" w:rsidRPr="006218B3" w:rsidRDefault="0049344B" w:rsidP="00862E66">
      <w:pPr>
        <w:pStyle w:val="Header"/>
        <w:tabs>
          <w:tab w:val="clear" w:pos="4320"/>
          <w:tab w:val="clear" w:pos="8640"/>
        </w:tabs>
        <w:jc w:val="both"/>
        <w:rPr>
          <w:rFonts w:ascii="Times New Roman" w:hAnsi="Times New Roman"/>
          <w:b/>
          <w:sz w:val="24"/>
          <w:szCs w:val="24"/>
        </w:rPr>
      </w:pPr>
      <w:r w:rsidRPr="006218B3">
        <w:rPr>
          <w:rFonts w:ascii="Times New Roman" w:hAnsi="Times New Roman"/>
          <w:b/>
          <w:sz w:val="24"/>
          <w:szCs w:val="24"/>
        </w:rPr>
        <w:t>WORKING TITLE</w:t>
      </w:r>
      <w:proofErr w:type="gramStart"/>
      <w:r w:rsidRPr="006218B3">
        <w:rPr>
          <w:rFonts w:ascii="Times New Roman" w:hAnsi="Times New Roman"/>
          <w:b/>
          <w:sz w:val="24"/>
          <w:szCs w:val="24"/>
        </w:rPr>
        <w:t>:</w:t>
      </w:r>
      <w:r w:rsidR="004C55DE" w:rsidRPr="006218B3">
        <w:rPr>
          <w:rFonts w:ascii="Times New Roman" w:hAnsi="Times New Roman"/>
          <w:b/>
          <w:sz w:val="24"/>
          <w:szCs w:val="24"/>
        </w:rPr>
        <w:tab/>
      </w:r>
      <w:r w:rsidR="00742E6E" w:rsidRPr="006218B3">
        <w:rPr>
          <w:rFonts w:ascii="Times New Roman" w:hAnsi="Times New Roman"/>
          <w:sz w:val="24"/>
          <w:szCs w:val="24"/>
        </w:rPr>
        <w:t xml:space="preserve"> </w:t>
      </w:r>
      <w:r w:rsidR="009D746F" w:rsidRPr="006218B3">
        <w:rPr>
          <w:rFonts w:ascii="Times New Roman" w:hAnsi="Times New Roman"/>
          <w:sz w:val="24"/>
          <w:szCs w:val="24"/>
        </w:rPr>
        <w:tab/>
      </w:r>
      <w:r w:rsidR="009D746F" w:rsidRPr="006218B3">
        <w:rPr>
          <w:rFonts w:ascii="Times New Roman" w:hAnsi="Times New Roman"/>
          <w:sz w:val="24"/>
          <w:szCs w:val="24"/>
        </w:rPr>
        <w:tab/>
      </w:r>
      <w:r w:rsidR="00AA208C" w:rsidRPr="006218B3">
        <w:rPr>
          <w:rFonts w:ascii="Times New Roman" w:hAnsi="Times New Roman"/>
          <w:sz w:val="24"/>
          <w:szCs w:val="24"/>
        </w:rPr>
        <w:t>Ecologist</w:t>
      </w:r>
      <w:proofErr w:type="gramEnd"/>
    </w:p>
    <w:p w14:paraId="1234451D" w14:textId="77777777" w:rsidR="0049344B" w:rsidRPr="006218B3" w:rsidRDefault="0049344B" w:rsidP="00862E66">
      <w:pPr>
        <w:pStyle w:val="Header"/>
        <w:tabs>
          <w:tab w:val="clear" w:pos="4320"/>
          <w:tab w:val="clear" w:pos="8640"/>
        </w:tabs>
        <w:jc w:val="both"/>
        <w:rPr>
          <w:rFonts w:ascii="Times New Roman" w:hAnsi="Times New Roman"/>
          <w:sz w:val="24"/>
          <w:szCs w:val="24"/>
        </w:rPr>
      </w:pPr>
    </w:p>
    <w:p w14:paraId="4B617C82" w14:textId="323F17C4" w:rsidR="00F85ACA" w:rsidRPr="006218B3" w:rsidRDefault="00BE5CC3" w:rsidP="00862E66">
      <w:pPr>
        <w:pStyle w:val="Header"/>
        <w:tabs>
          <w:tab w:val="clear" w:pos="4320"/>
          <w:tab w:val="clear" w:pos="8640"/>
        </w:tabs>
        <w:jc w:val="both"/>
        <w:rPr>
          <w:rFonts w:ascii="Times New Roman" w:hAnsi="Times New Roman"/>
          <w:b/>
          <w:sz w:val="24"/>
          <w:szCs w:val="24"/>
        </w:rPr>
      </w:pPr>
      <w:r w:rsidRPr="006218B3">
        <w:rPr>
          <w:rFonts w:ascii="Times New Roman" w:hAnsi="Times New Roman"/>
          <w:b/>
          <w:sz w:val="24"/>
          <w:szCs w:val="24"/>
        </w:rPr>
        <w:t xml:space="preserve">WORK </w:t>
      </w:r>
      <w:r w:rsidR="0049344B" w:rsidRPr="006218B3">
        <w:rPr>
          <w:rFonts w:ascii="Times New Roman" w:hAnsi="Times New Roman"/>
          <w:b/>
          <w:sz w:val="24"/>
          <w:szCs w:val="24"/>
        </w:rPr>
        <w:t>UNIT/DIVISION</w:t>
      </w:r>
      <w:proofErr w:type="gramStart"/>
      <w:r w:rsidR="0049344B" w:rsidRPr="006218B3">
        <w:rPr>
          <w:rFonts w:ascii="Times New Roman" w:hAnsi="Times New Roman"/>
          <w:b/>
          <w:sz w:val="24"/>
          <w:szCs w:val="24"/>
        </w:rPr>
        <w:t>:</w:t>
      </w:r>
      <w:r w:rsidR="004C55DE" w:rsidRPr="006218B3">
        <w:rPr>
          <w:rFonts w:ascii="Times New Roman" w:hAnsi="Times New Roman"/>
          <w:b/>
          <w:sz w:val="24"/>
          <w:szCs w:val="24"/>
        </w:rPr>
        <w:t xml:space="preserve">  </w:t>
      </w:r>
      <w:r w:rsidR="009D746F" w:rsidRPr="006218B3">
        <w:rPr>
          <w:rFonts w:ascii="Times New Roman" w:hAnsi="Times New Roman"/>
          <w:b/>
          <w:sz w:val="24"/>
          <w:szCs w:val="24"/>
        </w:rPr>
        <w:tab/>
      </w:r>
      <w:r w:rsidR="009D746F" w:rsidRPr="006218B3">
        <w:rPr>
          <w:rFonts w:ascii="Times New Roman" w:hAnsi="Times New Roman"/>
          <w:b/>
          <w:sz w:val="24"/>
          <w:szCs w:val="24"/>
        </w:rPr>
        <w:tab/>
      </w:r>
      <w:r w:rsidR="00921EF2" w:rsidRPr="006218B3">
        <w:rPr>
          <w:rFonts w:ascii="Times New Roman" w:hAnsi="Times New Roman"/>
          <w:sz w:val="24"/>
          <w:szCs w:val="24"/>
        </w:rPr>
        <w:t>Technical</w:t>
      </w:r>
      <w:proofErr w:type="gramEnd"/>
      <w:r w:rsidR="00921EF2" w:rsidRPr="006218B3">
        <w:rPr>
          <w:rFonts w:ascii="Times New Roman" w:hAnsi="Times New Roman"/>
          <w:sz w:val="24"/>
          <w:szCs w:val="24"/>
        </w:rPr>
        <w:t xml:space="preserve"> Services</w:t>
      </w:r>
      <w:r w:rsidR="00F85ACA" w:rsidRPr="006218B3">
        <w:rPr>
          <w:rFonts w:ascii="Times New Roman" w:hAnsi="Times New Roman"/>
          <w:sz w:val="24"/>
          <w:szCs w:val="24"/>
        </w:rPr>
        <w:t xml:space="preserve"> Unit/Ecology Group</w:t>
      </w:r>
    </w:p>
    <w:p w14:paraId="55C26519" w14:textId="77777777" w:rsidR="0049344B" w:rsidRPr="006218B3" w:rsidRDefault="0049344B" w:rsidP="00862E66">
      <w:pPr>
        <w:pStyle w:val="Header"/>
        <w:tabs>
          <w:tab w:val="clear" w:pos="4320"/>
          <w:tab w:val="clear" w:pos="8640"/>
        </w:tabs>
        <w:jc w:val="both"/>
        <w:rPr>
          <w:rFonts w:ascii="Times New Roman" w:hAnsi="Times New Roman"/>
          <w:sz w:val="24"/>
          <w:szCs w:val="24"/>
        </w:rPr>
      </w:pPr>
    </w:p>
    <w:p w14:paraId="1DAD41FB" w14:textId="0DF6F277" w:rsidR="00BE5CC3" w:rsidRPr="006218B3" w:rsidRDefault="00BE5CC3" w:rsidP="00862E66">
      <w:pPr>
        <w:pStyle w:val="Header"/>
        <w:tabs>
          <w:tab w:val="clear" w:pos="4320"/>
          <w:tab w:val="clear" w:pos="8640"/>
        </w:tabs>
        <w:jc w:val="both"/>
        <w:rPr>
          <w:rFonts w:ascii="Times New Roman" w:hAnsi="Times New Roman"/>
          <w:b/>
          <w:sz w:val="24"/>
          <w:szCs w:val="24"/>
        </w:rPr>
      </w:pPr>
      <w:r w:rsidRPr="006218B3">
        <w:rPr>
          <w:rFonts w:ascii="Times New Roman" w:hAnsi="Times New Roman"/>
          <w:b/>
          <w:sz w:val="24"/>
          <w:szCs w:val="24"/>
        </w:rPr>
        <w:t>LOCATION:</w:t>
      </w:r>
      <w:r w:rsidR="004C55DE" w:rsidRPr="006218B3">
        <w:rPr>
          <w:rFonts w:ascii="Times New Roman" w:hAnsi="Times New Roman"/>
          <w:b/>
          <w:sz w:val="24"/>
          <w:szCs w:val="24"/>
        </w:rPr>
        <w:t xml:space="preserve">  </w:t>
      </w:r>
      <w:r w:rsidR="009D746F" w:rsidRPr="006218B3">
        <w:rPr>
          <w:rFonts w:ascii="Times New Roman" w:hAnsi="Times New Roman"/>
          <w:b/>
          <w:sz w:val="24"/>
          <w:szCs w:val="24"/>
        </w:rPr>
        <w:tab/>
      </w:r>
      <w:r w:rsidR="009D746F" w:rsidRPr="006218B3">
        <w:rPr>
          <w:rFonts w:ascii="Times New Roman" w:hAnsi="Times New Roman"/>
          <w:b/>
          <w:sz w:val="24"/>
          <w:szCs w:val="24"/>
        </w:rPr>
        <w:tab/>
      </w:r>
      <w:r w:rsidR="009D746F" w:rsidRPr="006218B3">
        <w:rPr>
          <w:rFonts w:ascii="Times New Roman" w:hAnsi="Times New Roman"/>
          <w:b/>
          <w:sz w:val="24"/>
          <w:szCs w:val="24"/>
        </w:rPr>
        <w:tab/>
      </w:r>
      <w:r w:rsidR="008D4FD1" w:rsidRPr="006218B3">
        <w:rPr>
          <w:rFonts w:ascii="Times New Roman" w:hAnsi="Times New Roman"/>
          <w:bCs/>
          <w:sz w:val="24"/>
          <w:szCs w:val="24"/>
        </w:rPr>
        <w:t xml:space="preserve">Arcata or </w:t>
      </w:r>
      <w:r w:rsidR="004F4855" w:rsidRPr="006218B3">
        <w:rPr>
          <w:rFonts w:ascii="Times New Roman" w:hAnsi="Times New Roman"/>
          <w:bCs/>
          <w:sz w:val="24"/>
          <w:szCs w:val="24"/>
        </w:rPr>
        <w:t>San</w:t>
      </w:r>
      <w:r w:rsidR="005E2EE9" w:rsidRPr="006218B3">
        <w:rPr>
          <w:rFonts w:ascii="Times New Roman" w:hAnsi="Times New Roman"/>
          <w:bCs/>
          <w:sz w:val="24"/>
          <w:szCs w:val="24"/>
        </w:rPr>
        <w:t xml:space="preserve"> Francisco</w:t>
      </w:r>
      <w:r w:rsidR="00AA208C" w:rsidRPr="006218B3">
        <w:rPr>
          <w:rFonts w:ascii="Times New Roman" w:hAnsi="Times New Roman"/>
          <w:sz w:val="24"/>
          <w:szCs w:val="24"/>
        </w:rPr>
        <w:t xml:space="preserve"> </w:t>
      </w:r>
    </w:p>
    <w:p w14:paraId="1AC9021E" w14:textId="77777777" w:rsidR="00BE5CC3" w:rsidRPr="006218B3" w:rsidRDefault="00BE5CC3" w:rsidP="00862E66">
      <w:pPr>
        <w:pStyle w:val="Header"/>
        <w:tabs>
          <w:tab w:val="clear" w:pos="4320"/>
          <w:tab w:val="clear" w:pos="8640"/>
        </w:tabs>
        <w:jc w:val="both"/>
        <w:rPr>
          <w:rFonts w:ascii="Times New Roman" w:hAnsi="Times New Roman"/>
          <w:b/>
          <w:sz w:val="24"/>
          <w:szCs w:val="24"/>
        </w:rPr>
      </w:pPr>
    </w:p>
    <w:p w14:paraId="2C62FAC3" w14:textId="03FAAD48" w:rsidR="00BE5CC3" w:rsidRPr="006218B3" w:rsidRDefault="00BE5CC3" w:rsidP="00862E66">
      <w:pPr>
        <w:pStyle w:val="Header"/>
        <w:tabs>
          <w:tab w:val="clear" w:pos="4320"/>
          <w:tab w:val="clear" w:pos="8640"/>
        </w:tabs>
        <w:jc w:val="both"/>
        <w:rPr>
          <w:rFonts w:ascii="Times New Roman" w:hAnsi="Times New Roman"/>
          <w:sz w:val="24"/>
          <w:szCs w:val="24"/>
        </w:rPr>
      </w:pPr>
      <w:r w:rsidRPr="006218B3">
        <w:rPr>
          <w:rFonts w:ascii="Times New Roman" w:hAnsi="Times New Roman"/>
          <w:b/>
          <w:sz w:val="24"/>
          <w:szCs w:val="24"/>
        </w:rPr>
        <w:t>DATE OF APPOINTMENT</w:t>
      </w:r>
      <w:proofErr w:type="gramStart"/>
      <w:r w:rsidRPr="006218B3">
        <w:rPr>
          <w:rFonts w:ascii="Times New Roman" w:hAnsi="Times New Roman"/>
          <w:b/>
          <w:sz w:val="24"/>
          <w:szCs w:val="24"/>
        </w:rPr>
        <w:t>:</w:t>
      </w:r>
      <w:r w:rsidR="004C55DE" w:rsidRPr="006218B3">
        <w:rPr>
          <w:rFonts w:ascii="Times New Roman" w:hAnsi="Times New Roman"/>
          <w:b/>
          <w:sz w:val="24"/>
          <w:szCs w:val="24"/>
        </w:rPr>
        <w:t xml:space="preserve">  </w:t>
      </w:r>
      <w:r w:rsidR="00DE7A0F" w:rsidRPr="006218B3">
        <w:rPr>
          <w:rFonts w:ascii="Times New Roman" w:hAnsi="Times New Roman"/>
          <w:b/>
          <w:sz w:val="24"/>
          <w:szCs w:val="24"/>
        </w:rPr>
        <w:tab/>
      </w:r>
      <w:proofErr w:type="gramEnd"/>
      <w:r w:rsidR="005E2EE9" w:rsidRPr="006218B3">
        <w:rPr>
          <w:rFonts w:ascii="Times New Roman" w:hAnsi="Times New Roman"/>
          <w:sz w:val="24"/>
          <w:szCs w:val="24"/>
        </w:rPr>
        <w:t>xx/xx/</w:t>
      </w:r>
      <w:r w:rsidR="004F4855" w:rsidRPr="006218B3">
        <w:rPr>
          <w:rFonts w:ascii="Times New Roman" w:hAnsi="Times New Roman"/>
          <w:sz w:val="24"/>
          <w:szCs w:val="24"/>
        </w:rPr>
        <w:t>202</w:t>
      </w:r>
      <w:r w:rsidR="0012777E">
        <w:rPr>
          <w:rFonts w:ascii="Times New Roman" w:hAnsi="Times New Roman"/>
          <w:sz w:val="24"/>
          <w:szCs w:val="24"/>
        </w:rPr>
        <w:t>5</w:t>
      </w:r>
    </w:p>
    <w:p w14:paraId="6C3AD7B7" w14:textId="77777777" w:rsidR="00BE5CC3" w:rsidRPr="006218B3" w:rsidRDefault="00BE5CC3" w:rsidP="00862E66">
      <w:pPr>
        <w:pStyle w:val="Header"/>
        <w:tabs>
          <w:tab w:val="clear" w:pos="4320"/>
          <w:tab w:val="clear" w:pos="8640"/>
        </w:tabs>
        <w:jc w:val="both"/>
        <w:rPr>
          <w:rFonts w:ascii="Times New Roman" w:hAnsi="Times New Roman"/>
          <w:sz w:val="24"/>
          <w:szCs w:val="24"/>
        </w:rPr>
      </w:pPr>
    </w:p>
    <w:p w14:paraId="28726F42" w14:textId="7DE4865C" w:rsidR="0049344B" w:rsidRPr="006218B3" w:rsidRDefault="0049344B" w:rsidP="00862E66">
      <w:pPr>
        <w:pStyle w:val="Header"/>
        <w:tabs>
          <w:tab w:val="clear" w:pos="4320"/>
          <w:tab w:val="clear" w:pos="8640"/>
        </w:tabs>
        <w:jc w:val="both"/>
        <w:rPr>
          <w:rFonts w:ascii="Times New Roman" w:hAnsi="Times New Roman"/>
          <w:b/>
          <w:sz w:val="24"/>
          <w:szCs w:val="24"/>
        </w:rPr>
      </w:pPr>
      <w:r w:rsidRPr="006218B3">
        <w:rPr>
          <w:rFonts w:ascii="Times New Roman" w:hAnsi="Times New Roman"/>
          <w:b/>
          <w:sz w:val="24"/>
          <w:szCs w:val="24"/>
        </w:rPr>
        <w:t>CBID:</w:t>
      </w:r>
      <w:r w:rsidR="004C55DE" w:rsidRPr="006218B3">
        <w:rPr>
          <w:rFonts w:ascii="Times New Roman" w:hAnsi="Times New Roman"/>
          <w:b/>
          <w:sz w:val="24"/>
          <w:szCs w:val="24"/>
        </w:rPr>
        <w:t xml:space="preserve"> </w:t>
      </w:r>
      <w:r w:rsidR="009D746F" w:rsidRPr="006218B3">
        <w:rPr>
          <w:rFonts w:ascii="Times New Roman" w:hAnsi="Times New Roman"/>
          <w:b/>
          <w:sz w:val="24"/>
          <w:szCs w:val="24"/>
        </w:rPr>
        <w:tab/>
      </w:r>
      <w:r w:rsidR="004C55DE" w:rsidRPr="006218B3">
        <w:rPr>
          <w:rFonts w:ascii="Times New Roman" w:hAnsi="Times New Roman"/>
          <w:b/>
          <w:sz w:val="24"/>
          <w:szCs w:val="24"/>
        </w:rPr>
        <w:t xml:space="preserve"> </w:t>
      </w:r>
      <w:r w:rsidR="009D746F" w:rsidRPr="006218B3">
        <w:rPr>
          <w:rFonts w:ascii="Times New Roman" w:hAnsi="Times New Roman"/>
          <w:b/>
          <w:sz w:val="24"/>
          <w:szCs w:val="24"/>
        </w:rPr>
        <w:tab/>
      </w:r>
      <w:r w:rsidR="009D746F" w:rsidRPr="006218B3">
        <w:rPr>
          <w:rFonts w:ascii="Times New Roman" w:hAnsi="Times New Roman"/>
          <w:b/>
          <w:sz w:val="24"/>
          <w:szCs w:val="24"/>
        </w:rPr>
        <w:tab/>
      </w:r>
      <w:r w:rsidR="009D746F" w:rsidRPr="006218B3">
        <w:rPr>
          <w:rFonts w:ascii="Times New Roman" w:hAnsi="Times New Roman"/>
          <w:b/>
          <w:sz w:val="24"/>
          <w:szCs w:val="24"/>
        </w:rPr>
        <w:tab/>
      </w:r>
      <w:r w:rsidR="00AA208C" w:rsidRPr="006218B3">
        <w:rPr>
          <w:rFonts w:ascii="Times New Roman" w:hAnsi="Times New Roman"/>
          <w:sz w:val="24"/>
          <w:szCs w:val="24"/>
        </w:rPr>
        <w:t>R</w:t>
      </w:r>
      <w:r w:rsidR="00742E6E" w:rsidRPr="006218B3">
        <w:rPr>
          <w:rFonts w:ascii="Times New Roman" w:hAnsi="Times New Roman"/>
          <w:sz w:val="24"/>
          <w:szCs w:val="24"/>
        </w:rPr>
        <w:t>10</w:t>
      </w:r>
    </w:p>
    <w:p w14:paraId="4923007B" w14:textId="77777777" w:rsidR="0049344B" w:rsidRPr="006218B3" w:rsidRDefault="0049344B" w:rsidP="00862E66">
      <w:pPr>
        <w:pStyle w:val="Header"/>
        <w:tabs>
          <w:tab w:val="clear" w:pos="4320"/>
          <w:tab w:val="clear" w:pos="8640"/>
        </w:tabs>
        <w:jc w:val="both"/>
        <w:rPr>
          <w:rFonts w:ascii="Times New Roman" w:hAnsi="Times New Roman"/>
          <w:sz w:val="24"/>
          <w:szCs w:val="24"/>
        </w:rPr>
      </w:pPr>
    </w:p>
    <w:p w14:paraId="5ED64FCA" w14:textId="164B0BC2" w:rsidR="00862E66" w:rsidRPr="006218B3" w:rsidRDefault="0049344B" w:rsidP="00862E66">
      <w:pPr>
        <w:pStyle w:val="Header"/>
        <w:tabs>
          <w:tab w:val="clear" w:pos="4320"/>
          <w:tab w:val="clear" w:pos="8640"/>
        </w:tabs>
        <w:jc w:val="both"/>
        <w:rPr>
          <w:rFonts w:ascii="Times New Roman" w:hAnsi="Times New Roman"/>
          <w:b/>
          <w:sz w:val="24"/>
          <w:szCs w:val="24"/>
        </w:rPr>
      </w:pPr>
      <w:r w:rsidRPr="006218B3">
        <w:rPr>
          <w:rFonts w:ascii="Times New Roman" w:hAnsi="Times New Roman"/>
          <w:b/>
          <w:sz w:val="24"/>
          <w:szCs w:val="24"/>
        </w:rPr>
        <w:t>TENURE/TIMEBASE</w:t>
      </w:r>
      <w:proofErr w:type="gramStart"/>
      <w:r w:rsidRPr="006218B3">
        <w:rPr>
          <w:rFonts w:ascii="Times New Roman" w:hAnsi="Times New Roman"/>
          <w:b/>
          <w:sz w:val="24"/>
          <w:szCs w:val="24"/>
        </w:rPr>
        <w:t>:</w:t>
      </w:r>
      <w:r w:rsidR="004C55DE" w:rsidRPr="006218B3">
        <w:rPr>
          <w:rFonts w:ascii="Times New Roman" w:hAnsi="Times New Roman"/>
          <w:b/>
          <w:sz w:val="24"/>
          <w:szCs w:val="24"/>
        </w:rPr>
        <w:t xml:space="preserve">  </w:t>
      </w:r>
      <w:r w:rsidR="009D746F" w:rsidRPr="006218B3">
        <w:rPr>
          <w:rFonts w:ascii="Times New Roman" w:hAnsi="Times New Roman"/>
          <w:b/>
          <w:sz w:val="24"/>
          <w:szCs w:val="24"/>
        </w:rPr>
        <w:tab/>
      </w:r>
      <w:r w:rsidR="009D746F" w:rsidRPr="006218B3">
        <w:rPr>
          <w:rFonts w:ascii="Times New Roman" w:hAnsi="Times New Roman"/>
          <w:b/>
          <w:sz w:val="24"/>
          <w:szCs w:val="24"/>
        </w:rPr>
        <w:tab/>
      </w:r>
      <w:r w:rsidR="005E2EE9" w:rsidRPr="006218B3">
        <w:rPr>
          <w:rFonts w:ascii="Times New Roman" w:hAnsi="Times New Roman"/>
          <w:sz w:val="24"/>
          <w:szCs w:val="24"/>
        </w:rPr>
        <w:t>Permanent</w:t>
      </w:r>
      <w:proofErr w:type="gramEnd"/>
      <w:r w:rsidR="004F4855" w:rsidRPr="006218B3">
        <w:rPr>
          <w:rFonts w:ascii="Times New Roman" w:hAnsi="Times New Roman"/>
          <w:sz w:val="24"/>
          <w:szCs w:val="24"/>
        </w:rPr>
        <w:t>/F</w:t>
      </w:r>
      <w:r w:rsidR="004C55DE" w:rsidRPr="006218B3">
        <w:rPr>
          <w:rFonts w:ascii="Times New Roman" w:hAnsi="Times New Roman"/>
          <w:sz w:val="24"/>
          <w:szCs w:val="24"/>
        </w:rPr>
        <w:t>ull-time</w:t>
      </w:r>
    </w:p>
    <w:p w14:paraId="02AB2DA2" w14:textId="77777777" w:rsidR="000278EF" w:rsidRPr="006218B3" w:rsidRDefault="000278EF" w:rsidP="000278EF">
      <w:pPr>
        <w:jc w:val="both"/>
        <w:rPr>
          <w:rFonts w:ascii="Times New Roman" w:hAnsi="Times New Roman"/>
          <w:sz w:val="24"/>
          <w:szCs w:val="24"/>
        </w:rPr>
      </w:pPr>
    </w:p>
    <w:p w14:paraId="72ADF1AB" w14:textId="44B5848F" w:rsidR="000278EF" w:rsidRPr="006218B3" w:rsidRDefault="005E2EE9" w:rsidP="000278EF">
      <w:pPr>
        <w:jc w:val="both"/>
        <w:rPr>
          <w:rFonts w:ascii="Times New Roman" w:hAnsi="Times New Roman"/>
          <w:sz w:val="24"/>
          <w:szCs w:val="24"/>
        </w:rPr>
      </w:pPr>
      <w:r w:rsidRPr="006218B3">
        <w:rPr>
          <w:rFonts w:ascii="Times New Roman" w:hAnsi="Times New Roman"/>
          <w:sz w:val="24"/>
          <w:szCs w:val="24"/>
        </w:rPr>
        <w:t>The California Coastal Commission staff is charged with implementing the California Coastal Act of 1976 to protect, preserve and enhance resources in the coastal zone of California. The Senior Environmental Scientist (</w:t>
      </w:r>
      <w:r w:rsidR="00AA5763" w:rsidRPr="006218B3">
        <w:rPr>
          <w:rFonts w:ascii="Times New Roman" w:hAnsi="Times New Roman"/>
          <w:sz w:val="24"/>
          <w:szCs w:val="24"/>
        </w:rPr>
        <w:t>Specialist</w:t>
      </w:r>
      <w:r w:rsidRPr="006218B3">
        <w:rPr>
          <w:rFonts w:ascii="Times New Roman" w:hAnsi="Times New Roman"/>
          <w:sz w:val="24"/>
          <w:szCs w:val="24"/>
        </w:rPr>
        <w:t xml:space="preserve">) is the </w:t>
      </w:r>
      <w:r w:rsidR="00AA5763" w:rsidRPr="006218B3">
        <w:rPr>
          <w:rFonts w:ascii="Times New Roman" w:hAnsi="Times New Roman"/>
          <w:sz w:val="24"/>
          <w:szCs w:val="24"/>
        </w:rPr>
        <w:t xml:space="preserve">advanced journey </w:t>
      </w:r>
      <w:r w:rsidRPr="006218B3">
        <w:rPr>
          <w:rFonts w:ascii="Times New Roman" w:hAnsi="Times New Roman"/>
          <w:sz w:val="24"/>
          <w:szCs w:val="24"/>
        </w:rPr>
        <w:t xml:space="preserve">level of the series. </w:t>
      </w:r>
      <w:r w:rsidR="000278EF" w:rsidRPr="006218B3">
        <w:rPr>
          <w:rFonts w:ascii="Times New Roman" w:hAnsi="Times New Roman"/>
          <w:sz w:val="24"/>
          <w:szCs w:val="24"/>
        </w:rPr>
        <w:t>Incumbents independently identify problems, develop courses of action, and conduct critical and/or sensitive scientific investigations and studies and may prepare guidance, policy, planning, or regulatory documents and legislative proposals on issues of importance to the employer, and do other related work.</w:t>
      </w:r>
    </w:p>
    <w:p w14:paraId="46D2F1FD" w14:textId="7AB3B27D" w:rsidR="00862E66" w:rsidRPr="006218B3" w:rsidRDefault="009E7BCB" w:rsidP="001A769B">
      <w:pPr>
        <w:pStyle w:val="Header"/>
        <w:tabs>
          <w:tab w:val="clear" w:pos="4320"/>
          <w:tab w:val="clear" w:pos="8640"/>
        </w:tabs>
        <w:spacing w:before="360" w:after="120"/>
        <w:jc w:val="both"/>
        <w:rPr>
          <w:rFonts w:ascii="Times New Roman" w:hAnsi="Times New Roman"/>
          <w:b/>
          <w:sz w:val="24"/>
          <w:szCs w:val="24"/>
          <w:u w:val="single"/>
        </w:rPr>
      </w:pPr>
      <w:r w:rsidRPr="006218B3">
        <w:rPr>
          <w:rFonts w:ascii="Times New Roman" w:hAnsi="Times New Roman"/>
          <w:b/>
          <w:sz w:val="24"/>
          <w:szCs w:val="24"/>
          <w:u w:val="single"/>
        </w:rPr>
        <w:t>POSITION SUMMARY</w:t>
      </w:r>
    </w:p>
    <w:p w14:paraId="5037CF7B" w14:textId="6463FB39" w:rsidR="00513547" w:rsidRDefault="00F61DC9" w:rsidP="00F61DC9">
      <w:pPr>
        <w:jc w:val="both"/>
        <w:rPr>
          <w:rFonts w:ascii="Times New Roman" w:hAnsi="Times New Roman"/>
          <w:sz w:val="24"/>
          <w:szCs w:val="24"/>
        </w:rPr>
      </w:pPr>
      <w:r w:rsidRPr="006218B3">
        <w:rPr>
          <w:rFonts w:ascii="Times New Roman" w:hAnsi="Times New Roman"/>
          <w:sz w:val="24"/>
          <w:szCs w:val="24"/>
        </w:rPr>
        <w:t xml:space="preserve">Under the </w:t>
      </w:r>
      <w:r w:rsidR="007745C8">
        <w:rPr>
          <w:rFonts w:ascii="Times New Roman" w:hAnsi="Times New Roman"/>
          <w:sz w:val="24"/>
          <w:szCs w:val="24"/>
        </w:rPr>
        <w:t>direction</w:t>
      </w:r>
      <w:r w:rsidR="00AE4B90" w:rsidRPr="006218B3">
        <w:rPr>
          <w:rFonts w:ascii="Times New Roman" w:hAnsi="Times New Roman"/>
          <w:sz w:val="24"/>
          <w:szCs w:val="24"/>
        </w:rPr>
        <w:t xml:space="preserve"> </w:t>
      </w:r>
      <w:r w:rsidRPr="006218B3">
        <w:rPr>
          <w:rFonts w:ascii="Times New Roman" w:hAnsi="Times New Roman"/>
          <w:sz w:val="24"/>
          <w:szCs w:val="24"/>
        </w:rPr>
        <w:t>of the Ecology Group Environmental Program Manager</w:t>
      </w:r>
      <w:r w:rsidR="007745C8">
        <w:rPr>
          <w:rFonts w:ascii="Times New Roman" w:hAnsi="Times New Roman"/>
          <w:sz w:val="24"/>
          <w:szCs w:val="24"/>
        </w:rPr>
        <w:t xml:space="preserve"> and </w:t>
      </w:r>
      <w:r w:rsidR="009E1CAA">
        <w:rPr>
          <w:rFonts w:ascii="Times New Roman" w:hAnsi="Times New Roman"/>
          <w:sz w:val="24"/>
          <w:szCs w:val="24"/>
        </w:rPr>
        <w:t>Senior Environmental Scientist (Supervisor)</w:t>
      </w:r>
      <w:r w:rsidRPr="006218B3">
        <w:rPr>
          <w:rFonts w:ascii="Times New Roman" w:hAnsi="Times New Roman"/>
          <w:sz w:val="24"/>
          <w:szCs w:val="24"/>
        </w:rPr>
        <w:t xml:space="preserve">, </w:t>
      </w:r>
      <w:r w:rsidR="00513547" w:rsidRPr="006218B3">
        <w:rPr>
          <w:rFonts w:ascii="Times New Roman" w:hAnsi="Times New Roman"/>
          <w:bCs/>
          <w:sz w:val="24"/>
          <w:szCs w:val="24"/>
        </w:rPr>
        <w:t>incumbent has lead responsibility for review and analysis of complex and sometimes controversial biological reports and environmental impact studies (EIRs and EISs) for projects primarily within the north</w:t>
      </w:r>
      <w:r w:rsidR="0023110E">
        <w:rPr>
          <w:rFonts w:ascii="Times New Roman" w:hAnsi="Times New Roman"/>
          <w:bCs/>
          <w:sz w:val="24"/>
          <w:szCs w:val="24"/>
        </w:rPr>
        <w:t>ern and north</w:t>
      </w:r>
      <w:r w:rsidR="00513547" w:rsidRPr="006218B3">
        <w:rPr>
          <w:rFonts w:ascii="Times New Roman" w:hAnsi="Times New Roman"/>
          <w:bCs/>
          <w:sz w:val="24"/>
          <w:szCs w:val="24"/>
        </w:rPr>
        <w:t xml:space="preserve"> central California coastal zone (including </w:t>
      </w:r>
      <w:r w:rsidR="00513547">
        <w:rPr>
          <w:rFonts w:ascii="Times New Roman" w:hAnsi="Times New Roman"/>
          <w:bCs/>
          <w:sz w:val="24"/>
          <w:szCs w:val="24"/>
        </w:rPr>
        <w:t xml:space="preserve">Del Norte, Humboldt, Mendocino, Sonoma, and </w:t>
      </w:r>
      <w:r w:rsidR="00513547" w:rsidRPr="006218B3">
        <w:rPr>
          <w:rFonts w:ascii="Times New Roman" w:hAnsi="Times New Roman"/>
          <w:bCs/>
          <w:sz w:val="24"/>
          <w:szCs w:val="24"/>
        </w:rPr>
        <w:t xml:space="preserve">Marin Counties) associated with coastal development, local coastal program updates, </w:t>
      </w:r>
      <w:r w:rsidR="002B6601">
        <w:rPr>
          <w:rFonts w:ascii="Times New Roman" w:hAnsi="Times New Roman"/>
          <w:bCs/>
          <w:sz w:val="24"/>
          <w:szCs w:val="24"/>
        </w:rPr>
        <w:t xml:space="preserve">transportation projects, </w:t>
      </w:r>
      <w:r w:rsidR="00513547" w:rsidRPr="006218B3">
        <w:rPr>
          <w:rFonts w:ascii="Times New Roman" w:hAnsi="Times New Roman"/>
          <w:bCs/>
          <w:sz w:val="24"/>
          <w:szCs w:val="24"/>
        </w:rPr>
        <w:t>enforcement actions, energy and ocean projects, statewide assignments, habitat mitigation and restoration projects, planning efforts and federal consistency reviews</w:t>
      </w:r>
      <w:r w:rsidR="009736FA">
        <w:rPr>
          <w:rFonts w:ascii="Times New Roman" w:hAnsi="Times New Roman"/>
          <w:bCs/>
          <w:sz w:val="24"/>
          <w:szCs w:val="24"/>
        </w:rPr>
        <w:t xml:space="preserve"> </w:t>
      </w:r>
      <w:r w:rsidR="00513547" w:rsidRPr="006218B3">
        <w:rPr>
          <w:rFonts w:ascii="Times New Roman" w:hAnsi="Times New Roman"/>
          <w:bCs/>
          <w:sz w:val="24"/>
          <w:szCs w:val="24"/>
        </w:rPr>
        <w:t xml:space="preserve">and work groups and science advisory panel assignments. Incumbent independently performs complex environmental analysis, research, and investigations, identifies problems, coordinates with other federal, state, and local agencies, and makes recommendations for compliance with the natural resource policies of the Coastal Act, </w:t>
      </w:r>
      <w:r w:rsidR="00513547" w:rsidRPr="006218B3">
        <w:rPr>
          <w:rFonts w:ascii="Times New Roman" w:hAnsi="Times New Roman"/>
          <w:bCs/>
          <w:sz w:val="24"/>
          <w:szCs w:val="24"/>
        </w:rPr>
        <w:lastRenderedPageBreak/>
        <w:t xml:space="preserve">Local Coastal Plans (LCPs), Public Works Plans (PWPs), and similar planning documents. Incumbent writes complex technical memoranda, develops special conditions, writes and/or edits staff report natural resource findings, reviews and edits habitat mitigation and restoration plans, prepares correspondence, answers questions from the public, and makes verbal staff presentations to the Coastal Commission. Incumbent has scientific, technical and policy </w:t>
      </w:r>
      <w:r w:rsidR="00B25814">
        <w:rPr>
          <w:rFonts w:ascii="Times New Roman" w:hAnsi="Times New Roman"/>
          <w:bCs/>
          <w:sz w:val="24"/>
          <w:szCs w:val="24"/>
        </w:rPr>
        <w:t xml:space="preserve">knowledge and </w:t>
      </w:r>
      <w:r w:rsidR="00513547" w:rsidRPr="006218B3">
        <w:rPr>
          <w:rFonts w:ascii="Times New Roman" w:hAnsi="Times New Roman"/>
          <w:bCs/>
          <w:sz w:val="24"/>
          <w:szCs w:val="24"/>
        </w:rPr>
        <w:t>exper</w:t>
      </w:r>
      <w:r w:rsidR="005F6D86">
        <w:rPr>
          <w:rFonts w:ascii="Times New Roman" w:hAnsi="Times New Roman"/>
          <w:bCs/>
          <w:sz w:val="24"/>
          <w:szCs w:val="24"/>
        </w:rPr>
        <w:t>ience</w:t>
      </w:r>
      <w:r w:rsidR="00513547" w:rsidRPr="006218B3">
        <w:rPr>
          <w:rFonts w:ascii="Times New Roman" w:hAnsi="Times New Roman"/>
          <w:bCs/>
          <w:sz w:val="24"/>
          <w:szCs w:val="24"/>
        </w:rPr>
        <w:t xml:space="preserve"> in ecology, biology, restoration</w:t>
      </w:r>
      <w:r w:rsidR="00CA178A">
        <w:rPr>
          <w:rFonts w:ascii="Times New Roman" w:hAnsi="Times New Roman"/>
          <w:bCs/>
          <w:sz w:val="24"/>
          <w:szCs w:val="24"/>
        </w:rPr>
        <w:t xml:space="preserve"> science</w:t>
      </w:r>
      <w:r w:rsidR="00513547" w:rsidRPr="006218B3">
        <w:rPr>
          <w:rFonts w:ascii="Times New Roman" w:hAnsi="Times New Roman"/>
          <w:bCs/>
          <w:sz w:val="24"/>
          <w:szCs w:val="24"/>
        </w:rPr>
        <w:t xml:space="preserve">, </w:t>
      </w:r>
      <w:r w:rsidR="00F3644C">
        <w:rPr>
          <w:rFonts w:ascii="Times New Roman" w:hAnsi="Times New Roman"/>
          <w:bCs/>
          <w:sz w:val="24"/>
          <w:szCs w:val="24"/>
        </w:rPr>
        <w:t xml:space="preserve">statistical analysis, </w:t>
      </w:r>
      <w:r w:rsidR="00513547" w:rsidRPr="006218B3">
        <w:rPr>
          <w:rFonts w:ascii="Times New Roman" w:hAnsi="Times New Roman"/>
          <w:bCs/>
          <w:sz w:val="24"/>
          <w:szCs w:val="24"/>
        </w:rPr>
        <w:t xml:space="preserve">environmental impacts assessment, and is assigned responsibility for: (a) the Coastal Commission’s role in applying natural resource protection policies to coastal development projects occurring </w:t>
      </w:r>
      <w:r w:rsidR="00AC0096">
        <w:rPr>
          <w:rFonts w:ascii="Times New Roman" w:hAnsi="Times New Roman"/>
          <w:bCs/>
          <w:sz w:val="24"/>
          <w:szCs w:val="24"/>
        </w:rPr>
        <w:t xml:space="preserve">in </w:t>
      </w:r>
      <w:r w:rsidR="00513547" w:rsidRPr="006218B3">
        <w:rPr>
          <w:rFonts w:ascii="Times New Roman" w:hAnsi="Times New Roman"/>
          <w:bCs/>
          <w:sz w:val="24"/>
          <w:szCs w:val="24"/>
        </w:rPr>
        <w:t xml:space="preserve">assigned counties; (b) technical support of Transportation Program work </w:t>
      </w:r>
      <w:r w:rsidR="00D65768">
        <w:rPr>
          <w:rFonts w:ascii="Times New Roman" w:hAnsi="Times New Roman"/>
          <w:bCs/>
          <w:sz w:val="24"/>
          <w:szCs w:val="24"/>
        </w:rPr>
        <w:t>and initiatives</w:t>
      </w:r>
      <w:r w:rsidR="00BF4D9D">
        <w:rPr>
          <w:rFonts w:ascii="Times New Roman" w:hAnsi="Times New Roman"/>
          <w:bCs/>
          <w:sz w:val="24"/>
          <w:szCs w:val="24"/>
        </w:rPr>
        <w:t>;</w:t>
      </w:r>
      <w:r w:rsidR="00C51532">
        <w:rPr>
          <w:rFonts w:ascii="Times New Roman" w:hAnsi="Times New Roman"/>
          <w:bCs/>
          <w:sz w:val="24"/>
          <w:szCs w:val="24"/>
        </w:rPr>
        <w:t xml:space="preserve"> (c) </w:t>
      </w:r>
      <w:r w:rsidR="00C51532" w:rsidRPr="006218B3">
        <w:rPr>
          <w:rFonts w:ascii="Times New Roman" w:hAnsi="Times New Roman"/>
          <w:bCs/>
          <w:sz w:val="24"/>
          <w:szCs w:val="24"/>
        </w:rPr>
        <w:t xml:space="preserve">the Technical Services Unit Ecology Group’s role in projects and planning related to environmentally sensitive habitat, wetlands, and marine resources; </w:t>
      </w:r>
      <w:r w:rsidR="00513547" w:rsidRPr="006218B3">
        <w:rPr>
          <w:rFonts w:ascii="Times New Roman" w:hAnsi="Times New Roman"/>
          <w:bCs/>
          <w:sz w:val="24"/>
          <w:szCs w:val="24"/>
        </w:rPr>
        <w:t xml:space="preserve"> and (d) coordinating with other state and federal agencies on projects and policy related to these issues. Incumbent will represent the Coastal Commission on multi-agency work groups, task forces, and other similar entities, and </w:t>
      </w:r>
      <w:proofErr w:type="gramStart"/>
      <w:r w:rsidR="00513547" w:rsidRPr="006218B3">
        <w:rPr>
          <w:rFonts w:ascii="Times New Roman" w:hAnsi="Times New Roman"/>
          <w:bCs/>
          <w:sz w:val="24"/>
          <w:szCs w:val="24"/>
        </w:rPr>
        <w:t>serves</w:t>
      </w:r>
      <w:proofErr w:type="gramEnd"/>
      <w:r w:rsidR="00513547" w:rsidRPr="006218B3">
        <w:rPr>
          <w:rFonts w:ascii="Times New Roman" w:hAnsi="Times New Roman"/>
          <w:bCs/>
          <w:sz w:val="24"/>
          <w:szCs w:val="24"/>
        </w:rPr>
        <w:t xml:space="preserve"> as a resource person to the Commission, other Commission staff, to staff of local, state and federal agencies, the legislature, special interest groups, media, and to the public.</w:t>
      </w:r>
    </w:p>
    <w:p w14:paraId="3EFA5942" w14:textId="77777777" w:rsidR="00513547" w:rsidRDefault="00513547" w:rsidP="00F61DC9">
      <w:pPr>
        <w:jc w:val="both"/>
        <w:rPr>
          <w:rFonts w:ascii="Times New Roman" w:hAnsi="Times New Roman"/>
          <w:sz w:val="24"/>
          <w:szCs w:val="24"/>
        </w:rPr>
      </w:pPr>
    </w:p>
    <w:p w14:paraId="57A8EF9F" w14:textId="7B2846BB" w:rsidR="0022045F" w:rsidRPr="006218B3" w:rsidRDefault="00513547" w:rsidP="00F61DC9">
      <w:pPr>
        <w:jc w:val="both"/>
        <w:rPr>
          <w:rFonts w:ascii="Times New Roman" w:hAnsi="Times New Roman"/>
          <w:b/>
          <w:sz w:val="24"/>
          <w:szCs w:val="24"/>
        </w:rPr>
      </w:pPr>
      <w:r>
        <w:rPr>
          <w:rFonts w:ascii="Times New Roman" w:hAnsi="Times New Roman"/>
          <w:sz w:val="24"/>
          <w:szCs w:val="24"/>
        </w:rPr>
        <w:t xml:space="preserve">In addition, </w:t>
      </w:r>
      <w:r w:rsidR="00F61DC9" w:rsidRPr="006218B3">
        <w:rPr>
          <w:rFonts w:ascii="Times New Roman" w:hAnsi="Times New Roman"/>
          <w:sz w:val="24"/>
          <w:szCs w:val="24"/>
        </w:rPr>
        <w:t>incumbent</w:t>
      </w:r>
      <w:r>
        <w:rPr>
          <w:rFonts w:ascii="Times New Roman" w:hAnsi="Times New Roman"/>
          <w:sz w:val="24"/>
          <w:szCs w:val="24"/>
        </w:rPr>
        <w:t xml:space="preserve"> </w:t>
      </w:r>
      <w:r w:rsidR="007B584B">
        <w:rPr>
          <w:rFonts w:ascii="Times New Roman" w:hAnsi="Times New Roman"/>
          <w:sz w:val="24"/>
          <w:szCs w:val="24"/>
        </w:rPr>
        <w:t>will</w:t>
      </w:r>
      <w:r w:rsidR="00F61DC9" w:rsidRPr="006218B3">
        <w:rPr>
          <w:rFonts w:ascii="Times New Roman" w:hAnsi="Times New Roman"/>
          <w:sz w:val="24"/>
          <w:szCs w:val="24"/>
        </w:rPr>
        <w:t xml:space="preserve"> lead </w:t>
      </w:r>
      <w:r w:rsidR="00B45E02">
        <w:rPr>
          <w:rFonts w:ascii="Times New Roman" w:hAnsi="Times New Roman"/>
          <w:sz w:val="24"/>
          <w:szCs w:val="24"/>
        </w:rPr>
        <w:t xml:space="preserve">the </w:t>
      </w:r>
      <w:r w:rsidR="00D12C86" w:rsidRPr="006218B3">
        <w:rPr>
          <w:rFonts w:ascii="Times New Roman" w:hAnsi="Times New Roman"/>
          <w:sz w:val="24"/>
          <w:szCs w:val="24"/>
        </w:rPr>
        <w:t xml:space="preserve">advance </w:t>
      </w:r>
      <w:r w:rsidR="00F61DC9" w:rsidRPr="006218B3">
        <w:rPr>
          <w:rFonts w:ascii="Times New Roman" w:hAnsi="Times New Roman"/>
          <w:sz w:val="24"/>
          <w:szCs w:val="24"/>
        </w:rPr>
        <w:t xml:space="preserve">mitigation </w:t>
      </w:r>
      <w:r w:rsidR="00B45E02">
        <w:rPr>
          <w:rFonts w:ascii="Times New Roman" w:hAnsi="Times New Roman"/>
          <w:sz w:val="24"/>
          <w:szCs w:val="24"/>
        </w:rPr>
        <w:t>program</w:t>
      </w:r>
      <w:r w:rsidR="005E0639" w:rsidRPr="006218B3">
        <w:rPr>
          <w:rFonts w:ascii="Times New Roman" w:hAnsi="Times New Roman"/>
          <w:sz w:val="24"/>
          <w:szCs w:val="24"/>
        </w:rPr>
        <w:t xml:space="preserve"> for habitat</w:t>
      </w:r>
      <w:r w:rsidR="00F61DC9" w:rsidRPr="006218B3">
        <w:rPr>
          <w:rFonts w:ascii="Times New Roman" w:hAnsi="Times New Roman"/>
          <w:sz w:val="24"/>
          <w:szCs w:val="24"/>
        </w:rPr>
        <w:t xml:space="preserve">, </w:t>
      </w:r>
      <w:r w:rsidR="004675A7" w:rsidRPr="006218B3">
        <w:rPr>
          <w:rFonts w:ascii="Times New Roman" w:hAnsi="Times New Roman"/>
          <w:sz w:val="24"/>
          <w:szCs w:val="24"/>
        </w:rPr>
        <w:t xml:space="preserve">particularly with respect to </w:t>
      </w:r>
      <w:r w:rsidR="00F61DC9" w:rsidRPr="006218B3">
        <w:rPr>
          <w:rFonts w:ascii="Times New Roman" w:hAnsi="Times New Roman"/>
          <w:sz w:val="24"/>
          <w:szCs w:val="24"/>
        </w:rPr>
        <w:t>Caltrans transportation plan</w:t>
      </w:r>
      <w:r w:rsidR="004675A7" w:rsidRPr="006218B3">
        <w:rPr>
          <w:rFonts w:ascii="Times New Roman" w:hAnsi="Times New Roman"/>
          <w:sz w:val="24"/>
          <w:szCs w:val="24"/>
        </w:rPr>
        <w:t>ning</w:t>
      </w:r>
      <w:r w:rsidR="005E0639" w:rsidRPr="006218B3">
        <w:rPr>
          <w:rFonts w:ascii="Times New Roman" w:hAnsi="Times New Roman"/>
          <w:sz w:val="24"/>
          <w:szCs w:val="24"/>
        </w:rPr>
        <w:t>,</w:t>
      </w:r>
      <w:r w:rsidR="00F61DC9" w:rsidRPr="006218B3">
        <w:rPr>
          <w:rFonts w:ascii="Times New Roman" w:hAnsi="Times New Roman"/>
          <w:sz w:val="24"/>
          <w:szCs w:val="24"/>
        </w:rPr>
        <w:t xml:space="preserve"> in a manner that meets the State’s conservation priorities consistent with the Coastal Act. A </w:t>
      </w:r>
      <w:r w:rsidR="00B52D21" w:rsidRPr="006218B3">
        <w:rPr>
          <w:rFonts w:ascii="Times New Roman" w:hAnsi="Times New Roman"/>
          <w:sz w:val="24"/>
          <w:szCs w:val="24"/>
        </w:rPr>
        <w:t xml:space="preserve">key role </w:t>
      </w:r>
      <w:r w:rsidR="00F61DC9" w:rsidRPr="006218B3">
        <w:rPr>
          <w:rFonts w:ascii="Times New Roman" w:hAnsi="Times New Roman"/>
          <w:sz w:val="24"/>
          <w:szCs w:val="24"/>
        </w:rPr>
        <w:t>of this position is to ensure that the Commission’s commitments are met under the Caltrans and Commission Interagency Agreements, State Advanced Mitigation Initiative MOU, and the Master Process Agreement for Planning and Developing Advance Mitigation throughout California for Caltrans’ Advanced Mitigation Program. Tasks include reviewing and commenting on State and Regional Advanced Mitigation Needs Assessments</w:t>
      </w:r>
      <w:r w:rsidR="003C12DB" w:rsidRPr="006218B3">
        <w:rPr>
          <w:rFonts w:ascii="Times New Roman" w:hAnsi="Times New Roman"/>
          <w:sz w:val="24"/>
          <w:szCs w:val="24"/>
        </w:rPr>
        <w:t xml:space="preserve">, </w:t>
      </w:r>
      <w:r w:rsidR="00F61DC9" w:rsidRPr="006218B3">
        <w:rPr>
          <w:rFonts w:ascii="Times New Roman" w:hAnsi="Times New Roman"/>
          <w:sz w:val="24"/>
          <w:szCs w:val="24"/>
        </w:rPr>
        <w:t xml:space="preserve">participating in the development of potential mitigation banking </w:t>
      </w:r>
      <w:r w:rsidR="00D911A9">
        <w:rPr>
          <w:rFonts w:ascii="Times New Roman" w:hAnsi="Times New Roman"/>
          <w:sz w:val="24"/>
          <w:szCs w:val="24"/>
        </w:rPr>
        <w:t xml:space="preserve">and in-lieu fee </w:t>
      </w:r>
      <w:r w:rsidR="00F61DC9" w:rsidRPr="006218B3">
        <w:rPr>
          <w:rFonts w:ascii="Times New Roman" w:hAnsi="Times New Roman"/>
          <w:sz w:val="24"/>
          <w:szCs w:val="24"/>
        </w:rPr>
        <w:t>proposals</w:t>
      </w:r>
      <w:r w:rsidR="003C12DB" w:rsidRPr="006218B3">
        <w:rPr>
          <w:rFonts w:ascii="Times New Roman" w:hAnsi="Times New Roman"/>
          <w:sz w:val="24"/>
          <w:szCs w:val="24"/>
        </w:rPr>
        <w:t>,</w:t>
      </w:r>
      <w:r w:rsidR="00F61DC9" w:rsidRPr="006218B3">
        <w:rPr>
          <w:rFonts w:ascii="Times New Roman" w:hAnsi="Times New Roman"/>
          <w:sz w:val="24"/>
          <w:szCs w:val="24"/>
        </w:rPr>
        <w:t xml:space="preserve"> and assisting with the review, preparation and presentation of related staff reports before the Commission. The incumbent also</w:t>
      </w:r>
      <w:r w:rsidR="003C12DB" w:rsidRPr="006218B3">
        <w:rPr>
          <w:rFonts w:ascii="Times New Roman" w:hAnsi="Times New Roman"/>
          <w:sz w:val="24"/>
          <w:szCs w:val="24"/>
        </w:rPr>
        <w:t xml:space="preserve"> liaises and</w:t>
      </w:r>
      <w:r w:rsidR="00F61DC9" w:rsidRPr="006218B3">
        <w:rPr>
          <w:rFonts w:ascii="Times New Roman" w:hAnsi="Times New Roman"/>
          <w:sz w:val="24"/>
          <w:szCs w:val="24"/>
        </w:rPr>
        <w:t xml:space="preserve"> provides guidance to transportation agencies, in coordination with other resource agencies, to assist in meeting mitigation requirements under the Coastal Act and in supporting timely development of appropriate advanced mitigation proposals</w:t>
      </w:r>
      <w:r w:rsidR="00C84325" w:rsidRPr="006218B3">
        <w:rPr>
          <w:rFonts w:ascii="Times New Roman" w:hAnsi="Times New Roman"/>
          <w:sz w:val="24"/>
          <w:szCs w:val="24"/>
        </w:rPr>
        <w:t xml:space="preserve"> </w:t>
      </w:r>
      <w:r w:rsidR="00BC48ED" w:rsidRPr="006218B3">
        <w:rPr>
          <w:rFonts w:ascii="Times New Roman" w:hAnsi="Times New Roman"/>
          <w:sz w:val="24"/>
          <w:szCs w:val="24"/>
        </w:rPr>
        <w:t>and</w:t>
      </w:r>
      <w:r w:rsidR="00F61DC9" w:rsidRPr="006218B3">
        <w:rPr>
          <w:rFonts w:ascii="Times New Roman" w:hAnsi="Times New Roman"/>
          <w:sz w:val="24"/>
          <w:szCs w:val="24"/>
        </w:rPr>
        <w:t xml:space="preserve"> projects, </w:t>
      </w:r>
      <w:r w:rsidR="00BC48ED" w:rsidRPr="006218B3">
        <w:rPr>
          <w:rFonts w:ascii="Times New Roman" w:hAnsi="Times New Roman"/>
          <w:sz w:val="24"/>
          <w:szCs w:val="24"/>
        </w:rPr>
        <w:t xml:space="preserve">including </w:t>
      </w:r>
      <w:r w:rsidR="003C12DB" w:rsidRPr="006218B3">
        <w:rPr>
          <w:rFonts w:ascii="Times New Roman" w:hAnsi="Times New Roman"/>
          <w:sz w:val="24"/>
          <w:szCs w:val="24"/>
        </w:rPr>
        <w:t xml:space="preserve">plans for </w:t>
      </w:r>
      <w:r w:rsidR="00F61DC9" w:rsidRPr="006218B3">
        <w:rPr>
          <w:rFonts w:ascii="Times New Roman" w:hAnsi="Times New Roman"/>
          <w:sz w:val="24"/>
          <w:szCs w:val="24"/>
        </w:rPr>
        <w:t>monitoring</w:t>
      </w:r>
      <w:r w:rsidR="00BC48ED" w:rsidRPr="006218B3">
        <w:rPr>
          <w:rFonts w:ascii="Times New Roman" w:hAnsi="Times New Roman"/>
          <w:sz w:val="24"/>
          <w:szCs w:val="24"/>
        </w:rPr>
        <w:t xml:space="preserve"> and performance assessment</w:t>
      </w:r>
      <w:r w:rsidR="00F61DC9" w:rsidRPr="006218B3">
        <w:rPr>
          <w:rFonts w:ascii="Times New Roman" w:hAnsi="Times New Roman"/>
          <w:sz w:val="24"/>
          <w:szCs w:val="24"/>
        </w:rPr>
        <w:t>.</w:t>
      </w:r>
    </w:p>
    <w:p w14:paraId="398CF108" w14:textId="77777777" w:rsidR="00B522FE" w:rsidRDefault="00B522FE" w:rsidP="00325CD1">
      <w:pPr>
        <w:pStyle w:val="Header"/>
        <w:tabs>
          <w:tab w:val="clear" w:pos="4320"/>
          <w:tab w:val="clear" w:pos="8640"/>
        </w:tabs>
        <w:rPr>
          <w:rFonts w:ascii="Times New Roman" w:hAnsi="Times New Roman"/>
          <w:b/>
          <w:sz w:val="24"/>
          <w:szCs w:val="24"/>
          <w:u w:val="single"/>
        </w:rPr>
      </w:pPr>
    </w:p>
    <w:p w14:paraId="43B7B4A3" w14:textId="3AD9332C" w:rsidR="00325CD1" w:rsidRPr="006218B3" w:rsidRDefault="00325CD1" w:rsidP="00325CD1">
      <w:pPr>
        <w:pStyle w:val="Header"/>
        <w:tabs>
          <w:tab w:val="clear" w:pos="4320"/>
          <w:tab w:val="clear" w:pos="8640"/>
        </w:tabs>
        <w:rPr>
          <w:rFonts w:ascii="Times New Roman" w:hAnsi="Times New Roman"/>
          <w:b/>
          <w:sz w:val="24"/>
          <w:szCs w:val="24"/>
          <w:u w:val="single"/>
        </w:rPr>
      </w:pPr>
      <w:r w:rsidRPr="006218B3">
        <w:rPr>
          <w:rFonts w:ascii="Times New Roman" w:hAnsi="Times New Roman"/>
          <w:b/>
          <w:sz w:val="24"/>
          <w:szCs w:val="24"/>
          <w:u w:val="single"/>
        </w:rPr>
        <w:t>TYPICAL TASKS/DUTIES</w:t>
      </w:r>
    </w:p>
    <w:p w14:paraId="7999B9F6" w14:textId="77777777" w:rsidR="00325CD1" w:rsidRPr="006218B3" w:rsidRDefault="00325CD1" w:rsidP="00325CD1">
      <w:pPr>
        <w:pStyle w:val="Header"/>
        <w:tabs>
          <w:tab w:val="clear" w:pos="4320"/>
          <w:tab w:val="clear" w:pos="8640"/>
        </w:tabs>
        <w:rPr>
          <w:rFonts w:ascii="Times New Roman" w:hAnsi="Times New Roman"/>
        </w:rPr>
      </w:pPr>
    </w:p>
    <w:p w14:paraId="19801006" w14:textId="77777777" w:rsidR="00325CD1" w:rsidRPr="006218B3" w:rsidRDefault="00325CD1" w:rsidP="00325CD1">
      <w:pPr>
        <w:rPr>
          <w:rFonts w:ascii="Times New Roman" w:hAnsi="Times New Roman"/>
          <w:sz w:val="24"/>
          <w:szCs w:val="24"/>
        </w:rPr>
      </w:pPr>
      <w:r w:rsidRPr="006218B3">
        <w:rPr>
          <w:rFonts w:ascii="Times New Roman" w:hAnsi="Times New Roman"/>
          <w:sz w:val="24"/>
          <w:szCs w:val="24"/>
        </w:rPr>
        <w:t>The following is a general summary of the allocation of time to the various responsibilities assigned to the incumbent. This allocation does not necessarily reflect the actual time spent on each task on a day-to-day basis but is intended instead to represent a long-term average.</w:t>
      </w:r>
    </w:p>
    <w:p w14:paraId="6E125B5E" w14:textId="77777777" w:rsidR="00325CD1" w:rsidRPr="006218B3" w:rsidRDefault="00325CD1" w:rsidP="00325CD1">
      <w:pPr>
        <w:rPr>
          <w:rFonts w:ascii="Times New Roman" w:hAnsi="Times New Roman"/>
          <w:sz w:val="24"/>
          <w:szCs w:val="24"/>
        </w:rPr>
      </w:pPr>
    </w:p>
    <w:tbl>
      <w:tblPr>
        <w:tblStyle w:val="TableGrid"/>
        <w:tblW w:w="0" w:type="auto"/>
        <w:tblLook w:val="0600" w:firstRow="0" w:lastRow="0" w:firstColumn="0" w:lastColumn="0" w:noHBand="1" w:noVBand="1"/>
      </w:tblPr>
      <w:tblGrid>
        <w:gridCol w:w="1345"/>
        <w:gridCol w:w="8005"/>
      </w:tblGrid>
      <w:tr w:rsidR="006A3A87" w:rsidRPr="006218B3" w14:paraId="34182213" w14:textId="77777777" w:rsidTr="00472EA6">
        <w:tc>
          <w:tcPr>
            <w:tcW w:w="1345" w:type="dxa"/>
            <w:shd w:val="clear" w:color="auto" w:fill="auto"/>
          </w:tcPr>
          <w:p w14:paraId="668D5DCC" w14:textId="55C91C10" w:rsidR="006A3A87" w:rsidRPr="006218B3" w:rsidRDefault="00711E68" w:rsidP="00325CD1">
            <w:pPr>
              <w:rPr>
                <w:rFonts w:ascii="Times New Roman" w:hAnsi="Times New Roman"/>
                <w:sz w:val="24"/>
                <w:szCs w:val="24"/>
              </w:rPr>
            </w:pPr>
            <w:r w:rsidRPr="006218B3">
              <w:rPr>
                <w:rFonts w:ascii="Times New Roman" w:hAnsi="Times New Roman"/>
                <w:sz w:val="24"/>
                <w:szCs w:val="24"/>
              </w:rPr>
              <w:t>30%</w:t>
            </w:r>
          </w:p>
        </w:tc>
        <w:tc>
          <w:tcPr>
            <w:tcW w:w="8005" w:type="dxa"/>
            <w:shd w:val="clear" w:color="auto" w:fill="auto"/>
          </w:tcPr>
          <w:p w14:paraId="69665DCB" w14:textId="77777777" w:rsidR="006A3A87" w:rsidRPr="006218B3" w:rsidRDefault="00BD2D8C" w:rsidP="00325CD1">
            <w:pPr>
              <w:rPr>
                <w:rFonts w:ascii="Times New Roman" w:hAnsi="Times New Roman"/>
                <w:b/>
                <w:bCs/>
                <w:sz w:val="24"/>
                <w:szCs w:val="24"/>
              </w:rPr>
            </w:pPr>
            <w:r w:rsidRPr="006218B3">
              <w:rPr>
                <w:rFonts w:ascii="Times New Roman" w:hAnsi="Times New Roman"/>
                <w:b/>
                <w:bCs/>
                <w:sz w:val="24"/>
                <w:szCs w:val="24"/>
              </w:rPr>
              <w:t>Essential Functions: Ecology Group</w:t>
            </w:r>
          </w:p>
          <w:p w14:paraId="6E24215E" w14:textId="77777777" w:rsidR="00EC5AA3"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Responsible for performing independent professional work to implement complex planning and regulatory projects in context of the Coastal Act.  </w:t>
            </w:r>
          </w:p>
          <w:p w14:paraId="7B210AF5" w14:textId="06BBEC4F" w:rsidR="00EC5AA3"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t>Analyze and prepare reports</w:t>
            </w:r>
            <w:r w:rsidR="00850061">
              <w:rPr>
                <w:rFonts w:ascii="Times New Roman" w:hAnsi="Times New Roman"/>
                <w:sz w:val="24"/>
                <w:szCs w:val="24"/>
              </w:rPr>
              <w:t>/memoranda</w:t>
            </w:r>
            <w:r w:rsidRPr="006218B3">
              <w:rPr>
                <w:rFonts w:ascii="Times New Roman" w:hAnsi="Times New Roman"/>
                <w:sz w:val="24"/>
                <w:szCs w:val="24"/>
              </w:rPr>
              <w:t xml:space="preserve"> on complex and highly technical proposed development projects including residential, commercial, industrial, transportation, public works, state and national park, habitat mitigation and restoration, habitat health and fire resiliency, </w:t>
            </w:r>
            <w:r w:rsidR="00DF0F19" w:rsidRPr="006218B3">
              <w:rPr>
                <w:rFonts w:ascii="Times New Roman" w:hAnsi="Times New Roman"/>
                <w:sz w:val="24"/>
                <w:szCs w:val="24"/>
              </w:rPr>
              <w:t xml:space="preserve">aquaculture, </w:t>
            </w:r>
            <w:r w:rsidRPr="006218B3">
              <w:rPr>
                <w:rFonts w:ascii="Times New Roman" w:hAnsi="Times New Roman"/>
                <w:sz w:val="24"/>
                <w:szCs w:val="24"/>
              </w:rPr>
              <w:t xml:space="preserve">etc.  </w:t>
            </w:r>
          </w:p>
          <w:p w14:paraId="3DAE43ED" w14:textId="118813D0" w:rsidR="00EC5AA3"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lastRenderedPageBreak/>
              <w:t>Review permit applications, federal consistency certifications and determinations, LCP amendments, appeals of local government action regarding proposed projects</w:t>
            </w:r>
            <w:r w:rsidR="002B77FC" w:rsidRPr="006218B3">
              <w:rPr>
                <w:rFonts w:ascii="Times New Roman" w:hAnsi="Times New Roman"/>
                <w:sz w:val="24"/>
                <w:szCs w:val="24"/>
              </w:rPr>
              <w:t>, and PWPs</w:t>
            </w:r>
            <w:r w:rsidRPr="006218B3">
              <w:rPr>
                <w:rFonts w:ascii="Times New Roman" w:hAnsi="Times New Roman"/>
                <w:sz w:val="24"/>
                <w:szCs w:val="24"/>
              </w:rPr>
              <w:t xml:space="preserve">.  </w:t>
            </w:r>
          </w:p>
          <w:p w14:paraId="6170BCBA" w14:textId="13460C2D" w:rsidR="00EC5AA3"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t>Conduct independent complex site investigations</w:t>
            </w:r>
            <w:r w:rsidR="002B77FC" w:rsidRPr="006218B3">
              <w:rPr>
                <w:rFonts w:ascii="Times New Roman" w:hAnsi="Times New Roman"/>
                <w:sz w:val="24"/>
                <w:szCs w:val="24"/>
              </w:rPr>
              <w:t>,</w:t>
            </w:r>
            <w:r w:rsidRPr="006218B3">
              <w:rPr>
                <w:rFonts w:ascii="Times New Roman" w:hAnsi="Times New Roman"/>
                <w:sz w:val="24"/>
                <w:szCs w:val="24"/>
              </w:rPr>
              <w:t xml:space="preserve"> as necessary.  </w:t>
            </w:r>
          </w:p>
          <w:p w14:paraId="3D051F69" w14:textId="77777777" w:rsidR="00EC5AA3"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Prepare and present complex and often controversial staff recommendations to the Coastal Commission and be able to support staff proposals and answer questions with accuracy and tact.  </w:t>
            </w:r>
          </w:p>
          <w:p w14:paraId="0892D1F2" w14:textId="77777777" w:rsidR="00EC5AA3"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t>Provide technical expertise and analysis as needed for district staff and the Commission’s Enforcement, Transportation, Energy and Ocean Resources, Federal Consistency, Legal, and Statewide Programs.</w:t>
            </w:r>
          </w:p>
          <w:p w14:paraId="038CD961" w14:textId="77777777" w:rsidR="00EC5AA3"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May direct the work of other analysts on project teams and be responsible for coordinating with </w:t>
            </w:r>
            <w:proofErr w:type="gramStart"/>
            <w:r w:rsidRPr="006218B3">
              <w:rPr>
                <w:rFonts w:ascii="Times New Roman" w:hAnsi="Times New Roman"/>
                <w:sz w:val="24"/>
                <w:szCs w:val="24"/>
              </w:rPr>
              <w:t>Coastal</w:t>
            </w:r>
            <w:proofErr w:type="gramEnd"/>
            <w:r w:rsidRPr="006218B3">
              <w:rPr>
                <w:rFonts w:ascii="Times New Roman" w:hAnsi="Times New Roman"/>
                <w:sz w:val="24"/>
                <w:szCs w:val="24"/>
              </w:rPr>
              <w:t xml:space="preserve"> Commission’s legal and technical staff and keeping supervisor informed of all important policy issues.  </w:t>
            </w:r>
          </w:p>
          <w:p w14:paraId="58544641" w14:textId="14F8437C" w:rsidR="004B3574" w:rsidRPr="006218B3" w:rsidRDefault="00EC5AA3" w:rsidP="00EC5AA3">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Determine condition compliance </w:t>
            </w:r>
            <w:proofErr w:type="gramStart"/>
            <w:r w:rsidRPr="006218B3">
              <w:rPr>
                <w:rFonts w:ascii="Times New Roman" w:hAnsi="Times New Roman"/>
                <w:sz w:val="24"/>
                <w:szCs w:val="24"/>
              </w:rPr>
              <w:t>on</w:t>
            </w:r>
            <w:proofErr w:type="gramEnd"/>
            <w:r w:rsidRPr="006218B3">
              <w:rPr>
                <w:rFonts w:ascii="Times New Roman" w:hAnsi="Times New Roman"/>
                <w:sz w:val="24"/>
                <w:szCs w:val="24"/>
              </w:rPr>
              <w:t xml:space="preserve"> completed projects, maintain project records and schedules pursuant to state requirements, and perform other duties as required.</w:t>
            </w:r>
          </w:p>
        </w:tc>
      </w:tr>
      <w:tr w:rsidR="006A3A87" w:rsidRPr="006218B3" w14:paraId="7963A452" w14:textId="77777777" w:rsidTr="00472EA6">
        <w:tc>
          <w:tcPr>
            <w:tcW w:w="1345" w:type="dxa"/>
            <w:shd w:val="clear" w:color="auto" w:fill="auto"/>
          </w:tcPr>
          <w:p w14:paraId="1CE0136A" w14:textId="13F4D1CB" w:rsidR="006A3A87" w:rsidRPr="006218B3" w:rsidRDefault="0018372C" w:rsidP="00325CD1">
            <w:pPr>
              <w:rPr>
                <w:rFonts w:ascii="Times New Roman" w:hAnsi="Times New Roman"/>
                <w:sz w:val="24"/>
                <w:szCs w:val="24"/>
              </w:rPr>
            </w:pPr>
            <w:r w:rsidRPr="006218B3">
              <w:rPr>
                <w:rFonts w:ascii="Times New Roman" w:hAnsi="Times New Roman"/>
                <w:sz w:val="24"/>
                <w:szCs w:val="24"/>
              </w:rPr>
              <w:lastRenderedPageBreak/>
              <w:t>30%</w:t>
            </w:r>
          </w:p>
        </w:tc>
        <w:tc>
          <w:tcPr>
            <w:tcW w:w="8005" w:type="dxa"/>
            <w:shd w:val="clear" w:color="auto" w:fill="auto"/>
          </w:tcPr>
          <w:p w14:paraId="7F680961" w14:textId="77777777" w:rsidR="002518AB" w:rsidRPr="006218B3" w:rsidRDefault="00BD2D8C" w:rsidP="000E3520">
            <w:pPr>
              <w:rPr>
                <w:rFonts w:ascii="Times New Roman" w:hAnsi="Times New Roman"/>
                <w:b/>
                <w:bCs/>
                <w:sz w:val="24"/>
                <w:szCs w:val="24"/>
              </w:rPr>
            </w:pPr>
            <w:r w:rsidRPr="006218B3">
              <w:rPr>
                <w:rFonts w:ascii="Times New Roman" w:hAnsi="Times New Roman"/>
                <w:b/>
                <w:bCs/>
                <w:sz w:val="24"/>
                <w:szCs w:val="24"/>
              </w:rPr>
              <w:t>Advance Mitigation</w:t>
            </w:r>
          </w:p>
          <w:p w14:paraId="2E09F1EA" w14:textId="373C3B96" w:rsidR="004E36AC" w:rsidRPr="0004467E" w:rsidRDefault="00FC0786" w:rsidP="00FC0786">
            <w:pPr>
              <w:pStyle w:val="PlainText"/>
              <w:numPr>
                <w:ilvl w:val="0"/>
                <w:numId w:val="23"/>
              </w:numPr>
              <w:rPr>
                <w:rFonts w:ascii="Times New Roman" w:eastAsia="MS Mincho" w:hAnsi="Times New Roman" w:cs="Times New Roman"/>
                <w:sz w:val="24"/>
                <w:szCs w:val="24"/>
                <w:u w:val="single"/>
              </w:rPr>
            </w:pPr>
            <w:r w:rsidRPr="006218B3">
              <w:rPr>
                <w:rFonts w:ascii="Times New Roman" w:hAnsi="Times New Roman" w:cs="Times New Roman"/>
                <w:sz w:val="24"/>
                <w:szCs w:val="24"/>
              </w:rPr>
              <w:t>Work with Caltrans to continue to implement interagency and partnership agreements, including providing guidance on mitigation requirements/opportunities early in the development of specific projects and assisting in the implementation of Caltrans’ State Transportation and Environmental Partnership for Permitting Efficiency (STEPPE)</w:t>
            </w:r>
            <w:r w:rsidR="00C61C83">
              <w:rPr>
                <w:rFonts w:ascii="Times New Roman" w:hAnsi="Times New Roman" w:cs="Times New Roman"/>
                <w:sz w:val="24"/>
                <w:szCs w:val="24"/>
              </w:rPr>
              <w:t>.</w:t>
            </w:r>
          </w:p>
          <w:p w14:paraId="5C53A611" w14:textId="1CC6B985" w:rsidR="00FC0786" w:rsidRPr="006218B3" w:rsidRDefault="00C65EBC" w:rsidP="00FC0786">
            <w:pPr>
              <w:pStyle w:val="PlainText"/>
              <w:numPr>
                <w:ilvl w:val="0"/>
                <w:numId w:val="23"/>
              </w:numPr>
              <w:rPr>
                <w:rFonts w:ascii="Times New Roman" w:eastAsia="MS Mincho" w:hAnsi="Times New Roman" w:cs="Times New Roman"/>
                <w:sz w:val="24"/>
                <w:szCs w:val="24"/>
                <w:u w:val="single"/>
              </w:rPr>
            </w:pPr>
            <w:r>
              <w:rPr>
                <w:rFonts w:ascii="Times New Roman" w:hAnsi="Times New Roman" w:cs="Times New Roman"/>
                <w:sz w:val="24"/>
                <w:szCs w:val="24"/>
              </w:rPr>
              <w:t>Serve as p</w:t>
            </w:r>
            <w:r w:rsidR="005001A5">
              <w:rPr>
                <w:rFonts w:ascii="Times New Roman" w:hAnsi="Times New Roman" w:cs="Times New Roman"/>
                <w:sz w:val="24"/>
                <w:szCs w:val="24"/>
              </w:rPr>
              <w:t xml:space="preserve">oint person </w:t>
            </w:r>
            <w:r>
              <w:rPr>
                <w:rFonts w:ascii="Times New Roman" w:hAnsi="Times New Roman" w:cs="Times New Roman"/>
                <w:sz w:val="24"/>
                <w:szCs w:val="24"/>
              </w:rPr>
              <w:t>on Caltrans Advance Mitigation Program (AMP)</w:t>
            </w:r>
            <w:r w:rsidR="00FC0786" w:rsidRPr="006218B3">
              <w:rPr>
                <w:rFonts w:ascii="Times New Roman" w:hAnsi="Times New Roman" w:cs="Times New Roman"/>
                <w:sz w:val="24"/>
                <w:szCs w:val="24"/>
              </w:rPr>
              <w:t xml:space="preserve"> </w:t>
            </w:r>
            <w:r>
              <w:rPr>
                <w:rFonts w:ascii="Times New Roman" w:hAnsi="Times New Roman" w:cs="Times New Roman"/>
                <w:sz w:val="24"/>
                <w:szCs w:val="24"/>
              </w:rPr>
              <w:t>and State</w:t>
            </w:r>
            <w:r w:rsidR="00645614">
              <w:rPr>
                <w:rFonts w:ascii="Times New Roman" w:hAnsi="Times New Roman" w:cs="Times New Roman"/>
                <w:sz w:val="24"/>
                <w:szCs w:val="24"/>
              </w:rPr>
              <w:t>wide Advance Mitigation Initiative Working Group (SAMI)</w:t>
            </w:r>
            <w:r w:rsidR="009E60FF">
              <w:rPr>
                <w:rFonts w:ascii="Times New Roman" w:hAnsi="Times New Roman" w:cs="Times New Roman"/>
                <w:sz w:val="24"/>
                <w:szCs w:val="24"/>
              </w:rPr>
              <w:t>.</w:t>
            </w:r>
          </w:p>
          <w:p w14:paraId="6B6DB3D5" w14:textId="759208EE" w:rsidR="00530163" w:rsidRPr="006218B3" w:rsidRDefault="00530163" w:rsidP="00530163">
            <w:pPr>
              <w:pStyle w:val="PlainText"/>
              <w:numPr>
                <w:ilvl w:val="0"/>
                <w:numId w:val="23"/>
              </w:numPr>
              <w:rPr>
                <w:rFonts w:ascii="Times New Roman" w:eastAsia="MS Mincho" w:hAnsi="Times New Roman" w:cs="Times New Roman"/>
                <w:sz w:val="24"/>
                <w:szCs w:val="24"/>
                <w:u w:val="single"/>
              </w:rPr>
            </w:pPr>
            <w:r w:rsidRPr="006218B3">
              <w:rPr>
                <w:rFonts w:ascii="Times New Roman" w:hAnsi="Times New Roman" w:cs="Times New Roman"/>
                <w:sz w:val="24"/>
                <w:szCs w:val="24"/>
              </w:rPr>
              <w:t>Review and comment on Caltrans’ State and Regional Advance Mitigation Needs Assessments, requests for mitigation proposals</w:t>
            </w:r>
            <w:r w:rsidR="00AA76EF">
              <w:rPr>
                <w:rFonts w:ascii="Times New Roman" w:hAnsi="Times New Roman" w:cs="Times New Roman"/>
                <w:sz w:val="24"/>
                <w:szCs w:val="24"/>
              </w:rPr>
              <w:t>,</w:t>
            </w:r>
            <w:r w:rsidRPr="006218B3">
              <w:rPr>
                <w:rFonts w:ascii="Times New Roman" w:hAnsi="Times New Roman" w:cs="Times New Roman"/>
                <w:sz w:val="24"/>
                <w:szCs w:val="24"/>
              </w:rPr>
              <w:t xml:space="preserve"> and other related documents</w:t>
            </w:r>
            <w:r w:rsidR="003E5A0A">
              <w:rPr>
                <w:rFonts w:ascii="Times New Roman" w:hAnsi="Times New Roman" w:cs="Times New Roman"/>
                <w:sz w:val="24"/>
                <w:szCs w:val="24"/>
              </w:rPr>
              <w:t>.</w:t>
            </w:r>
            <w:r w:rsidRPr="006218B3">
              <w:rPr>
                <w:rFonts w:ascii="Times New Roman" w:hAnsi="Times New Roman" w:cs="Times New Roman"/>
                <w:sz w:val="24"/>
                <w:szCs w:val="24"/>
              </w:rPr>
              <w:t xml:space="preserve"> </w:t>
            </w:r>
          </w:p>
          <w:p w14:paraId="65EAE6D1" w14:textId="10D27234" w:rsidR="00E36378" w:rsidRPr="006218B3" w:rsidRDefault="00E36378" w:rsidP="002D7D30">
            <w:pPr>
              <w:pStyle w:val="PlainText"/>
              <w:numPr>
                <w:ilvl w:val="0"/>
                <w:numId w:val="23"/>
              </w:numPr>
              <w:rPr>
                <w:rFonts w:ascii="Times New Roman" w:eastAsia="MS Mincho" w:hAnsi="Times New Roman" w:cs="Times New Roman"/>
                <w:sz w:val="24"/>
                <w:szCs w:val="24"/>
                <w:u w:val="single"/>
              </w:rPr>
            </w:pPr>
            <w:r w:rsidRPr="006218B3">
              <w:rPr>
                <w:rFonts w:ascii="Times New Roman" w:hAnsi="Times New Roman" w:cs="Times New Roman"/>
                <w:sz w:val="24"/>
                <w:szCs w:val="24"/>
              </w:rPr>
              <w:t xml:space="preserve">Assist in the identification of </w:t>
            </w:r>
            <w:r w:rsidR="005F1F5E">
              <w:rPr>
                <w:rFonts w:ascii="Times New Roman" w:hAnsi="Times New Roman" w:cs="Times New Roman"/>
                <w:sz w:val="24"/>
                <w:szCs w:val="24"/>
              </w:rPr>
              <w:t xml:space="preserve">advance mitigation </w:t>
            </w:r>
            <w:r w:rsidRPr="006218B3">
              <w:rPr>
                <w:rFonts w:ascii="Times New Roman" w:hAnsi="Times New Roman" w:cs="Times New Roman"/>
                <w:sz w:val="24"/>
                <w:szCs w:val="24"/>
              </w:rPr>
              <w:t xml:space="preserve">project opportunities and </w:t>
            </w:r>
            <w:r w:rsidR="00270F21">
              <w:rPr>
                <w:rFonts w:ascii="Times New Roman" w:hAnsi="Times New Roman" w:cs="Times New Roman"/>
                <w:sz w:val="24"/>
                <w:szCs w:val="24"/>
              </w:rPr>
              <w:t>locations</w:t>
            </w:r>
            <w:r w:rsidRPr="006218B3">
              <w:rPr>
                <w:rFonts w:ascii="Times New Roman" w:hAnsi="Times New Roman" w:cs="Times New Roman"/>
                <w:sz w:val="24"/>
                <w:szCs w:val="24"/>
              </w:rPr>
              <w:t xml:space="preserve"> that may align with both meeting mitigation needs and </w:t>
            </w:r>
            <w:r w:rsidR="00FA6E04">
              <w:rPr>
                <w:rFonts w:ascii="Times New Roman" w:hAnsi="Times New Roman" w:cs="Times New Roman"/>
                <w:sz w:val="24"/>
                <w:szCs w:val="24"/>
              </w:rPr>
              <w:t xml:space="preserve">facilitating </w:t>
            </w:r>
            <w:r w:rsidRPr="006218B3">
              <w:rPr>
                <w:rFonts w:ascii="Times New Roman" w:hAnsi="Times New Roman" w:cs="Times New Roman"/>
                <w:sz w:val="24"/>
                <w:szCs w:val="24"/>
              </w:rPr>
              <w:t xml:space="preserve">positive resource protection outcomes </w:t>
            </w:r>
            <w:r w:rsidR="00FA6E04">
              <w:rPr>
                <w:rFonts w:ascii="Times New Roman" w:hAnsi="Times New Roman" w:cs="Times New Roman"/>
                <w:sz w:val="24"/>
                <w:szCs w:val="24"/>
              </w:rPr>
              <w:t>in the coastal zone</w:t>
            </w:r>
            <w:r w:rsidR="00CC53A7">
              <w:rPr>
                <w:rFonts w:ascii="Times New Roman" w:hAnsi="Times New Roman" w:cs="Times New Roman"/>
                <w:sz w:val="24"/>
                <w:szCs w:val="24"/>
              </w:rPr>
              <w:t xml:space="preserve">, including as identified and consistent with </w:t>
            </w:r>
            <w:r w:rsidR="00834451">
              <w:rPr>
                <w:rFonts w:ascii="Times New Roman" w:hAnsi="Times New Roman" w:cs="Times New Roman"/>
                <w:sz w:val="24"/>
                <w:szCs w:val="24"/>
              </w:rPr>
              <w:t xml:space="preserve">statewide initiatives and </w:t>
            </w:r>
            <w:r w:rsidR="00CC53A7">
              <w:rPr>
                <w:rFonts w:ascii="Times New Roman" w:hAnsi="Times New Roman" w:cs="Times New Roman"/>
                <w:sz w:val="24"/>
                <w:szCs w:val="24"/>
              </w:rPr>
              <w:t>Local Coastal Programs</w:t>
            </w:r>
            <w:r w:rsidR="00FA6E04">
              <w:rPr>
                <w:rFonts w:ascii="Times New Roman" w:hAnsi="Times New Roman" w:cs="Times New Roman"/>
                <w:sz w:val="24"/>
                <w:szCs w:val="24"/>
              </w:rPr>
              <w:t>.</w:t>
            </w:r>
            <w:r w:rsidRPr="006218B3">
              <w:rPr>
                <w:rFonts w:ascii="Times New Roman" w:hAnsi="Times New Roman" w:cs="Times New Roman"/>
                <w:sz w:val="24"/>
                <w:szCs w:val="24"/>
              </w:rPr>
              <w:t xml:space="preserve"> </w:t>
            </w:r>
          </w:p>
          <w:p w14:paraId="44AD989E" w14:textId="5D8A8808" w:rsidR="00E36378" w:rsidRPr="006218B3" w:rsidRDefault="00E36378" w:rsidP="002D7D30">
            <w:pPr>
              <w:pStyle w:val="PlainText"/>
              <w:numPr>
                <w:ilvl w:val="0"/>
                <w:numId w:val="23"/>
              </w:numPr>
              <w:rPr>
                <w:rFonts w:ascii="Times New Roman" w:eastAsia="MS Mincho" w:hAnsi="Times New Roman" w:cs="Times New Roman"/>
                <w:sz w:val="24"/>
                <w:szCs w:val="24"/>
                <w:u w:val="single"/>
              </w:rPr>
            </w:pPr>
            <w:r w:rsidRPr="006218B3">
              <w:rPr>
                <w:rFonts w:ascii="Times New Roman" w:hAnsi="Times New Roman" w:cs="Times New Roman"/>
                <w:sz w:val="24"/>
                <w:szCs w:val="24"/>
              </w:rPr>
              <w:t>Represent the Commission on Interagency Review Teams</w:t>
            </w:r>
            <w:r w:rsidR="001C5C09">
              <w:rPr>
                <w:rFonts w:ascii="Times New Roman" w:hAnsi="Times New Roman" w:cs="Times New Roman"/>
                <w:sz w:val="24"/>
                <w:szCs w:val="24"/>
              </w:rPr>
              <w:t>,</w:t>
            </w:r>
            <w:r w:rsidR="006E1926">
              <w:rPr>
                <w:rFonts w:ascii="Times New Roman" w:hAnsi="Times New Roman" w:cs="Times New Roman"/>
                <w:sz w:val="24"/>
                <w:szCs w:val="24"/>
              </w:rPr>
              <w:t xml:space="preserve"> coordinate with </w:t>
            </w:r>
            <w:r w:rsidR="00331BCA">
              <w:rPr>
                <w:rFonts w:ascii="Times New Roman" w:hAnsi="Times New Roman" w:cs="Times New Roman"/>
                <w:sz w:val="24"/>
                <w:szCs w:val="24"/>
              </w:rPr>
              <w:t xml:space="preserve">federal and state </w:t>
            </w:r>
            <w:r w:rsidR="006E1926">
              <w:rPr>
                <w:rFonts w:ascii="Times New Roman" w:hAnsi="Times New Roman" w:cs="Times New Roman"/>
                <w:sz w:val="24"/>
                <w:szCs w:val="24"/>
              </w:rPr>
              <w:t>agency partners</w:t>
            </w:r>
            <w:r w:rsidR="00331BCA">
              <w:rPr>
                <w:rFonts w:ascii="Times New Roman" w:hAnsi="Times New Roman" w:cs="Times New Roman"/>
                <w:sz w:val="24"/>
                <w:szCs w:val="24"/>
              </w:rPr>
              <w:t xml:space="preserve"> on California-specific </w:t>
            </w:r>
            <w:r w:rsidR="002D7D30">
              <w:rPr>
                <w:rFonts w:ascii="Times New Roman" w:hAnsi="Times New Roman" w:cs="Times New Roman"/>
                <w:sz w:val="24"/>
                <w:szCs w:val="24"/>
              </w:rPr>
              <w:t xml:space="preserve">bank </w:t>
            </w:r>
            <w:r w:rsidR="00883645">
              <w:rPr>
                <w:rFonts w:ascii="Times New Roman" w:hAnsi="Times New Roman" w:cs="Times New Roman"/>
                <w:sz w:val="24"/>
                <w:szCs w:val="24"/>
              </w:rPr>
              <w:t>processes and</w:t>
            </w:r>
            <w:r w:rsidRPr="006218B3">
              <w:rPr>
                <w:rFonts w:ascii="Times New Roman" w:hAnsi="Times New Roman" w:cs="Times New Roman"/>
                <w:sz w:val="24"/>
                <w:szCs w:val="24"/>
              </w:rPr>
              <w:t xml:space="preserve"> attend interagency meetings and site visits aimed at developing and implementing appropriate advance mitigation proposals throughout the coastal zone.</w:t>
            </w:r>
          </w:p>
          <w:p w14:paraId="52C4C11C" w14:textId="3DAA80F4" w:rsidR="00E36378" w:rsidRPr="006218B3" w:rsidRDefault="00E36378" w:rsidP="002D7D30">
            <w:pPr>
              <w:pStyle w:val="PlainText"/>
              <w:numPr>
                <w:ilvl w:val="0"/>
                <w:numId w:val="23"/>
              </w:numPr>
              <w:rPr>
                <w:rFonts w:ascii="Times New Roman" w:hAnsi="Times New Roman" w:cs="Times New Roman"/>
                <w:sz w:val="24"/>
                <w:szCs w:val="24"/>
              </w:rPr>
            </w:pPr>
            <w:r w:rsidRPr="006218B3">
              <w:rPr>
                <w:rFonts w:ascii="Times New Roman" w:hAnsi="Times New Roman" w:cs="Times New Roman"/>
                <w:sz w:val="24"/>
                <w:szCs w:val="24"/>
              </w:rPr>
              <w:t>Coordinate with federal and state agencies, Caltrans, and other entities creating mitigation banks to plan, review</w:t>
            </w:r>
            <w:r w:rsidR="008D536B">
              <w:rPr>
                <w:rFonts w:ascii="Times New Roman" w:hAnsi="Times New Roman" w:cs="Times New Roman"/>
                <w:sz w:val="24"/>
                <w:szCs w:val="24"/>
              </w:rPr>
              <w:t>,</w:t>
            </w:r>
            <w:r w:rsidRPr="006218B3">
              <w:rPr>
                <w:rFonts w:ascii="Times New Roman" w:hAnsi="Times New Roman" w:cs="Times New Roman"/>
                <w:sz w:val="24"/>
                <w:szCs w:val="24"/>
              </w:rPr>
              <w:t xml:space="preserve"> and permit proposed coastal mitigation banks</w:t>
            </w:r>
            <w:r w:rsidR="002525FF">
              <w:rPr>
                <w:rFonts w:ascii="Times New Roman" w:hAnsi="Times New Roman" w:cs="Times New Roman"/>
                <w:sz w:val="24"/>
                <w:szCs w:val="24"/>
              </w:rPr>
              <w:t>.</w:t>
            </w:r>
          </w:p>
          <w:p w14:paraId="3444B224" w14:textId="77777777" w:rsidR="00E13737" w:rsidRPr="0004467E" w:rsidRDefault="00E13737" w:rsidP="00883645">
            <w:pPr>
              <w:pStyle w:val="PlainText"/>
              <w:numPr>
                <w:ilvl w:val="0"/>
                <w:numId w:val="23"/>
              </w:numPr>
              <w:rPr>
                <w:rFonts w:ascii="Times New Roman" w:eastAsia="MS Mincho" w:hAnsi="Times New Roman" w:cs="Times New Roman"/>
                <w:sz w:val="24"/>
                <w:szCs w:val="24"/>
                <w:u w:val="single"/>
              </w:rPr>
            </w:pPr>
            <w:r w:rsidRPr="006218B3">
              <w:rPr>
                <w:rFonts w:ascii="Times New Roman" w:hAnsi="Times New Roman" w:cs="Times New Roman"/>
                <w:sz w:val="24"/>
                <w:szCs w:val="24"/>
              </w:rPr>
              <w:t xml:space="preserve">Create and </w:t>
            </w:r>
            <w:r w:rsidR="00C97A04">
              <w:rPr>
                <w:rFonts w:ascii="Times New Roman" w:hAnsi="Times New Roman" w:cs="Times New Roman"/>
                <w:sz w:val="24"/>
                <w:szCs w:val="24"/>
              </w:rPr>
              <w:t>maintain</w:t>
            </w:r>
            <w:r w:rsidRPr="006218B3">
              <w:rPr>
                <w:rFonts w:ascii="Times New Roman" w:hAnsi="Times New Roman" w:cs="Times New Roman"/>
                <w:sz w:val="24"/>
                <w:szCs w:val="24"/>
              </w:rPr>
              <w:t xml:space="preserve"> a compendium of best practices, both in terms of administrative process and technical scientific approaches to advanced mitigation</w:t>
            </w:r>
            <w:r w:rsidR="002525FF">
              <w:rPr>
                <w:rFonts w:ascii="Times New Roman" w:hAnsi="Times New Roman" w:cs="Times New Roman"/>
                <w:sz w:val="24"/>
                <w:szCs w:val="24"/>
              </w:rPr>
              <w:t>.</w:t>
            </w:r>
          </w:p>
          <w:p w14:paraId="4B53DE84" w14:textId="77777777" w:rsidR="008D12E0" w:rsidRDefault="008D12E0" w:rsidP="008D12E0">
            <w:pPr>
              <w:pStyle w:val="PlainText"/>
              <w:ind w:left="720"/>
              <w:rPr>
                <w:rFonts w:ascii="Times New Roman" w:eastAsia="MS Mincho" w:hAnsi="Times New Roman" w:cs="Times New Roman"/>
                <w:sz w:val="24"/>
                <w:szCs w:val="24"/>
                <w:u w:val="single"/>
              </w:rPr>
            </w:pPr>
          </w:p>
          <w:p w14:paraId="5B557B2F" w14:textId="1337EBE9" w:rsidR="008D12E0" w:rsidRPr="002D7D30" w:rsidRDefault="008D12E0" w:rsidP="0004467E">
            <w:pPr>
              <w:pStyle w:val="PlainText"/>
              <w:ind w:left="720"/>
              <w:rPr>
                <w:rFonts w:ascii="Times New Roman" w:eastAsia="MS Mincho" w:hAnsi="Times New Roman" w:cs="Times New Roman"/>
                <w:sz w:val="24"/>
                <w:szCs w:val="24"/>
                <w:u w:val="single"/>
              </w:rPr>
            </w:pPr>
          </w:p>
        </w:tc>
      </w:tr>
      <w:tr w:rsidR="002518AB" w:rsidRPr="006218B3" w14:paraId="15915B13" w14:textId="77777777" w:rsidTr="00472EA6">
        <w:tc>
          <w:tcPr>
            <w:tcW w:w="1345" w:type="dxa"/>
            <w:shd w:val="clear" w:color="auto" w:fill="auto"/>
          </w:tcPr>
          <w:p w14:paraId="6DBBE80B" w14:textId="21A50304" w:rsidR="002518AB" w:rsidRPr="006218B3" w:rsidRDefault="0018372C" w:rsidP="00325CD1">
            <w:pPr>
              <w:rPr>
                <w:rFonts w:ascii="Times New Roman" w:hAnsi="Times New Roman"/>
                <w:sz w:val="24"/>
                <w:szCs w:val="24"/>
              </w:rPr>
            </w:pPr>
            <w:r w:rsidRPr="006218B3">
              <w:rPr>
                <w:rFonts w:ascii="Times New Roman" w:hAnsi="Times New Roman"/>
                <w:sz w:val="24"/>
                <w:szCs w:val="24"/>
              </w:rPr>
              <w:lastRenderedPageBreak/>
              <w:t>20%</w:t>
            </w:r>
          </w:p>
        </w:tc>
        <w:tc>
          <w:tcPr>
            <w:tcW w:w="8005" w:type="dxa"/>
            <w:shd w:val="clear" w:color="auto" w:fill="auto"/>
          </w:tcPr>
          <w:p w14:paraId="23A52C80" w14:textId="77777777" w:rsidR="002518AB" w:rsidRPr="006218B3" w:rsidRDefault="002518AB" w:rsidP="00325CD1">
            <w:pPr>
              <w:rPr>
                <w:rFonts w:ascii="Times New Roman" w:hAnsi="Times New Roman"/>
                <w:b/>
                <w:bCs/>
                <w:sz w:val="24"/>
                <w:szCs w:val="24"/>
              </w:rPr>
            </w:pPr>
            <w:r w:rsidRPr="006218B3">
              <w:rPr>
                <w:rFonts w:ascii="Times New Roman" w:hAnsi="Times New Roman"/>
                <w:b/>
                <w:bCs/>
                <w:sz w:val="24"/>
                <w:szCs w:val="24"/>
              </w:rPr>
              <w:t>Subject Area Expertise, Project Lead &amp; Technical Assignments</w:t>
            </w:r>
          </w:p>
          <w:p w14:paraId="239EF1C3" w14:textId="6F16861E" w:rsidR="00CC747C" w:rsidRPr="006218B3" w:rsidRDefault="00CC747C" w:rsidP="00CC747C">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Develop and maintain expertise on specific topics including specific habitats (e.g., beaches, coastal dunes, </w:t>
            </w:r>
            <w:r w:rsidR="007051FB" w:rsidRPr="006218B3">
              <w:rPr>
                <w:rFonts w:ascii="Times New Roman" w:hAnsi="Times New Roman"/>
                <w:sz w:val="24"/>
                <w:szCs w:val="24"/>
              </w:rPr>
              <w:t xml:space="preserve">estuaries and </w:t>
            </w:r>
            <w:r w:rsidRPr="006218B3">
              <w:rPr>
                <w:rFonts w:ascii="Times New Roman" w:hAnsi="Times New Roman"/>
                <w:sz w:val="24"/>
                <w:szCs w:val="24"/>
              </w:rPr>
              <w:t xml:space="preserve">coastal wetlands, rivers/creeks/streams and associated riparian habitat, </w:t>
            </w:r>
            <w:r w:rsidR="00D75881" w:rsidRPr="006218B3">
              <w:rPr>
                <w:rFonts w:ascii="Times New Roman" w:hAnsi="Times New Roman"/>
                <w:sz w:val="24"/>
                <w:szCs w:val="24"/>
              </w:rPr>
              <w:t xml:space="preserve">grasslands, </w:t>
            </w:r>
            <w:r w:rsidR="006176BF" w:rsidRPr="006218B3">
              <w:rPr>
                <w:rFonts w:ascii="Times New Roman" w:hAnsi="Times New Roman"/>
                <w:sz w:val="24"/>
                <w:szCs w:val="24"/>
              </w:rPr>
              <w:t xml:space="preserve">and </w:t>
            </w:r>
            <w:r w:rsidRPr="006218B3">
              <w:rPr>
                <w:rFonts w:ascii="Times New Roman" w:hAnsi="Times New Roman"/>
                <w:sz w:val="24"/>
                <w:szCs w:val="24"/>
              </w:rPr>
              <w:t xml:space="preserve">forests) and sensitive </w:t>
            </w:r>
            <w:r w:rsidR="002E6DB1" w:rsidRPr="006218B3">
              <w:rPr>
                <w:rFonts w:ascii="Times New Roman" w:hAnsi="Times New Roman"/>
                <w:sz w:val="24"/>
                <w:szCs w:val="24"/>
              </w:rPr>
              <w:t xml:space="preserve">communities and </w:t>
            </w:r>
            <w:r w:rsidRPr="006218B3">
              <w:rPr>
                <w:rFonts w:ascii="Times New Roman" w:hAnsi="Times New Roman"/>
                <w:sz w:val="24"/>
                <w:szCs w:val="24"/>
              </w:rPr>
              <w:t xml:space="preserve">species </w:t>
            </w:r>
            <w:r w:rsidR="002E6DB1" w:rsidRPr="006218B3">
              <w:rPr>
                <w:rFonts w:ascii="Times New Roman" w:hAnsi="Times New Roman"/>
                <w:sz w:val="24"/>
                <w:szCs w:val="24"/>
              </w:rPr>
              <w:t>including plant and wildlife</w:t>
            </w:r>
            <w:r w:rsidRPr="006218B3">
              <w:rPr>
                <w:rFonts w:ascii="Times New Roman" w:hAnsi="Times New Roman"/>
                <w:sz w:val="24"/>
                <w:szCs w:val="24"/>
              </w:rPr>
              <w:t xml:space="preserve">, ecological restoration principles, fire ecology, statistical analysis, invasive species, in-lieu fee programs and mitigation banking, </w:t>
            </w:r>
            <w:r w:rsidR="00BF355C" w:rsidRPr="006218B3">
              <w:rPr>
                <w:rFonts w:ascii="Times New Roman" w:hAnsi="Times New Roman"/>
                <w:sz w:val="24"/>
                <w:szCs w:val="24"/>
              </w:rPr>
              <w:t xml:space="preserve">fish passage and </w:t>
            </w:r>
            <w:r w:rsidRPr="006218B3">
              <w:rPr>
                <w:rFonts w:ascii="Times New Roman" w:hAnsi="Times New Roman"/>
                <w:sz w:val="24"/>
                <w:szCs w:val="24"/>
              </w:rPr>
              <w:t xml:space="preserve">stream restoration, </w:t>
            </w:r>
            <w:r w:rsidR="000945C0" w:rsidRPr="006218B3">
              <w:rPr>
                <w:rFonts w:ascii="Times New Roman" w:hAnsi="Times New Roman"/>
                <w:sz w:val="24"/>
                <w:szCs w:val="24"/>
              </w:rPr>
              <w:t xml:space="preserve">conservation grazing, </w:t>
            </w:r>
            <w:r w:rsidRPr="006218B3">
              <w:rPr>
                <w:rFonts w:ascii="Times New Roman" w:hAnsi="Times New Roman"/>
                <w:sz w:val="24"/>
                <w:szCs w:val="24"/>
              </w:rPr>
              <w:t>sea level rise and climate change</w:t>
            </w:r>
            <w:r w:rsidR="002D7052" w:rsidRPr="006218B3">
              <w:rPr>
                <w:rFonts w:ascii="Times New Roman" w:hAnsi="Times New Roman"/>
                <w:sz w:val="24"/>
                <w:szCs w:val="24"/>
              </w:rPr>
              <w:t>, and climate adaptation</w:t>
            </w:r>
            <w:r w:rsidRPr="006218B3">
              <w:rPr>
                <w:rFonts w:ascii="Times New Roman" w:hAnsi="Times New Roman"/>
                <w:sz w:val="24"/>
                <w:szCs w:val="24"/>
              </w:rPr>
              <w:t>.</w:t>
            </w:r>
          </w:p>
          <w:p w14:paraId="23AD7DD0" w14:textId="77777777" w:rsidR="00CC747C" w:rsidRPr="006218B3" w:rsidRDefault="00CC747C" w:rsidP="00CC747C">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Research technical developments in subject </w:t>
            </w:r>
            <w:proofErr w:type="gramStart"/>
            <w:r w:rsidRPr="006218B3">
              <w:rPr>
                <w:rFonts w:ascii="Times New Roman" w:hAnsi="Times New Roman"/>
                <w:sz w:val="24"/>
                <w:szCs w:val="24"/>
              </w:rPr>
              <w:t>area(s)</w:t>
            </w:r>
            <w:proofErr w:type="gramEnd"/>
            <w:r w:rsidRPr="006218B3">
              <w:rPr>
                <w:rFonts w:ascii="Times New Roman" w:hAnsi="Times New Roman"/>
                <w:sz w:val="24"/>
                <w:szCs w:val="24"/>
              </w:rPr>
              <w:t xml:space="preserve"> and consult with and advise others at agencies and institutions engaged in related topics.  </w:t>
            </w:r>
          </w:p>
          <w:p w14:paraId="51C06256" w14:textId="77777777" w:rsidR="00CC747C" w:rsidRPr="006218B3" w:rsidRDefault="00CC747C" w:rsidP="00CC747C">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Act as a Coastal Commission staff lead on subject area(s) and provide technical and policy guidance to the Coastal Commission, staff, other agencies, project proponents, and the interested public to assure consistency in project review, local coastal program amendments, and other Coastal Commission actions.  </w:t>
            </w:r>
          </w:p>
          <w:p w14:paraId="5CC1E595" w14:textId="798E50BA" w:rsidR="004B3574" w:rsidRPr="006218B3" w:rsidRDefault="00CC747C" w:rsidP="00CC747C">
            <w:pPr>
              <w:pStyle w:val="ListParagraph"/>
              <w:numPr>
                <w:ilvl w:val="0"/>
                <w:numId w:val="23"/>
              </w:numPr>
              <w:rPr>
                <w:rFonts w:ascii="Times New Roman" w:hAnsi="Times New Roman"/>
                <w:sz w:val="24"/>
                <w:szCs w:val="24"/>
              </w:rPr>
            </w:pPr>
            <w:r w:rsidRPr="006218B3">
              <w:rPr>
                <w:rFonts w:ascii="Times New Roman" w:hAnsi="Times New Roman"/>
                <w:sz w:val="24"/>
                <w:szCs w:val="24"/>
              </w:rPr>
              <w:t>Participate as the Coastal Commission’s representative on work groups, interagency task forces, technical advisory panels, and other similar bodies.  Give presentations at conferences, workshops, legislative hearings, etc.</w:t>
            </w:r>
          </w:p>
        </w:tc>
      </w:tr>
      <w:tr w:rsidR="002518AB" w:rsidRPr="006218B3" w14:paraId="3B7E3856" w14:textId="77777777" w:rsidTr="00472EA6">
        <w:tc>
          <w:tcPr>
            <w:tcW w:w="1345" w:type="dxa"/>
            <w:shd w:val="clear" w:color="auto" w:fill="auto"/>
          </w:tcPr>
          <w:p w14:paraId="1CE8DDC4" w14:textId="21A45B3D" w:rsidR="002518AB" w:rsidRPr="006218B3" w:rsidRDefault="0018372C" w:rsidP="00325CD1">
            <w:pPr>
              <w:rPr>
                <w:rFonts w:ascii="Times New Roman" w:hAnsi="Times New Roman"/>
                <w:sz w:val="24"/>
                <w:szCs w:val="24"/>
              </w:rPr>
            </w:pPr>
            <w:r w:rsidRPr="006218B3">
              <w:rPr>
                <w:rFonts w:ascii="Times New Roman" w:hAnsi="Times New Roman"/>
                <w:sz w:val="24"/>
                <w:szCs w:val="24"/>
              </w:rPr>
              <w:t>10%</w:t>
            </w:r>
          </w:p>
        </w:tc>
        <w:tc>
          <w:tcPr>
            <w:tcW w:w="8005" w:type="dxa"/>
            <w:shd w:val="clear" w:color="auto" w:fill="auto"/>
          </w:tcPr>
          <w:p w14:paraId="62E66888" w14:textId="77777777" w:rsidR="002518AB" w:rsidRPr="006218B3" w:rsidRDefault="002518AB" w:rsidP="00325CD1">
            <w:pPr>
              <w:rPr>
                <w:rFonts w:ascii="Times New Roman" w:hAnsi="Times New Roman"/>
                <w:b/>
                <w:bCs/>
                <w:sz w:val="24"/>
                <w:szCs w:val="24"/>
              </w:rPr>
            </w:pPr>
            <w:r w:rsidRPr="006218B3">
              <w:rPr>
                <w:rFonts w:ascii="Times New Roman" w:hAnsi="Times New Roman"/>
                <w:b/>
                <w:bCs/>
                <w:sz w:val="24"/>
                <w:szCs w:val="24"/>
              </w:rPr>
              <w:t>Technical Services Unit Collaboration</w:t>
            </w:r>
          </w:p>
          <w:p w14:paraId="2C906BA4" w14:textId="4390E8FA" w:rsidR="004B3574" w:rsidRPr="006218B3" w:rsidRDefault="00570FC2" w:rsidP="004B3574">
            <w:pPr>
              <w:pStyle w:val="ListParagraph"/>
              <w:numPr>
                <w:ilvl w:val="0"/>
                <w:numId w:val="23"/>
              </w:numPr>
              <w:rPr>
                <w:rFonts w:ascii="Times New Roman" w:hAnsi="Times New Roman"/>
                <w:sz w:val="24"/>
                <w:szCs w:val="24"/>
              </w:rPr>
            </w:pPr>
            <w:r w:rsidRPr="006218B3">
              <w:rPr>
                <w:rStyle w:val="cf01"/>
                <w:rFonts w:ascii="Times New Roman" w:hAnsi="Times New Roman" w:cs="Times New Roman"/>
                <w:sz w:val="24"/>
                <w:szCs w:val="24"/>
              </w:rPr>
              <w:t>Collaborate with other technical staff in the unit, including experts in coastal engineering, geology, water qualit</w:t>
            </w:r>
            <w:r w:rsidR="002D4A4F" w:rsidRPr="006218B3">
              <w:rPr>
                <w:rStyle w:val="cf01"/>
                <w:rFonts w:ascii="Times New Roman" w:hAnsi="Times New Roman" w:cs="Times New Roman"/>
                <w:sz w:val="24"/>
                <w:szCs w:val="24"/>
              </w:rPr>
              <w:t>y, and mapping</w:t>
            </w:r>
            <w:r w:rsidRPr="006218B3">
              <w:rPr>
                <w:rStyle w:val="cf01"/>
                <w:rFonts w:ascii="Times New Roman" w:hAnsi="Times New Roman" w:cs="Times New Roman"/>
                <w:sz w:val="24"/>
                <w:szCs w:val="24"/>
              </w:rPr>
              <w:t>, on cross-cutting issues (e.g., climate adaptation, bridge replacements and fish passage, dredging), to facilitate robust guidance to management, project proponents, and the Commission, as well as support advisory efforts, science needs assessments, and staff capacity building.</w:t>
            </w:r>
          </w:p>
        </w:tc>
      </w:tr>
      <w:tr w:rsidR="002518AB" w:rsidRPr="006218B3" w14:paraId="0E4BC502" w14:textId="77777777" w:rsidTr="00472EA6">
        <w:tc>
          <w:tcPr>
            <w:tcW w:w="1345" w:type="dxa"/>
            <w:shd w:val="clear" w:color="auto" w:fill="auto"/>
          </w:tcPr>
          <w:p w14:paraId="071BBA29" w14:textId="3A7264E3" w:rsidR="002518AB" w:rsidRPr="006218B3" w:rsidRDefault="00326B12" w:rsidP="00325CD1">
            <w:pPr>
              <w:rPr>
                <w:rFonts w:ascii="Times New Roman" w:hAnsi="Times New Roman"/>
                <w:sz w:val="24"/>
                <w:szCs w:val="24"/>
              </w:rPr>
            </w:pPr>
            <w:r>
              <w:rPr>
                <w:rFonts w:ascii="Times New Roman" w:hAnsi="Times New Roman"/>
                <w:sz w:val="24"/>
                <w:szCs w:val="24"/>
              </w:rPr>
              <w:t>5</w:t>
            </w:r>
            <w:r w:rsidR="00D84145" w:rsidRPr="006218B3">
              <w:rPr>
                <w:rFonts w:ascii="Times New Roman" w:hAnsi="Times New Roman"/>
                <w:sz w:val="24"/>
                <w:szCs w:val="24"/>
              </w:rPr>
              <w:t>%</w:t>
            </w:r>
          </w:p>
        </w:tc>
        <w:tc>
          <w:tcPr>
            <w:tcW w:w="8005" w:type="dxa"/>
            <w:shd w:val="clear" w:color="auto" w:fill="auto"/>
          </w:tcPr>
          <w:p w14:paraId="62BE0576" w14:textId="77777777" w:rsidR="002518AB" w:rsidRPr="006218B3" w:rsidRDefault="002518AB" w:rsidP="00325CD1">
            <w:pPr>
              <w:rPr>
                <w:rFonts w:ascii="Times New Roman" w:hAnsi="Times New Roman"/>
                <w:b/>
                <w:bCs/>
                <w:sz w:val="24"/>
                <w:szCs w:val="24"/>
              </w:rPr>
            </w:pPr>
            <w:r w:rsidRPr="006218B3">
              <w:rPr>
                <w:rFonts w:ascii="Times New Roman" w:hAnsi="Times New Roman"/>
                <w:b/>
                <w:bCs/>
                <w:sz w:val="24"/>
                <w:szCs w:val="24"/>
              </w:rPr>
              <w:t>Other Duties/Special Assignments</w:t>
            </w:r>
          </w:p>
          <w:p w14:paraId="7CAA4B6B" w14:textId="04005B67" w:rsidR="001A189A" w:rsidRPr="006218B3" w:rsidRDefault="001A189A" w:rsidP="001A189A">
            <w:pPr>
              <w:pStyle w:val="ListParagraph"/>
              <w:numPr>
                <w:ilvl w:val="0"/>
                <w:numId w:val="23"/>
              </w:numPr>
              <w:rPr>
                <w:rFonts w:ascii="Times New Roman" w:hAnsi="Times New Roman"/>
                <w:sz w:val="24"/>
                <w:szCs w:val="24"/>
              </w:rPr>
            </w:pPr>
            <w:r w:rsidRPr="006218B3">
              <w:rPr>
                <w:rFonts w:ascii="Times New Roman" w:hAnsi="Times New Roman"/>
                <w:sz w:val="24"/>
                <w:szCs w:val="24"/>
              </w:rPr>
              <w:t>Determine condition compliance on p</w:t>
            </w:r>
            <w:r w:rsidRPr="006218B3">
              <w:rPr>
                <w:rFonts w:ascii="Times New Roman" w:hAnsi="Times New Roman"/>
              </w:rPr>
              <w:t>ermit</w:t>
            </w:r>
            <w:r w:rsidRPr="006218B3">
              <w:rPr>
                <w:rFonts w:ascii="Times New Roman" w:hAnsi="Times New Roman"/>
                <w:sz w:val="24"/>
                <w:szCs w:val="24"/>
              </w:rPr>
              <w:t xml:space="preserve"> prior to issuance requirements and completed projects, maintain project records and schedules, and other duties as required. </w:t>
            </w:r>
          </w:p>
          <w:p w14:paraId="2C1C53D7" w14:textId="77777777" w:rsidR="001A189A" w:rsidRPr="006218B3" w:rsidRDefault="001A189A" w:rsidP="001A189A">
            <w:pPr>
              <w:pStyle w:val="ListParagraph"/>
              <w:numPr>
                <w:ilvl w:val="0"/>
                <w:numId w:val="23"/>
              </w:numPr>
              <w:rPr>
                <w:rFonts w:ascii="Times New Roman" w:hAnsi="Times New Roman"/>
                <w:sz w:val="24"/>
                <w:szCs w:val="24"/>
              </w:rPr>
            </w:pPr>
            <w:r w:rsidRPr="006218B3">
              <w:rPr>
                <w:rFonts w:ascii="Times New Roman" w:hAnsi="Times New Roman"/>
                <w:sz w:val="24"/>
                <w:szCs w:val="24"/>
              </w:rPr>
              <w:t xml:space="preserve">Prepare and present internal and public guidance documents and training modules on an array of biological topics and issues.  </w:t>
            </w:r>
          </w:p>
          <w:p w14:paraId="4DC15E4E" w14:textId="55C93559" w:rsidR="004B3574" w:rsidRPr="006218B3" w:rsidRDefault="001A189A" w:rsidP="001A189A">
            <w:pPr>
              <w:pStyle w:val="ListParagraph"/>
              <w:numPr>
                <w:ilvl w:val="0"/>
                <w:numId w:val="23"/>
              </w:numPr>
              <w:rPr>
                <w:rFonts w:ascii="Times New Roman" w:hAnsi="Times New Roman"/>
                <w:sz w:val="24"/>
                <w:szCs w:val="24"/>
              </w:rPr>
            </w:pPr>
            <w:r w:rsidRPr="006218B3">
              <w:rPr>
                <w:rFonts w:ascii="Times New Roman" w:hAnsi="Times New Roman"/>
                <w:sz w:val="24"/>
                <w:szCs w:val="24"/>
              </w:rPr>
              <w:t>Incumbent will have some special assignments related to regional and state-wide initiatives, projects, and working groups including wetland restoration and climate change work.</w:t>
            </w:r>
          </w:p>
        </w:tc>
      </w:tr>
      <w:tr w:rsidR="002518AB" w:rsidRPr="006218B3" w14:paraId="6548F608" w14:textId="77777777" w:rsidTr="00472EA6">
        <w:tc>
          <w:tcPr>
            <w:tcW w:w="1345" w:type="dxa"/>
            <w:shd w:val="clear" w:color="auto" w:fill="auto"/>
          </w:tcPr>
          <w:p w14:paraId="6785A464" w14:textId="26E6F3D4" w:rsidR="002518AB" w:rsidRPr="006218B3" w:rsidRDefault="002518AB" w:rsidP="00325CD1">
            <w:pPr>
              <w:rPr>
                <w:rFonts w:ascii="Times New Roman" w:hAnsi="Times New Roman"/>
                <w:sz w:val="24"/>
                <w:szCs w:val="24"/>
              </w:rPr>
            </w:pPr>
            <w:r w:rsidRPr="006218B3">
              <w:rPr>
                <w:rFonts w:ascii="Times New Roman" w:hAnsi="Times New Roman"/>
                <w:sz w:val="24"/>
                <w:szCs w:val="24"/>
              </w:rPr>
              <w:t>3%</w:t>
            </w:r>
          </w:p>
        </w:tc>
        <w:tc>
          <w:tcPr>
            <w:tcW w:w="8005" w:type="dxa"/>
            <w:shd w:val="clear" w:color="auto" w:fill="auto"/>
          </w:tcPr>
          <w:p w14:paraId="16C9B8A5" w14:textId="77777777" w:rsidR="002518AB" w:rsidRPr="006218B3" w:rsidRDefault="002518AB" w:rsidP="00325CD1">
            <w:pPr>
              <w:rPr>
                <w:rFonts w:ascii="Times New Roman" w:hAnsi="Times New Roman"/>
                <w:b/>
                <w:bCs/>
                <w:sz w:val="24"/>
                <w:szCs w:val="24"/>
              </w:rPr>
            </w:pPr>
            <w:r w:rsidRPr="006218B3">
              <w:rPr>
                <w:rFonts w:ascii="Times New Roman" w:hAnsi="Times New Roman"/>
                <w:b/>
                <w:bCs/>
                <w:sz w:val="24"/>
                <w:szCs w:val="24"/>
              </w:rPr>
              <w:t>Justice, Equity, Diversity and Inclusion</w:t>
            </w:r>
          </w:p>
          <w:p w14:paraId="0D007303" w14:textId="5BCF44B8" w:rsidR="00527E9F" w:rsidRPr="006218B3" w:rsidRDefault="00527E9F" w:rsidP="00527E9F">
            <w:pPr>
              <w:pStyle w:val="ListParagraph"/>
              <w:numPr>
                <w:ilvl w:val="0"/>
                <w:numId w:val="22"/>
              </w:numPr>
              <w:rPr>
                <w:rFonts w:ascii="Times New Roman" w:hAnsi="Times New Roman"/>
                <w:sz w:val="24"/>
                <w:szCs w:val="24"/>
              </w:rPr>
            </w:pPr>
            <w:r w:rsidRPr="006218B3">
              <w:rPr>
                <w:rFonts w:ascii="Times New Roman" w:hAnsi="Times New Roman"/>
                <w:color w:val="000000"/>
                <w:sz w:val="24"/>
                <w:szCs w:val="24"/>
                <w:shd w:val="clear" w:color="auto" w:fill="FFFFFF"/>
              </w:rPr>
              <w:t xml:space="preserve">Participate in tasks, </w:t>
            </w:r>
            <w:proofErr w:type="gramStart"/>
            <w:r w:rsidRPr="006218B3">
              <w:rPr>
                <w:rFonts w:ascii="Times New Roman" w:hAnsi="Times New Roman"/>
                <w:color w:val="000000"/>
                <w:sz w:val="24"/>
                <w:szCs w:val="24"/>
                <w:shd w:val="clear" w:color="auto" w:fill="FFFFFF"/>
              </w:rPr>
              <w:t>trainings</w:t>
            </w:r>
            <w:proofErr w:type="gramEnd"/>
            <w:r w:rsidRPr="006218B3">
              <w:rPr>
                <w:rFonts w:ascii="Times New Roman" w:hAnsi="Times New Roman"/>
                <w:color w:val="000000"/>
                <w:sz w:val="24"/>
                <w:szCs w:val="24"/>
                <w:shd w:val="clear" w:color="auto" w:fill="FFFFFF"/>
              </w:rPr>
              <w:t xml:space="preserve">,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w:t>
            </w:r>
            <w:proofErr w:type="gramStart"/>
            <w:r w:rsidRPr="006218B3">
              <w:rPr>
                <w:rFonts w:ascii="Times New Roman" w:hAnsi="Times New Roman"/>
                <w:color w:val="000000"/>
                <w:sz w:val="24"/>
                <w:szCs w:val="24"/>
                <w:shd w:val="clear" w:color="auto" w:fill="FFFFFF"/>
              </w:rPr>
              <w:t>trainings</w:t>
            </w:r>
            <w:proofErr w:type="gramEnd"/>
            <w:r w:rsidRPr="006218B3">
              <w:rPr>
                <w:rFonts w:ascii="Times New Roman" w:hAnsi="Times New Roman"/>
                <w:color w:val="000000"/>
                <w:sz w:val="24"/>
                <w:szCs w:val="24"/>
                <w:shd w:val="clear" w:color="auto" w:fill="FFFFFF"/>
              </w:rPr>
              <w:t xml:space="preserve"> on JEDI issues such as on implicit bias, presenting at outreach events at locations with greater diversity, and providing input on hiring practices.</w:t>
            </w:r>
          </w:p>
        </w:tc>
      </w:tr>
      <w:tr w:rsidR="00326B12" w:rsidRPr="006218B3" w14:paraId="665FCCBD" w14:textId="77777777" w:rsidTr="00472EA6">
        <w:tc>
          <w:tcPr>
            <w:tcW w:w="1345" w:type="dxa"/>
            <w:shd w:val="clear" w:color="auto" w:fill="auto"/>
          </w:tcPr>
          <w:p w14:paraId="674D0AFA" w14:textId="31E16BC7" w:rsidR="00326B12" w:rsidRPr="006218B3" w:rsidRDefault="00326B12" w:rsidP="00325CD1">
            <w:pPr>
              <w:rPr>
                <w:rFonts w:ascii="Times New Roman" w:hAnsi="Times New Roman"/>
                <w:sz w:val="24"/>
                <w:szCs w:val="24"/>
              </w:rPr>
            </w:pPr>
            <w:r>
              <w:rPr>
                <w:rFonts w:ascii="Times New Roman" w:hAnsi="Times New Roman"/>
                <w:sz w:val="24"/>
                <w:szCs w:val="24"/>
              </w:rPr>
              <w:lastRenderedPageBreak/>
              <w:t>2%</w:t>
            </w:r>
          </w:p>
        </w:tc>
        <w:tc>
          <w:tcPr>
            <w:tcW w:w="8005" w:type="dxa"/>
            <w:shd w:val="clear" w:color="auto" w:fill="auto"/>
          </w:tcPr>
          <w:p w14:paraId="612289C0" w14:textId="5ED93CAA" w:rsidR="00326B12" w:rsidRDefault="00326B12" w:rsidP="00326B12">
            <w:pPr>
              <w:rPr>
                <w:rFonts w:ascii="Times New Roman" w:hAnsi="Times New Roman"/>
                <w:b/>
                <w:bCs/>
                <w:sz w:val="24"/>
                <w:szCs w:val="24"/>
              </w:rPr>
            </w:pPr>
            <w:r>
              <w:rPr>
                <w:rFonts w:ascii="Times New Roman" w:hAnsi="Times New Roman"/>
                <w:b/>
                <w:bCs/>
                <w:sz w:val="24"/>
                <w:szCs w:val="24"/>
              </w:rPr>
              <w:t>Marginal Functions</w:t>
            </w:r>
          </w:p>
          <w:p w14:paraId="2EEFB6BD" w14:textId="77777777" w:rsidR="008E052D" w:rsidRPr="00C470C0" w:rsidRDefault="008E052D" w:rsidP="008E052D">
            <w:pPr>
              <w:numPr>
                <w:ilvl w:val="0"/>
                <w:numId w:val="24"/>
              </w:numPr>
              <w:rPr>
                <w:rFonts w:ascii="Times New Roman" w:hAnsi="Times New Roman"/>
                <w:sz w:val="24"/>
                <w:szCs w:val="24"/>
              </w:rPr>
            </w:pPr>
            <w:r w:rsidRPr="00C470C0">
              <w:rPr>
                <w:rFonts w:ascii="Times New Roman" w:hAnsi="Times New Roman"/>
                <w:sz w:val="24"/>
                <w:szCs w:val="24"/>
              </w:rPr>
              <w:t xml:space="preserve">Assists with the copying, </w:t>
            </w:r>
            <w:proofErr w:type="gramStart"/>
            <w:r w:rsidRPr="00C470C0">
              <w:rPr>
                <w:rFonts w:ascii="Times New Roman" w:hAnsi="Times New Roman"/>
                <w:sz w:val="24"/>
                <w:szCs w:val="24"/>
              </w:rPr>
              <w:t>collating</w:t>
            </w:r>
            <w:proofErr w:type="gramEnd"/>
            <w:r w:rsidRPr="00C470C0">
              <w:rPr>
                <w:rFonts w:ascii="Times New Roman" w:hAnsi="Times New Roman"/>
                <w:sz w:val="24"/>
                <w:szCs w:val="24"/>
              </w:rPr>
              <w:t xml:space="preserve"> and mailing of staff reports, notices and other materials for monthly Commission meetings and other trainings and meetings.</w:t>
            </w:r>
          </w:p>
          <w:p w14:paraId="3D423884" w14:textId="77777777" w:rsidR="008E052D" w:rsidRPr="00C470C0" w:rsidRDefault="008E052D" w:rsidP="008E052D">
            <w:pPr>
              <w:numPr>
                <w:ilvl w:val="0"/>
                <w:numId w:val="24"/>
              </w:numPr>
              <w:rPr>
                <w:rFonts w:ascii="Times New Roman" w:hAnsi="Times New Roman"/>
                <w:sz w:val="24"/>
                <w:szCs w:val="24"/>
              </w:rPr>
            </w:pPr>
            <w:r w:rsidRPr="00C470C0">
              <w:rPr>
                <w:rFonts w:ascii="Times New Roman" w:hAnsi="Times New Roman"/>
                <w:sz w:val="24"/>
                <w:szCs w:val="24"/>
              </w:rPr>
              <w:t xml:space="preserve">Lifts and </w:t>
            </w:r>
            <w:proofErr w:type="gramStart"/>
            <w:r w:rsidRPr="00C470C0">
              <w:rPr>
                <w:rFonts w:ascii="Times New Roman" w:hAnsi="Times New Roman"/>
                <w:sz w:val="24"/>
                <w:szCs w:val="24"/>
              </w:rPr>
              <w:t>moves</w:t>
            </w:r>
            <w:proofErr w:type="gramEnd"/>
            <w:r w:rsidRPr="00C470C0">
              <w:rPr>
                <w:rFonts w:ascii="Times New Roman" w:hAnsi="Times New Roman"/>
                <w:sz w:val="24"/>
                <w:szCs w:val="24"/>
              </w:rPr>
              <w:t xml:space="preserve"> boxes.</w:t>
            </w:r>
          </w:p>
          <w:p w14:paraId="307F0136" w14:textId="77777777" w:rsidR="008E052D" w:rsidRPr="00C470C0" w:rsidRDefault="008E052D" w:rsidP="008E052D">
            <w:pPr>
              <w:numPr>
                <w:ilvl w:val="0"/>
                <w:numId w:val="24"/>
              </w:numPr>
              <w:rPr>
                <w:rFonts w:ascii="Times New Roman" w:hAnsi="Times New Roman"/>
                <w:sz w:val="24"/>
                <w:szCs w:val="24"/>
              </w:rPr>
            </w:pPr>
            <w:proofErr w:type="gramStart"/>
            <w:r w:rsidRPr="00C470C0">
              <w:rPr>
                <w:rFonts w:ascii="Times New Roman" w:hAnsi="Times New Roman"/>
                <w:sz w:val="24"/>
                <w:szCs w:val="24"/>
              </w:rPr>
              <w:t>Pulls</w:t>
            </w:r>
            <w:proofErr w:type="gramEnd"/>
            <w:r w:rsidRPr="00C470C0">
              <w:rPr>
                <w:rFonts w:ascii="Times New Roman" w:hAnsi="Times New Roman"/>
                <w:sz w:val="24"/>
                <w:szCs w:val="24"/>
              </w:rPr>
              <w:t xml:space="preserve"> files.</w:t>
            </w:r>
          </w:p>
          <w:p w14:paraId="135E459E" w14:textId="77777777" w:rsidR="008E052D" w:rsidRPr="00C470C0" w:rsidRDefault="008E052D" w:rsidP="008E052D">
            <w:pPr>
              <w:numPr>
                <w:ilvl w:val="0"/>
                <w:numId w:val="24"/>
              </w:numPr>
              <w:rPr>
                <w:rFonts w:ascii="Times New Roman" w:hAnsi="Times New Roman"/>
                <w:sz w:val="24"/>
                <w:szCs w:val="24"/>
              </w:rPr>
            </w:pPr>
            <w:r w:rsidRPr="00C470C0">
              <w:rPr>
                <w:rFonts w:ascii="Times New Roman" w:hAnsi="Times New Roman"/>
                <w:sz w:val="24"/>
                <w:szCs w:val="24"/>
              </w:rPr>
              <w:t>Drives a state vehicle, rental car, or personal vehicle to site visits and meetings.</w:t>
            </w:r>
          </w:p>
          <w:p w14:paraId="11AAF403" w14:textId="3E43AC55" w:rsidR="00326B12" w:rsidRPr="006218B3" w:rsidRDefault="008E052D" w:rsidP="008E052D">
            <w:pPr>
              <w:numPr>
                <w:ilvl w:val="0"/>
                <w:numId w:val="24"/>
              </w:numPr>
              <w:rPr>
                <w:rFonts w:ascii="Times New Roman" w:hAnsi="Times New Roman"/>
                <w:b/>
                <w:bCs/>
                <w:sz w:val="24"/>
                <w:szCs w:val="24"/>
              </w:rPr>
            </w:pPr>
            <w:r w:rsidRPr="00C470C0">
              <w:rPr>
                <w:rFonts w:ascii="Times New Roman" w:hAnsi="Times New Roman"/>
                <w:sz w:val="24"/>
                <w:szCs w:val="24"/>
              </w:rPr>
              <w:t>Participates in various special projects to advance the Commission’s Strategic Plan.</w:t>
            </w:r>
          </w:p>
        </w:tc>
      </w:tr>
    </w:tbl>
    <w:p w14:paraId="21E335DD" w14:textId="1080E918" w:rsidR="00862E66" w:rsidRPr="006218B3" w:rsidRDefault="000D61A1" w:rsidP="00510891">
      <w:pPr>
        <w:pStyle w:val="Header"/>
        <w:tabs>
          <w:tab w:val="clear" w:pos="4320"/>
          <w:tab w:val="clear" w:pos="8640"/>
        </w:tabs>
        <w:spacing w:before="360" w:after="120"/>
        <w:jc w:val="both"/>
        <w:rPr>
          <w:rFonts w:ascii="Times New Roman" w:hAnsi="Times New Roman"/>
          <w:b/>
          <w:sz w:val="24"/>
          <w:szCs w:val="24"/>
          <w:u w:val="single"/>
        </w:rPr>
      </w:pPr>
      <w:r w:rsidRPr="006218B3">
        <w:rPr>
          <w:rFonts w:ascii="Times New Roman" w:hAnsi="Times New Roman"/>
          <w:b/>
          <w:sz w:val="24"/>
          <w:szCs w:val="24"/>
          <w:u w:val="single"/>
        </w:rPr>
        <w:t>SUPERVISION EXERCISED OVER OTHERS</w:t>
      </w:r>
    </w:p>
    <w:p w14:paraId="58B6AD15" w14:textId="59F50345" w:rsidR="00BD3EF6" w:rsidRPr="006218B3" w:rsidRDefault="00BD3EF6" w:rsidP="006A076A">
      <w:pPr>
        <w:pStyle w:val="Header"/>
        <w:tabs>
          <w:tab w:val="clear" w:pos="4320"/>
          <w:tab w:val="clear" w:pos="8640"/>
        </w:tabs>
        <w:jc w:val="both"/>
        <w:rPr>
          <w:rFonts w:ascii="Times New Roman" w:hAnsi="Times New Roman"/>
          <w:sz w:val="24"/>
          <w:szCs w:val="24"/>
        </w:rPr>
      </w:pPr>
      <w:r w:rsidRPr="006218B3">
        <w:rPr>
          <w:rFonts w:ascii="Times New Roman" w:hAnsi="Times New Roman"/>
          <w:sz w:val="24"/>
          <w:szCs w:val="24"/>
        </w:rPr>
        <w:t>This is not a supervisory position.  The incumbent may be assigned lead responsibility for a specific project, program function, or area of expertise; may act as a mentor to newer or lower-level staff; and may act as consultants to other technical staff, management, and other agencies in those matters.</w:t>
      </w:r>
    </w:p>
    <w:p w14:paraId="09157DA9" w14:textId="712AC70C" w:rsidR="00862E66" w:rsidRPr="006218B3" w:rsidRDefault="000D61A1" w:rsidP="00510891">
      <w:pPr>
        <w:pStyle w:val="Header"/>
        <w:tabs>
          <w:tab w:val="clear" w:pos="4320"/>
          <w:tab w:val="clear" w:pos="8640"/>
        </w:tabs>
        <w:spacing w:before="360" w:after="120"/>
        <w:jc w:val="both"/>
        <w:rPr>
          <w:rFonts w:ascii="Times New Roman" w:hAnsi="Times New Roman"/>
          <w:b/>
          <w:sz w:val="24"/>
          <w:szCs w:val="24"/>
          <w:u w:val="single"/>
        </w:rPr>
      </w:pPr>
      <w:r w:rsidRPr="006218B3">
        <w:rPr>
          <w:rFonts w:ascii="Times New Roman" w:hAnsi="Times New Roman"/>
          <w:b/>
          <w:sz w:val="24"/>
          <w:szCs w:val="24"/>
          <w:u w:val="single"/>
        </w:rPr>
        <w:t>KNOWLEDGE, SKILLS AND ABILITIES</w:t>
      </w:r>
    </w:p>
    <w:p w14:paraId="0606B231" w14:textId="41F3345D" w:rsidR="005A214F" w:rsidRPr="006218B3" w:rsidRDefault="005A214F" w:rsidP="002D7D30">
      <w:pPr>
        <w:pStyle w:val="chr-rte-element-p"/>
        <w:jc w:val="both"/>
      </w:pPr>
      <w:r w:rsidRPr="006218B3">
        <w:t>In addition to the above: broad knowledge of the Coastal Act; other California and Federal environmental regulatory and resource management laws, regulations, plans, programs, and policies; resource management practices and techniques; and the legislative process.</w:t>
      </w:r>
    </w:p>
    <w:p w14:paraId="49EEAD42" w14:textId="77777777" w:rsidR="005A214F" w:rsidRPr="006218B3" w:rsidRDefault="005A214F" w:rsidP="005A214F">
      <w:pPr>
        <w:pStyle w:val="chr-rte-element-p"/>
      </w:pPr>
      <w:r w:rsidRPr="006218B3">
        <w:t> </w:t>
      </w:r>
    </w:p>
    <w:p w14:paraId="6479A44D" w14:textId="12A5E1A4" w:rsidR="005A214F" w:rsidRPr="006218B3" w:rsidRDefault="005A214F" w:rsidP="002D7D30">
      <w:pPr>
        <w:pStyle w:val="chr-rte-element-p"/>
        <w:jc w:val="both"/>
      </w:pPr>
      <w:r w:rsidRPr="006218B3">
        <w:t xml:space="preserve">Ability to: understand, review, and edit habitat mitigation/restoration and monitoring plan  designs, monitoring methods and procedures, success criteria, adaptive management approaches, guidelines, and other innovative solutions for critical and/or sensitive environmental management problems; research and evaluate </w:t>
      </w:r>
      <w:r w:rsidR="002F292B" w:rsidRPr="006218B3">
        <w:t xml:space="preserve">issues and </w:t>
      </w:r>
      <w:r w:rsidRPr="006218B3">
        <w:t>projects concerning coastal habitats and species and environmental protection; develop organizational strategies for handling and analyzing a large variety of detailed data; communicate implications of proposed projects upon natural resources to non-specialists; act as an expert witness in court or at legislative or quasi-judicial hearings; provide leadership in accomplishing basic functions and objectives in assigned programs; and inspire confidence and effective working relationships with employees, managers, and leaders in government and industry.</w:t>
      </w:r>
    </w:p>
    <w:p w14:paraId="3150F676" w14:textId="7701DDBE" w:rsidR="00862E66" w:rsidRPr="006218B3" w:rsidRDefault="000D61A1" w:rsidP="00510891">
      <w:pPr>
        <w:pStyle w:val="Header"/>
        <w:tabs>
          <w:tab w:val="clear" w:pos="4320"/>
          <w:tab w:val="clear" w:pos="8640"/>
        </w:tabs>
        <w:spacing w:before="360" w:after="120"/>
        <w:jc w:val="both"/>
        <w:rPr>
          <w:rFonts w:ascii="Times New Roman" w:hAnsi="Times New Roman"/>
          <w:b/>
          <w:sz w:val="24"/>
          <w:szCs w:val="24"/>
          <w:u w:val="single"/>
        </w:rPr>
      </w:pPr>
      <w:r w:rsidRPr="006218B3">
        <w:rPr>
          <w:rFonts w:ascii="Times New Roman" w:hAnsi="Times New Roman"/>
          <w:b/>
          <w:sz w:val="24"/>
          <w:szCs w:val="24"/>
          <w:u w:val="single"/>
        </w:rPr>
        <w:t>CONSEQUENCE OF ERROR/RESPONSIBILITY FOR DECISIONS</w:t>
      </w:r>
    </w:p>
    <w:p w14:paraId="6CF07BEE" w14:textId="77777777" w:rsidR="00A97832" w:rsidRPr="006218B3" w:rsidRDefault="00A97832" w:rsidP="002D7D30">
      <w:pPr>
        <w:spacing w:after="200"/>
        <w:contextualSpacing/>
        <w:jc w:val="both"/>
        <w:rPr>
          <w:rFonts w:ascii="Times New Roman" w:eastAsia="Calibri" w:hAnsi="Times New Roman"/>
          <w:sz w:val="24"/>
          <w:szCs w:val="24"/>
        </w:rPr>
      </w:pPr>
      <w:r w:rsidRPr="006218B3">
        <w:rPr>
          <w:rFonts w:ascii="Times New Roman" w:eastAsia="Calibri" w:hAnsi="Times New Roman"/>
          <w:sz w:val="24"/>
          <w:szCs w:val="24"/>
        </w:rPr>
        <w:t>High levels of decision-making are expected.  Work will be reviewed by either the Environmental Program Manager or the Technical Services Unit Director, prior to publication, after which it will be reviewed by the Coastal Commission in a public session, and if litigation ensues, by the Courts.</w:t>
      </w:r>
    </w:p>
    <w:p w14:paraId="6DAC2034" w14:textId="77777777" w:rsidR="009F20D4" w:rsidRPr="006218B3" w:rsidRDefault="009F20D4" w:rsidP="00A97832">
      <w:pPr>
        <w:spacing w:after="200"/>
        <w:contextualSpacing/>
        <w:rPr>
          <w:rFonts w:ascii="Times New Roman" w:eastAsia="Calibri" w:hAnsi="Times New Roman"/>
          <w:sz w:val="24"/>
          <w:szCs w:val="24"/>
        </w:rPr>
      </w:pPr>
    </w:p>
    <w:p w14:paraId="69334E0F" w14:textId="77777777" w:rsidR="007E5CB0" w:rsidRPr="006218B3" w:rsidRDefault="007E5CB0" w:rsidP="002D7D30">
      <w:pPr>
        <w:spacing w:after="200"/>
        <w:contextualSpacing/>
        <w:jc w:val="both"/>
        <w:rPr>
          <w:rFonts w:ascii="Times New Roman" w:eastAsia="Calibri" w:hAnsi="Times New Roman"/>
          <w:sz w:val="24"/>
          <w:szCs w:val="24"/>
        </w:rPr>
      </w:pPr>
      <w:r w:rsidRPr="006218B3">
        <w:rPr>
          <w:rFonts w:ascii="Times New Roman" w:eastAsia="Calibri" w:hAnsi="Times New Roman"/>
          <w:sz w:val="24"/>
          <w:szCs w:val="24"/>
        </w:rPr>
        <w:t>The consequences of error are high; important coastal resources such as wetlands, environmentally sensitive habitat, marine resources, and other coastal resources could be compromised if errors are made.  Given the high levels of technical complexity of work regularly assigned, it is difficult for reviewers to detect errors in facts or judgment, therefore the independent judgment expected is very high.  Errors in judgment could also erode agency credibility, and/or significantly increase legal costs to the agency.</w:t>
      </w:r>
    </w:p>
    <w:p w14:paraId="46DA9D73" w14:textId="402D8C1D" w:rsidR="00862E66" w:rsidRPr="006218B3" w:rsidRDefault="000D61A1" w:rsidP="00E9347C">
      <w:pPr>
        <w:pStyle w:val="Header"/>
        <w:tabs>
          <w:tab w:val="clear" w:pos="4320"/>
          <w:tab w:val="clear" w:pos="8640"/>
        </w:tabs>
        <w:spacing w:before="360" w:after="120"/>
        <w:jc w:val="both"/>
        <w:rPr>
          <w:rFonts w:ascii="Times New Roman" w:hAnsi="Times New Roman"/>
          <w:b/>
          <w:sz w:val="24"/>
          <w:szCs w:val="24"/>
          <w:u w:val="single"/>
        </w:rPr>
      </w:pPr>
      <w:r w:rsidRPr="006218B3">
        <w:rPr>
          <w:rFonts w:ascii="Times New Roman" w:hAnsi="Times New Roman"/>
          <w:b/>
          <w:sz w:val="24"/>
          <w:szCs w:val="24"/>
          <w:u w:val="single"/>
        </w:rPr>
        <w:lastRenderedPageBreak/>
        <w:t>PUBLIC AND INTERNAL CONTACTS</w:t>
      </w:r>
    </w:p>
    <w:p w14:paraId="78F3E87F" w14:textId="137F3290" w:rsidR="0025116D" w:rsidRPr="006218B3" w:rsidRDefault="0025116D" w:rsidP="0025116D">
      <w:pPr>
        <w:pStyle w:val="Header"/>
        <w:tabs>
          <w:tab w:val="clear" w:pos="4320"/>
          <w:tab w:val="clear" w:pos="8640"/>
        </w:tabs>
        <w:jc w:val="both"/>
        <w:rPr>
          <w:rFonts w:ascii="Times New Roman" w:hAnsi="Times New Roman"/>
          <w:sz w:val="24"/>
          <w:szCs w:val="24"/>
        </w:rPr>
      </w:pPr>
      <w:r w:rsidRPr="006218B3">
        <w:rPr>
          <w:rFonts w:ascii="Times New Roman" w:hAnsi="Times New Roman"/>
          <w:sz w:val="24"/>
          <w:szCs w:val="24"/>
        </w:rPr>
        <w:t>This position requires extensive contact with other Coastal Program Analysts, technical staff, management, federal, state and local government staff, and the public as well as representatives from other agencies.</w:t>
      </w:r>
    </w:p>
    <w:p w14:paraId="7665B7F2" w14:textId="49CEC43D" w:rsidR="00862E66" w:rsidRPr="006218B3" w:rsidRDefault="000D61A1" w:rsidP="00E9347C">
      <w:pPr>
        <w:spacing w:before="360" w:after="120"/>
        <w:jc w:val="both"/>
        <w:rPr>
          <w:rFonts w:ascii="Times New Roman" w:hAnsi="Times New Roman"/>
          <w:b/>
          <w:sz w:val="24"/>
          <w:szCs w:val="24"/>
          <w:u w:val="single"/>
        </w:rPr>
      </w:pPr>
      <w:r w:rsidRPr="006218B3">
        <w:rPr>
          <w:rFonts w:ascii="Times New Roman" w:hAnsi="Times New Roman"/>
          <w:b/>
          <w:sz w:val="24"/>
          <w:szCs w:val="24"/>
          <w:u w:val="single"/>
        </w:rPr>
        <w:t>PHYSICAL, MENTAL AND EMOTIONAL REQUIREMENTS</w:t>
      </w:r>
    </w:p>
    <w:p w14:paraId="40C787B3" w14:textId="77777777" w:rsidR="00AB285D" w:rsidRPr="006218B3" w:rsidRDefault="00AB285D" w:rsidP="002D7D30">
      <w:pPr>
        <w:numPr>
          <w:ilvl w:val="0"/>
          <w:numId w:val="5"/>
        </w:numPr>
        <w:autoSpaceDE w:val="0"/>
        <w:autoSpaceDN w:val="0"/>
        <w:adjustRightInd w:val="0"/>
        <w:jc w:val="both"/>
        <w:rPr>
          <w:rFonts w:ascii="Times New Roman" w:eastAsia="SymbolMT" w:hAnsi="Times New Roman"/>
          <w:iCs/>
          <w:sz w:val="24"/>
          <w:szCs w:val="24"/>
        </w:rPr>
      </w:pPr>
      <w:r w:rsidRPr="006218B3">
        <w:rPr>
          <w:rFonts w:ascii="Times New Roman" w:eastAsia="SymbolMT" w:hAnsi="Times New Roman"/>
          <w:iCs/>
          <w:sz w:val="24"/>
          <w:szCs w:val="24"/>
        </w:rPr>
        <w:t xml:space="preserve">Ability to </w:t>
      </w:r>
      <w:proofErr w:type="gramStart"/>
      <w:r w:rsidRPr="006218B3">
        <w:rPr>
          <w:rFonts w:ascii="Times New Roman" w:eastAsia="SymbolMT" w:hAnsi="Times New Roman"/>
          <w:iCs/>
          <w:sz w:val="24"/>
          <w:szCs w:val="24"/>
        </w:rPr>
        <w:t>lift up</w:t>
      </w:r>
      <w:proofErr w:type="gramEnd"/>
      <w:r w:rsidRPr="006218B3">
        <w:rPr>
          <w:rFonts w:ascii="Times New Roman" w:eastAsia="SymbolMT" w:hAnsi="Times New Roman"/>
          <w:iCs/>
          <w:sz w:val="24"/>
          <w:szCs w:val="24"/>
        </w:rPr>
        <w:t xml:space="preserve"> to 15 pounds.</w:t>
      </w:r>
    </w:p>
    <w:p w14:paraId="41ADA463" w14:textId="77777777" w:rsidR="00AB285D" w:rsidRPr="006218B3" w:rsidRDefault="00AB285D" w:rsidP="002D7D30">
      <w:pPr>
        <w:numPr>
          <w:ilvl w:val="0"/>
          <w:numId w:val="5"/>
        </w:numPr>
        <w:autoSpaceDE w:val="0"/>
        <w:autoSpaceDN w:val="0"/>
        <w:adjustRightInd w:val="0"/>
        <w:jc w:val="both"/>
        <w:rPr>
          <w:rFonts w:ascii="Times New Roman" w:eastAsia="SymbolMT" w:hAnsi="Times New Roman"/>
          <w:iCs/>
          <w:sz w:val="24"/>
          <w:szCs w:val="24"/>
        </w:rPr>
      </w:pPr>
      <w:r w:rsidRPr="006218B3">
        <w:rPr>
          <w:rFonts w:ascii="Times New Roman" w:eastAsia="SymbolMT" w:hAnsi="Times New Roman"/>
          <w:iCs/>
          <w:sz w:val="24"/>
          <w:szCs w:val="24"/>
        </w:rPr>
        <w:t>Ability to use a computer several hours a day.</w:t>
      </w:r>
    </w:p>
    <w:p w14:paraId="62FA1B49" w14:textId="77777777" w:rsidR="00C20AF3" w:rsidRPr="006218B3" w:rsidRDefault="00AB285D" w:rsidP="006A076A">
      <w:pPr>
        <w:pStyle w:val="ListParagraph"/>
        <w:numPr>
          <w:ilvl w:val="0"/>
          <w:numId w:val="5"/>
        </w:numPr>
        <w:jc w:val="both"/>
        <w:rPr>
          <w:rFonts w:ascii="Times New Roman" w:hAnsi="Times New Roman"/>
          <w:sz w:val="24"/>
        </w:rPr>
      </w:pPr>
      <w:r w:rsidRPr="006218B3">
        <w:rPr>
          <w:rFonts w:ascii="Times New Roman" w:hAnsi="Times New Roman"/>
          <w:sz w:val="24"/>
        </w:rPr>
        <w:t xml:space="preserve">Ability to make site visits, inspections, and attend meetings.  </w:t>
      </w:r>
    </w:p>
    <w:p w14:paraId="4102B5B8" w14:textId="1C4B22A4" w:rsidR="00AB285D" w:rsidRPr="006218B3" w:rsidRDefault="00AB285D" w:rsidP="006A076A">
      <w:pPr>
        <w:pStyle w:val="ListParagraph"/>
        <w:numPr>
          <w:ilvl w:val="0"/>
          <w:numId w:val="5"/>
        </w:numPr>
        <w:jc w:val="both"/>
        <w:rPr>
          <w:rFonts w:ascii="Times New Roman" w:hAnsi="Times New Roman"/>
          <w:sz w:val="24"/>
          <w:szCs w:val="24"/>
        </w:rPr>
      </w:pPr>
      <w:r w:rsidRPr="006218B3">
        <w:rPr>
          <w:rFonts w:ascii="Times New Roman" w:hAnsi="Times New Roman"/>
          <w:sz w:val="24"/>
        </w:rPr>
        <w:t xml:space="preserve">Ability to </w:t>
      </w:r>
      <w:r w:rsidR="0035760C" w:rsidRPr="006218B3">
        <w:rPr>
          <w:rFonts w:ascii="Times New Roman" w:hAnsi="Times New Roman"/>
          <w:sz w:val="24"/>
          <w:szCs w:val="24"/>
        </w:rPr>
        <w:t>develop and maintain cooperative relationships</w:t>
      </w:r>
      <w:r w:rsidR="00C20AF3" w:rsidRPr="006218B3">
        <w:rPr>
          <w:rFonts w:ascii="Times New Roman" w:hAnsi="Times New Roman"/>
          <w:sz w:val="24"/>
          <w:szCs w:val="24"/>
        </w:rPr>
        <w:t>.</w:t>
      </w:r>
    </w:p>
    <w:p w14:paraId="5DE654A3" w14:textId="1066034B" w:rsidR="00C20AF3" w:rsidRPr="006218B3" w:rsidRDefault="00AB285D" w:rsidP="006A076A">
      <w:pPr>
        <w:pStyle w:val="ListParagraph"/>
        <w:numPr>
          <w:ilvl w:val="0"/>
          <w:numId w:val="5"/>
        </w:numPr>
        <w:jc w:val="both"/>
        <w:rPr>
          <w:rFonts w:ascii="Times New Roman" w:hAnsi="Times New Roman"/>
          <w:sz w:val="24"/>
          <w:szCs w:val="24"/>
        </w:rPr>
      </w:pPr>
      <w:r w:rsidRPr="006218B3">
        <w:rPr>
          <w:rFonts w:ascii="Times New Roman" w:hAnsi="Times New Roman"/>
          <w:sz w:val="24"/>
          <w:szCs w:val="24"/>
        </w:rPr>
        <w:t>A</w:t>
      </w:r>
      <w:r w:rsidR="0035760C" w:rsidRPr="006218B3">
        <w:rPr>
          <w:rFonts w:ascii="Times New Roman" w:hAnsi="Times New Roman"/>
          <w:sz w:val="24"/>
          <w:szCs w:val="24"/>
        </w:rPr>
        <w:t>bility to multi-task, adapt to changes in priorities, and complete tasks or projects with short notice.</w:t>
      </w:r>
    </w:p>
    <w:p w14:paraId="58640182" w14:textId="400A1577" w:rsidR="0035760C" w:rsidRPr="006218B3" w:rsidRDefault="0035760C" w:rsidP="006A076A">
      <w:pPr>
        <w:pStyle w:val="ListParagraph"/>
        <w:numPr>
          <w:ilvl w:val="0"/>
          <w:numId w:val="5"/>
        </w:numPr>
        <w:jc w:val="both"/>
        <w:rPr>
          <w:rFonts w:ascii="Times New Roman" w:hAnsi="Times New Roman"/>
          <w:sz w:val="24"/>
          <w:szCs w:val="24"/>
        </w:rPr>
      </w:pPr>
      <w:r w:rsidRPr="006218B3">
        <w:rPr>
          <w:rFonts w:ascii="Times New Roman" w:hAnsi="Times New Roman"/>
          <w:sz w:val="24"/>
          <w:szCs w:val="24"/>
        </w:rPr>
        <w:t xml:space="preserve">Required to maintain a valid Defensive Driver’s Training card if operation of a </w:t>
      </w:r>
      <w:proofErr w:type="gramStart"/>
      <w:r w:rsidRPr="006218B3">
        <w:rPr>
          <w:rFonts w:ascii="Times New Roman" w:hAnsi="Times New Roman"/>
          <w:sz w:val="24"/>
          <w:szCs w:val="24"/>
        </w:rPr>
        <w:t>State</w:t>
      </w:r>
      <w:proofErr w:type="gramEnd"/>
      <w:r w:rsidRPr="006218B3">
        <w:rPr>
          <w:rFonts w:ascii="Times New Roman" w:hAnsi="Times New Roman"/>
          <w:sz w:val="24"/>
          <w:szCs w:val="24"/>
        </w:rPr>
        <w:t xml:space="preserve"> vehicle is needed to perform work.</w:t>
      </w:r>
    </w:p>
    <w:p w14:paraId="7EFCA6DD" w14:textId="532FA6D8" w:rsidR="00862E66" w:rsidRPr="006218B3" w:rsidRDefault="000D61A1" w:rsidP="00E9347C">
      <w:pPr>
        <w:spacing w:before="360" w:after="120"/>
        <w:jc w:val="both"/>
        <w:rPr>
          <w:rFonts w:ascii="Times New Roman" w:hAnsi="Times New Roman"/>
          <w:b/>
          <w:sz w:val="24"/>
          <w:szCs w:val="24"/>
          <w:u w:val="single"/>
        </w:rPr>
      </w:pPr>
      <w:r w:rsidRPr="006218B3">
        <w:rPr>
          <w:rFonts w:ascii="Times New Roman" w:hAnsi="Times New Roman"/>
          <w:b/>
          <w:sz w:val="24"/>
          <w:szCs w:val="24"/>
          <w:u w:val="single"/>
        </w:rPr>
        <w:t>WORK ENVIRONMENT</w:t>
      </w:r>
    </w:p>
    <w:p w14:paraId="3DB57006" w14:textId="77777777" w:rsidR="00156C36" w:rsidRPr="006218B3" w:rsidRDefault="00156C36" w:rsidP="00156C36">
      <w:pPr>
        <w:pStyle w:val="ListParagraph"/>
        <w:numPr>
          <w:ilvl w:val="0"/>
          <w:numId w:val="6"/>
        </w:numPr>
        <w:jc w:val="both"/>
        <w:rPr>
          <w:rFonts w:ascii="Times New Roman" w:hAnsi="Times New Roman"/>
          <w:sz w:val="24"/>
          <w:szCs w:val="24"/>
        </w:rPr>
      </w:pPr>
      <w:r w:rsidRPr="006218B3">
        <w:rPr>
          <w:rFonts w:ascii="Times New Roman" w:hAnsi="Times New Roman"/>
          <w:sz w:val="24"/>
          <w:szCs w:val="24"/>
        </w:rPr>
        <w:t>Prolonged periods of sitting</w:t>
      </w:r>
    </w:p>
    <w:p w14:paraId="74977603" w14:textId="04C56109" w:rsidR="00156C36" w:rsidRPr="006218B3" w:rsidRDefault="00156C36" w:rsidP="00156C36">
      <w:pPr>
        <w:pStyle w:val="ListParagraph"/>
        <w:numPr>
          <w:ilvl w:val="0"/>
          <w:numId w:val="6"/>
        </w:numPr>
        <w:jc w:val="both"/>
        <w:rPr>
          <w:rFonts w:ascii="Times New Roman" w:hAnsi="Times New Roman"/>
          <w:sz w:val="24"/>
        </w:rPr>
      </w:pPr>
      <w:r w:rsidRPr="006218B3">
        <w:rPr>
          <w:rFonts w:ascii="Times New Roman" w:hAnsi="Times New Roman"/>
          <w:sz w:val="24"/>
        </w:rPr>
        <w:t>Work from home and San Francisco or Arcata office</w:t>
      </w:r>
    </w:p>
    <w:p w14:paraId="71973724" w14:textId="77777777" w:rsidR="00156C36" w:rsidRPr="006218B3" w:rsidRDefault="00156C36" w:rsidP="00156C36">
      <w:pPr>
        <w:pStyle w:val="ListParagraph"/>
        <w:numPr>
          <w:ilvl w:val="0"/>
          <w:numId w:val="6"/>
        </w:numPr>
        <w:jc w:val="both"/>
        <w:rPr>
          <w:rFonts w:ascii="Times New Roman" w:hAnsi="Times New Roman"/>
          <w:sz w:val="24"/>
        </w:rPr>
      </w:pPr>
      <w:r w:rsidRPr="006218B3">
        <w:rPr>
          <w:rFonts w:ascii="Times New Roman" w:hAnsi="Times New Roman"/>
          <w:sz w:val="24"/>
        </w:rPr>
        <w:t xml:space="preserve">Work in </w:t>
      </w:r>
      <w:proofErr w:type="gramStart"/>
      <w:r w:rsidRPr="006218B3">
        <w:rPr>
          <w:rFonts w:ascii="Times New Roman" w:hAnsi="Times New Roman"/>
          <w:sz w:val="24"/>
        </w:rPr>
        <w:t>office</w:t>
      </w:r>
      <w:proofErr w:type="gramEnd"/>
      <w:r w:rsidRPr="006218B3">
        <w:rPr>
          <w:rFonts w:ascii="Times New Roman" w:hAnsi="Times New Roman"/>
          <w:sz w:val="24"/>
        </w:rPr>
        <w:t xml:space="preserve"> two to three days per week</w:t>
      </w:r>
    </w:p>
    <w:p w14:paraId="512B4934" w14:textId="77777777" w:rsidR="00156C36" w:rsidRPr="006218B3" w:rsidRDefault="00156C36" w:rsidP="00156C36">
      <w:pPr>
        <w:pStyle w:val="ListParagraph"/>
        <w:numPr>
          <w:ilvl w:val="0"/>
          <w:numId w:val="6"/>
        </w:numPr>
        <w:jc w:val="both"/>
        <w:rPr>
          <w:rFonts w:ascii="Times New Roman" w:hAnsi="Times New Roman"/>
          <w:sz w:val="24"/>
        </w:rPr>
      </w:pPr>
      <w:r w:rsidRPr="006218B3">
        <w:rPr>
          <w:rFonts w:ascii="Times New Roman" w:hAnsi="Times New Roman"/>
          <w:sz w:val="24"/>
        </w:rPr>
        <w:t>Frequent travel for District work and site visits</w:t>
      </w:r>
    </w:p>
    <w:p w14:paraId="04A423BD" w14:textId="77777777" w:rsidR="00156C36" w:rsidRPr="006218B3" w:rsidRDefault="00156C36" w:rsidP="00156C36">
      <w:pPr>
        <w:pStyle w:val="ListParagraph"/>
        <w:jc w:val="both"/>
        <w:rPr>
          <w:rFonts w:ascii="Times New Roman" w:hAnsi="Times New Roman"/>
          <w:sz w:val="24"/>
        </w:rPr>
      </w:pPr>
    </w:p>
    <w:p w14:paraId="59C07D53" w14:textId="77777777" w:rsidR="005F3A55" w:rsidRPr="006218B3" w:rsidRDefault="005F3A55" w:rsidP="005F3A55">
      <w:pPr>
        <w:jc w:val="both"/>
        <w:rPr>
          <w:rFonts w:ascii="Times New Roman" w:hAnsi="Times New Roman"/>
          <w:sz w:val="24"/>
        </w:rPr>
      </w:pPr>
    </w:p>
    <w:p w14:paraId="60BC5F8F" w14:textId="77777777" w:rsidR="00862E66" w:rsidRPr="006218B3" w:rsidRDefault="00862E66" w:rsidP="004C55DE">
      <w:pPr>
        <w:pBdr>
          <w:bottom w:val="single" w:sz="12" w:space="1" w:color="auto"/>
        </w:pBdr>
        <w:jc w:val="both"/>
        <w:rPr>
          <w:rFonts w:ascii="Times New Roman" w:hAnsi="Times New Roman"/>
          <w:sz w:val="24"/>
        </w:rPr>
      </w:pPr>
    </w:p>
    <w:p w14:paraId="5104878C" w14:textId="77777777" w:rsidR="000D61A1" w:rsidRPr="006218B3" w:rsidRDefault="000D61A1" w:rsidP="004C55DE">
      <w:pPr>
        <w:pBdr>
          <w:bottom w:val="single" w:sz="12" w:space="1" w:color="auto"/>
        </w:pBdr>
        <w:jc w:val="both"/>
        <w:rPr>
          <w:rFonts w:ascii="Times New Roman" w:hAnsi="Times New Roman"/>
          <w:sz w:val="24"/>
        </w:rPr>
      </w:pPr>
    </w:p>
    <w:p w14:paraId="35AADC9F" w14:textId="77777777" w:rsidR="00862E66" w:rsidRPr="006218B3" w:rsidRDefault="0049344B" w:rsidP="002D7D30">
      <w:pPr>
        <w:jc w:val="both"/>
        <w:rPr>
          <w:rFonts w:ascii="Times New Roman" w:hAnsi="Times New Roman"/>
          <w:sz w:val="24"/>
        </w:rPr>
      </w:pPr>
      <w:r w:rsidRPr="006218B3">
        <w:rPr>
          <w:rFonts w:ascii="Times New Roman" w:hAnsi="Times New Roman"/>
          <w:sz w:val="24"/>
        </w:rPr>
        <w:t>I certify that this duty statement represents an accurate description of the essential functions of this position.</w:t>
      </w:r>
    </w:p>
    <w:p w14:paraId="76DE9A46" w14:textId="77777777" w:rsidR="0049344B" w:rsidRPr="006218B3" w:rsidRDefault="0049344B" w:rsidP="004C55DE">
      <w:pPr>
        <w:pBdr>
          <w:bottom w:val="single" w:sz="12" w:space="1" w:color="auto"/>
        </w:pBdr>
        <w:jc w:val="both"/>
        <w:rPr>
          <w:rFonts w:ascii="Times New Roman" w:hAnsi="Times New Roman"/>
          <w:sz w:val="24"/>
        </w:rPr>
      </w:pPr>
    </w:p>
    <w:p w14:paraId="54D15974" w14:textId="77777777" w:rsidR="004C55DE" w:rsidRPr="006218B3" w:rsidRDefault="004C55DE" w:rsidP="004C55DE">
      <w:pPr>
        <w:pBdr>
          <w:bottom w:val="single" w:sz="12" w:space="1" w:color="auto"/>
        </w:pBdr>
        <w:jc w:val="both"/>
        <w:rPr>
          <w:rFonts w:ascii="Times New Roman" w:hAnsi="Times New Roman"/>
          <w:sz w:val="24"/>
        </w:rPr>
      </w:pPr>
    </w:p>
    <w:p w14:paraId="7E6191E0" w14:textId="77777777" w:rsidR="0049344B" w:rsidRPr="006218B3" w:rsidRDefault="0049344B" w:rsidP="004C55DE">
      <w:pPr>
        <w:pBdr>
          <w:bottom w:val="single" w:sz="12" w:space="1" w:color="auto"/>
        </w:pBdr>
        <w:jc w:val="both"/>
        <w:rPr>
          <w:rFonts w:ascii="Times New Roman" w:hAnsi="Times New Roman"/>
          <w:sz w:val="24"/>
        </w:rPr>
      </w:pPr>
    </w:p>
    <w:p w14:paraId="1B0430BC" w14:textId="7ECE61BF" w:rsidR="005E2EE9" w:rsidRPr="006218B3" w:rsidRDefault="005E2EE9" w:rsidP="004C55DE">
      <w:pPr>
        <w:jc w:val="both"/>
        <w:rPr>
          <w:rFonts w:ascii="Times New Roman" w:hAnsi="Times New Roman"/>
          <w:b/>
          <w:bCs/>
          <w:sz w:val="24"/>
        </w:rPr>
      </w:pPr>
      <w:r w:rsidRPr="006218B3">
        <w:rPr>
          <w:rFonts w:ascii="Times New Roman" w:hAnsi="Times New Roman"/>
          <w:b/>
          <w:bCs/>
          <w:sz w:val="24"/>
        </w:rPr>
        <w:t xml:space="preserve">JONNA ENGEL </w:t>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t>DATE</w:t>
      </w:r>
    </w:p>
    <w:p w14:paraId="6047A336" w14:textId="22CFB3DA" w:rsidR="0049344B" w:rsidRPr="006218B3" w:rsidRDefault="003371A5" w:rsidP="004C55DE">
      <w:pPr>
        <w:jc w:val="both"/>
        <w:rPr>
          <w:rFonts w:ascii="Times New Roman" w:hAnsi="Times New Roman"/>
          <w:b/>
          <w:bCs/>
          <w:sz w:val="24"/>
        </w:rPr>
      </w:pPr>
      <w:r w:rsidRPr="006218B3">
        <w:rPr>
          <w:rFonts w:ascii="Times New Roman" w:hAnsi="Times New Roman"/>
          <w:b/>
          <w:bCs/>
          <w:sz w:val="24"/>
        </w:rPr>
        <w:t xml:space="preserve">ECOLOGY GROUP </w:t>
      </w:r>
      <w:r w:rsidR="005E2EE9" w:rsidRPr="006218B3">
        <w:rPr>
          <w:rFonts w:ascii="Times New Roman" w:hAnsi="Times New Roman"/>
          <w:b/>
          <w:bCs/>
          <w:sz w:val="24"/>
        </w:rPr>
        <w:t>ENVIRONMENTAL PROGRAM MANAGER I</w:t>
      </w:r>
      <w:r w:rsidR="0049344B" w:rsidRPr="006218B3">
        <w:rPr>
          <w:rFonts w:ascii="Times New Roman" w:hAnsi="Times New Roman"/>
          <w:b/>
          <w:bCs/>
          <w:sz w:val="24"/>
        </w:rPr>
        <w:tab/>
      </w:r>
      <w:r w:rsidR="0049344B" w:rsidRPr="006218B3">
        <w:rPr>
          <w:rFonts w:ascii="Times New Roman" w:hAnsi="Times New Roman"/>
          <w:b/>
          <w:bCs/>
          <w:sz w:val="24"/>
        </w:rPr>
        <w:tab/>
      </w:r>
      <w:r w:rsidR="0049344B" w:rsidRPr="006218B3">
        <w:rPr>
          <w:rFonts w:ascii="Times New Roman" w:hAnsi="Times New Roman"/>
          <w:b/>
          <w:bCs/>
          <w:sz w:val="24"/>
        </w:rPr>
        <w:tab/>
      </w:r>
      <w:r w:rsidR="0049344B" w:rsidRPr="006218B3">
        <w:rPr>
          <w:rFonts w:ascii="Times New Roman" w:hAnsi="Times New Roman"/>
          <w:b/>
          <w:bCs/>
          <w:sz w:val="24"/>
        </w:rPr>
        <w:tab/>
      </w:r>
      <w:r w:rsidR="0049344B" w:rsidRPr="006218B3">
        <w:rPr>
          <w:rFonts w:ascii="Times New Roman" w:hAnsi="Times New Roman"/>
          <w:sz w:val="24"/>
        </w:rPr>
        <w:tab/>
      </w:r>
    </w:p>
    <w:p w14:paraId="374D2BE7" w14:textId="77777777" w:rsidR="00862E66" w:rsidRPr="006218B3" w:rsidRDefault="0049344B" w:rsidP="004C55DE">
      <w:pPr>
        <w:pBdr>
          <w:bottom w:val="single" w:sz="12" w:space="1" w:color="auto"/>
        </w:pBdr>
        <w:jc w:val="both"/>
        <w:rPr>
          <w:rFonts w:ascii="Times New Roman" w:hAnsi="Times New Roman"/>
          <w:sz w:val="24"/>
        </w:rPr>
      </w:pPr>
      <w:r w:rsidRPr="006218B3">
        <w:rPr>
          <w:rFonts w:ascii="Times New Roman" w:hAnsi="Times New Roman"/>
          <w:sz w:val="24"/>
        </w:rPr>
        <w:t>I have read this duty statement and agree that it represents the duties I am assigned.</w:t>
      </w:r>
    </w:p>
    <w:p w14:paraId="269A1C3B" w14:textId="77777777" w:rsidR="00862E66" w:rsidRPr="006218B3" w:rsidRDefault="00862E66">
      <w:pPr>
        <w:pBdr>
          <w:bottom w:val="single" w:sz="12" w:space="1" w:color="auto"/>
        </w:pBdr>
        <w:rPr>
          <w:rFonts w:ascii="Times New Roman" w:hAnsi="Times New Roman"/>
          <w:sz w:val="24"/>
        </w:rPr>
      </w:pPr>
    </w:p>
    <w:p w14:paraId="0139B8B6" w14:textId="77777777" w:rsidR="00862E66" w:rsidRPr="006218B3" w:rsidRDefault="00862E66">
      <w:pPr>
        <w:pBdr>
          <w:bottom w:val="single" w:sz="12" w:space="1" w:color="auto"/>
        </w:pBdr>
        <w:rPr>
          <w:rFonts w:ascii="Times New Roman" w:hAnsi="Times New Roman"/>
          <w:sz w:val="24"/>
        </w:rPr>
      </w:pPr>
    </w:p>
    <w:p w14:paraId="1E6FD737" w14:textId="77777777" w:rsidR="00862E66" w:rsidRPr="006218B3" w:rsidRDefault="00862E66">
      <w:pPr>
        <w:pBdr>
          <w:bottom w:val="single" w:sz="12" w:space="1" w:color="auto"/>
        </w:pBdr>
        <w:rPr>
          <w:rFonts w:ascii="Times New Roman" w:hAnsi="Times New Roman"/>
          <w:sz w:val="24"/>
        </w:rPr>
      </w:pPr>
    </w:p>
    <w:p w14:paraId="43A01C31" w14:textId="77777777" w:rsidR="00862E66" w:rsidRPr="006218B3" w:rsidRDefault="00862E66">
      <w:pPr>
        <w:pBdr>
          <w:bottom w:val="single" w:sz="12" w:space="1" w:color="auto"/>
        </w:pBdr>
        <w:rPr>
          <w:rFonts w:ascii="Times New Roman" w:hAnsi="Times New Roman"/>
          <w:b/>
          <w:bCs/>
          <w:sz w:val="24"/>
        </w:rPr>
      </w:pPr>
    </w:p>
    <w:p w14:paraId="70666684" w14:textId="211F44CD" w:rsidR="00414A69" w:rsidRPr="006218B3" w:rsidRDefault="00862E66">
      <w:pPr>
        <w:rPr>
          <w:rFonts w:ascii="Times New Roman" w:hAnsi="Times New Roman"/>
          <w:b/>
          <w:bCs/>
          <w:sz w:val="24"/>
        </w:rPr>
      </w:pPr>
      <w:r w:rsidRPr="006218B3">
        <w:rPr>
          <w:rFonts w:ascii="Times New Roman" w:hAnsi="Times New Roman"/>
          <w:b/>
          <w:bCs/>
          <w:sz w:val="24"/>
        </w:rPr>
        <w:t>(EMPLOYEE’S NAME)</w:t>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r>
      <w:r w:rsidRPr="006218B3">
        <w:rPr>
          <w:rFonts w:ascii="Times New Roman" w:hAnsi="Times New Roman"/>
          <w:b/>
          <w:bCs/>
          <w:sz w:val="24"/>
        </w:rPr>
        <w:tab/>
        <w:t>DATE</w:t>
      </w:r>
    </w:p>
    <w:p w14:paraId="4B5A25CB" w14:textId="583E6EE2" w:rsidR="005E2EE9" w:rsidRPr="006218B3" w:rsidRDefault="00714F3D">
      <w:pPr>
        <w:rPr>
          <w:rFonts w:ascii="Times New Roman" w:hAnsi="Times New Roman"/>
          <w:b/>
          <w:bCs/>
          <w:sz w:val="24"/>
        </w:rPr>
      </w:pPr>
      <w:r w:rsidRPr="006218B3">
        <w:rPr>
          <w:rFonts w:ascii="Times New Roman" w:hAnsi="Times New Roman"/>
          <w:b/>
          <w:bCs/>
          <w:sz w:val="24"/>
        </w:rPr>
        <w:t xml:space="preserve">ECOLOGIST / </w:t>
      </w:r>
      <w:r w:rsidR="005E2EE9" w:rsidRPr="006218B3">
        <w:rPr>
          <w:rFonts w:ascii="Times New Roman" w:hAnsi="Times New Roman"/>
          <w:b/>
          <w:bCs/>
          <w:sz w:val="24"/>
        </w:rPr>
        <w:t>SENIOR ENVIRONMENTAL SCIENTIST (</w:t>
      </w:r>
      <w:r w:rsidRPr="006218B3">
        <w:rPr>
          <w:rFonts w:ascii="Times New Roman" w:hAnsi="Times New Roman"/>
          <w:b/>
          <w:bCs/>
          <w:sz w:val="24"/>
        </w:rPr>
        <w:t>SPECIALIST</w:t>
      </w:r>
      <w:r w:rsidR="005E2EE9" w:rsidRPr="006218B3">
        <w:rPr>
          <w:rFonts w:ascii="Times New Roman" w:hAnsi="Times New Roman"/>
          <w:b/>
          <w:bCs/>
          <w:sz w:val="24"/>
        </w:rPr>
        <w:t>)</w:t>
      </w:r>
    </w:p>
    <w:sectPr w:rsidR="005E2EE9" w:rsidRPr="006218B3" w:rsidSect="00E150AA">
      <w:footerReference w:type="default" r:id="rId8"/>
      <w:headerReference w:type="first" r:id="rId9"/>
      <w:footerReference w:type="first" r:id="rId10"/>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3654E" w14:textId="77777777" w:rsidR="005026D5" w:rsidRDefault="005026D5">
      <w:r>
        <w:separator/>
      </w:r>
    </w:p>
  </w:endnote>
  <w:endnote w:type="continuationSeparator" w:id="0">
    <w:p w14:paraId="490B0FA1" w14:textId="77777777" w:rsidR="005026D5" w:rsidRDefault="0050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9875920"/>
      <w:docPartObj>
        <w:docPartGallery w:val="Page Numbers (Bottom of Page)"/>
        <w:docPartUnique/>
      </w:docPartObj>
    </w:sdtPr>
    <w:sdtEndPr>
      <w:rPr>
        <w:rFonts w:ascii="Times New Roman" w:hAnsi="Times New Roman"/>
        <w:noProof/>
        <w:sz w:val="20"/>
        <w:szCs w:val="18"/>
      </w:rPr>
    </w:sdtEndPr>
    <w:sdtContent>
      <w:p w14:paraId="2A678D59" w14:textId="205D79D5" w:rsidR="00E150AA" w:rsidRDefault="00E150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8344382"/>
      <w:docPartObj>
        <w:docPartGallery w:val="Page Numbers (Bottom of Page)"/>
        <w:docPartUnique/>
      </w:docPartObj>
    </w:sdtPr>
    <w:sdtEndPr>
      <w:rPr>
        <w:rFonts w:ascii="Times New Roman" w:hAnsi="Times New Roman"/>
        <w:noProof/>
        <w:sz w:val="20"/>
        <w:szCs w:val="18"/>
      </w:rPr>
    </w:sdtEndPr>
    <w:sdtContent>
      <w:p w14:paraId="32BDDFA6" w14:textId="6DB3A935" w:rsidR="00896205" w:rsidRDefault="008962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9151A" w14:textId="77777777" w:rsidR="005026D5" w:rsidRDefault="005026D5">
      <w:r>
        <w:separator/>
      </w:r>
    </w:p>
  </w:footnote>
  <w:footnote w:type="continuationSeparator" w:id="0">
    <w:p w14:paraId="720F3AAC" w14:textId="77777777" w:rsidR="005026D5" w:rsidRDefault="00502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D47E3" w14:textId="77777777" w:rsidR="003222A2" w:rsidRPr="00AB6069" w:rsidRDefault="003222A2" w:rsidP="003222A2">
    <w:pPr>
      <w:tabs>
        <w:tab w:val="right" w:pos="10350"/>
      </w:tabs>
      <w:ind w:left="-720" w:right="-720"/>
      <w:rPr>
        <w:rFonts w:cs="Arial"/>
        <w:i/>
        <w:sz w:val="8"/>
      </w:rPr>
    </w:pPr>
    <w:r w:rsidRPr="00AB6069">
      <w:rPr>
        <w:rFonts w:cs="Arial"/>
        <w:sz w:val="16"/>
      </w:rPr>
      <w:t xml:space="preserve">STATE OF CALIFORNIA </w:t>
    </w:r>
    <w:r>
      <w:rPr>
        <w:rFonts w:cs="Arial"/>
        <w:sz w:val="16"/>
      </w:rPr>
      <w:t>–</w:t>
    </w:r>
    <w:r w:rsidRPr="00AB6069">
      <w:rPr>
        <w:rFonts w:cs="Arial"/>
        <w:sz w:val="16"/>
      </w:rPr>
      <w:t xml:space="preserve"> </w:t>
    </w:r>
    <w:r>
      <w:rPr>
        <w:rFonts w:cs="Arial"/>
        <w:sz w:val="16"/>
      </w:rPr>
      <w:t xml:space="preserve">CALIFORNIA </w:t>
    </w:r>
    <w:r w:rsidRPr="00AB6069">
      <w:rPr>
        <w:rFonts w:cs="Arial"/>
        <w:sz w:val="16"/>
      </w:rPr>
      <w:t>NATURAL RESOURCES AGENCY</w:t>
    </w:r>
    <w:r w:rsidRPr="00AB6069">
      <w:rPr>
        <w:rFonts w:cs="Arial"/>
        <w:sz w:val="16"/>
      </w:rPr>
      <w:tab/>
    </w:r>
    <w:r>
      <w:rPr>
        <w:rFonts w:cs="Arial"/>
        <w:sz w:val="16"/>
      </w:rPr>
      <w:t xml:space="preserve"> </w:t>
    </w:r>
    <w:r w:rsidRPr="00AB6069">
      <w:rPr>
        <w:rFonts w:cs="Arial"/>
        <w:caps/>
        <w:spacing w:val="10"/>
        <w:sz w:val="16"/>
        <w:szCs w:val="16"/>
      </w:rPr>
      <w:t>gavin newsom,</w:t>
    </w:r>
    <w:r w:rsidRPr="00AB6069">
      <w:rPr>
        <w:rFonts w:cs="Arial"/>
        <w:spacing w:val="10"/>
        <w:sz w:val="16"/>
        <w:szCs w:val="16"/>
      </w:rPr>
      <w:t xml:space="preserve"> </w:t>
    </w:r>
    <w:r w:rsidRPr="00AB6069">
      <w:rPr>
        <w:rFonts w:cs="Arial"/>
        <w:i/>
        <w:smallCaps/>
        <w:spacing w:val="10"/>
        <w:sz w:val="16"/>
        <w:szCs w:val="16"/>
      </w:rPr>
      <w:t>Governor</w:t>
    </w:r>
  </w:p>
  <w:p w14:paraId="3A6B9AD8" w14:textId="77777777" w:rsidR="003222A2" w:rsidRDefault="003222A2" w:rsidP="003222A2">
    <w:pPr>
      <w:ind w:left="-720" w:right="-720"/>
      <w:jc w:val="right"/>
      <w:rPr>
        <w:sz w:val="8"/>
      </w:rPr>
    </w:pPr>
    <w:r>
      <w:rPr>
        <w:noProof/>
        <w:sz w:val="8"/>
      </w:rPr>
      <mc:AlternateContent>
        <mc:Choice Requires="wps">
          <w:drawing>
            <wp:inline distT="0" distB="0" distL="0" distR="0" wp14:anchorId="6C32C4A5" wp14:editId="72AECF7F">
              <wp:extent cx="7020560" cy="10160"/>
              <wp:effectExtent l="0" t="0" r="27940" b="27940"/>
              <wp:docPr id="858846643" name="Line 2"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3ADC03AE" id="Line 2" o:spid="_x0000_s1026" alt="line break" style="visibility:visible;mso-wrap-style:square;mso-left-percent:-10001;mso-top-percent:-10001;mso-position-horizontal:absolute;mso-position-horizontal-relative:char;mso-position-vertical:absolute;mso-position-vertical-relative:line;mso-left-percent:-10001;mso-top-percent:-10001" from="0,0" to="55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" strokeweight="1pt">
              <v:stroke startarrowwidth="narrow" startarrowlength="short" endarrowwidth="narrow" endarrowlength="short"/>
              <w10:anchorlock/>
            </v:line>
          </w:pict>
        </mc:Fallback>
      </mc:AlternateContent>
    </w:r>
  </w:p>
  <w:p w14:paraId="4D201FF8" w14:textId="77777777" w:rsidR="003222A2" w:rsidRDefault="003222A2" w:rsidP="003222A2">
    <w:pPr>
      <w:framePr w:w="853" w:h="0" w:hSpace="180" w:wrap="around" w:vAnchor="text" w:hAnchor="page" w:x="10543" w:y="50"/>
      <w:tabs>
        <w:tab w:val="left" w:pos="990"/>
      </w:tabs>
      <w:ind w:left="720" w:right="-720" w:hanging="720"/>
    </w:pPr>
    <w:r>
      <w:rPr>
        <w:noProof/>
      </w:rPr>
      <w:object w:dxaOrig="3000" w:dyaOrig="3000" w14:anchorId="1E129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45pt;mso-width-percent:0;mso-height-percent:0;mso-width-percent:0;mso-height-percent:0">
          <v:imagedata r:id="rId1" o:title=""/>
        </v:shape>
        <o:OLEObject Type="Embed" ProgID="MSPhotoEd.3" ShapeID="_x0000_i1025" DrawAspect="Content" ObjectID="_1794127216" r:id="rId2"/>
      </w:object>
    </w:r>
  </w:p>
  <w:p w14:paraId="64773C37" w14:textId="77777777" w:rsidR="003222A2" w:rsidRPr="00AB6069" w:rsidRDefault="003222A2" w:rsidP="003222A2">
    <w:pPr>
      <w:ind w:left="-720" w:right="-720"/>
      <w:rPr>
        <w:rFonts w:cs="Arial"/>
        <w:b/>
        <w:sz w:val="28"/>
      </w:rPr>
    </w:pPr>
    <w:r w:rsidRPr="00AB6069">
      <w:rPr>
        <w:rFonts w:cs="Arial"/>
        <w:b/>
        <w:sz w:val="28"/>
      </w:rPr>
      <w:t>CALIFORNIA COASTAL COMMISSION</w:t>
    </w:r>
  </w:p>
  <w:p w14:paraId="4D4E02FD" w14:textId="77777777" w:rsidR="003222A2" w:rsidRPr="00AB6069" w:rsidRDefault="003222A2" w:rsidP="003222A2">
    <w:pPr>
      <w:ind w:left="-720" w:right="-720"/>
      <w:rPr>
        <w:rFonts w:cs="Arial"/>
        <w:sz w:val="16"/>
        <w:szCs w:val="16"/>
      </w:rPr>
    </w:pPr>
    <w:r w:rsidRPr="55FA1ACD">
      <w:rPr>
        <w:rFonts w:cs="Arial"/>
        <w:sz w:val="16"/>
        <w:szCs w:val="16"/>
      </w:rPr>
      <w:t>455 MARKET STREET, SUITE 300</w:t>
    </w:r>
  </w:p>
  <w:p w14:paraId="44D58B29" w14:textId="77777777" w:rsidR="003222A2" w:rsidRDefault="003222A2" w:rsidP="003222A2">
    <w:pPr>
      <w:ind w:left="-720" w:right="-720"/>
      <w:rPr>
        <w:rFonts w:cs="Arial"/>
        <w:sz w:val="16"/>
        <w:szCs w:val="16"/>
      </w:rPr>
    </w:pPr>
    <w:r w:rsidRPr="5C476F77">
      <w:rPr>
        <w:rFonts w:cs="Arial"/>
        <w:sz w:val="16"/>
        <w:szCs w:val="16"/>
      </w:rPr>
      <w:t>SAN FRANCISCO, CA 94105-2421</w:t>
    </w:r>
  </w:p>
  <w:p w14:paraId="4F488946" w14:textId="77777777" w:rsidR="003222A2" w:rsidRDefault="003222A2" w:rsidP="003222A2">
    <w:pPr>
      <w:ind w:left="-720" w:right="-720"/>
      <w:rPr>
        <w:rFonts w:cs="Arial"/>
        <w:sz w:val="16"/>
      </w:rPr>
    </w:pPr>
    <w:r>
      <w:rPr>
        <w:rFonts w:cs="Arial"/>
        <w:sz w:val="16"/>
      </w:rPr>
      <w:t>VOICE</w:t>
    </w:r>
    <w:r w:rsidRPr="00AB6069">
      <w:rPr>
        <w:rFonts w:cs="Arial"/>
        <w:sz w:val="16"/>
      </w:rPr>
      <w:t xml:space="preserve"> (415) </w:t>
    </w:r>
    <w:r>
      <w:rPr>
        <w:rFonts w:cs="Arial"/>
        <w:sz w:val="16"/>
      </w:rPr>
      <w:t>904-5200</w:t>
    </w:r>
  </w:p>
  <w:p w14:paraId="2CC7130E" w14:textId="77777777" w:rsidR="003222A2" w:rsidRPr="00AB6069" w:rsidRDefault="003222A2" w:rsidP="003222A2">
    <w:pPr>
      <w:ind w:left="-720" w:right="-720"/>
      <w:rPr>
        <w:rFonts w:cs="Arial"/>
        <w:sz w:val="16"/>
      </w:rPr>
    </w:pPr>
    <w:r w:rsidRPr="00AB6069">
      <w:rPr>
        <w:rFonts w:cs="Arial"/>
        <w:sz w:val="16"/>
      </w:rPr>
      <w:t xml:space="preserve">FAX (415) 904-5400 </w:t>
    </w:r>
  </w:p>
  <w:p w14:paraId="5F7C6DBE" w14:textId="77777777" w:rsidR="0049344B" w:rsidRDefault="0049344B">
    <w:pPr>
      <w:pStyle w:val="Header"/>
      <w:spacing w:line="40" w:lineRule="exact"/>
      <w:ind w:left="-720"/>
      <w:rPr>
        <w:sz w:val="4"/>
      </w:rPr>
    </w:pPr>
  </w:p>
  <w:p w14:paraId="5B6D034F" w14:textId="77777777" w:rsidR="00662BB5" w:rsidRDefault="00662BB5"/>
  <w:p w14:paraId="237123CB" w14:textId="77777777" w:rsidR="00662BB5" w:rsidRDefault="00662B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8533B"/>
    <w:multiLevelType w:val="hybridMultilevel"/>
    <w:tmpl w:val="79A8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85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A16899"/>
    <w:multiLevelType w:val="hybridMultilevel"/>
    <w:tmpl w:val="E8F49124"/>
    <w:lvl w:ilvl="0" w:tplc="8732EDE2">
      <w:numFmt w:val="bullet"/>
      <w:lvlText w:val=""/>
      <w:lvlJc w:val="left"/>
      <w:pPr>
        <w:ind w:left="1940" w:hanging="360"/>
      </w:pPr>
      <w:rPr>
        <w:rFonts w:ascii="Symbol" w:eastAsia="Symbol" w:hAnsi="Symbol" w:cs="Symbol" w:hint="default"/>
        <w:b w:val="0"/>
        <w:bCs w:val="0"/>
        <w:i w:val="0"/>
        <w:iCs w:val="0"/>
        <w:w w:val="100"/>
        <w:sz w:val="24"/>
        <w:szCs w:val="24"/>
        <w:lang w:val="en-US" w:eastAsia="en-US" w:bidi="ar-SA"/>
      </w:rPr>
    </w:lvl>
    <w:lvl w:ilvl="1" w:tplc="882EB6C2">
      <w:numFmt w:val="bullet"/>
      <w:lvlText w:val="•"/>
      <w:lvlJc w:val="left"/>
      <w:pPr>
        <w:ind w:left="2936" w:hanging="360"/>
      </w:pPr>
      <w:rPr>
        <w:rFonts w:hint="default"/>
        <w:lang w:val="en-US" w:eastAsia="en-US" w:bidi="ar-SA"/>
      </w:rPr>
    </w:lvl>
    <w:lvl w:ilvl="2" w:tplc="D80AADA8">
      <w:numFmt w:val="bullet"/>
      <w:lvlText w:val="•"/>
      <w:lvlJc w:val="left"/>
      <w:pPr>
        <w:ind w:left="3932" w:hanging="360"/>
      </w:pPr>
      <w:rPr>
        <w:rFonts w:hint="default"/>
        <w:lang w:val="en-US" w:eastAsia="en-US" w:bidi="ar-SA"/>
      </w:rPr>
    </w:lvl>
    <w:lvl w:ilvl="3" w:tplc="ADAE7794">
      <w:numFmt w:val="bullet"/>
      <w:lvlText w:val="•"/>
      <w:lvlJc w:val="left"/>
      <w:pPr>
        <w:ind w:left="4928" w:hanging="360"/>
      </w:pPr>
      <w:rPr>
        <w:rFonts w:hint="default"/>
        <w:lang w:val="en-US" w:eastAsia="en-US" w:bidi="ar-SA"/>
      </w:rPr>
    </w:lvl>
    <w:lvl w:ilvl="4" w:tplc="F19EFF72">
      <w:numFmt w:val="bullet"/>
      <w:lvlText w:val="•"/>
      <w:lvlJc w:val="left"/>
      <w:pPr>
        <w:ind w:left="5924" w:hanging="360"/>
      </w:pPr>
      <w:rPr>
        <w:rFonts w:hint="default"/>
        <w:lang w:val="en-US" w:eastAsia="en-US" w:bidi="ar-SA"/>
      </w:rPr>
    </w:lvl>
    <w:lvl w:ilvl="5" w:tplc="5A480110">
      <w:numFmt w:val="bullet"/>
      <w:lvlText w:val="•"/>
      <w:lvlJc w:val="left"/>
      <w:pPr>
        <w:ind w:left="6920" w:hanging="360"/>
      </w:pPr>
      <w:rPr>
        <w:rFonts w:hint="default"/>
        <w:lang w:val="en-US" w:eastAsia="en-US" w:bidi="ar-SA"/>
      </w:rPr>
    </w:lvl>
    <w:lvl w:ilvl="6" w:tplc="42A2B75E">
      <w:numFmt w:val="bullet"/>
      <w:lvlText w:val="•"/>
      <w:lvlJc w:val="left"/>
      <w:pPr>
        <w:ind w:left="7916" w:hanging="360"/>
      </w:pPr>
      <w:rPr>
        <w:rFonts w:hint="default"/>
        <w:lang w:val="en-US" w:eastAsia="en-US" w:bidi="ar-SA"/>
      </w:rPr>
    </w:lvl>
    <w:lvl w:ilvl="7" w:tplc="2AC057CA">
      <w:numFmt w:val="bullet"/>
      <w:lvlText w:val="•"/>
      <w:lvlJc w:val="left"/>
      <w:pPr>
        <w:ind w:left="8912" w:hanging="360"/>
      </w:pPr>
      <w:rPr>
        <w:rFonts w:hint="default"/>
        <w:lang w:val="en-US" w:eastAsia="en-US" w:bidi="ar-SA"/>
      </w:rPr>
    </w:lvl>
    <w:lvl w:ilvl="8" w:tplc="3844F276">
      <w:numFmt w:val="bullet"/>
      <w:lvlText w:val="•"/>
      <w:lvlJc w:val="left"/>
      <w:pPr>
        <w:ind w:left="9908" w:hanging="360"/>
      </w:pPr>
      <w:rPr>
        <w:rFonts w:hint="default"/>
        <w:lang w:val="en-US" w:eastAsia="en-US" w:bidi="ar-SA"/>
      </w:rPr>
    </w:lvl>
  </w:abstractNum>
  <w:abstractNum w:abstractNumId="3" w15:restartNumberingAfterBreak="0">
    <w:nsid w:val="15E7768D"/>
    <w:multiLevelType w:val="hybridMultilevel"/>
    <w:tmpl w:val="A5A43606"/>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5218FF"/>
    <w:multiLevelType w:val="multilevel"/>
    <w:tmpl w:val="4996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131E9"/>
    <w:multiLevelType w:val="hybridMultilevel"/>
    <w:tmpl w:val="C608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910410"/>
    <w:multiLevelType w:val="hybridMultilevel"/>
    <w:tmpl w:val="2394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B2DA1"/>
    <w:multiLevelType w:val="hybridMultilevel"/>
    <w:tmpl w:val="4878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B4F6B"/>
    <w:multiLevelType w:val="hybridMultilevel"/>
    <w:tmpl w:val="ECDE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80596"/>
    <w:multiLevelType w:val="hybridMultilevel"/>
    <w:tmpl w:val="E4AE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270B8"/>
    <w:multiLevelType w:val="hybridMultilevel"/>
    <w:tmpl w:val="49A4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65BCD"/>
    <w:multiLevelType w:val="hybridMultilevel"/>
    <w:tmpl w:val="32A2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95559"/>
    <w:multiLevelType w:val="hybridMultilevel"/>
    <w:tmpl w:val="919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B2E0B"/>
    <w:multiLevelType w:val="hybridMultilevel"/>
    <w:tmpl w:val="3EB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92608"/>
    <w:multiLevelType w:val="hybridMultilevel"/>
    <w:tmpl w:val="1326138E"/>
    <w:lvl w:ilvl="0" w:tplc="56160154">
      <w:start w:val="1"/>
      <w:numFmt w:val="bullet"/>
      <w:lvlText w:val=""/>
      <w:lvlJc w:val="left"/>
      <w:pPr>
        <w:ind w:left="1224" w:hanging="364"/>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8"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565933"/>
    <w:multiLevelType w:val="hybridMultilevel"/>
    <w:tmpl w:val="72AC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0544C"/>
    <w:multiLevelType w:val="hybridMultilevel"/>
    <w:tmpl w:val="5784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42A03"/>
    <w:multiLevelType w:val="hybridMultilevel"/>
    <w:tmpl w:val="EB08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261D8"/>
    <w:multiLevelType w:val="hybridMultilevel"/>
    <w:tmpl w:val="E13C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33D34"/>
    <w:multiLevelType w:val="hybridMultilevel"/>
    <w:tmpl w:val="01F680A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681997">
    <w:abstractNumId w:val="14"/>
  </w:num>
  <w:num w:numId="2" w16cid:durableId="408382319">
    <w:abstractNumId w:val="18"/>
  </w:num>
  <w:num w:numId="3" w16cid:durableId="268700742">
    <w:abstractNumId w:val="6"/>
  </w:num>
  <w:num w:numId="4" w16cid:durableId="967051031">
    <w:abstractNumId w:val="1"/>
  </w:num>
  <w:num w:numId="5" w16cid:durableId="974600078">
    <w:abstractNumId w:val="10"/>
  </w:num>
  <w:num w:numId="6" w16cid:durableId="262611675">
    <w:abstractNumId w:val="0"/>
  </w:num>
  <w:num w:numId="7" w16cid:durableId="58288652">
    <w:abstractNumId w:val="8"/>
  </w:num>
  <w:num w:numId="8" w16cid:durableId="214005476">
    <w:abstractNumId w:val="12"/>
  </w:num>
  <w:num w:numId="9" w16cid:durableId="621544630">
    <w:abstractNumId w:val="5"/>
  </w:num>
  <w:num w:numId="10" w16cid:durableId="1341546230">
    <w:abstractNumId w:val="16"/>
  </w:num>
  <w:num w:numId="11" w16cid:durableId="1583878854">
    <w:abstractNumId w:val="21"/>
  </w:num>
  <w:num w:numId="12" w16cid:durableId="1112945127">
    <w:abstractNumId w:val="13"/>
  </w:num>
  <w:num w:numId="13" w16cid:durableId="831531513">
    <w:abstractNumId w:val="23"/>
  </w:num>
  <w:num w:numId="14" w16cid:durableId="1083067495">
    <w:abstractNumId w:val="17"/>
  </w:num>
  <w:num w:numId="15" w16cid:durableId="1670794036">
    <w:abstractNumId w:val="3"/>
  </w:num>
  <w:num w:numId="16" w16cid:durableId="1344749666">
    <w:abstractNumId w:val="2"/>
  </w:num>
  <w:num w:numId="17" w16cid:durableId="1426194606">
    <w:abstractNumId w:val="11"/>
  </w:num>
  <w:num w:numId="18" w16cid:durableId="1935551503">
    <w:abstractNumId w:val="20"/>
  </w:num>
  <w:num w:numId="19" w16cid:durableId="1339962986">
    <w:abstractNumId w:val="19"/>
  </w:num>
  <w:num w:numId="20" w16cid:durableId="157693579">
    <w:abstractNumId w:val="15"/>
  </w:num>
  <w:num w:numId="21" w16cid:durableId="802043550">
    <w:abstractNumId w:val="22"/>
  </w:num>
  <w:num w:numId="22" w16cid:durableId="1075905092">
    <w:abstractNumId w:val="9"/>
  </w:num>
  <w:num w:numId="23" w16cid:durableId="1952663790">
    <w:abstractNumId w:val="7"/>
  </w:num>
  <w:num w:numId="24" w16cid:durableId="1632395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DE"/>
    <w:rsid w:val="00017239"/>
    <w:rsid w:val="000278EF"/>
    <w:rsid w:val="00032489"/>
    <w:rsid w:val="0003442B"/>
    <w:rsid w:val="00042770"/>
    <w:rsid w:val="0004467E"/>
    <w:rsid w:val="00051F08"/>
    <w:rsid w:val="00070F38"/>
    <w:rsid w:val="00072BA6"/>
    <w:rsid w:val="00086479"/>
    <w:rsid w:val="000945C0"/>
    <w:rsid w:val="00094999"/>
    <w:rsid w:val="000A59A2"/>
    <w:rsid w:val="000B12E3"/>
    <w:rsid w:val="000B445A"/>
    <w:rsid w:val="000C66B1"/>
    <w:rsid w:val="000D032F"/>
    <w:rsid w:val="000D61A1"/>
    <w:rsid w:val="000E24E9"/>
    <w:rsid w:val="000E3520"/>
    <w:rsid w:val="000E4348"/>
    <w:rsid w:val="000E50A7"/>
    <w:rsid w:val="000F6B3A"/>
    <w:rsid w:val="0012777E"/>
    <w:rsid w:val="0015587C"/>
    <w:rsid w:val="00155E75"/>
    <w:rsid w:val="00156C36"/>
    <w:rsid w:val="0018372C"/>
    <w:rsid w:val="00186E13"/>
    <w:rsid w:val="001A189A"/>
    <w:rsid w:val="001A769B"/>
    <w:rsid w:val="001B024A"/>
    <w:rsid w:val="001B1FAC"/>
    <w:rsid w:val="001C14D6"/>
    <w:rsid w:val="001C3BE5"/>
    <w:rsid w:val="001C5C09"/>
    <w:rsid w:val="001C7675"/>
    <w:rsid w:val="001E0447"/>
    <w:rsid w:val="001E6204"/>
    <w:rsid w:val="00212FD0"/>
    <w:rsid w:val="00220375"/>
    <w:rsid w:val="0022045F"/>
    <w:rsid w:val="00226338"/>
    <w:rsid w:val="0023110E"/>
    <w:rsid w:val="00232AEC"/>
    <w:rsid w:val="0025116D"/>
    <w:rsid w:val="002518AB"/>
    <w:rsid w:val="002525FF"/>
    <w:rsid w:val="00254BC1"/>
    <w:rsid w:val="0026082A"/>
    <w:rsid w:val="00261700"/>
    <w:rsid w:val="00270F21"/>
    <w:rsid w:val="002724ED"/>
    <w:rsid w:val="00272E5A"/>
    <w:rsid w:val="002904F7"/>
    <w:rsid w:val="002B22FD"/>
    <w:rsid w:val="002B6601"/>
    <w:rsid w:val="002B77FC"/>
    <w:rsid w:val="002B7E3A"/>
    <w:rsid w:val="002C7AC2"/>
    <w:rsid w:val="002D02CB"/>
    <w:rsid w:val="002D4A4F"/>
    <w:rsid w:val="002D7052"/>
    <w:rsid w:val="002D7D30"/>
    <w:rsid w:val="002E6DB1"/>
    <w:rsid w:val="002F292B"/>
    <w:rsid w:val="003222A2"/>
    <w:rsid w:val="00324BBF"/>
    <w:rsid w:val="00325CD1"/>
    <w:rsid w:val="00326B12"/>
    <w:rsid w:val="00331BCA"/>
    <w:rsid w:val="003371A5"/>
    <w:rsid w:val="00350DE5"/>
    <w:rsid w:val="003569A3"/>
    <w:rsid w:val="0035760C"/>
    <w:rsid w:val="0037211B"/>
    <w:rsid w:val="003A1E3B"/>
    <w:rsid w:val="003A5BBF"/>
    <w:rsid w:val="003C0613"/>
    <w:rsid w:val="003C12DB"/>
    <w:rsid w:val="003D29DB"/>
    <w:rsid w:val="003D3AE2"/>
    <w:rsid w:val="003E5A0A"/>
    <w:rsid w:val="003F299E"/>
    <w:rsid w:val="00407F51"/>
    <w:rsid w:val="00414A69"/>
    <w:rsid w:val="00423F3F"/>
    <w:rsid w:val="004333E4"/>
    <w:rsid w:val="00434916"/>
    <w:rsid w:val="00447844"/>
    <w:rsid w:val="00455C8C"/>
    <w:rsid w:val="004675A7"/>
    <w:rsid w:val="00472EA6"/>
    <w:rsid w:val="0049344B"/>
    <w:rsid w:val="004A5537"/>
    <w:rsid w:val="004A5F8F"/>
    <w:rsid w:val="004B3574"/>
    <w:rsid w:val="004B4BEC"/>
    <w:rsid w:val="004C0779"/>
    <w:rsid w:val="004C15B4"/>
    <w:rsid w:val="004C55DE"/>
    <w:rsid w:val="004E36AC"/>
    <w:rsid w:val="004F0CE5"/>
    <w:rsid w:val="004F4855"/>
    <w:rsid w:val="004F5C5A"/>
    <w:rsid w:val="004F6F5C"/>
    <w:rsid w:val="005001A5"/>
    <w:rsid w:val="005026D5"/>
    <w:rsid w:val="00510891"/>
    <w:rsid w:val="00513547"/>
    <w:rsid w:val="00516394"/>
    <w:rsid w:val="00517A81"/>
    <w:rsid w:val="0052165E"/>
    <w:rsid w:val="00522BE2"/>
    <w:rsid w:val="00527E9F"/>
    <w:rsid w:val="00530163"/>
    <w:rsid w:val="00570FC2"/>
    <w:rsid w:val="005721BA"/>
    <w:rsid w:val="005722BA"/>
    <w:rsid w:val="005769D1"/>
    <w:rsid w:val="00580BE4"/>
    <w:rsid w:val="00587D4A"/>
    <w:rsid w:val="00592B20"/>
    <w:rsid w:val="00593678"/>
    <w:rsid w:val="005A214F"/>
    <w:rsid w:val="005A25C1"/>
    <w:rsid w:val="005B77CF"/>
    <w:rsid w:val="005C19CA"/>
    <w:rsid w:val="005D5BDE"/>
    <w:rsid w:val="005E0639"/>
    <w:rsid w:val="005E2EE9"/>
    <w:rsid w:val="005F1F5E"/>
    <w:rsid w:val="005F3A55"/>
    <w:rsid w:val="005F5ACF"/>
    <w:rsid w:val="005F6D86"/>
    <w:rsid w:val="005F7588"/>
    <w:rsid w:val="00606EE8"/>
    <w:rsid w:val="006176BF"/>
    <w:rsid w:val="006218B3"/>
    <w:rsid w:val="00622863"/>
    <w:rsid w:val="0063014A"/>
    <w:rsid w:val="006305FE"/>
    <w:rsid w:val="00645614"/>
    <w:rsid w:val="00654C92"/>
    <w:rsid w:val="00662BB5"/>
    <w:rsid w:val="006A076A"/>
    <w:rsid w:val="006A3A5A"/>
    <w:rsid w:val="006A3A87"/>
    <w:rsid w:val="006A4F00"/>
    <w:rsid w:val="006B25F3"/>
    <w:rsid w:val="006E008B"/>
    <w:rsid w:val="006E1926"/>
    <w:rsid w:val="006F3E79"/>
    <w:rsid w:val="006F4306"/>
    <w:rsid w:val="007034B2"/>
    <w:rsid w:val="007051FB"/>
    <w:rsid w:val="00711E68"/>
    <w:rsid w:val="00714F3D"/>
    <w:rsid w:val="007155B4"/>
    <w:rsid w:val="00720705"/>
    <w:rsid w:val="00721A40"/>
    <w:rsid w:val="0073534B"/>
    <w:rsid w:val="00740D90"/>
    <w:rsid w:val="00742E6E"/>
    <w:rsid w:val="00747CD9"/>
    <w:rsid w:val="00762A58"/>
    <w:rsid w:val="00771F6C"/>
    <w:rsid w:val="007745C8"/>
    <w:rsid w:val="007937BE"/>
    <w:rsid w:val="007957E7"/>
    <w:rsid w:val="007B10A9"/>
    <w:rsid w:val="007B5046"/>
    <w:rsid w:val="007B584B"/>
    <w:rsid w:val="007B632F"/>
    <w:rsid w:val="007D65F0"/>
    <w:rsid w:val="007E5CB0"/>
    <w:rsid w:val="00834451"/>
    <w:rsid w:val="0084132A"/>
    <w:rsid w:val="008451D9"/>
    <w:rsid w:val="00845D15"/>
    <w:rsid w:val="00846663"/>
    <w:rsid w:val="00850061"/>
    <w:rsid w:val="008540D6"/>
    <w:rsid w:val="008576D4"/>
    <w:rsid w:val="00862E66"/>
    <w:rsid w:val="00864A36"/>
    <w:rsid w:val="00875EC7"/>
    <w:rsid w:val="00876C96"/>
    <w:rsid w:val="00883645"/>
    <w:rsid w:val="0089089E"/>
    <w:rsid w:val="00891181"/>
    <w:rsid w:val="00896205"/>
    <w:rsid w:val="008B2D2C"/>
    <w:rsid w:val="008D12E0"/>
    <w:rsid w:val="008D1E3E"/>
    <w:rsid w:val="008D4FD1"/>
    <w:rsid w:val="008D536B"/>
    <w:rsid w:val="008E052D"/>
    <w:rsid w:val="008E3C20"/>
    <w:rsid w:val="008E78FC"/>
    <w:rsid w:val="008F4EE1"/>
    <w:rsid w:val="009017D3"/>
    <w:rsid w:val="009032B5"/>
    <w:rsid w:val="00910795"/>
    <w:rsid w:val="00916974"/>
    <w:rsid w:val="0092000E"/>
    <w:rsid w:val="00921EF2"/>
    <w:rsid w:val="00931BDC"/>
    <w:rsid w:val="00936DC9"/>
    <w:rsid w:val="00936E94"/>
    <w:rsid w:val="00947F6F"/>
    <w:rsid w:val="00953F1E"/>
    <w:rsid w:val="00957787"/>
    <w:rsid w:val="00965C8E"/>
    <w:rsid w:val="009728FD"/>
    <w:rsid w:val="009736FA"/>
    <w:rsid w:val="009A0AE7"/>
    <w:rsid w:val="009A6D78"/>
    <w:rsid w:val="009D746F"/>
    <w:rsid w:val="009E15D7"/>
    <w:rsid w:val="009E1CAA"/>
    <w:rsid w:val="009E60FF"/>
    <w:rsid w:val="009E7BCB"/>
    <w:rsid w:val="009F20D4"/>
    <w:rsid w:val="00A164E7"/>
    <w:rsid w:val="00A234F1"/>
    <w:rsid w:val="00A51AA6"/>
    <w:rsid w:val="00A64EF8"/>
    <w:rsid w:val="00A67E1B"/>
    <w:rsid w:val="00A72C71"/>
    <w:rsid w:val="00A771A5"/>
    <w:rsid w:val="00A804B0"/>
    <w:rsid w:val="00A85816"/>
    <w:rsid w:val="00A97832"/>
    <w:rsid w:val="00AA208C"/>
    <w:rsid w:val="00AA5763"/>
    <w:rsid w:val="00AA76EF"/>
    <w:rsid w:val="00AB285D"/>
    <w:rsid w:val="00AB3A20"/>
    <w:rsid w:val="00AC0096"/>
    <w:rsid w:val="00AC1175"/>
    <w:rsid w:val="00AC5510"/>
    <w:rsid w:val="00AD5386"/>
    <w:rsid w:val="00AE4B90"/>
    <w:rsid w:val="00B25814"/>
    <w:rsid w:val="00B25E68"/>
    <w:rsid w:val="00B33F69"/>
    <w:rsid w:val="00B42A92"/>
    <w:rsid w:val="00B4394E"/>
    <w:rsid w:val="00B45E02"/>
    <w:rsid w:val="00B522FE"/>
    <w:rsid w:val="00B52D21"/>
    <w:rsid w:val="00B65D54"/>
    <w:rsid w:val="00BA2993"/>
    <w:rsid w:val="00BC3D0D"/>
    <w:rsid w:val="00BC48ED"/>
    <w:rsid w:val="00BC7A0C"/>
    <w:rsid w:val="00BD2AEF"/>
    <w:rsid w:val="00BD2D8C"/>
    <w:rsid w:val="00BD3EF6"/>
    <w:rsid w:val="00BD59C3"/>
    <w:rsid w:val="00BE4945"/>
    <w:rsid w:val="00BE5CC3"/>
    <w:rsid w:val="00BF052B"/>
    <w:rsid w:val="00BF355C"/>
    <w:rsid w:val="00BF4D9D"/>
    <w:rsid w:val="00C06BB7"/>
    <w:rsid w:val="00C07AF3"/>
    <w:rsid w:val="00C07C2B"/>
    <w:rsid w:val="00C12502"/>
    <w:rsid w:val="00C14169"/>
    <w:rsid w:val="00C20AF3"/>
    <w:rsid w:val="00C27EA3"/>
    <w:rsid w:val="00C45CE5"/>
    <w:rsid w:val="00C51532"/>
    <w:rsid w:val="00C61C83"/>
    <w:rsid w:val="00C65A45"/>
    <w:rsid w:val="00C65EBC"/>
    <w:rsid w:val="00C81231"/>
    <w:rsid w:val="00C84325"/>
    <w:rsid w:val="00C97A04"/>
    <w:rsid w:val="00CA178A"/>
    <w:rsid w:val="00CA5E27"/>
    <w:rsid w:val="00CA6CBD"/>
    <w:rsid w:val="00CB45DF"/>
    <w:rsid w:val="00CC4951"/>
    <w:rsid w:val="00CC53A7"/>
    <w:rsid w:val="00CC747C"/>
    <w:rsid w:val="00CF08DB"/>
    <w:rsid w:val="00CF1AF4"/>
    <w:rsid w:val="00CF3708"/>
    <w:rsid w:val="00D12C86"/>
    <w:rsid w:val="00D26920"/>
    <w:rsid w:val="00D30347"/>
    <w:rsid w:val="00D34775"/>
    <w:rsid w:val="00D365A9"/>
    <w:rsid w:val="00D40178"/>
    <w:rsid w:val="00D50274"/>
    <w:rsid w:val="00D65768"/>
    <w:rsid w:val="00D75881"/>
    <w:rsid w:val="00D84145"/>
    <w:rsid w:val="00D90427"/>
    <w:rsid w:val="00D911A9"/>
    <w:rsid w:val="00DA122D"/>
    <w:rsid w:val="00DA3664"/>
    <w:rsid w:val="00DB25AE"/>
    <w:rsid w:val="00DB4D98"/>
    <w:rsid w:val="00DD71B7"/>
    <w:rsid w:val="00DE7A0F"/>
    <w:rsid w:val="00DF0F19"/>
    <w:rsid w:val="00DF7EB0"/>
    <w:rsid w:val="00E11011"/>
    <w:rsid w:val="00E13737"/>
    <w:rsid w:val="00E150AA"/>
    <w:rsid w:val="00E36378"/>
    <w:rsid w:val="00E546F2"/>
    <w:rsid w:val="00E555D9"/>
    <w:rsid w:val="00E65182"/>
    <w:rsid w:val="00E87F29"/>
    <w:rsid w:val="00E92C7E"/>
    <w:rsid w:val="00E9347C"/>
    <w:rsid w:val="00EC5AA3"/>
    <w:rsid w:val="00ED5A21"/>
    <w:rsid w:val="00EE2816"/>
    <w:rsid w:val="00EF2CFB"/>
    <w:rsid w:val="00F01642"/>
    <w:rsid w:val="00F251FE"/>
    <w:rsid w:val="00F33838"/>
    <w:rsid w:val="00F35B7E"/>
    <w:rsid w:val="00F3644C"/>
    <w:rsid w:val="00F54A59"/>
    <w:rsid w:val="00F61724"/>
    <w:rsid w:val="00F61DC9"/>
    <w:rsid w:val="00F64908"/>
    <w:rsid w:val="00F71952"/>
    <w:rsid w:val="00F74A46"/>
    <w:rsid w:val="00F80BF5"/>
    <w:rsid w:val="00F8453A"/>
    <w:rsid w:val="00F85ACA"/>
    <w:rsid w:val="00F86BB8"/>
    <w:rsid w:val="00FA5F8C"/>
    <w:rsid w:val="00FA6E04"/>
    <w:rsid w:val="00FC0786"/>
    <w:rsid w:val="00FC3C40"/>
    <w:rsid w:val="00FD6A01"/>
    <w:rsid w:val="00FE3561"/>
    <w:rsid w:val="00FE3BD2"/>
    <w:rsid w:val="00FE3EA3"/>
    <w:rsid w:val="00FE40D9"/>
    <w:rsid w:val="00FE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71062"/>
  <w15:docId w15:val="{C97ED525-2604-4734-9DD2-9809E69C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226338"/>
    <w:rPr>
      <w:rFonts w:ascii="Book Antiqua" w:hAnsi="Book Antiqua"/>
      <w:sz w:val="22"/>
    </w:rPr>
  </w:style>
  <w:style w:type="paragraph" w:styleId="Revision">
    <w:name w:val="Revision"/>
    <w:hidden/>
    <w:uiPriority w:val="99"/>
    <w:semiHidden/>
    <w:rsid w:val="00740D90"/>
    <w:rPr>
      <w:rFonts w:ascii="Book Antiqua" w:hAnsi="Book Antiqua"/>
      <w:sz w:val="22"/>
    </w:rPr>
  </w:style>
  <w:style w:type="character" w:styleId="CommentReference">
    <w:name w:val="annotation reference"/>
    <w:basedOn w:val="DefaultParagraphFont"/>
    <w:semiHidden/>
    <w:unhideWhenUsed/>
    <w:rsid w:val="00EE2816"/>
    <w:rPr>
      <w:sz w:val="16"/>
      <w:szCs w:val="16"/>
    </w:rPr>
  </w:style>
  <w:style w:type="paragraph" w:styleId="CommentText">
    <w:name w:val="annotation text"/>
    <w:basedOn w:val="Normal"/>
    <w:link w:val="CommentTextChar"/>
    <w:unhideWhenUsed/>
    <w:rsid w:val="00EE2816"/>
    <w:rPr>
      <w:sz w:val="20"/>
    </w:rPr>
  </w:style>
  <w:style w:type="character" w:customStyle="1" w:styleId="CommentTextChar">
    <w:name w:val="Comment Text Char"/>
    <w:basedOn w:val="DefaultParagraphFont"/>
    <w:link w:val="CommentText"/>
    <w:rsid w:val="00EE2816"/>
    <w:rPr>
      <w:rFonts w:ascii="Book Antiqua" w:hAnsi="Book Antiqua"/>
    </w:rPr>
  </w:style>
  <w:style w:type="paragraph" w:styleId="CommentSubject">
    <w:name w:val="annotation subject"/>
    <w:basedOn w:val="CommentText"/>
    <w:next w:val="CommentText"/>
    <w:link w:val="CommentSubjectChar"/>
    <w:semiHidden/>
    <w:unhideWhenUsed/>
    <w:rsid w:val="00EE2816"/>
    <w:rPr>
      <w:b/>
      <w:bCs/>
    </w:rPr>
  </w:style>
  <w:style w:type="character" w:customStyle="1" w:styleId="CommentSubjectChar">
    <w:name w:val="Comment Subject Char"/>
    <w:basedOn w:val="CommentTextChar"/>
    <w:link w:val="CommentSubject"/>
    <w:semiHidden/>
    <w:rsid w:val="00EE2816"/>
    <w:rPr>
      <w:rFonts w:ascii="Book Antiqua" w:hAnsi="Book Antiqua"/>
      <w:b/>
      <w:bCs/>
    </w:rPr>
  </w:style>
  <w:style w:type="paragraph" w:customStyle="1" w:styleId="pf0">
    <w:name w:val="pf0"/>
    <w:basedOn w:val="Normal"/>
    <w:rsid w:val="00B25E6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B25E68"/>
    <w:rPr>
      <w:rFonts w:ascii="Segoe UI" w:hAnsi="Segoe UI" w:cs="Segoe UI" w:hint="default"/>
      <w:sz w:val="18"/>
      <w:szCs w:val="18"/>
    </w:rPr>
  </w:style>
  <w:style w:type="character" w:customStyle="1" w:styleId="HeaderChar">
    <w:name w:val="Header Char"/>
    <w:basedOn w:val="DefaultParagraphFont"/>
    <w:link w:val="Header"/>
    <w:uiPriority w:val="99"/>
    <w:rsid w:val="005E2EE9"/>
    <w:rPr>
      <w:rFonts w:ascii="Book Antiqua" w:hAnsi="Book Antiqua"/>
      <w:sz w:val="22"/>
    </w:rPr>
  </w:style>
  <w:style w:type="paragraph" w:styleId="BodyText">
    <w:name w:val="Body Text"/>
    <w:basedOn w:val="Normal"/>
    <w:link w:val="BodyTextChar"/>
    <w:uiPriority w:val="1"/>
    <w:qFormat/>
    <w:rsid w:val="005E2EE9"/>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5E2EE9"/>
    <w:rPr>
      <w:sz w:val="24"/>
      <w:szCs w:val="24"/>
    </w:rPr>
  </w:style>
  <w:style w:type="paragraph" w:customStyle="1" w:styleId="xxmsonormal">
    <w:name w:val="x_xmsonormal"/>
    <w:basedOn w:val="Normal"/>
    <w:rsid w:val="0015587C"/>
    <w:rPr>
      <w:rFonts w:ascii="Calibri" w:eastAsiaTheme="minorHAnsi" w:hAnsi="Calibri" w:cs="Calibri"/>
      <w:szCs w:val="22"/>
    </w:rPr>
  </w:style>
  <w:style w:type="paragraph" w:styleId="PlainText">
    <w:name w:val="Plain Text"/>
    <w:basedOn w:val="Normal"/>
    <w:link w:val="PlainTextChar"/>
    <w:unhideWhenUsed/>
    <w:rsid w:val="006E008B"/>
    <w:rPr>
      <w:rFonts w:ascii="Courier New" w:hAnsi="Courier New" w:cs="Courier New"/>
      <w:sz w:val="20"/>
    </w:rPr>
  </w:style>
  <w:style w:type="character" w:customStyle="1" w:styleId="PlainTextChar">
    <w:name w:val="Plain Text Char"/>
    <w:basedOn w:val="DefaultParagraphFont"/>
    <w:link w:val="PlainText"/>
    <w:rsid w:val="006E008B"/>
    <w:rPr>
      <w:rFonts w:ascii="Courier New" w:hAnsi="Courier New" w:cs="Courier New"/>
    </w:rPr>
  </w:style>
  <w:style w:type="table" w:styleId="TableGrid">
    <w:name w:val="Table Grid"/>
    <w:basedOn w:val="TableNormal"/>
    <w:rsid w:val="006A3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09165">
      <w:bodyDiv w:val="1"/>
      <w:marLeft w:val="0"/>
      <w:marRight w:val="0"/>
      <w:marTop w:val="0"/>
      <w:marBottom w:val="0"/>
      <w:divBdr>
        <w:top w:val="none" w:sz="0" w:space="0" w:color="auto"/>
        <w:left w:val="none" w:sz="0" w:space="0" w:color="auto"/>
        <w:bottom w:val="none" w:sz="0" w:space="0" w:color="auto"/>
        <w:right w:val="none" w:sz="0" w:space="0" w:color="auto"/>
      </w:divBdr>
      <w:divsChild>
        <w:div w:id="1360082722">
          <w:marLeft w:val="0"/>
          <w:marRight w:val="0"/>
          <w:marTop w:val="0"/>
          <w:marBottom w:val="0"/>
          <w:divBdr>
            <w:top w:val="none" w:sz="0" w:space="0" w:color="auto"/>
            <w:left w:val="none" w:sz="0" w:space="0" w:color="auto"/>
            <w:bottom w:val="none" w:sz="0" w:space="0" w:color="auto"/>
            <w:right w:val="none" w:sz="0" w:space="0" w:color="auto"/>
          </w:divBdr>
          <w:divsChild>
            <w:div w:id="135225910">
              <w:marLeft w:val="0"/>
              <w:marRight w:val="0"/>
              <w:marTop w:val="0"/>
              <w:marBottom w:val="0"/>
              <w:divBdr>
                <w:top w:val="none" w:sz="0" w:space="0" w:color="auto"/>
                <w:left w:val="none" w:sz="0" w:space="0" w:color="auto"/>
                <w:bottom w:val="none" w:sz="0" w:space="0" w:color="auto"/>
                <w:right w:val="none" w:sz="0" w:space="0" w:color="auto"/>
              </w:divBdr>
              <w:divsChild>
                <w:div w:id="1982071648">
                  <w:marLeft w:val="0"/>
                  <w:marRight w:val="0"/>
                  <w:marTop w:val="0"/>
                  <w:marBottom w:val="0"/>
                  <w:divBdr>
                    <w:top w:val="none" w:sz="0" w:space="0" w:color="auto"/>
                    <w:left w:val="none" w:sz="0" w:space="0" w:color="auto"/>
                    <w:bottom w:val="none" w:sz="0" w:space="0" w:color="auto"/>
                    <w:right w:val="none" w:sz="0" w:space="0" w:color="auto"/>
                  </w:divBdr>
                  <w:divsChild>
                    <w:div w:id="934292493">
                      <w:marLeft w:val="0"/>
                      <w:marRight w:val="0"/>
                      <w:marTop w:val="0"/>
                      <w:marBottom w:val="0"/>
                      <w:divBdr>
                        <w:top w:val="none" w:sz="0" w:space="0" w:color="auto"/>
                        <w:left w:val="none" w:sz="0" w:space="0" w:color="auto"/>
                        <w:bottom w:val="none" w:sz="0" w:space="0" w:color="auto"/>
                        <w:right w:val="none" w:sz="0" w:space="0" w:color="auto"/>
                      </w:divBdr>
                      <w:divsChild>
                        <w:div w:id="1414815835">
                          <w:marLeft w:val="0"/>
                          <w:marRight w:val="0"/>
                          <w:marTop w:val="0"/>
                          <w:marBottom w:val="0"/>
                          <w:divBdr>
                            <w:top w:val="none" w:sz="0" w:space="0" w:color="auto"/>
                            <w:left w:val="none" w:sz="0" w:space="0" w:color="auto"/>
                            <w:bottom w:val="none" w:sz="0" w:space="0" w:color="auto"/>
                            <w:right w:val="none" w:sz="0" w:space="0" w:color="auto"/>
                          </w:divBdr>
                          <w:divsChild>
                            <w:div w:id="1772360440">
                              <w:marLeft w:val="0"/>
                              <w:marRight w:val="0"/>
                              <w:marTop w:val="0"/>
                              <w:marBottom w:val="0"/>
                              <w:divBdr>
                                <w:top w:val="none" w:sz="0" w:space="0" w:color="auto"/>
                                <w:left w:val="none" w:sz="0" w:space="0" w:color="auto"/>
                                <w:bottom w:val="none" w:sz="0" w:space="0" w:color="auto"/>
                                <w:right w:val="none" w:sz="0" w:space="0" w:color="auto"/>
                              </w:divBdr>
                              <w:divsChild>
                                <w:div w:id="4033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536064">
      <w:bodyDiv w:val="1"/>
      <w:marLeft w:val="0"/>
      <w:marRight w:val="0"/>
      <w:marTop w:val="0"/>
      <w:marBottom w:val="0"/>
      <w:divBdr>
        <w:top w:val="none" w:sz="0" w:space="0" w:color="auto"/>
        <w:left w:val="none" w:sz="0" w:space="0" w:color="auto"/>
        <w:bottom w:val="none" w:sz="0" w:space="0" w:color="auto"/>
        <w:right w:val="none" w:sz="0" w:space="0" w:color="auto"/>
      </w:divBdr>
    </w:div>
    <w:div w:id="1099570903">
      <w:bodyDiv w:val="1"/>
      <w:marLeft w:val="0"/>
      <w:marRight w:val="0"/>
      <w:marTop w:val="0"/>
      <w:marBottom w:val="0"/>
      <w:divBdr>
        <w:top w:val="none" w:sz="0" w:space="0" w:color="auto"/>
        <w:left w:val="none" w:sz="0" w:space="0" w:color="auto"/>
        <w:bottom w:val="none" w:sz="0" w:space="0" w:color="auto"/>
        <w:right w:val="none" w:sz="0" w:space="0" w:color="auto"/>
      </w:divBdr>
      <w:divsChild>
        <w:div w:id="1074157179">
          <w:marLeft w:val="0"/>
          <w:marRight w:val="0"/>
          <w:marTop w:val="0"/>
          <w:marBottom w:val="0"/>
          <w:divBdr>
            <w:top w:val="none" w:sz="0" w:space="0" w:color="auto"/>
            <w:left w:val="none" w:sz="0" w:space="0" w:color="auto"/>
            <w:bottom w:val="none" w:sz="0" w:space="0" w:color="auto"/>
            <w:right w:val="none" w:sz="0" w:space="0" w:color="auto"/>
          </w:divBdr>
          <w:divsChild>
            <w:div w:id="1559247437">
              <w:marLeft w:val="0"/>
              <w:marRight w:val="0"/>
              <w:marTop w:val="0"/>
              <w:marBottom w:val="0"/>
              <w:divBdr>
                <w:top w:val="none" w:sz="0" w:space="0" w:color="auto"/>
                <w:left w:val="none" w:sz="0" w:space="0" w:color="auto"/>
                <w:bottom w:val="none" w:sz="0" w:space="0" w:color="auto"/>
                <w:right w:val="none" w:sz="0" w:space="0" w:color="auto"/>
              </w:divBdr>
              <w:divsChild>
                <w:div w:id="596449581">
                  <w:marLeft w:val="0"/>
                  <w:marRight w:val="0"/>
                  <w:marTop w:val="0"/>
                  <w:marBottom w:val="0"/>
                  <w:divBdr>
                    <w:top w:val="none" w:sz="0" w:space="0" w:color="auto"/>
                    <w:left w:val="none" w:sz="0" w:space="0" w:color="auto"/>
                    <w:bottom w:val="none" w:sz="0" w:space="0" w:color="auto"/>
                    <w:right w:val="none" w:sz="0" w:space="0" w:color="auto"/>
                  </w:divBdr>
                  <w:divsChild>
                    <w:div w:id="1720548772">
                      <w:marLeft w:val="0"/>
                      <w:marRight w:val="0"/>
                      <w:marTop w:val="0"/>
                      <w:marBottom w:val="0"/>
                      <w:divBdr>
                        <w:top w:val="none" w:sz="0" w:space="0" w:color="auto"/>
                        <w:left w:val="none" w:sz="0" w:space="0" w:color="auto"/>
                        <w:bottom w:val="none" w:sz="0" w:space="0" w:color="auto"/>
                        <w:right w:val="none" w:sz="0" w:space="0" w:color="auto"/>
                      </w:divBdr>
                      <w:divsChild>
                        <w:div w:id="1792244797">
                          <w:marLeft w:val="0"/>
                          <w:marRight w:val="0"/>
                          <w:marTop w:val="0"/>
                          <w:marBottom w:val="0"/>
                          <w:divBdr>
                            <w:top w:val="none" w:sz="0" w:space="0" w:color="auto"/>
                            <w:left w:val="none" w:sz="0" w:space="0" w:color="auto"/>
                            <w:bottom w:val="none" w:sz="0" w:space="0" w:color="auto"/>
                            <w:right w:val="none" w:sz="0" w:space="0" w:color="auto"/>
                          </w:divBdr>
                          <w:divsChild>
                            <w:div w:id="1441796971">
                              <w:marLeft w:val="0"/>
                              <w:marRight w:val="0"/>
                              <w:marTop w:val="0"/>
                              <w:marBottom w:val="0"/>
                              <w:divBdr>
                                <w:top w:val="none" w:sz="0" w:space="0" w:color="auto"/>
                                <w:left w:val="none" w:sz="0" w:space="0" w:color="auto"/>
                                <w:bottom w:val="none" w:sz="0" w:space="0" w:color="auto"/>
                                <w:right w:val="none" w:sz="0" w:space="0" w:color="auto"/>
                              </w:divBdr>
                              <w:divsChild>
                                <w:div w:id="334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80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54A7-B0B4-4122-9921-79FC1A6C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12</TotalTime>
  <Pages>6</Pages>
  <Words>1991</Words>
  <Characters>12870</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Mendoza, Pedro@Coastal</cp:lastModifiedBy>
  <cp:revision>4</cp:revision>
  <cp:lastPrinted>2017-08-17T22:22:00Z</cp:lastPrinted>
  <dcterms:created xsi:type="dcterms:W3CDTF">2024-11-16T00:47:00Z</dcterms:created>
  <dcterms:modified xsi:type="dcterms:W3CDTF">2024-11-26T19:54:00Z</dcterms:modified>
</cp:coreProperties>
</file>