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6B6AA" w14:textId="77777777" w:rsidR="00F10EF5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  <w:r w:rsidRPr="00326FBB">
        <w:rPr>
          <w:rFonts w:ascii="Arial" w:hAnsi="Arial" w:cs="Arial"/>
          <w:b/>
          <w:sz w:val="32"/>
          <w:szCs w:val="32"/>
        </w:rPr>
        <w:t>OFFICE OF THE STATE CONTROLLER</w:t>
      </w:r>
    </w:p>
    <w:p w14:paraId="468A82E8" w14:textId="77777777" w:rsidR="00326FBB" w:rsidRDefault="00326FBB" w:rsidP="00326FBB">
      <w:pPr>
        <w:jc w:val="center"/>
        <w:rPr>
          <w:rFonts w:ascii="Arial" w:hAnsi="Arial" w:cs="Arial"/>
          <w:b/>
          <w:sz w:val="32"/>
          <w:szCs w:val="32"/>
        </w:rPr>
      </w:pPr>
    </w:p>
    <w:p w14:paraId="4ACCCE61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DUTY STATEMENT</w:t>
      </w:r>
    </w:p>
    <w:p w14:paraId="2E163FBF" w14:textId="77777777" w:rsidR="00326FBB" w:rsidRDefault="00326FBB" w:rsidP="00326FB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12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mployee Information"/>
        <w:tblDescription w:val="Employee Name, Divison, Classification Title, Unit Name and Location, Working Title, Prosition Number, Effective date of Employement"/>
      </w:tblPr>
      <w:tblGrid>
        <w:gridCol w:w="4672"/>
        <w:gridCol w:w="5451"/>
      </w:tblGrid>
      <w:tr w:rsidR="002D2AA5" w:rsidRPr="007F37A3" w14:paraId="64FEBF31" w14:textId="77777777" w:rsidTr="00F834F6">
        <w:trPr>
          <w:trHeight w:val="671"/>
        </w:trPr>
        <w:tc>
          <w:tcPr>
            <w:tcW w:w="4672" w:type="dxa"/>
            <w:shd w:val="clear" w:color="auto" w:fill="auto"/>
          </w:tcPr>
          <w:p w14:paraId="26985A6E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EMPLOYEE NAME</w:t>
            </w:r>
          </w:p>
          <w:p w14:paraId="3DD1F1D9" w14:textId="77777777" w:rsidR="002D2AA5" w:rsidRPr="00243E87" w:rsidRDefault="002D2AA5" w:rsidP="002D2AA5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5451" w:type="dxa"/>
            <w:shd w:val="clear" w:color="auto" w:fill="auto"/>
          </w:tcPr>
          <w:p w14:paraId="3A37DB0A" w14:textId="77777777" w:rsidR="002D2AA5" w:rsidRPr="007F37A3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F37A3">
              <w:rPr>
                <w:rFonts w:ascii="Arial" w:eastAsia="Calibri" w:hAnsi="Arial" w:cs="Arial"/>
                <w:b/>
                <w:sz w:val="28"/>
                <w:szCs w:val="28"/>
              </w:rPr>
              <w:t>DIVISION</w:t>
            </w:r>
            <w:r w:rsidR="00A33EA6">
              <w:rPr>
                <w:rFonts w:ascii="Arial" w:eastAsia="Calibri" w:hAnsi="Arial" w:cs="Arial"/>
                <w:b/>
                <w:sz w:val="28"/>
                <w:szCs w:val="28"/>
              </w:rPr>
              <w:t xml:space="preserve"> – UNIT NAME</w:t>
            </w:r>
          </w:p>
          <w:p w14:paraId="0BDAD3DF" w14:textId="77777777" w:rsidR="002D2AA5" w:rsidRPr="00243E87" w:rsidRDefault="002D2AA5" w:rsidP="00131EB4">
            <w:pPr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131EB4">
              <w:rPr>
                <w:rFonts w:ascii="Arial" w:eastAsia="Calibri" w:hAnsi="Arial" w:cs="Arial"/>
                <w:sz w:val="28"/>
                <w:szCs w:val="28"/>
              </w:rPr>
              <w:t xml:space="preserve">Division of </w:t>
            </w:r>
            <w:r w:rsidR="00131EB4" w:rsidRPr="00131EB4">
              <w:rPr>
                <w:rFonts w:ascii="Arial" w:eastAsia="Calibri" w:hAnsi="Arial" w:cs="Arial"/>
                <w:sz w:val="28"/>
                <w:szCs w:val="28"/>
              </w:rPr>
              <w:t>Audits</w:t>
            </w:r>
          </w:p>
        </w:tc>
      </w:tr>
      <w:tr w:rsidR="002D2AA5" w:rsidRPr="007F37A3" w14:paraId="2CA8A196" w14:textId="77777777" w:rsidTr="00F834F6">
        <w:trPr>
          <w:trHeight w:val="638"/>
        </w:trPr>
        <w:tc>
          <w:tcPr>
            <w:tcW w:w="4672" w:type="dxa"/>
            <w:shd w:val="clear" w:color="auto" w:fill="auto"/>
          </w:tcPr>
          <w:p w14:paraId="1BF9A8F3" w14:textId="77777777" w:rsidR="002D2AA5" w:rsidRPr="006A1586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b/>
                <w:sz w:val="28"/>
                <w:szCs w:val="28"/>
              </w:rPr>
              <w:t>CLASSIFICATION TITLE</w:t>
            </w:r>
          </w:p>
          <w:p w14:paraId="53D32634" w14:textId="77777777" w:rsidR="002D2AA5" w:rsidRPr="006A1586" w:rsidRDefault="00F834F6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sz w:val="28"/>
                <w:szCs w:val="28"/>
              </w:rPr>
              <w:t>Staff Services Management Auditor</w:t>
            </w:r>
          </w:p>
        </w:tc>
        <w:tc>
          <w:tcPr>
            <w:tcW w:w="5451" w:type="dxa"/>
            <w:shd w:val="clear" w:color="auto" w:fill="auto"/>
          </w:tcPr>
          <w:p w14:paraId="666D6E02" w14:textId="77777777" w:rsidR="002D2AA5" w:rsidRPr="006A1586" w:rsidRDefault="00A33EA6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HEADQUARTERS ADDRESS</w:t>
            </w:r>
          </w:p>
          <w:p w14:paraId="0F2229C2" w14:textId="42DBA174" w:rsidR="002D2AA5" w:rsidRPr="006A1586" w:rsidRDefault="00676DA6" w:rsidP="0039742D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</w:rPr>
              <w:t xml:space="preserve">_________________ Audits </w:t>
            </w:r>
            <w:r w:rsidRPr="00A51D58">
              <w:rPr>
                <w:rFonts w:ascii="Arial" w:eastAsia="Calibri" w:hAnsi="Arial" w:cs="Arial"/>
                <w:sz w:val="28"/>
              </w:rPr>
              <w:t>Bureau – Sacramento</w:t>
            </w:r>
            <w:r w:rsidR="00E01B59">
              <w:rPr>
                <w:rFonts w:ascii="Arial" w:eastAsia="Calibri" w:hAnsi="Arial" w:cs="Arial"/>
                <w:sz w:val="28"/>
              </w:rPr>
              <w:t xml:space="preserve"> </w:t>
            </w:r>
          </w:p>
        </w:tc>
      </w:tr>
      <w:tr w:rsidR="002D2AA5" w:rsidRPr="007F37A3" w14:paraId="5EF6BD97" w14:textId="77777777" w:rsidTr="00F834F6">
        <w:trPr>
          <w:trHeight w:val="654"/>
        </w:trPr>
        <w:tc>
          <w:tcPr>
            <w:tcW w:w="4672" w:type="dxa"/>
            <w:shd w:val="clear" w:color="auto" w:fill="auto"/>
          </w:tcPr>
          <w:p w14:paraId="5C4BD47A" w14:textId="77777777" w:rsidR="002D2AA5" w:rsidRPr="00410318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b/>
                <w:sz w:val="28"/>
                <w:szCs w:val="28"/>
              </w:rPr>
              <w:t>WORKING TITLE</w:t>
            </w:r>
          </w:p>
          <w:p w14:paraId="6423361E" w14:textId="77777777" w:rsidR="002D2AA5" w:rsidRPr="00410318" w:rsidRDefault="009C03D4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sz w:val="28"/>
                <w:szCs w:val="28"/>
              </w:rPr>
              <w:t>Auditor</w:t>
            </w:r>
          </w:p>
        </w:tc>
        <w:tc>
          <w:tcPr>
            <w:tcW w:w="5451" w:type="dxa"/>
            <w:shd w:val="clear" w:color="auto" w:fill="auto"/>
          </w:tcPr>
          <w:p w14:paraId="35E00905" w14:textId="77777777" w:rsidR="002D2AA5" w:rsidRPr="00410318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b/>
                <w:sz w:val="28"/>
                <w:szCs w:val="28"/>
              </w:rPr>
              <w:t>POSITION NUMBER</w:t>
            </w:r>
          </w:p>
          <w:p w14:paraId="6EC6E2C6" w14:textId="77777777" w:rsidR="002D2AA5" w:rsidRPr="00410318" w:rsidRDefault="00537586" w:rsidP="009571F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10318">
              <w:rPr>
                <w:rFonts w:ascii="Arial" w:eastAsia="Calibri" w:hAnsi="Arial" w:cs="Arial"/>
                <w:sz w:val="28"/>
                <w:szCs w:val="28"/>
              </w:rPr>
              <w:t>051-64</w:t>
            </w:r>
            <w:r w:rsidR="009571FD">
              <w:rPr>
                <w:rFonts w:ascii="Arial" w:eastAsia="Calibri" w:hAnsi="Arial" w:cs="Arial"/>
                <w:sz w:val="28"/>
                <w:szCs w:val="28"/>
              </w:rPr>
              <w:t>0</w:t>
            </w:r>
            <w:r w:rsidRPr="00410318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="009571FD">
              <w:rPr>
                <w:rFonts w:ascii="Arial" w:eastAsia="Calibri" w:hAnsi="Arial" w:cs="Arial"/>
                <w:sz w:val="28"/>
                <w:szCs w:val="28"/>
              </w:rPr>
              <w:t>5841</w:t>
            </w:r>
            <w:r w:rsidR="006A1586" w:rsidRPr="00410318">
              <w:rPr>
                <w:rFonts w:ascii="Arial" w:eastAsia="Calibri" w:hAnsi="Arial" w:cs="Arial"/>
                <w:sz w:val="28"/>
                <w:szCs w:val="28"/>
              </w:rPr>
              <w:t>-XXX</w:t>
            </w:r>
          </w:p>
        </w:tc>
      </w:tr>
      <w:tr w:rsidR="002D2AA5" w:rsidRPr="007F37A3" w14:paraId="067026AC" w14:textId="77777777" w:rsidTr="00F834F6">
        <w:trPr>
          <w:trHeight w:val="671"/>
        </w:trPr>
        <w:tc>
          <w:tcPr>
            <w:tcW w:w="4672" w:type="dxa"/>
            <w:shd w:val="clear" w:color="auto" w:fill="auto"/>
          </w:tcPr>
          <w:p w14:paraId="3AD426D8" w14:textId="77777777" w:rsidR="002D2AA5" w:rsidRPr="006A1586" w:rsidRDefault="002D2AA5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451" w:type="dxa"/>
            <w:shd w:val="clear" w:color="auto" w:fill="auto"/>
          </w:tcPr>
          <w:p w14:paraId="77E2EFE7" w14:textId="77777777" w:rsidR="002D2AA5" w:rsidRPr="006A1586" w:rsidRDefault="002D2AA5" w:rsidP="002D2AA5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1586">
              <w:rPr>
                <w:rFonts w:ascii="Arial" w:eastAsia="Calibri" w:hAnsi="Arial" w:cs="Arial"/>
                <w:b/>
                <w:sz w:val="28"/>
                <w:szCs w:val="28"/>
              </w:rPr>
              <w:t>EFFECTIVE DATE</w:t>
            </w:r>
          </w:p>
          <w:p w14:paraId="581A5D0A" w14:textId="77777777" w:rsidR="002D2AA5" w:rsidRPr="006A1586" w:rsidRDefault="00537586" w:rsidP="002D2AA5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TBD</w:t>
            </w:r>
          </w:p>
        </w:tc>
      </w:tr>
    </w:tbl>
    <w:p w14:paraId="17884664" w14:textId="77777777" w:rsidR="00326FBB" w:rsidRDefault="00326FBB" w:rsidP="00326FBB">
      <w:pPr>
        <w:jc w:val="both"/>
        <w:rPr>
          <w:rFonts w:ascii="Arial" w:hAnsi="Arial" w:cs="Arial"/>
          <w:sz w:val="28"/>
          <w:szCs w:val="28"/>
        </w:rPr>
      </w:pPr>
    </w:p>
    <w:p w14:paraId="62011CC1" w14:textId="77777777" w:rsidR="00326FBB" w:rsidRDefault="00326FBB" w:rsidP="00326FBB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A: GENERAL DESCRIPTION</w:t>
      </w:r>
      <w:r w:rsidR="00DF2A12">
        <w:rPr>
          <w:rFonts w:ascii="Arial" w:hAnsi="Arial" w:cs="Arial"/>
          <w:b/>
        </w:rPr>
        <w:t xml:space="preserve"> </w:t>
      </w:r>
    </w:p>
    <w:p w14:paraId="5FB8FB51" w14:textId="77777777" w:rsidR="00054C3D" w:rsidRDefault="00054C3D" w:rsidP="00326FBB">
      <w:pPr>
        <w:jc w:val="both"/>
        <w:rPr>
          <w:rFonts w:ascii="Arial" w:hAnsi="Arial" w:cs="Arial"/>
          <w:b/>
        </w:rPr>
      </w:pPr>
    </w:p>
    <w:p w14:paraId="568E3F25" w14:textId="77777777" w:rsidR="000B28BB" w:rsidRDefault="00F834F6" w:rsidP="00F834F6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Under close supervision</w:t>
      </w:r>
      <w:r w:rsidRPr="002B6EB7">
        <w:rPr>
          <w:rFonts w:ascii="Arial" w:hAnsi="Arial" w:cs="Arial"/>
        </w:rPr>
        <w:t xml:space="preserve"> provided by a Senior Management Auditor</w:t>
      </w:r>
      <w:r w:rsidR="00FA2985">
        <w:rPr>
          <w:rFonts w:ascii="Arial" w:hAnsi="Arial" w:cs="Arial"/>
        </w:rPr>
        <w:t>,</w:t>
      </w:r>
      <w:r w:rsidRPr="002B6EB7">
        <w:rPr>
          <w:rFonts w:ascii="Arial" w:hAnsi="Arial" w:cs="Arial"/>
        </w:rPr>
        <w:t xml:space="preserve"> </w:t>
      </w:r>
      <w:r w:rsidR="00FA2985">
        <w:rPr>
          <w:rFonts w:ascii="Arial" w:hAnsi="Arial" w:cs="Arial"/>
        </w:rPr>
        <w:t>t</w:t>
      </w:r>
      <w:r w:rsidRPr="002B6EB7">
        <w:rPr>
          <w:rFonts w:ascii="Arial" w:hAnsi="Arial" w:cs="Arial"/>
        </w:rPr>
        <w:t>he incumbent will learn and develop appropriate</w:t>
      </w:r>
      <w:r>
        <w:rPr>
          <w:rFonts w:ascii="Arial" w:hAnsi="Arial" w:cs="Arial"/>
        </w:rPr>
        <w:t xml:space="preserve"> </w:t>
      </w:r>
      <w:r w:rsidRPr="002B6EB7">
        <w:rPr>
          <w:rFonts w:ascii="Arial" w:hAnsi="Arial" w:cs="Arial"/>
        </w:rPr>
        <w:t>sk</w:t>
      </w:r>
      <w:r w:rsidR="00052784">
        <w:rPr>
          <w:rFonts w:ascii="Arial" w:hAnsi="Arial" w:cs="Arial"/>
        </w:rPr>
        <w:t xml:space="preserve">ills and methods </w:t>
      </w:r>
      <w:r w:rsidR="000B28BB">
        <w:rPr>
          <w:rFonts w:ascii="Arial" w:hAnsi="Arial" w:cs="Arial"/>
        </w:rPr>
        <w:t xml:space="preserve">related to a variety of engagements (audits, attestations, and/or reviews) </w:t>
      </w:r>
      <w:r w:rsidR="00052784">
        <w:rPr>
          <w:rFonts w:ascii="Arial" w:hAnsi="Arial" w:cs="Arial"/>
        </w:rPr>
        <w:t xml:space="preserve">for compliance with applicable laws, rules, </w:t>
      </w:r>
      <w:r w:rsidR="00BE2F24">
        <w:rPr>
          <w:rFonts w:ascii="Arial" w:hAnsi="Arial" w:cs="Arial"/>
        </w:rPr>
        <w:t xml:space="preserve">and </w:t>
      </w:r>
      <w:r w:rsidR="00052784">
        <w:rPr>
          <w:rFonts w:ascii="Arial" w:hAnsi="Arial" w:cs="Arial"/>
        </w:rPr>
        <w:t>regulations</w:t>
      </w:r>
      <w:r w:rsidR="007362E4">
        <w:rPr>
          <w:rFonts w:ascii="Arial" w:hAnsi="Arial" w:cs="Arial"/>
        </w:rPr>
        <w:t>.</w:t>
      </w:r>
      <w:r w:rsidRPr="002B6EB7">
        <w:rPr>
          <w:rFonts w:ascii="Arial" w:hAnsi="Arial" w:cs="Arial"/>
        </w:rPr>
        <w:t xml:space="preserve"> </w:t>
      </w:r>
      <w:r w:rsidR="00FA2985">
        <w:rPr>
          <w:rFonts w:ascii="Arial" w:hAnsi="Arial" w:cs="Arial"/>
        </w:rPr>
        <w:t xml:space="preserve">This is a training and development classification. Typically, the incumbent will perform tasks directed by a </w:t>
      </w:r>
      <w:r w:rsidR="00FA2985" w:rsidRPr="002B6EB7">
        <w:rPr>
          <w:rFonts w:ascii="Arial" w:hAnsi="Arial" w:cs="Arial"/>
        </w:rPr>
        <w:t xml:space="preserve">Staff Management Auditor </w:t>
      </w:r>
      <w:r w:rsidR="00FA2985">
        <w:rPr>
          <w:rFonts w:ascii="Arial" w:hAnsi="Arial" w:cs="Arial"/>
        </w:rPr>
        <w:t>(</w:t>
      </w:r>
      <w:r w:rsidR="00FA2985" w:rsidRPr="002B6EB7">
        <w:rPr>
          <w:rFonts w:ascii="Arial" w:hAnsi="Arial" w:cs="Arial"/>
        </w:rPr>
        <w:t>Specialist</w:t>
      </w:r>
      <w:r w:rsidR="00FA2985">
        <w:rPr>
          <w:rFonts w:ascii="Arial" w:hAnsi="Arial" w:cs="Arial"/>
        </w:rPr>
        <w:t xml:space="preserve">) </w:t>
      </w:r>
      <w:r w:rsidR="00753242">
        <w:rPr>
          <w:rFonts w:ascii="Arial" w:hAnsi="Arial" w:cs="Arial"/>
        </w:rPr>
        <w:t>or Associate Management Auditor</w:t>
      </w:r>
      <w:r w:rsidRPr="002B6EB7">
        <w:rPr>
          <w:rFonts w:ascii="Arial" w:hAnsi="Arial" w:cs="Arial"/>
        </w:rPr>
        <w:t xml:space="preserve">. </w:t>
      </w:r>
      <w:r w:rsidR="007362E4">
        <w:rPr>
          <w:rFonts w:ascii="Arial" w:hAnsi="Arial" w:cs="Arial"/>
        </w:rPr>
        <w:t xml:space="preserve">The incumbent may also personally perform the least complex </w:t>
      </w:r>
      <w:r w:rsidR="00BE2F24">
        <w:rPr>
          <w:rFonts w:ascii="Arial" w:hAnsi="Arial" w:cs="Arial"/>
        </w:rPr>
        <w:t>engagements</w:t>
      </w:r>
      <w:r w:rsidR="00916994">
        <w:rPr>
          <w:rFonts w:ascii="Arial" w:hAnsi="Arial" w:cs="Arial"/>
        </w:rPr>
        <w:t>.</w:t>
      </w:r>
      <w:r w:rsidR="007362E4">
        <w:rPr>
          <w:rFonts w:ascii="Arial" w:hAnsi="Arial" w:cs="Arial"/>
        </w:rPr>
        <w:t xml:space="preserve"> </w:t>
      </w:r>
    </w:p>
    <w:p w14:paraId="2A195DC9" w14:textId="77777777" w:rsidR="000B28BB" w:rsidRDefault="000B28BB" w:rsidP="00F834F6">
      <w:pPr>
        <w:spacing w:before="40" w:after="40"/>
        <w:jc w:val="both"/>
        <w:rPr>
          <w:rFonts w:ascii="Arial" w:hAnsi="Arial" w:cs="Arial"/>
        </w:rPr>
      </w:pPr>
    </w:p>
    <w:p w14:paraId="2A2FBEB7" w14:textId="77777777" w:rsidR="00F834F6" w:rsidRPr="002B6EB7" w:rsidRDefault="00F834F6" w:rsidP="00F834F6">
      <w:pPr>
        <w:spacing w:before="40" w:after="40"/>
        <w:jc w:val="both"/>
        <w:rPr>
          <w:rFonts w:ascii="Arial" w:hAnsi="Arial" w:cs="Arial"/>
        </w:rPr>
      </w:pPr>
      <w:r w:rsidRPr="002B6EB7">
        <w:rPr>
          <w:rFonts w:ascii="Arial" w:hAnsi="Arial" w:cs="Arial"/>
        </w:rPr>
        <w:t>Specific duties include, but may not be limited to duties listed in Section B.</w:t>
      </w:r>
    </w:p>
    <w:p w14:paraId="04B42C08" w14:textId="77777777" w:rsidR="00D57E91" w:rsidRDefault="00D57E91" w:rsidP="00E00085">
      <w:pPr>
        <w:jc w:val="both"/>
        <w:rPr>
          <w:rFonts w:ascii="Arial" w:hAnsi="Arial" w:cs="Arial"/>
          <w:b/>
        </w:rPr>
      </w:pPr>
    </w:p>
    <w:p w14:paraId="0F09CF34" w14:textId="77777777" w:rsidR="00E00085" w:rsidRPr="00E00085" w:rsidRDefault="00E00085" w:rsidP="00E00085">
      <w:pPr>
        <w:jc w:val="both"/>
        <w:rPr>
          <w:rFonts w:ascii="Arial" w:hAnsi="Arial" w:cs="Arial"/>
          <w:b/>
        </w:rPr>
      </w:pPr>
      <w:r w:rsidRPr="00E00085">
        <w:rPr>
          <w:rFonts w:ascii="Arial" w:hAnsi="Arial" w:cs="Arial"/>
          <w:b/>
        </w:rPr>
        <w:t>SECTION B: ESSENTIAL FUNCTIONS</w:t>
      </w:r>
    </w:p>
    <w:p w14:paraId="065EBC62" w14:textId="77777777" w:rsidR="00E00085" w:rsidRDefault="00E00085" w:rsidP="00326FBB">
      <w:pPr>
        <w:jc w:val="both"/>
        <w:rPr>
          <w:rFonts w:ascii="Arial" w:hAnsi="Arial" w:cs="Arial"/>
        </w:rPr>
      </w:pPr>
    </w:p>
    <w:p w14:paraId="7B6DC1CE" w14:textId="77777777" w:rsidR="00E00085" w:rsidRPr="00C52B13" w:rsidRDefault="00E00085" w:rsidP="00326FBB">
      <w:pPr>
        <w:jc w:val="both"/>
        <w:rPr>
          <w:rFonts w:ascii="Arial" w:hAnsi="Arial" w:cs="Arial"/>
        </w:rPr>
      </w:pPr>
      <w:r w:rsidRPr="00C52B13">
        <w:rPr>
          <w:rFonts w:ascii="Arial" w:hAnsi="Arial" w:cs="Arial"/>
        </w:rPr>
        <w:t>Candidates must have the ability to perform the following essential functions with or without reasonable accommodations.</w:t>
      </w:r>
    </w:p>
    <w:p w14:paraId="3CB1039B" w14:textId="77777777" w:rsidR="00E00085" w:rsidRPr="00C52B13" w:rsidRDefault="00E00085" w:rsidP="00326FBB">
      <w:pPr>
        <w:jc w:val="both"/>
        <w:rPr>
          <w:rFonts w:ascii="Arial" w:hAnsi="Arial" w:cs="Arial"/>
        </w:rPr>
      </w:pPr>
    </w:p>
    <w:p w14:paraId="6DE4303E" w14:textId="77777777" w:rsidR="00E00085" w:rsidRPr="005F33D2" w:rsidRDefault="00E00085" w:rsidP="00326FBB">
      <w:pPr>
        <w:jc w:val="both"/>
        <w:rPr>
          <w:rFonts w:ascii="Arial" w:hAnsi="Arial" w:cs="Arial"/>
          <w:u w:val="single"/>
        </w:rPr>
      </w:pPr>
      <w:r w:rsidRPr="005F33D2">
        <w:rPr>
          <w:rFonts w:ascii="Arial" w:hAnsi="Arial" w:cs="Arial"/>
          <w:u w:val="single"/>
        </w:rPr>
        <w:t>Percentage of</w:t>
      </w:r>
    </w:p>
    <w:p w14:paraId="661B99AE" w14:textId="77777777" w:rsidR="00E00085" w:rsidRDefault="00E00085" w:rsidP="00326FBB">
      <w:pPr>
        <w:jc w:val="both"/>
        <w:rPr>
          <w:rFonts w:ascii="Arial" w:hAnsi="Arial" w:cs="Arial"/>
        </w:rPr>
      </w:pPr>
      <w:r w:rsidRPr="005F33D2">
        <w:rPr>
          <w:rFonts w:ascii="Arial" w:hAnsi="Arial" w:cs="Arial"/>
        </w:rPr>
        <w:t xml:space="preserve">  </w:t>
      </w:r>
      <w:r w:rsidRPr="005F33D2">
        <w:rPr>
          <w:rFonts w:ascii="Arial" w:hAnsi="Arial" w:cs="Arial"/>
          <w:u w:val="single"/>
        </w:rPr>
        <w:t>Time Spent</w:t>
      </w:r>
      <w:r w:rsidRPr="005F33D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33D2">
        <w:rPr>
          <w:rFonts w:ascii="Arial" w:hAnsi="Arial" w:cs="Arial"/>
          <w:u w:val="single"/>
        </w:rPr>
        <w:t>Typical Task</w:t>
      </w:r>
    </w:p>
    <w:p w14:paraId="4BE39C6D" w14:textId="77777777" w:rsidR="00E00085" w:rsidRDefault="00E00085" w:rsidP="00326FBB">
      <w:pPr>
        <w:jc w:val="both"/>
        <w:rPr>
          <w:rFonts w:ascii="Arial" w:hAnsi="Arial" w:cs="Arial"/>
        </w:rPr>
      </w:pPr>
    </w:p>
    <w:tbl>
      <w:tblPr>
        <w:tblW w:w="87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ssential Functions table."/>
        <w:tblDescription w:val="Table lists Typical tasks of employee and the percentage of time spent doing those duties"/>
      </w:tblPr>
      <w:tblGrid>
        <w:gridCol w:w="990"/>
        <w:gridCol w:w="7740"/>
      </w:tblGrid>
      <w:tr w:rsidR="00BA380F" w:rsidRPr="007F37A3" w14:paraId="64DE354D" w14:textId="77777777" w:rsidTr="00BA380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D0DE" w14:textId="77777777" w:rsidR="00BA380F" w:rsidRPr="007F37A3" w:rsidRDefault="00BA380F" w:rsidP="00DA1589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DB98" w14:textId="77777777" w:rsidR="00BA380F" w:rsidRPr="00F834F6" w:rsidRDefault="00BA380F" w:rsidP="00AF492B">
            <w:pPr>
              <w:spacing w:after="80"/>
              <w:jc w:val="both"/>
              <w:rPr>
                <w:rFonts w:ascii="Arial" w:hAnsi="Arial" w:cs="Arial"/>
              </w:rPr>
            </w:pPr>
            <w:r w:rsidRPr="002B6EB7">
              <w:rPr>
                <w:rFonts w:ascii="Arial" w:hAnsi="Arial" w:cs="Arial"/>
              </w:rPr>
              <w:t xml:space="preserve">Review and analyze the accounts and records of </w:t>
            </w:r>
            <w:r w:rsidR="00052784">
              <w:rPr>
                <w:rFonts w:ascii="Arial" w:hAnsi="Arial" w:cs="Arial"/>
              </w:rPr>
              <w:t>the auditee t</w:t>
            </w:r>
            <w:r w:rsidRPr="002B6EB7">
              <w:rPr>
                <w:rFonts w:ascii="Arial" w:hAnsi="Arial" w:cs="Arial"/>
              </w:rPr>
              <w:t xml:space="preserve">o determine compliance with </w:t>
            </w:r>
            <w:r w:rsidR="00052784">
              <w:rPr>
                <w:rFonts w:ascii="Arial" w:hAnsi="Arial" w:cs="Arial"/>
              </w:rPr>
              <w:t xml:space="preserve">applicable laws, rules, </w:t>
            </w:r>
            <w:r w:rsidR="00BE2F24">
              <w:rPr>
                <w:rFonts w:ascii="Arial" w:hAnsi="Arial" w:cs="Arial"/>
              </w:rPr>
              <w:t xml:space="preserve">and </w:t>
            </w:r>
            <w:r w:rsidR="00052784">
              <w:rPr>
                <w:rFonts w:ascii="Arial" w:hAnsi="Arial" w:cs="Arial"/>
              </w:rPr>
              <w:t>regulations</w:t>
            </w:r>
            <w:r w:rsidRPr="002B6EB7">
              <w:rPr>
                <w:rFonts w:ascii="Arial" w:hAnsi="Arial" w:cs="Arial"/>
              </w:rPr>
              <w:t xml:space="preserve">. </w:t>
            </w:r>
          </w:p>
        </w:tc>
      </w:tr>
      <w:tr w:rsidR="005C7D2E" w:rsidRPr="007F37A3" w14:paraId="1B4AD217" w14:textId="77777777" w:rsidTr="005C7D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812" w14:textId="77777777" w:rsidR="005C7D2E" w:rsidRDefault="005C7D2E" w:rsidP="008D6048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4FFF" w14:textId="77777777" w:rsidR="005C7D2E" w:rsidRPr="005C7D2E" w:rsidRDefault="00590C87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 audits in an independent manner in order to fulfill contractual agreements; and statutory and constitutional responsibilities, using software such as Microsoft Office and </w:t>
            </w:r>
            <w:proofErr w:type="spellStart"/>
            <w:r>
              <w:rPr>
                <w:rFonts w:ascii="Arial" w:hAnsi="Arial" w:cs="Arial"/>
              </w:rPr>
              <w:t>TeamMate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r w:rsidR="005C7D2E">
              <w:rPr>
                <w:rFonts w:ascii="Arial" w:hAnsi="Arial" w:cs="Arial"/>
              </w:rPr>
              <w:t>Document engagement results using clear and concise language that supports work performed and related findings. Develop</w:t>
            </w:r>
            <w:r w:rsidR="005C7D2E" w:rsidRPr="002B6EB7">
              <w:rPr>
                <w:rFonts w:ascii="Arial" w:hAnsi="Arial" w:cs="Arial"/>
              </w:rPr>
              <w:t xml:space="preserve"> </w:t>
            </w:r>
            <w:r w:rsidR="005C7D2E">
              <w:rPr>
                <w:rFonts w:ascii="Arial" w:hAnsi="Arial" w:cs="Arial"/>
              </w:rPr>
              <w:t xml:space="preserve">appropriate recommendations for corrective action based on competent findings. </w:t>
            </w:r>
          </w:p>
        </w:tc>
      </w:tr>
      <w:tr w:rsidR="005C7D2E" w:rsidRPr="007F37A3" w14:paraId="20097486" w14:textId="77777777" w:rsidTr="005C7D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77C7" w14:textId="77777777" w:rsidR="005C7D2E" w:rsidRPr="007F37A3" w:rsidRDefault="005C7D2E" w:rsidP="008D6048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20</w:t>
            </w:r>
            <w:r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C258" w14:textId="77777777" w:rsidR="005C7D2E" w:rsidRPr="00F834F6" w:rsidRDefault="005C7D2E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 and apply SCO’s Engagement Manual policies, specific program procedures</w:t>
            </w:r>
            <w:r w:rsidR="00590C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protocols</w:t>
            </w:r>
            <w:r w:rsidR="00590C87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9643AF">
              <w:rPr>
                <w:rFonts w:ascii="Arial" w:hAnsi="Arial" w:cs="Arial"/>
              </w:rPr>
              <w:t xml:space="preserve">professional auditing standards, </w:t>
            </w:r>
            <w:r>
              <w:rPr>
                <w:rFonts w:ascii="Arial" w:hAnsi="Arial" w:cs="Arial"/>
              </w:rPr>
              <w:t xml:space="preserve">and common auditing techniques. </w:t>
            </w:r>
            <w:r w:rsidRPr="002B6EB7">
              <w:rPr>
                <w:rFonts w:ascii="Arial" w:hAnsi="Arial" w:cs="Arial"/>
              </w:rPr>
              <w:t xml:space="preserve"> </w:t>
            </w:r>
          </w:p>
        </w:tc>
      </w:tr>
      <w:tr w:rsidR="002D2AA5" w:rsidRPr="007F37A3" w14:paraId="1C239D48" w14:textId="77777777" w:rsidTr="00DA71C6">
        <w:tc>
          <w:tcPr>
            <w:tcW w:w="990" w:type="dxa"/>
            <w:shd w:val="clear" w:color="auto" w:fill="auto"/>
          </w:tcPr>
          <w:p w14:paraId="25C80841" w14:textId="77777777" w:rsidR="002D2AA5" w:rsidRPr="007F37A3" w:rsidRDefault="009C03D4" w:rsidP="00DA1589">
            <w:pPr>
              <w:tabs>
                <w:tab w:val="left" w:pos="360"/>
                <w:tab w:val="left" w:pos="2880"/>
              </w:tabs>
              <w:spacing w:before="1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  <w:r w:rsidR="00A24168" w:rsidRPr="007F37A3">
              <w:rPr>
                <w:rFonts w:ascii="Arial" w:eastAsia="Calibri" w:hAnsi="Arial" w:cs="Arial"/>
              </w:rPr>
              <w:t>%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05F17BB6" w14:textId="77777777" w:rsidR="00DA71C6" w:rsidRPr="00F834F6" w:rsidRDefault="00F834F6" w:rsidP="00AF49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planning and completing</w:t>
            </w:r>
            <w:r w:rsidR="00052784">
              <w:rPr>
                <w:rFonts w:ascii="Arial" w:hAnsi="Arial" w:cs="Arial"/>
              </w:rPr>
              <w:t xml:space="preserve"> assignments </w:t>
            </w:r>
            <w:r w:rsidRPr="002B6EB7">
              <w:rPr>
                <w:rFonts w:ascii="Arial" w:hAnsi="Arial" w:cs="Arial"/>
              </w:rPr>
              <w:t>effectively within pred</w:t>
            </w:r>
            <w:r>
              <w:rPr>
                <w:rFonts w:ascii="Arial" w:hAnsi="Arial" w:cs="Arial"/>
              </w:rPr>
              <w:t>etermined budgeted hours. Advise</w:t>
            </w:r>
            <w:r w:rsidR="00BA380F">
              <w:rPr>
                <w:rFonts w:ascii="Arial" w:hAnsi="Arial" w:cs="Arial"/>
              </w:rPr>
              <w:t xml:space="preserve"> the </w:t>
            </w:r>
            <w:r w:rsidR="00BE2F24">
              <w:rPr>
                <w:rFonts w:ascii="Arial" w:hAnsi="Arial" w:cs="Arial"/>
              </w:rPr>
              <w:t xml:space="preserve">auditor-in-charge and/or </w:t>
            </w:r>
            <w:r w:rsidR="00BA380F">
              <w:rPr>
                <w:rFonts w:ascii="Arial" w:hAnsi="Arial" w:cs="Arial"/>
              </w:rPr>
              <w:t>Senior Management Auditor</w:t>
            </w:r>
            <w:r w:rsidR="00BE2F24">
              <w:rPr>
                <w:rFonts w:ascii="Arial" w:hAnsi="Arial" w:cs="Arial"/>
              </w:rPr>
              <w:t xml:space="preserve"> </w:t>
            </w:r>
            <w:r w:rsidRPr="002B6EB7">
              <w:rPr>
                <w:rFonts w:ascii="Arial" w:hAnsi="Arial" w:cs="Arial"/>
              </w:rPr>
              <w:t xml:space="preserve">of </w:t>
            </w:r>
            <w:r w:rsidR="00BE2F24">
              <w:rPr>
                <w:rFonts w:ascii="Arial" w:hAnsi="Arial" w:cs="Arial"/>
              </w:rPr>
              <w:t>the engagement</w:t>
            </w:r>
            <w:r w:rsidR="00052784">
              <w:rPr>
                <w:rFonts w:ascii="Arial" w:hAnsi="Arial" w:cs="Arial"/>
              </w:rPr>
              <w:t xml:space="preserve"> </w:t>
            </w:r>
            <w:r w:rsidRPr="002B6EB7">
              <w:rPr>
                <w:rFonts w:ascii="Arial" w:hAnsi="Arial" w:cs="Arial"/>
              </w:rPr>
              <w:t xml:space="preserve">progress, potential issues, and other factors affecting the timeliness of the </w:t>
            </w:r>
            <w:r w:rsidR="00BE2F24">
              <w:rPr>
                <w:rFonts w:ascii="Arial" w:hAnsi="Arial" w:cs="Arial"/>
              </w:rPr>
              <w:t>engagements</w:t>
            </w:r>
            <w:r w:rsidRPr="002B6EB7">
              <w:rPr>
                <w:rFonts w:ascii="Arial" w:hAnsi="Arial" w:cs="Arial"/>
              </w:rPr>
              <w:t xml:space="preserve"> and issuance of the </w:t>
            </w:r>
            <w:r w:rsidR="00BE2F24">
              <w:rPr>
                <w:rFonts w:ascii="Arial" w:hAnsi="Arial" w:cs="Arial"/>
              </w:rPr>
              <w:t>engagement</w:t>
            </w:r>
            <w:r w:rsidRPr="002B6EB7">
              <w:rPr>
                <w:rFonts w:ascii="Arial" w:hAnsi="Arial" w:cs="Arial"/>
              </w:rPr>
              <w:t xml:space="preserve"> reports.</w:t>
            </w:r>
          </w:p>
        </w:tc>
      </w:tr>
      <w:tr w:rsidR="00537586" w:rsidRPr="007F37A3" w14:paraId="61DAF7F3" w14:textId="77777777" w:rsidTr="007610B4">
        <w:tc>
          <w:tcPr>
            <w:tcW w:w="990" w:type="dxa"/>
            <w:shd w:val="clear" w:color="auto" w:fill="auto"/>
          </w:tcPr>
          <w:p w14:paraId="1D55946C" w14:textId="77777777" w:rsidR="00537586" w:rsidRDefault="00537586" w:rsidP="007F37A3">
            <w:pPr>
              <w:tabs>
                <w:tab w:val="left" w:pos="360"/>
                <w:tab w:val="left" w:pos="288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740" w:type="dxa"/>
            <w:shd w:val="clear" w:color="auto" w:fill="auto"/>
          </w:tcPr>
          <w:p w14:paraId="772BAEB9" w14:textId="77777777" w:rsidR="00DA71C6" w:rsidRPr="002B6EB7" w:rsidRDefault="00BD76CE" w:rsidP="00AF492B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This position typically requires travel averaging 35% annually and may include overnight travel. The travel percentage may be adjusted based on audit engagement and/or division needs.</w:t>
            </w:r>
          </w:p>
        </w:tc>
      </w:tr>
    </w:tbl>
    <w:p w14:paraId="28671226" w14:textId="77777777" w:rsidR="00590C87" w:rsidRDefault="00590C87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</w:rPr>
      </w:pPr>
    </w:p>
    <w:p w14:paraId="153012B9" w14:textId="77777777" w:rsidR="00096119" w:rsidRPr="00096119" w:rsidRDefault="00096119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  <w:b/>
        </w:rPr>
      </w:pPr>
      <w:r w:rsidRPr="00096119">
        <w:rPr>
          <w:rFonts w:ascii="Arial" w:hAnsi="Arial" w:cs="Arial"/>
          <w:b/>
        </w:rPr>
        <w:t>SECTION C: NON-ESSENTIAL FUNCTIONS</w:t>
      </w:r>
    </w:p>
    <w:p w14:paraId="704B11A8" w14:textId="77777777" w:rsidR="00A24168" w:rsidRDefault="00096119" w:rsidP="00096119">
      <w:pPr>
        <w:tabs>
          <w:tab w:val="left" w:pos="360"/>
          <w:tab w:val="left" w:pos="2880"/>
        </w:tabs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87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on Essential Fuctions"/>
        <w:tblDescription w:val="Table lists Non Essential tasks of employee and the percentage of time spent doing those duties"/>
      </w:tblPr>
      <w:tblGrid>
        <w:gridCol w:w="990"/>
        <w:gridCol w:w="7740"/>
      </w:tblGrid>
      <w:tr w:rsidR="00AF492B" w:rsidRPr="007F37A3" w14:paraId="41F04DC1" w14:textId="77777777" w:rsidTr="00AF492B">
        <w:tc>
          <w:tcPr>
            <w:tcW w:w="990" w:type="dxa"/>
            <w:shd w:val="clear" w:color="auto" w:fill="auto"/>
          </w:tcPr>
          <w:p w14:paraId="0AF13AB1" w14:textId="77777777" w:rsidR="00AF492B" w:rsidRPr="007F37A3" w:rsidRDefault="00D57E91" w:rsidP="00D57E91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0%</w:t>
            </w:r>
          </w:p>
        </w:tc>
        <w:tc>
          <w:tcPr>
            <w:tcW w:w="7740" w:type="dxa"/>
          </w:tcPr>
          <w:p w14:paraId="63655810" w14:textId="77777777" w:rsidR="00AF492B" w:rsidRDefault="00D57E91" w:rsidP="00D57E91">
            <w:pPr>
              <w:tabs>
                <w:tab w:val="left" w:pos="360"/>
                <w:tab w:val="left" w:pos="2880"/>
              </w:tabs>
              <w:spacing w:after="8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None</w:t>
            </w:r>
          </w:p>
        </w:tc>
      </w:tr>
    </w:tbl>
    <w:p w14:paraId="3AE3CD30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50438FBD" w14:textId="77777777" w:rsidR="00694463" w:rsidRPr="00694463" w:rsidRDefault="00694463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694463">
        <w:rPr>
          <w:rFonts w:ascii="Arial" w:hAnsi="Arial" w:cs="Arial"/>
          <w:b/>
        </w:rPr>
        <w:t>SECTION D:  ADA REQUIREM</w:t>
      </w:r>
      <w:r>
        <w:rPr>
          <w:rFonts w:ascii="Arial" w:hAnsi="Arial" w:cs="Arial"/>
          <w:b/>
        </w:rPr>
        <w:t>E</w:t>
      </w:r>
      <w:r w:rsidRPr="00694463">
        <w:rPr>
          <w:rFonts w:ascii="Arial" w:hAnsi="Arial" w:cs="Arial"/>
          <w:b/>
        </w:rPr>
        <w:t>NT</w:t>
      </w:r>
    </w:p>
    <w:p w14:paraId="4AEE35AD" w14:textId="77777777" w:rsidR="00694463" w:rsidRDefault="00694463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2F8E1CE5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Alternative will be provided for incumbents who are unable to perform the non-essential functions of the job because of a disability as defined by the Americans with Disabilities Act.</w:t>
      </w:r>
    </w:p>
    <w:p w14:paraId="79F73802" w14:textId="77777777" w:rsidR="00694C4B" w:rsidRDefault="00694C4B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1C2C951F" w14:textId="77777777" w:rsidR="005C30A5" w:rsidRPr="00B00EE6" w:rsidRDefault="005C30A5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: KNOWLEDGE</w:t>
      </w:r>
      <w:r w:rsidR="000921AF">
        <w:rPr>
          <w:rFonts w:ascii="Arial" w:hAnsi="Arial" w:cs="Arial"/>
          <w:b/>
        </w:rPr>
        <w:t xml:space="preserve"> </w:t>
      </w:r>
      <w:r w:rsidRPr="00B00EE6">
        <w:rPr>
          <w:rFonts w:ascii="Arial" w:hAnsi="Arial" w:cs="Arial"/>
          <w:b/>
        </w:rPr>
        <w:t>AND ABILITIES</w:t>
      </w:r>
    </w:p>
    <w:p w14:paraId="75618B6B" w14:textId="77777777" w:rsidR="00555A10" w:rsidRPr="00555A10" w:rsidRDefault="00555A10" w:rsidP="00DA71C6">
      <w:pPr>
        <w:pStyle w:val="chr-rte-element-p1"/>
        <w:jc w:val="both"/>
        <w:rPr>
          <w:rFonts w:ascii="Arial" w:hAnsi="Arial" w:cs="Arial"/>
        </w:rPr>
      </w:pPr>
      <w:r w:rsidRPr="000921AF">
        <w:rPr>
          <w:rFonts w:ascii="Arial" w:hAnsi="Arial" w:cs="Arial"/>
          <w:b/>
        </w:rPr>
        <w:t>Knowledge of:</w:t>
      </w:r>
      <w:r w:rsidR="00A35B12">
        <w:rPr>
          <w:rFonts w:ascii="Arial" w:hAnsi="Arial" w:cs="Arial"/>
        </w:rPr>
        <w:t xml:space="preserve"> </w:t>
      </w:r>
      <w:r w:rsidRPr="00555A10">
        <w:rPr>
          <w:rFonts w:ascii="Arial" w:hAnsi="Arial" w:cs="Arial"/>
        </w:rPr>
        <w:t>Principles and practices of organizational management, accounting, and auditing.</w:t>
      </w:r>
    </w:p>
    <w:p w14:paraId="3A2E7AD0" w14:textId="77777777" w:rsidR="00555A10" w:rsidRPr="00555A10" w:rsidRDefault="00555A10" w:rsidP="00555A10">
      <w:pPr>
        <w:pStyle w:val="chr-rte-element-p1"/>
        <w:rPr>
          <w:rFonts w:ascii="Arial" w:hAnsi="Arial" w:cs="Arial"/>
        </w:rPr>
      </w:pPr>
      <w:r w:rsidRPr="000921AF">
        <w:rPr>
          <w:rFonts w:ascii="Arial" w:hAnsi="Arial" w:cs="Arial"/>
          <w:b/>
        </w:rPr>
        <w:t xml:space="preserve">Ability to: </w:t>
      </w:r>
      <w:r w:rsidRPr="00555A10">
        <w:rPr>
          <w:rFonts w:ascii="Arial" w:hAnsi="Arial" w:cs="Arial"/>
        </w:rPr>
        <w:t>Learn and apply general and specialized accounting and management audi</w:t>
      </w:r>
      <w:r w:rsidR="00052CAC">
        <w:rPr>
          <w:rFonts w:ascii="Arial" w:hAnsi="Arial" w:cs="Arial"/>
        </w:rPr>
        <w:t>t</w:t>
      </w:r>
      <w:r w:rsidRPr="00555A10">
        <w:rPr>
          <w:rFonts w:ascii="Arial" w:hAnsi="Arial" w:cs="Arial"/>
        </w:rPr>
        <w:t>ing principles and procedures as used in State Government.</w:t>
      </w:r>
    </w:p>
    <w:p w14:paraId="242A499E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F</w:t>
      </w:r>
      <w:r w:rsidRPr="00B00EE6">
        <w:rPr>
          <w:rFonts w:ascii="Arial" w:hAnsi="Arial" w:cs="Arial"/>
          <w:b/>
        </w:rPr>
        <w:t>: RESPONSIBILITY FOR D</w:t>
      </w:r>
      <w:r w:rsidR="00DF2A12">
        <w:rPr>
          <w:rFonts w:ascii="Arial" w:hAnsi="Arial" w:cs="Arial"/>
          <w:b/>
        </w:rPr>
        <w:t>E</w:t>
      </w:r>
      <w:r w:rsidRPr="00B00EE6">
        <w:rPr>
          <w:rFonts w:ascii="Arial" w:hAnsi="Arial" w:cs="Arial"/>
          <w:b/>
        </w:rPr>
        <w:t>CISIONS (CONSEQUENCE OF ERROR)</w:t>
      </w:r>
    </w:p>
    <w:p w14:paraId="0556F3E4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73D71BDC" w14:textId="77777777" w:rsidR="00BB61BA" w:rsidRDefault="00BB61BA" w:rsidP="00420EE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will have access to very sensitive and confidential information.  Careless, accidental, or intentional disclosure of information to unauthorized persons can have far-reaching effects, which may result in civil or criminal actions against those involved.  </w:t>
      </w:r>
    </w:p>
    <w:p w14:paraId="1E54C34E" w14:textId="77777777" w:rsidR="00531331" w:rsidRDefault="00531331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34D54EE5" w14:textId="77777777" w:rsidR="00531331" w:rsidRDefault="00531331" w:rsidP="00531331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will be responsible for determining correct application of rules, laws, regulations, and professional </w:t>
      </w:r>
      <w:r w:rsidR="00FB34E8">
        <w:rPr>
          <w:rFonts w:ascii="Arial" w:hAnsi="Arial" w:cs="Arial"/>
        </w:rPr>
        <w:t xml:space="preserve">auditing </w:t>
      </w:r>
      <w:r>
        <w:rPr>
          <w:rFonts w:ascii="Arial" w:hAnsi="Arial" w:cs="Arial"/>
        </w:rPr>
        <w:t>standards.  Failure to do so could result in:</w:t>
      </w:r>
    </w:p>
    <w:p w14:paraId="76406C92" w14:textId="77777777" w:rsidR="00531331" w:rsidRDefault="00531331" w:rsidP="00531331">
      <w:pPr>
        <w:tabs>
          <w:tab w:val="left" w:pos="360"/>
        </w:tabs>
        <w:jc w:val="both"/>
        <w:rPr>
          <w:rFonts w:ascii="Arial" w:hAnsi="Arial" w:cs="Arial"/>
        </w:rPr>
      </w:pPr>
    </w:p>
    <w:p w14:paraId="209224E3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Insufficient and/or inappropriate audit evidence to address audit objectives and support audit findings and conclusions;</w:t>
      </w:r>
    </w:p>
    <w:p w14:paraId="219DD815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Inefficient and/or ineffective audits;</w:t>
      </w:r>
    </w:p>
    <w:p w14:paraId="3F775946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Failure to detect improper payments </w:t>
      </w:r>
      <w:r w:rsidR="00FB34E8">
        <w:rPr>
          <w:rFonts w:ascii="Arial" w:hAnsi="Arial" w:cs="Arial"/>
        </w:rPr>
        <w:t xml:space="preserve">and noncompliance with policies, </w:t>
      </w:r>
      <w:r>
        <w:rPr>
          <w:rFonts w:ascii="Arial" w:hAnsi="Arial" w:cs="Arial"/>
        </w:rPr>
        <w:t>procedures</w:t>
      </w:r>
      <w:r w:rsidR="00FB34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B34E8">
        <w:rPr>
          <w:rFonts w:ascii="Arial" w:hAnsi="Arial" w:cs="Arial"/>
        </w:rPr>
        <w:t xml:space="preserve">statutory </w:t>
      </w:r>
      <w:r w:rsidR="00663B3F">
        <w:rPr>
          <w:rFonts w:ascii="Arial" w:hAnsi="Arial" w:cs="Arial"/>
        </w:rPr>
        <w:t xml:space="preserve">and constitutional </w:t>
      </w:r>
      <w:r w:rsidR="00FB34E8">
        <w:rPr>
          <w:rFonts w:ascii="Arial" w:hAnsi="Arial" w:cs="Arial"/>
        </w:rPr>
        <w:t>provisions</w:t>
      </w:r>
      <w:r>
        <w:rPr>
          <w:rFonts w:ascii="Arial" w:hAnsi="Arial" w:cs="Arial"/>
        </w:rPr>
        <w:t>, and contracts; and</w:t>
      </w:r>
    </w:p>
    <w:p w14:paraId="60A89C62" w14:textId="77777777" w:rsidR="00531331" w:rsidRDefault="00531331" w:rsidP="0053133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Failure to detect fraud</w:t>
      </w:r>
      <w:r w:rsidR="00FB34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abuse, illegal acts,</w:t>
      </w:r>
      <w:r w:rsidR="00FB34E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misuse of state assets.</w:t>
      </w:r>
    </w:p>
    <w:p w14:paraId="3F844028" w14:textId="77777777" w:rsidR="00590C87" w:rsidRDefault="00590C87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4F9E0F3A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G</w:t>
      </w:r>
      <w:r w:rsidRPr="00B00EE6">
        <w:rPr>
          <w:rFonts w:ascii="Arial" w:hAnsi="Arial" w:cs="Arial"/>
          <w:b/>
        </w:rPr>
        <w:t>: PERSONAL CONTACT</w:t>
      </w:r>
    </w:p>
    <w:p w14:paraId="7DBB15F5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0D465BCE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incumbent may independently confer with all levels of management and staff </w:t>
      </w:r>
      <w:r w:rsidR="00555A10">
        <w:rPr>
          <w:rFonts w:ascii="Arial" w:hAnsi="Arial" w:cs="Arial"/>
        </w:rPr>
        <w:t>with</w:t>
      </w:r>
      <w:r>
        <w:rPr>
          <w:rFonts w:ascii="Arial" w:hAnsi="Arial" w:cs="Arial"/>
        </w:rPr>
        <w:t>in the department or other</w:t>
      </w:r>
      <w:r w:rsidR="000A59BC">
        <w:rPr>
          <w:rFonts w:ascii="Arial" w:hAnsi="Arial" w:cs="Arial"/>
        </w:rPr>
        <w:t xml:space="preserve"> departments on a daily basis. </w:t>
      </w:r>
      <w:r>
        <w:rPr>
          <w:rFonts w:ascii="Arial" w:hAnsi="Arial" w:cs="Arial"/>
        </w:rPr>
        <w:t xml:space="preserve">The </w:t>
      </w:r>
      <w:r w:rsidR="00694534">
        <w:rPr>
          <w:rFonts w:ascii="Arial" w:hAnsi="Arial" w:cs="Arial"/>
        </w:rPr>
        <w:t xml:space="preserve">incumbent </w:t>
      </w:r>
      <w:r>
        <w:rPr>
          <w:rFonts w:ascii="Arial" w:hAnsi="Arial" w:cs="Arial"/>
        </w:rPr>
        <w:t>may also consult with personnel of the auditee and others.</w:t>
      </w:r>
    </w:p>
    <w:p w14:paraId="5F3CB4CB" w14:textId="77777777" w:rsidR="00420EE9" w:rsidRDefault="00420EE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F0AA1C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H</w:t>
      </w:r>
      <w:r w:rsidRPr="00B00EE6">
        <w:rPr>
          <w:rFonts w:ascii="Arial" w:hAnsi="Arial" w:cs="Arial"/>
          <w:b/>
        </w:rPr>
        <w:t>: WORK ENVIR</w:t>
      </w:r>
      <w:r w:rsidR="00F874AC">
        <w:rPr>
          <w:rFonts w:ascii="Arial" w:hAnsi="Arial" w:cs="Arial"/>
          <w:b/>
        </w:rPr>
        <w:t>O</w:t>
      </w:r>
      <w:r w:rsidRPr="00B00EE6">
        <w:rPr>
          <w:rFonts w:ascii="Arial" w:hAnsi="Arial" w:cs="Arial"/>
          <w:b/>
        </w:rPr>
        <w:t>NMENT</w:t>
      </w:r>
    </w:p>
    <w:p w14:paraId="49BAD042" w14:textId="77777777" w:rsidR="00B00EE6" w:rsidRPr="0041142F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1ED456E2" w14:textId="77777777" w:rsidR="00420EE9" w:rsidRDefault="00420EE9" w:rsidP="00420EE9">
      <w:pPr>
        <w:tabs>
          <w:tab w:val="left" w:pos="360"/>
        </w:tabs>
        <w:jc w:val="both"/>
        <w:rPr>
          <w:rFonts w:ascii="Arial" w:hAnsi="Arial" w:cs="Arial"/>
        </w:rPr>
      </w:pPr>
      <w:r w:rsidRPr="0041142F">
        <w:rPr>
          <w:rFonts w:ascii="Arial" w:hAnsi="Arial" w:cs="Arial"/>
        </w:rPr>
        <w:t>While at the base of operation, employees will work in a climate-controlled o</w:t>
      </w:r>
      <w:r w:rsidR="0041142F" w:rsidRPr="0041142F">
        <w:rPr>
          <w:rFonts w:ascii="Arial" w:hAnsi="Arial" w:cs="Arial"/>
        </w:rPr>
        <w:t xml:space="preserve">ffice under artificial lighting. </w:t>
      </w:r>
      <w:r w:rsidR="0041142F" w:rsidRPr="0041142F">
        <w:rPr>
          <w:rFonts w:ascii="Arial" w:hAnsi="Arial" w:cs="Arial"/>
          <w:color w:val="000000"/>
        </w:rPr>
        <w:t>Travel will be required to conduct audits, meet with auditees, or attend meetings/conferences. Employees may be required to sit for long periods of time using keyboard and computer terminal, while travelling, or at audit sites.</w:t>
      </w:r>
      <w:r w:rsidR="0041142F" w:rsidRPr="0041142F">
        <w:rPr>
          <w:rFonts w:ascii="Arial" w:hAnsi="Arial" w:cs="Arial"/>
        </w:rPr>
        <w:t xml:space="preserve"> </w:t>
      </w:r>
      <w:r w:rsidRPr="0041142F">
        <w:rPr>
          <w:rFonts w:ascii="Arial" w:hAnsi="Arial" w:cs="Arial"/>
        </w:rPr>
        <w:t>When traveling, the incumbent may be subject to the elements of the destination.</w:t>
      </w:r>
      <w:r w:rsidR="0041142F" w:rsidRPr="0041142F">
        <w:rPr>
          <w:rFonts w:ascii="Arial" w:hAnsi="Arial" w:cs="Arial"/>
        </w:rPr>
        <w:t xml:space="preserve"> The off-site working environment is subject to the facilities of the audit site.</w:t>
      </w:r>
    </w:p>
    <w:p w14:paraId="5315ECF3" w14:textId="77777777" w:rsidR="00F44649" w:rsidRDefault="00F44649" w:rsidP="00420EE9">
      <w:pPr>
        <w:tabs>
          <w:tab w:val="left" w:pos="360"/>
        </w:tabs>
        <w:jc w:val="both"/>
        <w:rPr>
          <w:rFonts w:ascii="Arial" w:hAnsi="Arial" w:cs="Arial"/>
        </w:rPr>
      </w:pPr>
    </w:p>
    <w:p w14:paraId="0B2FFFBF" w14:textId="77777777" w:rsidR="00F44649" w:rsidRPr="00F91FF2" w:rsidRDefault="00F44649" w:rsidP="00F44649">
      <w:pPr>
        <w:tabs>
          <w:tab w:val="left" w:pos="360"/>
        </w:tabs>
        <w:jc w:val="both"/>
        <w:rPr>
          <w:rFonts w:ascii="Arial" w:hAnsi="Arial" w:cs="Arial"/>
        </w:rPr>
      </w:pPr>
      <w:r w:rsidRPr="00F91FF2">
        <w:rPr>
          <w:rFonts w:ascii="Arial" w:hAnsi="Arial" w:cs="Arial"/>
        </w:rPr>
        <w:t>Travel will be required, to conduct field audits, which may include flying and/or long drives.</w:t>
      </w:r>
    </w:p>
    <w:p w14:paraId="4B72F137" w14:textId="77777777" w:rsidR="00B00EE6" w:rsidRDefault="00B00EE6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139CB8FA" w14:textId="77777777" w:rsidR="00B00EE6" w:rsidRPr="00B00EE6" w:rsidRDefault="00B00EE6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B00EE6">
        <w:rPr>
          <w:rFonts w:ascii="Arial" w:hAnsi="Arial" w:cs="Arial"/>
          <w:b/>
        </w:rPr>
        <w:t xml:space="preserve">SECTION </w:t>
      </w:r>
      <w:r w:rsidR="00DF2A12">
        <w:rPr>
          <w:rFonts w:ascii="Arial" w:hAnsi="Arial" w:cs="Arial"/>
          <w:b/>
        </w:rPr>
        <w:t>I</w:t>
      </w:r>
      <w:r w:rsidRPr="00B00EE6">
        <w:rPr>
          <w:rFonts w:ascii="Arial" w:hAnsi="Arial" w:cs="Arial"/>
          <w:b/>
        </w:rPr>
        <w:t>: PHYSICAL REQUIREMENTS</w:t>
      </w:r>
    </w:p>
    <w:p w14:paraId="7E711B2B" w14:textId="77777777" w:rsidR="00C66BC5" w:rsidRDefault="00C66BC5" w:rsidP="00096119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542C4458" w14:textId="77777777" w:rsidR="00BE08D1" w:rsidRDefault="00BE08D1" w:rsidP="00BE08D1">
      <w:pPr>
        <w:tabs>
          <w:tab w:val="left" w:pos="360"/>
        </w:tabs>
        <w:jc w:val="both"/>
        <w:rPr>
          <w:rFonts w:ascii="Arial" w:hAnsi="Arial" w:cs="Arial"/>
        </w:rPr>
      </w:pPr>
      <w:r w:rsidRPr="00BE08D1">
        <w:rPr>
          <w:rFonts w:ascii="Arial" w:hAnsi="Arial" w:cs="Arial"/>
        </w:rPr>
        <w:t>Employees may be required to sit for long periods of time using a keyboard, mouse, monitor, and a laptop/desktop computer. Additionally, employees may be requested to handle voluminous documents or files and to carry a laptop computer to the audit site during fieldwork.</w:t>
      </w:r>
    </w:p>
    <w:p w14:paraId="4146CA65" w14:textId="77777777" w:rsidR="00052CAC" w:rsidRDefault="00052CAC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3CF6A25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727E508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308A4AB6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4460E3AF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40B99EC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C1CDB68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A1A1B77" w14:textId="77777777" w:rsidR="0064085B" w:rsidRDefault="0064085B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369C99A5" w14:textId="77777777" w:rsidR="00590C87" w:rsidRDefault="00590C87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30BF1A9F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E6D0AC6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8430C92" w14:textId="77777777" w:rsidR="00887A28" w:rsidRDefault="00887A28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F46112F" w14:textId="77777777" w:rsidR="00887A28" w:rsidRDefault="00887A28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2E0E113E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6CB830D7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7136A695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58A19358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499E827E" w14:textId="77777777" w:rsidR="00D57E91" w:rsidRDefault="00D57E91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6100E859" w14:textId="77777777" w:rsidR="00590C87" w:rsidRDefault="00590C87" w:rsidP="00BE08D1">
      <w:pPr>
        <w:tabs>
          <w:tab w:val="left" w:pos="360"/>
        </w:tabs>
        <w:jc w:val="both"/>
        <w:rPr>
          <w:rFonts w:ascii="Arial" w:hAnsi="Arial" w:cs="Arial"/>
        </w:rPr>
      </w:pPr>
    </w:p>
    <w:p w14:paraId="7ADE9098" w14:textId="77777777" w:rsidR="00052CAC" w:rsidRDefault="00052CAC" w:rsidP="00052CAC">
      <w:pPr>
        <w:tabs>
          <w:tab w:val="left" w:pos="360"/>
        </w:tabs>
        <w:jc w:val="both"/>
        <w:rPr>
          <w:rFonts w:ascii="Arial" w:hAnsi="Arial" w:cs="Arial"/>
        </w:rPr>
      </w:pPr>
      <w:r w:rsidRPr="00C66BC5">
        <w:rPr>
          <w:rFonts w:ascii="Arial" w:hAnsi="Arial" w:cs="Arial"/>
        </w:rPr>
        <w:t>The following is the average for the position.  Due to business needs, frequency of activities may vary.</w:t>
      </w:r>
    </w:p>
    <w:p w14:paraId="475E177F" w14:textId="77777777" w:rsidR="008C1963" w:rsidRDefault="008C1963" w:rsidP="00096119">
      <w:pPr>
        <w:tabs>
          <w:tab w:val="left" w:pos="360"/>
        </w:tabs>
        <w:jc w:val="both"/>
        <w:rPr>
          <w:rFonts w:ascii="Arial" w:hAnsi="Arial" w:cs="Arial"/>
        </w:rPr>
      </w:pPr>
    </w:p>
    <w:tbl>
      <w:tblPr>
        <w:tblW w:w="94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hysical Requirements"/>
        <w:tblDescription w:val="This table reviews frequency of activities that are required of employee.  It lists Activities and differenciates hours per day use; never (zero hours); Occasionally (up to three hours); Frequently (three to six hours); Constantly (six to eight hours);. Activities listed include: sitting; walking; standing; bending; squating; climbing; kneeling; crawling; twisting; repetitive use of hands; simple grasping; power grasping; fine manipulation; pushing and or pulling; reaching above and below shoulder level; lifting and or carrying. "/>
      </w:tblPr>
      <w:tblGrid>
        <w:gridCol w:w="1867"/>
        <w:gridCol w:w="990"/>
        <w:gridCol w:w="900"/>
        <w:gridCol w:w="990"/>
        <w:gridCol w:w="900"/>
        <w:gridCol w:w="990"/>
        <w:gridCol w:w="900"/>
        <w:gridCol w:w="990"/>
        <w:gridCol w:w="900"/>
      </w:tblGrid>
      <w:tr w:rsidR="00F874AC" w:rsidRPr="00F3666C" w14:paraId="59DA168F" w14:textId="77777777" w:rsidTr="00F874AC">
        <w:tc>
          <w:tcPr>
            <w:tcW w:w="9427" w:type="dxa"/>
            <w:gridSpan w:val="9"/>
            <w:shd w:val="clear" w:color="auto" w:fill="auto"/>
          </w:tcPr>
          <w:p w14:paraId="7FB83BC6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Check the frequency of activity required of the employee to perform the job</w:t>
            </w:r>
          </w:p>
        </w:tc>
      </w:tr>
      <w:tr w:rsidR="00F874AC" w:rsidRPr="00F3666C" w14:paraId="219136ED" w14:textId="77777777" w:rsidTr="00F874AC">
        <w:tc>
          <w:tcPr>
            <w:tcW w:w="1867" w:type="dxa"/>
            <w:vMerge w:val="restart"/>
            <w:shd w:val="clear" w:color="auto" w:fill="auto"/>
          </w:tcPr>
          <w:p w14:paraId="1EA06111" w14:textId="77777777" w:rsidR="00F874AC" w:rsidRPr="001E7CDA" w:rsidRDefault="00F874AC" w:rsidP="00F874AC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Activity</w:t>
            </w:r>
          </w:p>
          <w:p w14:paraId="09B878FC" w14:textId="77777777" w:rsidR="00F874AC" w:rsidRPr="00F874AC" w:rsidRDefault="00F874AC" w:rsidP="00964191">
            <w:pPr>
              <w:rPr>
                <w:rFonts w:ascii="Calibri" w:eastAsia="Calibri" w:hAnsi="Calibri"/>
                <w:sz w:val="22"/>
                <w:szCs w:val="22"/>
              </w:rPr>
            </w:pPr>
            <w:r w:rsidRPr="00F874AC">
              <w:rPr>
                <w:rFonts w:ascii="Calibri" w:eastAsia="Calibri" w:hAnsi="Calibri"/>
                <w:sz w:val="22"/>
                <w:szCs w:val="22"/>
              </w:rPr>
              <w:t>(</w:t>
            </w:r>
            <w:r w:rsidR="00964191">
              <w:rPr>
                <w:rFonts w:ascii="Calibri" w:eastAsia="Calibri" w:hAnsi="Calibri"/>
                <w:sz w:val="22"/>
                <w:szCs w:val="22"/>
              </w:rPr>
              <w:t>T</w:t>
            </w:r>
            <w:r w:rsidRPr="00F874AC">
              <w:rPr>
                <w:rFonts w:ascii="Calibri" w:eastAsia="Calibri" w:hAnsi="Calibri"/>
                <w:sz w:val="22"/>
                <w:szCs w:val="22"/>
              </w:rPr>
              <w:t>ypical day in the office/typical day in the field)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5060AAE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Never</w:t>
            </w:r>
          </w:p>
          <w:p w14:paraId="53D4725A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(0 Hours)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833C8EE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Occasionally</w:t>
            </w:r>
          </w:p>
          <w:p w14:paraId="15B00AF6" w14:textId="77777777" w:rsidR="00F874AC" w:rsidRPr="001E7CDA" w:rsidRDefault="00F874AC" w:rsidP="001E7CDA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(up to 3 hours)</w:t>
            </w:r>
          </w:p>
        </w:tc>
        <w:tc>
          <w:tcPr>
            <w:tcW w:w="1890" w:type="dxa"/>
            <w:gridSpan w:val="2"/>
          </w:tcPr>
          <w:p w14:paraId="1DA13132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Frequently</w:t>
            </w:r>
          </w:p>
          <w:p w14:paraId="4BE91CFC" w14:textId="77777777" w:rsidR="00F874AC" w:rsidRPr="001E7CDA" w:rsidRDefault="00F874AC" w:rsidP="00AC7F84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</w:t>
            </w:r>
            <w:r w:rsidR="00AC7F84">
              <w:rPr>
                <w:rFonts w:ascii="Calibri" w:eastAsia="Calibri" w:hAnsi="Calibri"/>
              </w:rPr>
              <w:t>up to</w:t>
            </w:r>
            <w:r w:rsidRPr="001E7CDA">
              <w:rPr>
                <w:rFonts w:ascii="Calibri" w:eastAsia="Calibri" w:hAnsi="Calibri"/>
              </w:rPr>
              <w:t xml:space="preserve"> 6 hours)</w:t>
            </w:r>
          </w:p>
        </w:tc>
        <w:tc>
          <w:tcPr>
            <w:tcW w:w="1890" w:type="dxa"/>
            <w:gridSpan w:val="2"/>
          </w:tcPr>
          <w:p w14:paraId="4909D6DF" w14:textId="77777777" w:rsidR="00F874AC" w:rsidRPr="001E7CDA" w:rsidRDefault="00F874AC" w:rsidP="00F874AC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Constantly</w:t>
            </w:r>
          </w:p>
          <w:p w14:paraId="1985155C" w14:textId="77777777" w:rsidR="00F874AC" w:rsidRPr="001E7CDA" w:rsidRDefault="00F874AC" w:rsidP="00AC7F84">
            <w:pPr>
              <w:jc w:val="center"/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(</w:t>
            </w:r>
            <w:r w:rsidR="00AC7F84">
              <w:rPr>
                <w:rFonts w:ascii="Calibri" w:eastAsia="Calibri" w:hAnsi="Calibri"/>
              </w:rPr>
              <w:t>up</w:t>
            </w:r>
            <w:r w:rsidRPr="001E7CDA">
              <w:rPr>
                <w:rFonts w:ascii="Calibri" w:eastAsia="Calibri" w:hAnsi="Calibri"/>
              </w:rPr>
              <w:t xml:space="preserve"> to 8 hours)</w:t>
            </w:r>
          </w:p>
        </w:tc>
      </w:tr>
      <w:tr w:rsidR="00F874AC" w:rsidRPr="00F3666C" w14:paraId="6C58D373" w14:textId="77777777" w:rsidTr="00F874AC">
        <w:tc>
          <w:tcPr>
            <w:tcW w:w="1867" w:type="dxa"/>
            <w:vMerge/>
            <w:shd w:val="clear" w:color="auto" w:fill="auto"/>
          </w:tcPr>
          <w:p w14:paraId="5AF4E708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004FFBF2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  <w:shd w:val="clear" w:color="auto" w:fill="auto"/>
          </w:tcPr>
          <w:p w14:paraId="178124D2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  <w:shd w:val="clear" w:color="auto" w:fill="auto"/>
          </w:tcPr>
          <w:p w14:paraId="506E3EB7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  <w:shd w:val="clear" w:color="auto" w:fill="auto"/>
          </w:tcPr>
          <w:p w14:paraId="3068E40E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4301B684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33C3C018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  <w:tc>
          <w:tcPr>
            <w:tcW w:w="990" w:type="dxa"/>
          </w:tcPr>
          <w:p w14:paraId="77AD1FE6" w14:textId="77777777" w:rsidR="00F874AC" w:rsidRPr="00BD7817" w:rsidRDefault="00F874AC" w:rsidP="001E7CDA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office</w:t>
            </w:r>
          </w:p>
        </w:tc>
        <w:tc>
          <w:tcPr>
            <w:tcW w:w="900" w:type="dxa"/>
          </w:tcPr>
          <w:p w14:paraId="47ADA9D3" w14:textId="77777777" w:rsidR="00F874AC" w:rsidRPr="00BD7817" w:rsidRDefault="00F874AC" w:rsidP="00F874AC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BD7817">
              <w:rPr>
                <w:rFonts w:ascii="Calibri" w:eastAsia="Calibri" w:hAnsi="Calibri"/>
                <w:i/>
                <w:sz w:val="22"/>
                <w:szCs w:val="22"/>
              </w:rPr>
              <w:t>In field</w:t>
            </w:r>
          </w:p>
        </w:tc>
      </w:tr>
      <w:tr w:rsidR="00F874AC" w:rsidRPr="00F3666C" w14:paraId="209994A4" w14:textId="77777777" w:rsidTr="00F874AC">
        <w:tc>
          <w:tcPr>
            <w:tcW w:w="1867" w:type="dxa"/>
            <w:shd w:val="clear" w:color="auto" w:fill="auto"/>
          </w:tcPr>
          <w:p w14:paraId="26B4CDC7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Sitting</w:t>
            </w:r>
          </w:p>
        </w:tc>
        <w:tc>
          <w:tcPr>
            <w:tcW w:w="990" w:type="dxa"/>
            <w:shd w:val="clear" w:color="auto" w:fill="auto"/>
          </w:tcPr>
          <w:p w14:paraId="01470D7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1DDC03E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1C8E192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126690B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3C9B10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B98354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9402EE2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E5366BF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204F0BBA" w14:textId="77777777" w:rsidTr="00F874AC">
        <w:tc>
          <w:tcPr>
            <w:tcW w:w="1867" w:type="dxa"/>
            <w:shd w:val="clear" w:color="auto" w:fill="auto"/>
          </w:tcPr>
          <w:p w14:paraId="3EE81698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Walking</w:t>
            </w:r>
          </w:p>
        </w:tc>
        <w:tc>
          <w:tcPr>
            <w:tcW w:w="990" w:type="dxa"/>
            <w:shd w:val="clear" w:color="auto" w:fill="auto"/>
          </w:tcPr>
          <w:p w14:paraId="68B795D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65FC440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19CAA21A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0DB985F5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2154B88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A39146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AD06DB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90DC51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1F462351" w14:textId="77777777" w:rsidTr="00F874AC">
        <w:tc>
          <w:tcPr>
            <w:tcW w:w="1867" w:type="dxa"/>
            <w:shd w:val="clear" w:color="auto" w:fill="auto"/>
          </w:tcPr>
          <w:p w14:paraId="1381A887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Standing</w:t>
            </w:r>
          </w:p>
        </w:tc>
        <w:tc>
          <w:tcPr>
            <w:tcW w:w="990" w:type="dxa"/>
            <w:shd w:val="clear" w:color="auto" w:fill="auto"/>
          </w:tcPr>
          <w:p w14:paraId="702B013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CDB2B7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3F2072B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5ADEA11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9D5CBF0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09FD89F6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5EA258B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5314C3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170FBB43" w14:textId="77777777" w:rsidTr="00F874AC">
        <w:tc>
          <w:tcPr>
            <w:tcW w:w="1867" w:type="dxa"/>
            <w:shd w:val="clear" w:color="auto" w:fill="auto"/>
          </w:tcPr>
          <w:p w14:paraId="60C59086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Bending (neck/waist)</w:t>
            </w:r>
          </w:p>
        </w:tc>
        <w:tc>
          <w:tcPr>
            <w:tcW w:w="990" w:type="dxa"/>
            <w:shd w:val="clear" w:color="auto" w:fill="auto"/>
          </w:tcPr>
          <w:p w14:paraId="1646441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20ADFC6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4DB9703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5E128B3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8731D9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342D93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693BEA9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1D0655A1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1B5C2DAA" w14:textId="77777777" w:rsidTr="00F874AC">
        <w:tc>
          <w:tcPr>
            <w:tcW w:w="1867" w:type="dxa"/>
            <w:shd w:val="clear" w:color="auto" w:fill="auto"/>
          </w:tcPr>
          <w:p w14:paraId="518FAE8A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Squatting</w:t>
            </w:r>
          </w:p>
        </w:tc>
        <w:tc>
          <w:tcPr>
            <w:tcW w:w="990" w:type="dxa"/>
            <w:shd w:val="clear" w:color="auto" w:fill="auto"/>
          </w:tcPr>
          <w:p w14:paraId="1027BCA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5F7C0D7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351D1859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383BD5D0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6A86715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2B6FC3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0F662C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738713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3E929301" w14:textId="77777777" w:rsidTr="00F874AC">
        <w:tc>
          <w:tcPr>
            <w:tcW w:w="1867" w:type="dxa"/>
            <w:shd w:val="clear" w:color="auto" w:fill="auto"/>
          </w:tcPr>
          <w:p w14:paraId="3A509A34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Climbing</w:t>
            </w:r>
          </w:p>
        </w:tc>
        <w:tc>
          <w:tcPr>
            <w:tcW w:w="990" w:type="dxa"/>
            <w:shd w:val="clear" w:color="auto" w:fill="auto"/>
          </w:tcPr>
          <w:p w14:paraId="41388B0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13979E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0505A8C0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45277277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155F193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C5758F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DFC59C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50D696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1339C9F5" w14:textId="77777777" w:rsidTr="00F874AC">
        <w:tc>
          <w:tcPr>
            <w:tcW w:w="1867" w:type="dxa"/>
            <w:shd w:val="clear" w:color="auto" w:fill="auto"/>
          </w:tcPr>
          <w:p w14:paraId="181E5260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Kneeling</w:t>
            </w:r>
          </w:p>
        </w:tc>
        <w:tc>
          <w:tcPr>
            <w:tcW w:w="990" w:type="dxa"/>
            <w:shd w:val="clear" w:color="auto" w:fill="auto"/>
          </w:tcPr>
          <w:p w14:paraId="5E4AEB8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7B39FB1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7A62C73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3A829BB8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3F9CC7F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CB0650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620F25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08FDFF5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5523E9A7" w14:textId="77777777" w:rsidTr="00F874AC">
        <w:tc>
          <w:tcPr>
            <w:tcW w:w="1867" w:type="dxa"/>
            <w:shd w:val="clear" w:color="auto" w:fill="auto"/>
          </w:tcPr>
          <w:p w14:paraId="2B058091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Crawling</w:t>
            </w:r>
          </w:p>
        </w:tc>
        <w:tc>
          <w:tcPr>
            <w:tcW w:w="990" w:type="dxa"/>
            <w:shd w:val="clear" w:color="auto" w:fill="auto"/>
          </w:tcPr>
          <w:p w14:paraId="0D21F5D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6AE2328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02B8EF3D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0BBE9F40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2AF0148C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5751157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CB1664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1CADDDD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414D7CAE" w14:textId="77777777" w:rsidTr="00F874AC">
        <w:tc>
          <w:tcPr>
            <w:tcW w:w="1867" w:type="dxa"/>
            <w:shd w:val="clear" w:color="auto" w:fill="auto"/>
          </w:tcPr>
          <w:p w14:paraId="5DC78B20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Twisting (neck/waist)</w:t>
            </w:r>
          </w:p>
        </w:tc>
        <w:tc>
          <w:tcPr>
            <w:tcW w:w="990" w:type="dxa"/>
            <w:shd w:val="clear" w:color="auto" w:fill="auto"/>
          </w:tcPr>
          <w:p w14:paraId="4B31343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9AC5FB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24E1E65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094EB48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B6FA05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466FD8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E18E84E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0C94BE19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68CF5991" w14:textId="77777777" w:rsidTr="00F874AC">
        <w:tc>
          <w:tcPr>
            <w:tcW w:w="1867" w:type="dxa"/>
            <w:shd w:val="clear" w:color="auto" w:fill="auto"/>
          </w:tcPr>
          <w:p w14:paraId="54B4F082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Is repetitive use of hand(s) required?</w:t>
            </w:r>
          </w:p>
        </w:tc>
        <w:tc>
          <w:tcPr>
            <w:tcW w:w="990" w:type="dxa"/>
            <w:shd w:val="clear" w:color="auto" w:fill="auto"/>
          </w:tcPr>
          <w:p w14:paraId="3C7B882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6A22898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4A0389B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04C7F54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61846B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6C5D58E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4289D3D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52508CC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2FAF75F7" w14:textId="77777777" w:rsidTr="00F874AC">
        <w:tc>
          <w:tcPr>
            <w:tcW w:w="1867" w:type="dxa"/>
            <w:shd w:val="clear" w:color="auto" w:fill="auto"/>
          </w:tcPr>
          <w:p w14:paraId="75ABF93F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Simple Grasping (R or L)</w:t>
            </w:r>
          </w:p>
        </w:tc>
        <w:tc>
          <w:tcPr>
            <w:tcW w:w="990" w:type="dxa"/>
            <w:shd w:val="clear" w:color="auto" w:fill="auto"/>
          </w:tcPr>
          <w:p w14:paraId="6185E37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6874368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4D5DB5C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1F12BAF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C9AF69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4FF1B69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6F5EB17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234881FC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79DA4CFF" w14:textId="77777777" w:rsidTr="00F874AC">
        <w:tc>
          <w:tcPr>
            <w:tcW w:w="1867" w:type="dxa"/>
            <w:shd w:val="clear" w:color="auto" w:fill="auto"/>
          </w:tcPr>
          <w:p w14:paraId="794D6144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Power Grasping (R or L)</w:t>
            </w:r>
          </w:p>
        </w:tc>
        <w:tc>
          <w:tcPr>
            <w:tcW w:w="990" w:type="dxa"/>
            <w:shd w:val="clear" w:color="auto" w:fill="auto"/>
          </w:tcPr>
          <w:p w14:paraId="2899540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1D3A7BB9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67A92B7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5FF65EF5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9A5C336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73E98CD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7778D46D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17A3F4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6CCD2DD0" w14:textId="77777777" w:rsidTr="00F874AC">
        <w:tc>
          <w:tcPr>
            <w:tcW w:w="1867" w:type="dxa"/>
            <w:shd w:val="clear" w:color="auto" w:fill="auto"/>
          </w:tcPr>
          <w:p w14:paraId="46C8DA7B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Fine Manipulation (R or L)</w:t>
            </w:r>
          </w:p>
        </w:tc>
        <w:tc>
          <w:tcPr>
            <w:tcW w:w="990" w:type="dxa"/>
            <w:shd w:val="clear" w:color="auto" w:fill="auto"/>
          </w:tcPr>
          <w:p w14:paraId="227286A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1EA4E36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36B4B06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4CDF1111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249E89E0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11C21E6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5F4D785A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3A0F0204" w14:textId="77777777" w:rsidR="00F874AC" w:rsidRPr="001E7CDA" w:rsidRDefault="0041142F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44587816" w14:textId="77777777" w:rsidTr="00F874AC">
        <w:tc>
          <w:tcPr>
            <w:tcW w:w="1867" w:type="dxa"/>
            <w:shd w:val="clear" w:color="auto" w:fill="auto"/>
          </w:tcPr>
          <w:p w14:paraId="16638704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Pushing/Pulling (R or L)</w:t>
            </w:r>
          </w:p>
        </w:tc>
        <w:tc>
          <w:tcPr>
            <w:tcW w:w="990" w:type="dxa"/>
            <w:shd w:val="clear" w:color="auto" w:fill="auto"/>
          </w:tcPr>
          <w:p w14:paraId="033F6113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17BC75B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749BC36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16A432F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444F565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5486E33B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90" w:type="dxa"/>
          </w:tcPr>
          <w:p w14:paraId="55C82978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7AEBD507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874AC" w:rsidRPr="00F3666C" w14:paraId="4D066280" w14:textId="77777777" w:rsidTr="00F874AC">
        <w:tc>
          <w:tcPr>
            <w:tcW w:w="1867" w:type="dxa"/>
            <w:shd w:val="clear" w:color="auto" w:fill="auto"/>
          </w:tcPr>
          <w:p w14:paraId="1103B84A" w14:textId="77777777" w:rsidR="00F874AC" w:rsidRPr="001E7CDA" w:rsidRDefault="00F874AC" w:rsidP="001E7CDA">
            <w:pPr>
              <w:rPr>
                <w:rFonts w:ascii="Calibri" w:eastAsia="Calibri" w:hAnsi="Calibri"/>
              </w:rPr>
            </w:pPr>
            <w:r w:rsidRPr="001E7CDA">
              <w:rPr>
                <w:rFonts w:ascii="Calibri" w:eastAsia="Calibri" w:hAnsi="Calibri"/>
              </w:rPr>
              <w:t>Reaching (above/below shoulder level)</w:t>
            </w:r>
          </w:p>
        </w:tc>
        <w:tc>
          <w:tcPr>
            <w:tcW w:w="990" w:type="dxa"/>
            <w:shd w:val="clear" w:color="auto" w:fill="auto"/>
          </w:tcPr>
          <w:p w14:paraId="56C1AF9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5F7B3E34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auto"/>
          </w:tcPr>
          <w:p w14:paraId="160E29C2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864BB4A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B71C81F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00" w:type="dxa"/>
          </w:tcPr>
          <w:p w14:paraId="2717169E" w14:textId="77777777" w:rsidR="00F874AC" w:rsidRPr="001E7CDA" w:rsidRDefault="00F874AC" w:rsidP="0041142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BCB7E92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900" w:type="dxa"/>
          </w:tcPr>
          <w:p w14:paraId="08C37258" w14:textId="77777777" w:rsidR="00F874AC" w:rsidRPr="001E7CDA" w:rsidRDefault="00601499" w:rsidP="0041142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</w:tr>
      <w:tr w:rsidR="00F874AC" w:rsidRPr="00F3666C" w14:paraId="696ECD74" w14:textId="77777777" w:rsidTr="00F874AC">
        <w:tc>
          <w:tcPr>
            <w:tcW w:w="1867" w:type="dxa"/>
            <w:shd w:val="clear" w:color="auto" w:fill="auto"/>
          </w:tcPr>
          <w:p w14:paraId="08FD9BC0" w14:textId="77777777" w:rsidR="00F874AC" w:rsidRPr="001E7CDA" w:rsidRDefault="00F874AC" w:rsidP="00CA3A7E">
            <w:pPr>
              <w:rPr>
                <w:rFonts w:ascii="Calibri" w:eastAsia="Calibri" w:hAnsi="Calibri"/>
                <w:sz w:val="22"/>
                <w:szCs w:val="22"/>
              </w:rPr>
            </w:pPr>
            <w:r w:rsidRPr="001E7CDA">
              <w:rPr>
                <w:rFonts w:ascii="Calibri" w:eastAsia="Calibri" w:hAnsi="Calibri"/>
                <w:sz w:val="22"/>
                <w:szCs w:val="22"/>
              </w:rPr>
              <w:t>Lifting/Carrying</w:t>
            </w:r>
          </w:p>
        </w:tc>
        <w:tc>
          <w:tcPr>
            <w:tcW w:w="7560" w:type="dxa"/>
            <w:gridSpan w:val="8"/>
            <w:shd w:val="clear" w:color="auto" w:fill="auto"/>
          </w:tcPr>
          <w:p w14:paraId="044CC0A9" w14:textId="77777777" w:rsidR="00052CAC" w:rsidRPr="00F91FF2" w:rsidRDefault="00052CAC" w:rsidP="00052CAC">
            <w:pPr>
              <w:rPr>
                <w:rFonts w:ascii="Calibri" w:eastAsia="Calibri" w:hAnsi="Calibri"/>
                <w:sz w:val="22"/>
                <w:szCs w:val="22"/>
              </w:rPr>
            </w:pP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When traveling, the incumbent will have to lift an “audit bag” that weighs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0 pounds. Occasionally, the incumbent will have to lift boxes containing working papers that weigh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F91FF2">
              <w:rPr>
                <w:rFonts w:ascii="Calibri" w:eastAsia="Calibri" w:hAnsi="Calibri"/>
                <w:sz w:val="22"/>
                <w:szCs w:val="22"/>
              </w:rPr>
              <w:t>0 pounds.</w:t>
            </w:r>
          </w:p>
          <w:p w14:paraId="0F87D7CF" w14:textId="77777777" w:rsidR="00F874AC" w:rsidRPr="001E7CDA" w:rsidRDefault="00F874AC" w:rsidP="00CA3A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5ACCD041" w14:textId="77777777" w:rsidR="005C30A5" w:rsidRDefault="005C30A5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7E5E23C7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7C8F8525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8F3E663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FDA26E1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5F124114" w14:textId="77777777" w:rsidR="00590C87" w:rsidRDefault="00590C87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5A579712" w14:textId="77777777" w:rsidR="00096119" w:rsidRPr="00096119" w:rsidRDefault="00096119" w:rsidP="0009611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096119">
        <w:rPr>
          <w:rFonts w:ascii="Arial" w:hAnsi="Arial" w:cs="Arial"/>
          <w:b/>
        </w:rPr>
        <w:t xml:space="preserve">SECTION </w:t>
      </w:r>
      <w:r w:rsidR="00243E87">
        <w:rPr>
          <w:rFonts w:ascii="Arial" w:hAnsi="Arial" w:cs="Arial"/>
          <w:b/>
        </w:rPr>
        <w:t>J</w:t>
      </w:r>
      <w:r w:rsidRPr="00096119">
        <w:rPr>
          <w:rFonts w:ascii="Arial" w:hAnsi="Arial" w:cs="Arial"/>
          <w:b/>
        </w:rPr>
        <w:t>: SIGNATURE</w:t>
      </w:r>
    </w:p>
    <w:p w14:paraId="6D4B8293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04DD36F8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signing this document, I acknowledge </w:t>
      </w:r>
      <w:r w:rsidR="00844885">
        <w:rPr>
          <w:rFonts w:ascii="Arial" w:hAnsi="Arial" w:cs="Arial"/>
        </w:rPr>
        <w:t xml:space="preserve">and </w:t>
      </w:r>
      <w:r w:rsidR="00AF272C">
        <w:rPr>
          <w:rFonts w:ascii="Arial" w:hAnsi="Arial" w:cs="Arial"/>
        </w:rPr>
        <w:t>understand all requirements and information stated above</w:t>
      </w:r>
      <w:r w:rsidR="00604105">
        <w:rPr>
          <w:rFonts w:ascii="Arial" w:hAnsi="Arial" w:cs="Arial"/>
        </w:rPr>
        <w:t>,</w:t>
      </w:r>
      <w:r w:rsidR="00AF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understand </w:t>
      </w:r>
      <w:r w:rsidR="00844885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duties may be modified in accordance with the established job specifications for the class and in conjunction with office needs</w:t>
      </w:r>
      <w:r w:rsidR="00844885">
        <w:rPr>
          <w:rFonts w:ascii="Arial" w:hAnsi="Arial" w:cs="Arial"/>
        </w:rPr>
        <w:t>,</w:t>
      </w:r>
      <w:r w:rsidR="00AF272C">
        <w:rPr>
          <w:rFonts w:ascii="Arial" w:hAnsi="Arial" w:cs="Arial"/>
        </w:rPr>
        <w:t xml:space="preserve"> and </w:t>
      </w:r>
      <w:r w:rsidR="00604105">
        <w:rPr>
          <w:rFonts w:ascii="Arial" w:hAnsi="Arial" w:cs="Arial"/>
        </w:rPr>
        <w:t xml:space="preserve">acknowledge that I </w:t>
      </w:r>
      <w:r w:rsidR="00AF272C">
        <w:rPr>
          <w:rFonts w:ascii="Arial" w:hAnsi="Arial" w:cs="Arial"/>
        </w:rPr>
        <w:t>have received a copy of this duty statement</w:t>
      </w:r>
      <w:r>
        <w:rPr>
          <w:rFonts w:ascii="Arial" w:hAnsi="Arial" w:cs="Arial"/>
        </w:rPr>
        <w:t>.</w:t>
      </w:r>
    </w:p>
    <w:p w14:paraId="35927B6C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4F95A1F8" w14:textId="77777777" w:rsidR="00096119" w:rsidRDefault="00096119" w:rsidP="00096119">
      <w:pPr>
        <w:tabs>
          <w:tab w:val="left" w:pos="360"/>
        </w:tabs>
        <w:jc w:val="both"/>
        <w:rPr>
          <w:rFonts w:ascii="Arial" w:hAnsi="Arial" w:cs="Arial"/>
        </w:rPr>
      </w:pPr>
    </w:p>
    <w:p w14:paraId="3A7388BA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A33EA6">
        <w:rPr>
          <w:rFonts w:ascii="Arial" w:hAnsi="Arial" w:cs="Arial"/>
          <w:u w:val="single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A33EA6">
        <w:rPr>
          <w:rFonts w:ascii="Arial" w:hAnsi="Arial" w:cs="Arial"/>
          <w:u w:val="single"/>
        </w:rPr>
        <w:t>_____________________</w:t>
      </w:r>
    </w:p>
    <w:p w14:paraId="7D51150B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Employee’s Signature</w:t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  <w:t>Date</w:t>
      </w:r>
    </w:p>
    <w:p w14:paraId="2AA14028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07270D6F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003B1912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763D6E6D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I have discussed and provided a copy of this duty statement to the employee named above.</w:t>
      </w:r>
    </w:p>
    <w:p w14:paraId="2DC22FDB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0DB2A7C6" w14:textId="77777777" w:rsidR="0083385A" w:rsidRPr="00A33EA6" w:rsidRDefault="0083385A" w:rsidP="0083385A">
      <w:pPr>
        <w:tabs>
          <w:tab w:val="left" w:pos="0"/>
        </w:tabs>
        <w:jc w:val="both"/>
        <w:rPr>
          <w:rFonts w:ascii="Arial" w:hAnsi="Arial" w:cs="Arial"/>
          <w:u w:val="single"/>
        </w:rPr>
      </w:pPr>
      <w:r w:rsidRPr="00A33EA6">
        <w:rPr>
          <w:rFonts w:ascii="Arial" w:hAnsi="Arial" w:cs="Arial"/>
          <w:u w:val="single"/>
        </w:rPr>
        <w:t>_________________________________</w:t>
      </w:r>
    </w:p>
    <w:p w14:paraId="19DB07C9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Supervisor’s Printed Name</w:t>
      </w:r>
    </w:p>
    <w:p w14:paraId="02C66DFC" w14:textId="77777777" w:rsidR="0083385A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1176065C" w14:textId="77777777" w:rsidR="0083385A" w:rsidRPr="00335DC6" w:rsidRDefault="0083385A" w:rsidP="0083385A">
      <w:pPr>
        <w:tabs>
          <w:tab w:val="left" w:pos="0"/>
        </w:tabs>
        <w:jc w:val="both"/>
        <w:rPr>
          <w:rFonts w:ascii="Arial" w:hAnsi="Arial" w:cs="Arial"/>
        </w:rPr>
      </w:pPr>
    </w:p>
    <w:p w14:paraId="77DEB889" w14:textId="77777777" w:rsidR="0083385A" w:rsidRPr="00335DC6" w:rsidRDefault="0083385A" w:rsidP="0083385A">
      <w:pPr>
        <w:tabs>
          <w:tab w:val="left" w:pos="360"/>
        </w:tabs>
        <w:jc w:val="both"/>
        <w:rPr>
          <w:rFonts w:ascii="Arial" w:hAnsi="Arial" w:cs="Arial"/>
        </w:rPr>
      </w:pPr>
      <w:r w:rsidRPr="00335DC6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5DC6">
        <w:rPr>
          <w:rFonts w:ascii="Arial" w:hAnsi="Arial" w:cs="Arial"/>
        </w:rPr>
        <w:t>_____________________</w:t>
      </w:r>
    </w:p>
    <w:p w14:paraId="365A4AB1" w14:textId="77777777" w:rsidR="00DF2A12" w:rsidRPr="00326FBB" w:rsidRDefault="0083385A" w:rsidP="007470B6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 w:rsidRPr="00335DC6">
        <w:rPr>
          <w:rFonts w:ascii="Arial" w:hAnsi="Arial" w:cs="Arial"/>
        </w:rPr>
        <w:t>Supervisor’s Signature</w:t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</w:r>
      <w:r w:rsidRPr="00335DC6">
        <w:rPr>
          <w:rFonts w:ascii="Arial" w:hAnsi="Arial" w:cs="Arial"/>
        </w:rPr>
        <w:tab/>
        <w:t>Date</w:t>
      </w:r>
    </w:p>
    <w:sectPr w:rsidR="00DF2A12" w:rsidRPr="00326FBB" w:rsidSect="00D57E91">
      <w:headerReference w:type="default" r:id="rId8"/>
      <w:footerReference w:type="first" r:id="rId9"/>
      <w:pgSz w:w="12240" w:h="15840" w:code="1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CE9A" w14:textId="77777777" w:rsidR="003A6C92" w:rsidRDefault="003A6C92">
      <w:r>
        <w:separator/>
      </w:r>
    </w:p>
  </w:endnote>
  <w:endnote w:type="continuationSeparator" w:id="0">
    <w:p w14:paraId="266CF670" w14:textId="77777777" w:rsidR="003A6C92" w:rsidRDefault="003A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AEEB" w14:textId="77777777" w:rsidR="00D57E91" w:rsidRPr="00DE389B" w:rsidRDefault="00DE389B" w:rsidP="00A35B12">
    <w:pPr>
      <w:pStyle w:val="Footer"/>
      <w:rPr>
        <w:sz w:val="12"/>
        <w:szCs w:val="12"/>
      </w:rPr>
    </w:pPr>
    <w:r w:rsidRPr="000B75BD">
      <w:rPr>
        <w:sz w:val="12"/>
        <w:szCs w:val="12"/>
      </w:rPr>
      <w:t>R</w:t>
    </w:r>
    <w:r>
      <w:rPr>
        <w:sz w:val="12"/>
        <w:szCs w:val="12"/>
      </w:rPr>
      <w:t>ev. 04/22</w:t>
    </w:r>
    <w:r w:rsidR="00A35B12" w:rsidRPr="00A35B12">
      <w:rPr>
        <w:rFonts w:ascii="Arial" w:hAnsi="Arial" w:cs="Arial"/>
        <w:sz w:val="22"/>
        <w:szCs w:val="22"/>
      </w:rPr>
      <w:tab/>
    </w:r>
  </w:p>
  <w:p w14:paraId="3D915A18" w14:textId="77777777" w:rsidR="000B75BD" w:rsidRPr="007610B4" w:rsidRDefault="000B75BD">
    <w:pPr>
      <w:pStyle w:val="Foo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1234C" w14:textId="77777777" w:rsidR="003A6C92" w:rsidRDefault="003A6C92">
      <w:r>
        <w:separator/>
      </w:r>
    </w:p>
  </w:footnote>
  <w:footnote w:type="continuationSeparator" w:id="0">
    <w:p w14:paraId="59373B64" w14:textId="77777777" w:rsidR="003A6C92" w:rsidRDefault="003A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17B97" w14:textId="77777777" w:rsidR="00DF2A12" w:rsidRPr="007610B4" w:rsidRDefault="00DF2A12">
    <w:pPr>
      <w:pStyle w:val="Header"/>
      <w:rPr>
        <w:rFonts w:ascii="Arial" w:hAnsi="Arial" w:cs="Arial"/>
      </w:rPr>
    </w:pPr>
    <w:r w:rsidRPr="007610B4">
      <w:rPr>
        <w:rFonts w:ascii="Arial" w:hAnsi="Arial" w:cs="Arial"/>
      </w:rPr>
      <w:t>Position Number</w:t>
    </w:r>
    <w:r w:rsidRPr="007610B4">
      <w:rPr>
        <w:rFonts w:ascii="Arial" w:hAnsi="Arial" w:cs="Arial"/>
      </w:rPr>
      <w:tab/>
      <w:t>Name</w:t>
    </w:r>
    <w:r w:rsidRPr="007610B4">
      <w:rPr>
        <w:rFonts w:ascii="Arial" w:hAnsi="Arial" w:cs="Arial"/>
      </w:rP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D3D60"/>
    <w:multiLevelType w:val="hybridMultilevel"/>
    <w:tmpl w:val="94F4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5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BB"/>
    <w:rsid w:val="000109BC"/>
    <w:rsid w:val="00052784"/>
    <w:rsid w:val="00052CAC"/>
    <w:rsid w:val="00053CA3"/>
    <w:rsid w:val="00053DCE"/>
    <w:rsid w:val="00054C3D"/>
    <w:rsid w:val="00057DDC"/>
    <w:rsid w:val="00087625"/>
    <w:rsid w:val="000921AF"/>
    <w:rsid w:val="00096119"/>
    <w:rsid w:val="000A59BC"/>
    <w:rsid w:val="000B28BB"/>
    <w:rsid w:val="000B75BD"/>
    <w:rsid w:val="000C1C6A"/>
    <w:rsid w:val="000C7C6D"/>
    <w:rsid w:val="00131EB4"/>
    <w:rsid w:val="001411DD"/>
    <w:rsid w:val="00163760"/>
    <w:rsid w:val="001E7CDA"/>
    <w:rsid w:val="001F0B1A"/>
    <w:rsid w:val="00205136"/>
    <w:rsid w:val="00206F62"/>
    <w:rsid w:val="002327D2"/>
    <w:rsid w:val="00235A55"/>
    <w:rsid w:val="00243E87"/>
    <w:rsid w:val="00272DD4"/>
    <w:rsid w:val="00273A57"/>
    <w:rsid w:val="002D2AA5"/>
    <w:rsid w:val="002E6D8D"/>
    <w:rsid w:val="00315BE1"/>
    <w:rsid w:val="003247C6"/>
    <w:rsid w:val="00326FBB"/>
    <w:rsid w:val="00345711"/>
    <w:rsid w:val="00364E87"/>
    <w:rsid w:val="0039742D"/>
    <w:rsid w:val="003A6C92"/>
    <w:rsid w:val="00404E5A"/>
    <w:rsid w:val="00410318"/>
    <w:rsid w:val="0041142F"/>
    <w:rsid w:val="00420EE9"/>
    <w:rsid w:val="0044061B"/>
    <w:rsid w:val="00443DF7"/>
    <w:rsid w:val="0049642D"/>
    <w:rsid w:val="00504060"/>
    <w:rsid w:val="00531331"/>
    <w:rsid w:val="00537586"/>
    <w:rsid w:val="00555A10"/>
    <w:rsid w:val="005818D4"/>
    <w:rsid w:val="00590C87"/>
    <w:rsid w:val="005C30A5"/>
    <w:rsid w:val="005C7D2E"/>
    <w:rsid w:val="005D34AB"/>
    <w:rsid w:val="005E33C3"/>
    <w:rsid w:val="005F33D2"/>
    <w:rsid w:val="00601499"/>
    <w:rsid w:val="00604105"/>
    <w:rsid w:val="00604F4E"/>
    <w:rsid w:val="00613D76"/>
    <w:rsid w:val="0061405C"/>
    <w:rsid w:val="0064085B"/>
    <w:rsid w:val="00661C35"/>
    <w:rsid w:val="00663B3F"/>
    <w:rsid w:val="00676DA6"/>
    <w:rsid w:val="00694463"/>
    <w:rsid w:val="00694534"/>
    <w:rsid w:val="00694C4B"/>
    <w:rsid w:val="006A1586"/>
    <w:rsid w:val="00704944"/>
    <w:rsid w:val="007073F6"/>
    <w:rsid w:val="0072134A"/>
    <w:rsid w:val="007362E4"/>
    <w:rsid w:val="0074018C"/>
    <w:rsid w:val="007470B6"/>
    <w:rsid w:val="00753242"/>
    <w:rsid w:val="007610B4"/>
    <w:rsid w:val="00763468"/>
    <w:rsid w:val="00763D00"/>
    <w:rsid w:val="00775F04"/>
    <w:rsid w:val="007B0316"/>
    <w:rsid w:val="007C4098"/>
    <w:rsid w:val="007E62D7"/>
    <w:rsid w:val="007F2A5A"/>
    <w:rsid w:val="007F37A3"/>
    <w:rsid w:val="008226EE"/>
    <w:rsid w:val="0083385A"/>
    <w:rsid w:val="00834B6A"/>
    <w:rsid w:val="00835B08"/>
    <w:rsid w:val="00844885"/>
    <w:rsid w:val="00861653"/>
    <w:rsid w:val="00867D7B"/>
    <w:rsid w:val="00887A28"/>
    <w:rsid w:val="008C1963"/>
    <w:rsid w:val="008C59E1"/>
    <w:rsid w:val="008E4ADE"/>
    <w:rsid w:val="00916994"/>
    <w:rsid w:val="009443E9"/>
    <w:rsid w:val="0095248F"/>
    <w:rsid w:val="009571FD"/>
    <w:rsid w:val="00963CBC"/>
    <w:rsid w:val="00964191"/>
    <w:rsid w:val="009643AF"/>
    <w:rsid w:val="009C03D4"/>
    <w:rsid w:val="009C1063"/>
    <w:rsid w:val="009E2B93"/>
    <w:rsid w:val="009E7B4D"/>
    <w:rsid w:val="00A10437"/>
    <w:rsid w:val="00A24168"/>
    <w:rsid w:val="00A33EA6"/>
    <w:rsid w:val="00A35B12"/>
    <w:rsid w:val="00A5038A"/>
    <w:rsid w:val="00A62BDF"/>
    <w:rsid w:val="00A6371C"/>
    <w:rsid w:val="00A8613A"/>
    <w:rsid w:val="00A8692C"/>
    <w:rsid w:val="00AA3C67"/>
    <w:rsid w:val="00AB4183"/>
    <w:rsid w:val="00AB7008"/>
    <w:rsid w:val="00AC7F84"/>
    <w:rsid w:val="00AF272C"/>
    <w:rsid w:val="00AF492B"/>
    <w:rsid w:val="00B00EE6"/>
    <w:rsid w:val="00B23900"/>
    <w:rsid w:val="00B42C7F"/>
    <w:rsid w:val="00B53919"/>
    <w:rsid w:val="00B73B39"/>
    <w:rsid w:val="00B932E6"/>
    <w:rsid w:val="00BA380F"/>
    <w:rsid w:val="00BB61BA"/>
    <w:rsid w:val="00BC262B"/>
    <w:rsid w:val="00BD1EF8"/>
    <w:rsid w:val="00BD76CE"/>
    <w:rsid w:val="00BD7817"/>
    <w:rsid w:val="00BE08D1"/>
    <w:rsid w:val="00BE2F24"/>
    <w:rsid w:val="00C07867"/>
    <w:rsid w:val="00C52B13"/>
    <w:rsid w:val="00C66BC5"/>
    <w:rsid w:val="00CA3A7E"/>
    <w:rsid w:val="00CB3812"/>
    <w:rsid w:val="00CD73C8"/>
    <w:rsid w:val="00CF16AD"/>
    <w:rsid w:val="00D02EA4"/>
    <w:rsid w:val="00D073F1"/>
    <w:rsid w:val="00D3099E"/>
    <w:rsid w:val="00D47F7E"/>
    <w:rsid w:val="00D57E91"/>
    <w:rsid w:val="00D80973"/>
    <w:rsid w:val="00D85178"/>
    <w:rsid w:val="00D929D3"/>
    <w:rsid w:val="00DA1589"/>
    <w:rsid w:val="00DA71C6"/>
    <w:rsid w:val="00DE389B"/>
    <w:rsid w:val="00DE7A5D"/>
    <w:rsid w:val="00DF2A12"/>
    <w:rsid w:val="00E00085"/>
    <w:rsid w:val="00E01B59"/>
    <w:rsid w:val="00E14AEB"/>
    <w:rsid w:val="00E35D31"/>
    <w:rsid w:val="00E45144"/>
    <w:rsid w:val="00E61A2C"/>
    <w:rsid w:val="00E714B4"/>
    <w:rsid w:val="00E83BA4"/>
    <w:rsid w:val="00EE256F"/>
    <w:rsid w:val="00F014E9"/>
    <w:rsid w:val="00F10EF5"/>
    <w:rsid w:val="00F44649"/>
    <w:rsid w:val="00F7680A"/>
    <w:rsid w:val="00F834F6"/>
    <w:rsid w:val="00F874AC"/>
    <w:rsid w:val="00FA2985"/>
    <w:rsid w:val="00FB34E8"/>
    <w:rsid w:val="00FD55BB"/>
    <w:rsid w:val="00FF11A5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A2CC5"/>
  <w15:chartTrackingRefBased/>
  <w15:docId w15:val="{BD2FBE78-5F5A-41D9-8E25-5309A791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1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61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6119"/>
  </w:style>
  <w:style w:type="table" w:styleId="TableGrid">
    <w:name w:val="Table Grid"/>
    <w:basedOn w:val="TableNormal"/>
    <w:uiPriority w:val="59"/>
    <w:rsid w:val="00834B6A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7008"/>
    <w:rPr>
      <w:rFonts w:ascii="Segoe UI" w:hAnsi="Segoe UI" w:cs="Segoe UI"/>
      <w:sz w:val="18"/>
      <w:szCs w:val="18"/>
    </w:rPr>
  </w:style>
  <w:style w:type="paragraph" w:customStyle="1" w:styleId="chr-rte-element-p1">
    <w:name w:val="chr-rte-element-p1"/>
    <w:basedOn w:val="Normal"/>
    <w:rsid w:val="00555A10"/>
    <w:pPr>
      <w:spacing w:before="100" w:beforeAutospacing="1" w:after="100" w:afterAutospacing="1"/>
    </w:pPr>
    <w:rPr>
      <w:rFonts w:ascii="Source Sans Pro" w:hAnsi="Source Sans Pro"/>
      <w:color w:val="000000"/>
    </w:rPr>
  </w:style>
  <w:style w:type="character" w:styleId="CommentReference">
    <w:name w:val="annotation reference"/>
    <w:basedOn w:val="DefaultParagraphFont"/>
    <w:rsid w:val="0055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A10"/>
  </w:style>
  <w:style w:type="paragraph" w:styleId="CommentSubject">
    <w:name w:val="annotation subject"/>
    <w:basedOn w:val="CommentText"/>
    <w:next w:val="CommentText"/>
    <w:link w:val="CommentSubjectChar"/>
    <w:rsid w:val="00555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A10"/>
    <w:rPr>
      <w:b/>
      <w:bCs/>
    </w:rPr>
  </w:style>
  <w:style w:type="paragraph" w:styleId="ListParagraph">
    <w:name w:val="List Paragraph"/>
    <w:basedOn w:val="Normal"/>
    <w:uiPriority w:val="34"/>
    <w:qFormat/>
    <w:rsid w:val="00052CA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57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63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A159-1832-46C2-AF22-5200B7E7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 Internal Form</vt:lpstr>
    </vt:vector>
  </TitlesOfParts>
  <Manager>SCO Forms Coordinator</Manager>
  <Company>State Controller's Office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 Internal Form</dc:title>
  <dc:subject>Duty Form (blank)</dc:subject>
  <dc:creator>Division of Admin /HR</dc:creator>
  <cp:keywords>Duty Statement; Blank duty statment; duty statement blank</cp:keywords>
  <cp:lastModifiedBy>Stroth, Joanne</cp:lastModifiedBy>
  <cp:revision>3</cp:revision>
  <cp:lastPrinted>2018-10-04T16:19:00Z</cp:lastPrinted>
  <dcterms:created xsi:type="dcterms:W3CDTF">2023-04-14T16:33:00Z</dcterms:created>
  <dcterms:modified xsi:type="dcterms:W3CDTF">2025-01-14T18:12:00Z</dcterms:modified>
  <cp:category>SCO Internal Forms</cp:category>
</cp:coreProperties>
</file>