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7C1CA851"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07D0283B" w:rsidR="00BD76BB" w:rsidRPr="00236847" w:rsidRDefault="00BA2774"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Ecosystem Conservation Division </w:t>
            </w:r>
            <w:r w:rsidR="00E662C6">
              <w:rPr>
                <w:rFonts w:ascii="Arial" w:hAnsi="Arial" w:cs="Arial"/>
                <w:sz w:val="20"/>
              </w:rPr>
              <w:t xml:space="preserve">- </w:t>
            </w:r>
            <w:r w:rsidR="00D03D49">
              <w:rPr>
                <w:rFonts w:ascii="Arial" w:hAnsi="Arial" w:cs="Arial"/>
                <w:sz w:val="20"/>
              </w:rPr>
              <w:t>Water Branch</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3EDFE5B0" w:rsidR="00BD76BB" w:rsidRPr="00236847" w:rsidRDefault="00D05F12"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565-038-</w:t>
            </w:r>
            <w:r w:rsidR="00DC5D1A">
              <w:rPr>
                <w:rFonts w:ascii="Arial" w:hAnsi="Arial" w:cs="Arial"/>
                <w:sz w:val="20"/>
              </w:rPr>
              <w:t>0765-0</w:t>
            </w:r>
            <w:r w:rsidR="00E662C6">
              <w:rPr>
                <w:rFonts w:ascii="Arial" w:hAnsi="Arial" w:cs="Arial"/>
                <w:sz w:val="20"/>
              </w:rPr>
              <w:t>4</w:t>
            </w:r>
            <w:r w:rsidR="00DC5D1A">
              <w:rPr>
                <w:rFonts w:ascii="Arial" w:hAnsi="Arial" w:cs="Arial"/>
                <w:sz w:val="20"/>
              </w:rPr>
              <w:t>4</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57F4D54B"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3D9D9B86" w:rsidR="00BD76BB" w:rsidRPr="00236847" w:rsidRDefault="00E662C6"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Water </w:t>
            </w:r>
            <w:r w:rsidR="00290CF3">
              <w:rPr>
                <w:rFonts w:ascii="Arial" w:hAnsi="Arial" w:cs="Arial"/>
                <w:sz w:val="20"/>
              </w:rPr>
              <w:t>Operations and Resource Management</w:t>
            </w:r>
            <w:r>
              <w:rPr>
                <w:rFonts w:ascii="Arial" w:hAnsi="Arial" w:cs="Arial"/>
                <w:sz w:val="20"/>
              </w:rPr>
              <w:t xml:space="preserve"> – West Sacramento, CA</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56921580" w:rsidR="00BD76BB" w:rsidRPr="00236847" w:rsidRDefault="00D03D49"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Senior </w:t>
            </w:r>
            <w:r w:rsidRPr="00E10CD4">
              <w:rPr>
                <w:rFonts w:ascii="Arial" w:hAnsi="Arial" w:cs="Arial"/>
                <w:sz w:val="20"/>
              </w:rPr>
              <w:t>Environmental Scientist</w:t>
            </w:r>
            <w:r>
              <w:rPr>
                <w:rFonts w:ascii="Arial" w:hAnsi="Arial" w:cs="Arial"/>
                <w:sz w:val="20"/>
              </w:rPr>
              <w:t xml:space="preserve"> (Specialist)</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52C16F18" w:rsidR="00BD76BB" w:rsidRPr="00236847" w:rsidRDefault="00DC5D1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4F464B44" w:rsidR="00BD76BB" w:rsidRPr="00236847" w:rsidRDefault="00DC5D1A"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565-038-0765-0</w:t>
            </w:r>
            <w:r w:rsidR="00E662C6">
              <w:rPr>
                <w:rFonts w:ascii="Arial" w:hAnsi="Arial" w:cs="Arial"/>
                <w:sz w:val="20"/>
              </w:rPr>
              <w:t>4</w:t>
            </w:r>
            <w:r>
              <w:rPr>
                <w:rFonts w:ascii="Arial" w:hAnsi="Arial" w:cs="Arial"/>
                <w:sz w:val="20"/>
              </w:rPr>
              <w:t>4</w:t>
            </w: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24C2A10F" w:rsidR="00BD76BB" w:rsidRPr="002B5908" w:rsidRDefault="002F1130" w:rsidP="00D03D49">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0"/>
              </w:rPr>
            </w:pPr>
            <w:r w:rsidRPr="002B5908">
              <w:rPr>
                <w:rFonts w:ascii="Arial" w:hAnsi="Arial"/>
                <w:sz w:val="20"/>
              </w:rPr>
              <w:t xml:space="preserve">Under guidance of the Senior Environmental Scientist (Supervisor), the incumbent will fulfill the Department’s responsibilities to administer public ecosystem benefits associated with the </w:t>
            </w:r>
            <w:r w:rsidR="00410562" w:rsidRPr="002B5908">
              <w:rPr>
                <w:rFonts w:ascii="Arial" w:hAnsi="Arial"/>
                <w:sz w:val="20"/>
              </w:rPr>
              <w:t>Water Storage Investment Program (</w:t>
            </w:r>
            <w:r w:rsidRPr="002B5908">
              <w:rPr>
                <w:rFonts w:ascii="Arial" w:hAnsi="Arial"/>
                <w:sz w:val="20"/>
              </w:rPr>
              <w:t>WSIP</w:t>
            </w:r>
            <w:r w:rsidR="00410562" w:rsidRPr="002B5908">
              <w:rPr>
                <w:rFonts w:ascii="Arial" w:hAnsi="Arial"/>
                <w:sz w:val="20"/>
              </w:rPr>
              <w:t>)</w:t>
            </w:r>
            <w:r w:rsidRPr="002B5908">
              <w:rPr>
                <w:rFonts w:ascii="Arial" w:hAnsi="Arial"/>
                <w:sz w:val="20"/>
              </w:rPr>
              <w:t xml:space="preserve">. Administration of the public ecosystem benefits will be </w:t>
            </w:r>
            <w:r w:rsidR="001D6CEA">
              <w:rPr>
                <w:rFonts w:ascii="Arial" w:hAnsi="Arial"/>
                <w:sz w:val="20"/>
              </w:rPr>
              <w:t xml:space="preserve">supported by the incumbent </w:t>
            </w:r>
            <w:r w:rsidRPr="002B5908">
              <w:rPr>
                <w:rFonts w:ascii="Arial" w:hAnsi="Arial"/>
                <w:sz w:val="20"/>
              </w:rPr>
              <w:t xml:space="preserve">through </w:t>
            </w:r>
            <w:r w:rsidR="009767AC">
              <w:rPr>
                <w:rFonts w:ascii="Arial" w:hAnsi="Arial" w:cs="Arial"/>
                <w:sz w:val="20"/>
              </w:rPr>
              <w:t>data analysis</w:t>
            </w:r>
            <w:r w:rsidR="00E30D71">
              <w:rPr>
                <w:rFonts w:ascii="Arial" w:hAnsi="Arial" w:cs="Arial"/>
                <w:sz w:val="20"/>
              </w:rPr>
              <w:t>, data synthesis,</w:t>
            </w:r>
            <w:r w:rsidR="009767AC">
              <w:rPr>
                <w:rFonts w:ascii="Arial" w:hAnsi="Arial" w:cs="Arial"/>
                <w:sz w:val="20"/>
              </w:rPr>
              <w:t xml:space="preserve"> and modeling efforts pertaining to</w:t>
            </w:r>
            <w:r w:rsidR="00B2687A">
              <w:rPr>
                <w:rFonts w:ascii="Arial" w:hAnsi="Arial" w:cs="Arial"/>
                <w:sz w:val="20"/>
              </w:rPr>
              <w:t xml:space="preserve"> California’s</w:t>
            </w:r>
            <w:r w:rsidR="00CC02E5">
              <w:rPr>
                <w:rFonts w:ascii="Arial" w:hAnsi="Arial" w:cs="Arial"/>
                <w:sz w:val="20"/>
              </w:rPr>
              <w:t xml:space="preserve"> Central Valley fish species</w:t>
            </w:r>
            <w:r w:rsidR="00DD52C9">
              <w:rPr>
                <w:rFonts w:ascii="Arial" w:hAnsi="Arial" w:cs="Arial"/>
                <w:sz w:val="20"/>
              </w:rPr>
              <w:t xml:space="preserve"> (</w:t>
            </w:r>
            <w:r w:rsidR="00705C22">
              <w:rPr>
                <w:rFonts w:ascii="Arial" w:hAnsi="Arial" w:cs="Arial"/>
                <w:sz w:val="20"/>
              </w:rPr>
              <w:t>Winter-</w:t>
            </w:r>
            <w:r w:rsidR="00FF1985">
              <w:rPr>
                <w:rFonts w:ascii="Arial" w:hAnsi="Arial" w:cs="Arial"/>
                <w:sz w:val="20"/>
              </w:rPr>
              <w:t>r</w:t>
            </w:r>
            <w:r w:rsidR="00705C22">
              <w:rPr>
                <w:rFonts w:ascii="Arial" w:hAnsi="Arial" w:cs="Arial"/>
                <w:sz w:val="20"/>
              </w:rPr>
              <w:t xml:space="preserve">un Chinook </w:t>
            </w:r>
            <w:r w:rsidR="00FF1985">
              <w:rPr>
                <w:rFonts w:ascii="Arial" w:hAnsi="Arial" w:cs="Arial"/>
                <w:sz w:val="20"/>
              </w:rPr>
              <w:t>s</w:t>
            </w:r>
            <w:r w:rsidR="00705C22">
              <w:rPr>
                <w:rFonts w:ascii="Arial" w:hAnsi="Arial" w:cs="Arial"/>
                <w:sz w:val="20"/>
              </w:rPr>
              <w:t>almon, Spring-</w:t>
            </w:r>
            <w:r w:rsidR="00FF1985">
              <w:rPr>
                <w:rFonts w:ascii="Arial" w:hAnsi="Arial" w:cs="Arial"/>
                <w:sz w:val="20"/>
              </w:rPr>
              <w:t>r</w:t>
            </w:r>
            <w:r w:rsidR="00705C22">
              <w:rPr>
                <w:rFonts w:ascii="Arial" w:hAnsi="Arial" w:cs="Arial"/>
                <w:sz w:val="20"/>
              </w:rPr>
              <w:t xml:space="preserve">un Chinook </w:t>
            </w:r>
            <w:r w:rsidR="00FF1985">
              <w:rPr>
                <w:rFonts w:ascii="Arial" w:hAnsi="Arial" w:cs="Arial"/>
                <w:sz w:val="20"/>
              </w:rPr>
              <w:t>s</w:t>
            </w:r>
            <w:r w:rsidR="00705C22">
              <w:rPr>
                <w:rFonts w:ascii="Arial" w:hAnsi="Arial" w:cs="Arial"/>
                <w:sz w:val="20"/>
              </w:rPr>
              <w:t xml:space="preserve">almon, Longfin </w:t>
            </w:r>
            <w:r w:rsidR="00FF1985">
              <w:rPr>
                <w:rFonts w:ascii="Arial" w:hAnsi="Arial" w:cs="Arial"/>
                <w:sz w:val="20"/>
              </w:rPr>
              <w:t>s</w:t>
            </w:r>
            <w:r w:rsidR="00705C22">
              <w:rPr>
                <w:rFonts w:ascii="Arial" w:hAnsi="Arial" w:cs="Arial"/>
                <w:sz w:val="20"/>
              </w:rPr>
              <w:t xml:space="preserve">melt, and Delta </w:t>
            </w:r>
            <w:r w:rsidR="00FF1985">
              <w:rPr>
                <w:rFonts w:ascii="Arial" w:hAnsi="Arial" w:cs="Arial"/>
                <w:sz w:val="20"/>
              </w:rPr>
              <w:t>s</w:t>
            </w:r>
            <w:r w:rsidR="00705C22">
              <w:rPr>
                <w:rFonts w:ascii="Arial" w:hAnsi="Arial" w:cs="Arial"/>
                <w:sz w:val="20"/>
              </w:rPr>
              <w:t>melt)</w:t>
            </w:r>
            <w:r w:rsidR="001F0840">
              <w:rPr>
                <w:rFonts w:ascii="Arial" w:hAnsi="Arial" w:cs="Arial"/>
                <w:sz w:val="20"/>
              </w:rPr>
              <w:t xml:space="preserve">, </w:t>
            </w:r>
            <w:r w:rsidR="002B051A">
              <w:rPr>
                <w:rFonts w:ascii="Arial" w:hAnsi="Arial" w:cs="Arial"/>
                <w:sz w:val="20"/>
              </w:rPr>
              <w:t>Bay</w:t>
            </w:r>
            <w:r w:rsidR="00010F54">
              <w:rPr>
                <w:rFonts w:ascii="Arial" w:hAnsi="Arial" w:cs="Arial"/>
                <w:sz w:val="20"/>
              </w:rPr>
              <w:t>-</w:t>
            </w:r>
            <w:r w:rsidR="002B051A">
              <w:rPr>
                <w:rFonts w:ascii="Arial" w:hAnsi="Arial" w:cs="Arial"/>
                <w:sz w:val="20"/>
              </w:rPr>
              <w:t xml:space="preserve">Delta </w:t>
            </w:r>
            <w:r w:rsidR="00010F54">
              <w:rPr>
                <w:rFonts w:ascii="Arial" w:hAnsi="Arial" w:cs="Arial"/>
                <w:sz w:val="20"/>
              </w:rPr>
              <w:t>e</w:t>
            </w:r>
            <w:r w:rsidR="002B051A">
              <w:rPr>
                <w:rFonts w:ascii="Arial" w:hAnsi="Arial" w:cs="Arial"/>
                <w:sz w:val="20"/>
              </w:rPr>
              <w:t>cology</w:t>
            </w:r>
            <w:r w:rsidR="001F0840">
              <w:rPr>
                <w:rFonts w:ascii="Arial" w:hAnsi="Arial" w:cs="Arial"/>
                <w:sz w:val="20"/>
              </w:rPr>
              <w:t xml:space="preserve">, </w:t>
            </w:r>
            <w:r w:rsidR="0059486A">
              <w:rPr>
                <w:rFonts w:ascii="Arial" w:hAnsi="Arial" w:cs="Arial"/>
                <w:sz w:val="20"/>
              </w:rPr>
              <w:t>water resource management, and operations of the State Water Project and Central Valley Project.</w:t>
            </w:r>
            <w:r w:rsidR="002B051A">
              <w:rPr>
                <w:rFonts w:ascii="Arial" w:hAnsi="Arial" w:cs="Arial"/>
                <w:sz w:val="20"/>
              </w:rPr>
              <w:t xml:space="preserve"> </w:t>
            </w:r>
            <w:r w:rsidR="009D02A0">
              <w:rPr>
                <w:rFonts w:ascii="Arial" w:hAnsi="Arial"/>
                <w:sz w:val="20"/>
              </w:rPr>
              <w:t>Specific duties and responsibilities are as follows:</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1995E79A" w14:textId="77777777" w:rsidR="003158AA" w:rsidRDefault="003158AA" w:rsidP="002B5908">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8C1AFFF" w14:textId="77777777" w:rsidR="0057681D" w:rsidRDefault="0057681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07D5F9A" w14:textId="77777777" w:rsidR="004B7B4B" w:rsidRDefault="004B7B4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0C1B7AC" w14:textId="77777777" w:rsidR="004B7B4B" w:rsidRDefault="004B7B4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2A5FAED" w14:textId="77777777" w:rsidR="004B7B4B" w:rsidRDefault="004B7B4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0CFF16B" w14:textId="77777777" w:rsidR="0057681D" w:rsidRDefault="0057681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6FFD44F5" w:rsidR="00855A47" w:rsidRPr="00236847" w:rsidRDefault="00E2175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40%</w:t>
            </w:r>
          </w:p>
          <w:p w14:paraId="229E927A"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0578DFC" w14:textId="77777777" w:rsidR="00D03D49" w:rsidRDefault="00D03D4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44B56A" w14:textId="77777777" w:rsidR="00D03D49" w:rsidRDefault="00D03D4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48F8ACD" w14:textId="77777777" w:rsidR="00D03D49" w:rsidRDefault="00D03D4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E774011" w14:textId="77777777" w:rsidR="00D03D49" w:rsidRDefault="00D03D4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5B7E7FB" w14:textId="1F425603" w:rsidR="00D03D49" w:rsidRDefault="00D03D4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EEA6204" w14:textId="77777777" w:rsidR="00EA6149" w:rsidRDefault="00EA6149" w:rsidP="00EA6149">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1"/>
                <w:szCs w:val="21"/>
              </w:rPr>
            </w:pPr>
          </w:p>
          <w:p w14:paraId="05179ED3" w14:textId="77777777" w:rsidR="000D2FCF" w:rsidRPr="00EA6149" w:rsidRDefault="000D2FCF" w:rsidP="00EA6149">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1"/>
                <w:szCs w:val="21"/>
              </w:rPr>
            </w:pPr>
          </w:p>
          <w:p w14:paraId="6A0FC2E7" w14:textId="77777777" w:rsidR="00D03D49" w:rsidRPr="00EA6149" w:rsidRDefault="00D03D4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1"/>
                <w:szCs w:val="21"/>
              </w:rPr>
            </w:pPr>
          </w:p>
          <w:p w14:paraId="7DCC40AF" w14:textId="77777777" w:rsidR="00693AC3" w:rsidRDefault="00693AC3" w:rsidP="00693AC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AFCD902" w14:textId="77777777" w:rsidR="002C0089" w:rsidRDefault="002C0089" w:rsidP="002B5908">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E9B7CC8" w14:textId="77777777" w:rsidR="00B532EE" w:rsidRDefault="00B532EE" w:rsidP="001820D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11D7C05" w14:textId="77777777" w:rsidR="00B532EE" w:rsidRDefault="00B532EE" w:rsidP="001820D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1AB6ADB" w14:textId="77777777" w:rsidR="004D0B8F" w:rsidRDefault="004D0B8F" w:rsidP="002B5908">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460BA3D" w14:textId="554D12B5" w:rsidR="00D03D49" w:rsidRDefault="00BD15E5" w:rsidP="000227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BA0CBB">
              <w:rPr>
                <w:rFonts w:ascii="Arial" w:hAnsi="Arial" w:cs="Arial"/>
                <w:sz w:val="20"/>
              </w:rPr>
              <w:t>5</w:t>
            </w:r>
            <w:r w:rsidR="00D03D49">
              <w:rPr>
                <w:rFonts w:ascii="Arial" w:hAnsi="Arial" w:cs="Arial"/>
                <w:sz w:val="20"/>
              </w:rPr>
              <w:t>%</w:t>
            </w:r>
          </w:p>
          <w:p w14:paraId="636FB3C7" w14:textId="77777777" w:rsidR="00D03D49" w:rsidRDefault="00D03D4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61D2F36" w14:textId="77777777" w:rsidR="00D03D49" w:rsidRDefault="00D03D4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E5AE1A" w14:textId="138EE6C8" w:rsidR="00D03D49" w:rsidRDefault="00D03D4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B8F7D62" w14:textId="77777777" w:rsidR="006E70B1" w:rsidRDefault="006E70B1" w:rsidP="0079502F">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0CE4B2A" w14:textId="77777777" w:rsidR="00B34A74" w:rsidRDefault="00B34A74" w:rsidP="002B5908">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A270A99" w14:textId="77777777" w:rsidR="000A56AD" w:rsidRDefault="000A56AD" w:rsidP="00024D36">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D99764C" w14:textId="77777777" w:rsidR="000A56AD" w:rsidRDefault="000A56AD" w:rsidP="00024D36">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F27C4FB" w14:textId="77777777" w:rsidR="000A56AD" w:rsidRDefault="000A56AD" w:rsidP="00024D36">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B7A3AF6" w14:textId="77777777" w:rsidR="00D03D49" w:rsidRDefault="00D03D4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4739847" w14:textId="77777777" w:rsidR="00D03D49" w:rsidRDefault="00D03D4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D277A2B" w14:textId="77777777" w:rsidR="00D03D49" w:rsidRDefault="00D03D4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058C6C0" w14:textId="77777777" w:rsidR="00D03D49" w:rsidRDefault="00D03D4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C2C8999" w14:textId="77777777" w:rsidR="00982F38" w:rsidRDefault="00982F38" w:rsidP="002B5908">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0A49EE3" w14:textId="77777777" w:rsidR="006E70B1" w:rsidRDefault="006E70B1" w:rsidP="006E70B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1E8E184" w14:textId="77777777" w:rsidR="006E70B1" w:rsidRDefault="006E70B1" w:rsidP="006E70B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943E64F" w14:textId="77777777" w:rsidR="006E70B1" w:rsidRDefault="006E70B1" w:rsidP="002B5908">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149A9C6" w14:textId="7BEEF08B" w:rsidR="00D03D49" w:rsidRDefault="004B7B4B" w:rsidP="00982F38">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8F1D8C">
              <w:rPr>
                <w:rFonts w:ascii="Arial" w:hAnsi="Arial" w:cs="Arial"/>
                <w:sz w:val="20"/>
              </w:rPr>
              <w:t>0</w:t>
            </w:r>
            <w:r w:rsidR="00D03D49">
              <w:rPr>
                <w:rFonts w:ascii="Arial" w:hAnsi="Arial" w:cs="Arial"/>
                <w:sz w:val="20"/>
              </w:rPr>
              <w:t>%</w:t>
            </w:r>
          </w:p>
          <w:p w14:paraId="602150D9" w14:textId="77777777" w:rsidR="00D03D49" w:rsidRDefault="00D03D4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9D60241" w14:textId="77777777" w:rsidR="00D03D49" w:rsidRDefault="00D03D4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04B993B" w14:textId="77777777" w:rsidR="00EA6149" w:rsidRDefault="00EA6149" w:rsidP="00EA6149">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4F28B46" w14:textId="70EE6CF8" w:rsidR="00D03D49" w:rsidRDefault="00D03D49" w:rsidP="00EA6149">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A67B340" w14:textId="77777777" w:rsidR="00B34A74" w:rsidRDefault="00B34A74" w:rsidP="00024D36">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43CC79F" w14:textId="77777777" w:rsidR="00B34A74" w:rsidRDefault="00B34A74" w:rsidP="002B5908">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C4244A4" w14:textId="51450FDC" w:rsidR="00D05F12" w:rsidRDefault="00035967" w:rsidP="00E17CF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r w:rsidR="00EB16A4">
              <w:rPr>
                <w:rFonts w:ascii="Arial" w:hAnsi="Arial" w:cs="Arial"/>
                <w:sz w:val="20"/>
              </w:rPr>
              <w:t>%</w:t>
            </w:r>
          </w:p>
          <w:p w14:paraId="786C568B" w14:textId="77777777" w:rsidR="00F97F12" w:rsidRDefault="00F97F1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3C75CA4" w14:textId="77777777" w:rsidR="004B7B4B" w:rsidRDefault="004B7B4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97D3E6E" w14:textId="77777777" w:rsidR="004B7B4B" w:rsidRDefault="004B7B4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E83F701" w14:textId="77777777" w:rsidR="004B7B4B" w:rsidRDefault="004B7B4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B4B9A7B" w14:textId="77777777" w:rsidR="004B7B4B" w:rsidRDefault="004B7B4B" w:rsidP="00E17CF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33BF410" w14:textId="65FF599A" w:rsidR="007D110A" w:rsidRDefault="007D110A" w:rsidP="002B5908">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19EF90D" w14:textId="486CDFE5" w:rsidR="00982F38" w:rsidRPr="00236847" w:rsidRDefault="00982F3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tc>
        <w:tc>
          <w:tcPr>
            <w:tcW w:w="9180" w:type="dxa"/>
            <w:gridSpan w:val="3"/>
            <w:tcBorders>
              <w:top w:val="single" w:sz="7" w:space="0" w:color="000000"/>
              <w:left w:val="single" w:sz="7" w:space="0" w:color="000000"/>
            </w:tcBorders>
            <w:tcMar>
              <w:top w:w="58" w:type="dxa"/>
              <w:bottom w:w="58" w:type="dxa"/>
            </w:tcMar>
          </w:tcPr>
          <w:p w14:paraId="5E074C75" w14:textId="12593EAE" w:rsidR="0057681D" w:rsidRPr="0009509C"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09509C">
              <w:rPr>
                <w:rFonts w:ascii="Arial" w:hAnsi="Arial" w:cs="Arial"/>
                <w:b/>
                <w:sz w:val="20"/>
                <w:u w:val="single"/>
              </w:rPr>
              <w:lastRenderedPageBreak/>
              <w:t>ESSENTIAL FUNCTIONS</w:t>
            </w:r>
            <w:r w:rsidRPr="0009509C">
              <w:rPr>
                <w:rFonts w:ascii="Arial" w:hAnsi="Arial" w:cs="Arial"/>
                <w:sz w:val="20"/>
              </w:rPr>
              <w:t>:</w:t>
            </w:r>
          </w:p>
          <w:p w14:paraId="70E24DA8" w14:textId="77777777" w:rsidR="0009509C" w:rsidRPr="0009509C" w:rsidRDefault="0009509C" w:rsidP="002B5908">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93CFE2B" w14:textId="1CD56449" w:rsidR="00491303" w:rsidRDefault="00314C04" w:rsidP="00491303">
            <w:pPr>
              <w:rPr>
                <w:rFonts w:ascii="Arial" w:hAnsi="Arial" w:cs="Arial"/>
                <w:sz w:val="20"/>
              </w:rPr>
            </w:pPr>
            <w:r>
              <w:rPr>
                <w:rFonts w:ascii="Arial" w:hAnsi="Arial" w:cs="Arial"/>
                <w:b/>
                <w:bCs/>
                <w:color w:val="000000"/>
                <w:sz w:val="20"/>
              </w:rPr>
              <w:t xml:space="preserve">DATA </w:t>
            </w:r>
            <w:r w:rsidR="00491303" w:rsidRPr="0009509C">
              <w:rPr>
                <w:rFonts w:ascii="Arial" w:hAnsi="Arial" w:cs="Arial"/>
                <w:b/>
                <w:bCs/>
                <w:color w:val="000000"/>
                <w:sz w:val="20"/>
              </w:rPr>
              <w:t>ANALYSIS</w:t>
            </w:r>
            <w:r w:rsidR="00491303">
              <w:rPr>
                <w:rFonts w:ascii="Arial" w:hAnsi="Arial" w:cs="Arial"/>
                <w:b/>
                <w:bCs/>
                <w:color w:val="000000"/>
                <w:sz w:val="20"/>
              </w:rPr>
              <w:t xml:space="preserve">, SYNTHESIS, and MODELING: </w:t>
            </w:r>
            <w:r w:rsidR="00491303" w:rsidRPr="00B756C5">
              <w:rPr>
                <w:rFonts w:ascii="Arial" w:hAnsi="Arial" w:cs="Arial"/>
                <w:sz w:val="20"/>
              </w:rPr>
              <w:t xml:space="preserve">As part of </w:t>
            </w:r>
            <w:r w:rsidR="00491303">
              <w:rPr>
                <w:rFonts w:ascii="Arial" w:hAnsi="Arial" w:cs="Arial"/>
                <w:sz w:val="20"/>
              </w:rPr>
              <w:t xml:space="preserve">the </w:t>
            </w:r>
            <w:r w:rsidR="000041E2">
              <w:rPr>
                <w:rFonts w:ascii="Arial" w:hAnsi="Arial" w:cs="Arial"/>
                <w:sz w:val="20"/>
              </w:rPr>
              <w:t xml:space="preserve">Water Storage Investment Program, under the </w:t>
            </w:r>
            <w:r w:rsidR="00491303">
              <w:rPr>
                <w:rFonts w:ascii="Arial" w:hAnsi="Arial" w:cs="Arial"/>
                <w:bCs/>
                <w:sz w:val="20"/>
              </w:rPr>
              <w:t>Water Operations</w:t>
            </w:r>
            <w:r w:rsidR="000C549D">
              <w:rPr>
                <w:rFonts w:ascii="Arial" w:hAnsi="Arial" w:cs="Arial"/>
                <w:bCs/>
                <w:sz w:val="20"/>
              </w:rPr>
              <w:t xml:space="preserve"> and</w:t>
            </w:r>
            <w:r w:rsidR="00491303">
              <w:rPr>
                <w:rFonts w:ascii="Arial" w:hAnsi="Arial" w:cs="Arial"/>
                <w:bCs/>
                <w:sz w:val="20"/>
              </w:rPr>
              <w:t xml:space="preserve"> Resource Management Unit</w:t>
            </w:r>
            <w:r w:rsidR="000041E2">
              <w:rPr>
                <w:rFonts w:ascii="Arial" w:hAnsi="Arial" w:cs="Arial"/>
                <w:bCs/>
                <w:sz w:val="20"/>
              </w:rPr>
              <w:t>,</w:t>
            </w:r>
            <w:r w:rsidR="00491303">
              <w:rPr>
                <w:rFonts w:ascii="Arial" w:hAnsi="Arial" w:cs="Arial"/>
                <w:bCs/>
                <w:sz w:val="20"/>
              </w:rPr>
              <w:t xml:space="preserve"> and in collaboration with Department</w:t>
            </w:r>
            <w:r w:rsidR="00491303" w:rsidRPr="00147E71">
              <w:rPr>
                <w:rFonts w:ascii="Arial" w:hAnsi="Arial" w:cs="Arial"/>
                <w:bCs/>
                <w:sz w:val="20"/>
              </w:rPr>
              <w:t xml:space="preserve"> </w:t>
            </w:r>
            <w:r w:rsidR="000B0AAF">
              <w:rPr>
                <w:rFonts w:ascii="Arial" w:hAnsi="Arial" w:cs="Arial"/>
                <w:bCs/>
                <w:sz w:val="20"/>
              </w:rPr>
              <w:t xml:space="preserve">of Fish and Wildlife </w:t>
            </w:r>
            <w:r w:rsidR="005F7D33">
              <w:rPr>
                <w:rFonts w:ascii="Arial" w:hAnsi="Arial" w:cs="Arial"/>
                <w:bCs/>
                <w:sz w:val="20"/>
              </w:rPr>
              <w:t xml:space="preserve">(Department) </w:t>
            </w:r>
            <w:r w:rsidR="00491303" w:rsidRPr="00147E71">
              <w:rPr>
                <w:rFonts w:ascii="Arial" w:hAnsi="Arial" w:cs="Arial"/>
                <w:bCs/>
                <w:sz w:val="20"/>
              </w:rPr>
              <w:t xml:space="preserve">scientists, </w:t>
            </w:r>
            <w:r w:rsidR="00491303">
              <w:rPr>
                <w:rFonts w:ascii="Arial" w:hAnsi="Arial" w:cs="Arial"/>
                <w:bCs/>
                <w:sz w:val="20"/>
              </w:rPr>
              <w:t>Department</w:t>
            </w:r>
            <w:r w:rsidR="00491303" w:rsidRPr="00147E71">
              <w:rPr>
                <w:rFonts w:ascii="Arial" w:hAnsi="Arial" w:cs="Arial"/>
                <w:bCs/>
                <w:sz w:val="20"/>
              </w:rPr>
              <w:t xml:space="preserve"> engineers, outside </w:t>
            </w:r>
            <w:r w:rsidR="00676E7F">
              <w:rPr>
                <w:rFonts w:ascii="Arial" w:hAnsi="Arial" w:cs="Arial"/>
                <w:bCs/>
                <w:sz w:val="20"/>
              </w:rPr>
              <w:t xml:space="preserve">technical </w:t>
            </w:r>
            <w:r w:rsidR="00491303" w:rsidRPr="00147E71">
              <w:rPr>
                <w:rFonts w:ascii="Arial" w:hAnsi="Arial" w:cs="Arial"/>
                <w:bCs/>
                <w:sz w:val="20"/>
              </w:rPr>
              <w:t>experts</w:t>
            </w:r>
            <w:r w:rsidR="003E553A">
              <w:rPr>
                <w:rFonts w:ascii="Arial" w:hAnsi="Arial" w:cs="Arial"/>
                <w:bCs/>
                <w:sz w:val="20"/>
              </w:rPr>
              <w:t>,</w:t>
            </w:r>
            <w:r w:rsidR="003E553A">
              <w:rPr>
                <w:rFonts w:ascii="Arial" w:hAnsi="Arial" w:cs="Arial"/>
                <w:color w:val="000000"/>
                <w:sz w:val="22"/>
                <w:szCs w:val="22"/>
              </w:rPr>
              <w:t xml:space="preserve"> </w:t>
            </w:r>
            <w:r w:rsidR="003E553A" w:rsidRPr="003E553A">
              <w:rPr>
                <w:rFonts w:ascii="Arial" w:hAnsi="Arial" w:cs="Arial"/>
                <w:color w:val="000000"/>
                <w:sz w:val="20"/>
              </w:rPr>
              <w:t>stakeholders, and state and federal agencies</w:t>
            </w:r>
            <w:r w:rsidR="00491303" w:rsidRPr="003E553A">
              <w:rPr>
                <w:rFonts w:ascii="Arial" w:hAnsi="Arial" w:cs="Arial"/>
                <w:sz w:val="20"/>
              </w:rPr>
              <w:t>,</w:t>
            </w:r>
            <w:r w:rsidR="00491303" w:rsidRPr="00B756C5">
              <w:rPr>
                <w:rFonts w:ascii="Arial" w:hAnsi="Arial" w:cs="Arial"/>
                <w:sz w:val="20"/>
              </w:rPr>
              <w:t xml:space="preserve"> </w:t>
            </w:r>
            <w:r w:rsidR="00491303">
              <w:rPr>
                <w:rFonts w:ascii="Arial" w:hAnsi="Arial" w:cs="Arial"/>
                <w:sz w:val="20"/>
              </w:rPr>
              <w:t>the incumbent will:</w:t>
            </w:r>
          </w:p>
          <w:p w14:paraId="73EF865E" w14:textId="0148A64D" w:rsidR="00491303" w:rsidRPr="00CC1779" w:rsidRDefault="00491303" w:rsidP="00491303">
            <w:pPr>
              <w:pStyle w:val="ListParagraph"/>
              <w:numPr>
                <w:ilvl w:val="0"/>
                <w:numId w:val="6"/>
              </w:numPr>
              <w:rPr>
                <w:rFonts w:ascii="Arial" w:hAnsi="Arial" w:cs="Arial"/>
                <w:sz w:val="20"/>
              </w:rPr>
            </w:pPr>
            <w:r w:rsidRPr="00CC1779">
              <w:rPr>
                <w:rFonts w:ascii="Arial" w:hAnsi="Arial" w:cs="Arial"/>
                <w:sz w:val="20"/>
              </w:rPr>
              <w:t xml:space="preserve">Conduct literature reviews; analyses; research; synthesis of diverse, multi-disciplinary datasets; time series analyses; </w:t>
            </w:r>
            <w:r w:rsidR="00A521B3">
              <w:rPr>
                <w:rFonts w:ascii="Arial" w:hAnsi="Arial" w:cs="Arial"/>
                <w:sz w:val="20"/>
              </w:rPr>
              <w:t>and modeling</w:t>
            </w:r>
            <w:r>
              <w:rPr>
                <w:rFonts w:ascii="Arial" w:hAnsi="Arial" w:cs="Arial"/>
                <w:sz w:val="20"/>
              </w:rPr>
              <w:t>.</w:t>
            </w:r>
          </w:p>
          <w:p w14:paraId="4702C0AE" w14:textId="7D081187" w:rsidR="00491303" w:rsidRPr="00CC1779" w:rsidRDefault="00491303" w:rsidP="00491303">
            <w:pPr>
              <w:pStyle w:val="ListParagraph"/>
              <w:numPr>
                <w:ilvl w:val="0"/>
                <w:numId w:val="6"/>
              </w:numPr>
              <w:rPr>
                <w:rFonts w:ascii="Arial" w:hAnsi="Arial" w:cs="Arial"/>
                <w:sz w:val="20"/>
              </w:rPr>
            </w:pPr>
            <w:r w:rsidRPr="00CC1779">
              <w:rPr>
                <w:rFonts w:ascii="Arial" w:hAnsi="Arial" w:cs="Arial"/>
                <w:sz w:val="20"/>
              </w:rPr>
              <w:t>Review</w:t>
            </w:r>
            <w:r>
              <w:rPr>
                <w:rFonts w:ascii="Arial" w:hAnsi="Arial" w:cs="Arial"/>
                <w:sz w:val="20"/>
              </w:rPr>
              <w:t>, develop,</w:t>
            </w:r>
            <w:r w:rsidRPr="00CC1779">
              <w:rPr>
                <w:rFonts w:ascii="Arial" w:hAnsi="Arial" w:cs="Arial"/>
                <w:sz w:val="20"/>
              </w:rPr>
              <w:t xml:space="preserve"> or assist in the development of conceptual models on topics of fisheries and ecosystem management concern</w:t>
            </w:r>
            <w:r w:rsidR="00A521B3">
              <w:rPr>
                <w:rFonts w:ascii="Arial" w:hAnsi="Arial" w:cs="Arial"/>
                <w:sz w:val="20"/>
              </w:rPr>
              <w:t>s</w:t>
            </w:r>
            <w:r w:rsidRPr="00CC1779">
              <w:rPr>
                <w:rFonts w:ascii="Arial" w:hAnsi="Arial" w:cs="Arial"/>
                <w:sz w:val="20"/>
              </w:rPr>
              <w:t xml:space="preserve"> </w:t>
            </w:r>
            <w:r>
              <w:rPr>
                <w:rFonts w:ascii="Arial" w:hAnsi="Arial" w:cs="Arial"/>
                <w:sz w:val="20"/>
              </w:rPr>
              <w:t>to better</w:t>
            </w:r>
            <w:r w:rsidRPr="00CC1779">
              <w:rPr>
                <w:rFonts w:ascii="Arial" w:hAnsi="Arial" w:cs="Arial"/>
                <w:sz w:val="20"/>
              </w:rPr>
              <w:t xml:space="preserve"> inform ecosystem benefits</w:t>
            </w:r>
            <w:r>
              <w:rPr>
                <w:rFonts w:ascii="Arial" w:hAnsi="Arial" w:cs="Arial"/>
                <w:sz w:val="20"/>
              </w:rPr>
              <w:t>.</w:t>
            </w:r>
          </w:p>
          <w:p w14:paraId="4FA6A8DA" w14:textId="52EC9001" w:rsidR="00491303" w:rsidRDefault="00491303" w:rsidP="00491303">
            <w:pPr>
              <w:pStyle w:val="ListParagraph"/>
              <w:numPr>
                <w:ilvl w:val="0"/>
                <w:numId w:val="6"/>
              </w:numPr>
              <w:rPr>
                <w:rFonts w:ascii="Arial" w:hAnsi="Arial" w:cs="Arial"/>
                <w:sz w:val="20"/>
              </w:rPr>
            </w:pPr>
            <w:r w:rsidRPr="00CC1779">
              <w:rPr>
                <w:rFonts w:ascii="Arial" w:hAnsi="Arial" w:cs="Arial"/>
                <w:sz w:val="20"/>
              </w:rPr>
              <w:t>Conduct statistical analysis through the use of coding software to perform advanced analyses, which potentially include</w:t>
            </w:r>
            <w:r w:rsidR="00580EBE">
              <w:rPr>
                <w:rFonts w:ascii="Arial" w:hAnsi="Arial" w:cs="Arial"/>
                <w:sz w:val="20"/>
              </w:rPr>
              <w:t>s</w:t>
            </w:r>
            <w:r w:rsidRPr="00CC1779">
              <w:rPr>
                <w:rFonts w:ascii="Arial" w:hAnsi="Arial" w:cs="Arial"/>
                <w:sz w:val="20"/>
              </w:rPr>
              <w:t xml:space="preserve"> machine learning and lifecycle models </w:t>
            </w:r>
            <w:r>
              <w:rPr>
                <w:rFonts w:ascii="Arial" w:hAnsi="Arial" w:cs="Arial"/>
                <w:sz w:val="20"/>
              </w:rPr>
              <w:t>for</w:t>
            </w:r>
            <w:r w:rsidRPr="00CC1779">
              <w:rPr>
                <w:rFonts w:ascii="Arial" w:hAnsi="Arial" w:cs="Arial"/>
                <w:sz w:val="20"/>
              </w:rPr>
              <w:t xml:space="preserve"> the analysis </w:t>
            </w:r>
            <w:r>
              <w:rPr>
                <w:rFonts w:ascii="Arial" w:hAnsi="Arial" w:cs="Arial"/>
                <w:sz w:val="20"/>
              </w:rPr>
              <w:t xml:space="preserve">of </w:t>
            </w:r>
            <w:r w:rsidR="00EF28AC">
              <w:rPr>
                <w:rFonts w:ascii="Arial" w:hAnsi="Arial" w:cs="Arial"/>
                <w:sz w:val="20"/>
              </w:rPr>
              <w:t>potential impacts to</w:t>
            </w:r>
            <w:r w:rsidR="00995CFB">
              <w:rPr>
                <w:rFonts w:ascii="Arial" w:hAnsi="Arial" w:cs="Arial"/>
                <w:sz w:val="20"/>
              </w:rPr>
              <w:t xml:space="preserve"> species,</w:t>
            </w:r>
            <w:r w:rsidR="00EF28AC">
              <w:rPr>
                <w:rFonts w:ascii="Arial" w:hAnsi="Arial" w:cs="Arial"/>
                <w:sz w:val="20"/>
              </w:rPr>
              <w:t xml:space="preserve"> </w:t>
            </w:r>
            <w:r w:rsidR="00580EBE">
              <w:rPr>
                <w:rFonts w:ascii="Arial" w:hAnsi="Arial" w:cs="Arial"/>
                <w:sz w:val="20"/>
              </w:rPr>
              <w:t xml:space="preserve">or benefits to </w:t>
            </w:r>
            <w:r w:rsidRPr="00CC1779">
              <w:rPr>
                <w:rFonts w:ascii="Arial" w:hAnsi="Arial" w:cs="Arial"/>
                <w:sz w:val="20"/>
              </w:rPr>
              <w:t xml:space="preserve">species </w:t>
            </w:r>
            <w:r w:rsidR="00580EBE">
              <w:rPr>
                <w:rFonts w:ascii="Arial" w:hAnsi="Arial" w:cs="Arial"/>
                <w:sz w:val="20"/>
              </w:rPr>
              <w:t>from</w:t>
            </w:r>
            <w:r>
              <w:rPr>
                <w:rFonts w:ascii="Arial" w:hAnsi="Arial" w:cs="Arial"/>
                <w:sz w:val="20"/>
              </w:rPr>
              <w:t xml:space="preserve"> WSIP </w:t>
            </w:r>
            <w:r w:rsidR="00580EBE">
              <w:rPr>
                <w:rFonts w:ascii="Arial" w:hAnsi="Arial" w:cs="Arial"/>
                <w:sz w:val="20"/>
              </w:rPr>
              <w:t>projects</w:t>
            </w:r>
            <w:r>
              <w:rPr>
                <w:rFonts w:ascii="Arial" w:hAnsi="Arial" w:cs="Arial"/>
                <w:sz w:val="20"/>
              </w:rPr>
              <w:t>.</w:t>
            </w:r>
          </w:p>
          <w:p w14:paraId="47A8A4A3" w14:textId="7ABC1A64" w:rsidR="00491303" w:rsidRDefault="00491303" w:rsidP="00491303">
            <w:pPr>
              <w:pStyle w:val="ListParagraph"/>
              <w:numPr>
                <w:ilvl w:val="0"/>
                <w:numId w:val="6"/>
              </w:numPr>
              <w:rPr>
                <w:rFonts w:ascii="Arial" w:hAnsi="Arial" w:cs="Arial"/>
                <w:sz w:val="20"/>
              </w:rPr>
            </w:pPr>
            <w:r>
              <w:rPr>
                <w:rFonts w:ascii="Arial" w:hAnsi="Arial" w:cs="Arial"/>
                <w:sz w:val="20"/>
              </w:rPr>
              <w:t xml:space="preserve">Analyze species specific ecosystem information with a </w:t>
            </w:r>
            <w:r w:rsidRPr="00CC1779">
              <w:rPr>
                <w:rFonts w:ascii="Arial" w:hAnsi="Arial" w:cs="Arial"/>
                <w:sz w:val="20"/>
              </w:rPr>
              <w:t>high degree of focus on</w:t>
            </w:r>
            <w:r>
              <w:rPr>
                <w:rFonts w:ascii="Arial" w:hAnsi="Arial" w:cs="Arial"/>
                <w:sz w:val="20"/>
              </w:rPr>
              <w:t xml:space="preserve"> </w:t>
            </w:r>
            <w:r w:rsidRPr="00CC1779">
              <w:rPr>
                <w:rFonts w:ascii="Arial" w:hAnsi="Arial" w:cs="Arial"/>
                <w:sz w:val="20"/>
              </w:rPr>
              <w:t xml:space="preserve">native </w:t>
            </w:r>
            <w:r w:rsidR="006E1630">
              <w:rPr>
                <w:rFonts w:ascii="Arial" w:hAnsi="Arial" w:cs="Arial"/>
                <w:sz w:val="20"/>
              </w:rPr>
              <w:t xml:space="preserve">fish </w:t>
            </w:r>
            <w:r w:rsidRPr="00CC1779">
              <w:rPr>
                <w:rFonts w:ascii="Arial" w:hAnsi="Arial" w:cs="Arial"/>
                <w:sz w:val="20"/>
              </w:rPr>
              <w:t>species of the Sacramento-San Joaquin Delta</w:t>
            </w:r>
            <w:r>
              <w:rPr>
                <w:rFonts w:ascii="Arial" w:hAnsi="Arial" w:cs="Arial"/>
                <w:sz w:val="20"/>
              </w:rPr>
              <w:t>.</w:t>
            </w:r>
          </w:p>
          <w:p w14:paraId="3A2A0A9C" w14:textId="77777777" w:rsidR="004D0B8F" w:rsidRDefault="004D0B8F" w:rsidP="00D2370E">
            <w:pPr>
              <w:rPr>
                <w:rFonts w:ascii="Arial" w:hAnsi="Arial" w:cs="Arial"/>
                <w:color w:val="000000"/>
                <w:sz w:val="20"/>
              </w:rPr>
            </w:pPr>
          </w:p>
          <w:p w14:paraId="498C8FE9" w14:textId="77777777" w:rsidR="00E5687D" w:rsidRDefault="00491303" w:rsidP="00E5687D">
            <w:pPr>
              <w:pStyle w:val="NormalWeb"/>
              <w:shd w:val="clear" w:color="auto" w:fill="FFFFFF"/>
              <w:spacing w:after="0" w:afterAutospacing="0"/>
              <w:rPr>
                <w:rFonts w:ascii="Arial" w:hAnsi="Arial" w:cs="Arial"/>
                <w:color w:val="000000"/>
                <w:sz w:val="20"/>
                <w:szCs w:val="20"/>
              </w:rPr>
            </w:pPr>
            <w:r>
              <w:rPr>
                <w:rFonts w:ascii="Arial" w:hAnsi="Arial" w:cs="Arial"/>
                <w:b/>
                <w:bCs/>
                <w:color w:val="000000"/>
                <w:sz w:val="20"/>
                <w:szCs w:val="20"/>
              </w:rPr>
              <w:t xml:space="preserve">PUBLIC BENEFIT </w:t>
            </w:r>
            <w:r w:rsidR="009C4653">
              <w:rPr>
                <w:rFonts w:ascii="Arial" w:hAnsi="Arial" w:cs="Arial"/>
                <w:b/>
                <w:bCs/>
                <w:color w:val="000000"/>
                <w:sz w:val="20"/>
                <w:szCs w:val="20"/>
              </w:rPr>
              <w:t xml:space="preserve">CONTRACT </w:t>
            </w:r>
            <w:r>
              <w:rPr>
                <w:rFonts w:ascii="Arial" w:hAnsi="Arial" w:cs="Arial"/>
                <w:b/>
                <w:bCs/>
                <w:color w:val="000000"/>
                <w:sz w:val="20"/>
                <w:szCs w:val="20"/>
              </w:rPr>
              <w:t>DEVELOPMENT</w:t>
            </w:r>
            <w:r>
              <w:rPr>
                <w:rFonts w:ascii="Arial" w:hAnsi="Arial" w:cs="Arial"/>
                <w:color w:val="000000"/>
                <w:sz w:val="20"/>
                <w:szCs w:val="20"/>
              </w:rPr>
              <w:t>:</w:t>
            </w:r>
            <w:r w:rsidRPr="009632F2">
              <w:rPr>
                <w:rFonts w:ascii="Arial" w:hAnsi="Arial" w:cs="Arial"/>
                <w:color w:val="000000"/>
                <w:sz w:val="20"/>
                <w:szCs w:val="20"/>
              </w:rPr>
              <w:t xml:space="preserve"> </w:t>
            </w:r>
            <w:r w:rsidR="00597FE3">
              <w:rPr>
                <w:rFonts w:ascii="Arial" w:hAnsi="Arial" w:cs="Arial"/>
                <w:color w:val="000000"/>
                <w:sz w:val="20"/>
                <w:szCs w:val="20"/>
              </w:rPr>
              <w:t>T</w:t>
            </w:r>
            <w:r w:rsidRPr="009632F2">
              <w:rPr>
                <w:rFonts w:ascii="Arial" w:hAnsi="Arial" w:cs="Arial"/>
                <w:color w:val="000000"/>
                <w:sz w:val="20"/>
                <w:szCs w:val="20"/>
              </w:rPr>
              <w:t>he incumbent will</w:t>
            </w:r>
            <w:r w:rsidR="00C031CF">
              <w:rPr>
                <w:rFonts w:ascii="Arial" w:hAnsi="Arial" w:cs="Arial"/>
                <w:color w:val="000000"/>
                <w:sz w:val="20"/>
                <w:szCs w:val="20"/>
              </w:rPr>
              <w:t xml:space="preserve"> provide technical support in the development of public benefit </w:t>
            </w:r>
            <w:r w:rsidR="00597FE3">
              <w:rPr>
                <w:rFonts w:ascii="Arial" w:hAnsi="Arial" w:cs="Arial"/>
                <w:color w:val="000000"/>
                <w:sz w:val="20"/>
                <w:szCs w:val="20"/>
              </w:rPr>
              <w:t>contracts and adaptive management plans</w:t>
            </w:r>
            <w:r w:rsidRPr="009632F2">
              <w:rPr>
                <w:rFonts w:ascii="Arial" w:hAnsi="Arial" w:cs="Arial"/>
                <w:color w:val="000000"/>
                <w:sz w:val="20"/>
                <w:szCs w:val="20"/>
              </w:rPr>
              <w:t xml:space="preserve">: </w:t>
            </w:r>
          </w:p>
          <w:p w14:paraId="11250284" w14:textId="4ED7D82A" w:rsidR="00491303" w:rsidRDefault="00491303" w:rsidP="00167116">
            <w:pPr>
              <w:pStyle w:val="NormalWeb"/>
              <w:numPr>
                <w:ilvl w:val="0"/>
                <w:numId w:val="13"/>
              </w:numPr>
              <w:shd w:val="clear" w:color="auto" w:fill="FFFFFF"/>
              <w:spacing w:before="0" w:beforeAutospacing="0" w:after="0" w:afterAutospacing="0"/>
              <w:rPr>
                <w:rFonts w:ascii="Arial" w:hAnsi="Arial" w:cs="Arial"/>
                <w:color w:val="000000"/>
                <w:sz w:val="20"/>
                <w:szCs w:val="20"/>
              </w:rPr>
            </w:pPr>
            <w:r w:rsidRPr="009632F2">
              <w:rPr>
                <w:rFonts w:ascii="Arial" w:hAnsi="Arial" w:cs="Arial"/>
                <w:color w:val="000000"/>
                <w:sz w:val="20"/>
                <w:szCs w:val="20"/>
              </w:rPr>
              <w:t xml:space="preserve">Provide </w:t>
            </w:r>
            <w:r w:rsidR="0016661A">
              <w:rPr>
                <w:rFonts w:ascii="Arial" w:hAnsi="Arial" w:cs="Arial"/>
                <w:color w:val="000000"/>
                <w:sz w:val="20"/>
                <w:szCs w:val="20"/>
              </w:rPr>
              <w:t>technical</w:t>
            </w:r>
            <w:r w:rsidRPr="009632F2">
              <w:rPr>
                <w:rFonts w:ascii="Arial" w:hAnsi="Arial" w:cs="Arial"/>
                <w:color w:val="000000"/>
                <w:sz w:val="20"/>
                <w:szCs w:val="20"/>
              </w:rPr>
              <w:t xml:space="preserve"> expertise on assigned projects</w:t>
            </w:r>
            <w:r w:rsidR="0016661A">
              <w:rPr>
                <w:rFonts w:ascii="Arial" w:hAnsi="Arial" w:cs="Arial"/>
                <w:color w:val="000000"/>
                <w:sz w:val="20"/>
                <w:szCs w:val="20"/>
              </w:rPr>
              <w:t xml:space="preserve"> to support management</w:t>
            </w:r>
            <w:r w:rsidRPr="009632F2">
              <w:rPr>
                <w:rFonts w:ascii="Arial" w:hAnsi="Arial" w:cs="Arial"/>
                <w:color w:val="000000"/>
                <w:sz w:val="20"/>
                <w:szCs w:val="20"/>
              </w:rPr>
              <w:t xml:space="preserve"> in </w:t>
            </w:r>
            <w:r w:rsidR="00414E8F">
              <w:rPr>
                <w:rFonts w:ascii="Arial" w:hAnsi="Arial" w:cs="Arial"/>
                <w:color w:val="000000"/>
                <w:sz w:val="20"/>
                <w:szCs w:val="20"/>
              </w:rPr>
              <w:t xml:space="preserve">contract </w:t>
            </w:r>
            <w:r w:rsidRPr="009632F2">
              <w:rPr>
                <w:rFonts w:ascii="Arial" w:hAnsi="Arial" w:cs="Arial"/>
                <w:color w:val="000000"/>
                <w:sz w:val="20"/>
                <w:szCs w:val="20"/>
              </w:rPr>
              <w:t xml:space="preserve">negotiations. </w:t>
            </w:r>
          </w:p>
          <w:p w14:paraId="53DE3068" w14:textId="47A82171" w:rsidR="00491303" w:rsidRDefault="00491303" w:rsidP="00E5687D">
            <w:pPr>
              <w:pStyle w:val="NormalWeb"/>
              <w:numPr>
                <w:ilvl w:val="0"/>
                <w:numId w:val="6"/>
              </w:numPr>
              <w:shd w:val="clear" w:color="auto" w:fill="FFFFFF"/>
              <w:spacing w:before="0" w:beforeAutospacing="0"/>
              <w:rPr>
                <w:rFonts w:ascii="Arial" w:hAnsi="Arial" w:cs="Arial"/>
                <w:color w:val="000000"/>
                <w:sz w:val="20"/>
                <w:szCs w:val="20"/>
              </w:rPr>
            </w:pPr>
            <w:r w:rsidRPr="009632F2">
              <w:rPr>
                <w:rFonts w:ascii="Arial" w:hAnsi="Arial" w:cs="Arial"/>
                <w:color w:val="000000"/>
                <w:sz w:val="20"/>
                <w:szCs w:val="20"/>
              </w:rPr>
              <w:t xml:space="preserve">Provide </w:t>
            </w:r>
            <w:r w:rsidR="00443888">
              <w:rPr>
                <w:rFonts w:ascii="Arial" w:hAnsi="Arial" w:cs="Arial"/>
                <w:color w:val="000000"/>
                <w:sz w:val="20"/>
                <w:szCs w:val="20"/>
              </w:rPr>
              <w:t>technical input on</w:t>
            </w:r>
            <w:r>
              <w:rPr>
                <w:rFonts w:ascii="Arial" w:hAnsi="Arial" w:cs="Arial"/>
                <w:color w:val="000000"/>
                <w:sz w:val="20"/>
                <w:szCs w:val="20"/>
              </w:rPr>
              <w:t xml:space="preserve"> ecosystem and species data analysis</w:t>
            </w:r>
            <w:r w:rsidRPr="009632F2">
              <w:rPr>
                <w:rFonts w:ascii="Arial" w:hAnsi="Arial" w:cs="Arial"/>
                <w:color w:val="000000"/>
                <w:sz w:val="20"/>
                <w:szCs w:val="20"/>
              </w:rPr>
              <w:t xml:space="preserve"> </w:t>
            </w:r>
            <w:r>
              <w:rPr>
                <w:rFonts w:ascii="Arial" w:hAnsi="Arial" w:cs="Arial"/>
                <w:color w:val="000000"/>
                <w:sz w:val="20"/>
                <w:szCs w:val="20"/>
              </w:rPr>
              <w:t>for utilization in</w:t>
            </w:r>
            <w:r w:rsidRPr="009632F2">
              <w:rPr>
                <w:rFonts w:ascii="Arial" w:hAnsi="Arial" w:cs="Arial"/>
                <w:color w:val="000000"/>
                <w:sz w:val="20"/>
                <w:szCs w:val="20"/>
              </w:rPr>
              <w:t xml:space="preserve"> legally binding agreements to implement, monitor, and manage ecosystem benefits in perpetuity. </w:t>
            </w:r>
          </w:p>
          <w:p w14:paraId="0DF3F74D" w14:textId="2E457977" w:rsidR="00491303" w:rsidRDefault="00491303" w:rsidP="00491303">
            <w:pPr>
              <w:pStyle w:val="NormalWeb"/>
              <w:numPr>
                <w:ilvl w:val="0"/>
                <w:numId w:val="6"/>
              </w:numPr>
              <w:shd w:val="clear" w:color="auto" w:fill="FFFFFF"/>
              <w:rPr>
                <w:rFonts w:ascii="Arial" w:hAnsi="Arial" w:cs="Arial"/>
                <w:color w:val="000000"/>
                <w:sz w:val="20"/>
                <w:szCs w:val="20"/>
              </w:rPr>
            </w:pPr>
            <w:r w:rsidRPr="009632F2">
              <w:rPr>
                <w:rFonts w:ascii="Arial" w:hAnsi="Arial" w:cs="Arial"/>
                <w:color w:val="000000"/>
                <w:sz w:val="20"/>
                <w:szCs w:val="20"/>
              </w:rPr>
              <w:t xml:space="preserve">Develop, in collaboration with project sponsors, monitoring and adaptive management plans associated with the WSIP project ecosystem benefits. </w:t>
            </w:r>
          </w:p>
          <w:p w14:paraId="6F4D1B9A" w14:textId="5F9DA7AB" w:rsidR="00A913FF" w:rsidRPr="00A913FF" w:rsidRDefault="00491303" w:rsidP="00A913FF">
            <w:pPr>
              <w:pStyle w:val="NormalWeb"/>
              <w:numPr>
                <w:ilvl w:val="0"/>
                <w:numId w:val="6"/>
              </w:numPr>
              <w:shd w:val="clear" w:color="auto" w:fill="FFFFFF"/>
              <w:rPr>
                <w:rFonts w:ascii="Arial" w:hAnsi="Arial" w:cs="Arial"/>
                <w:color w:val="000000"/>
                <w:sz w:val="20"/>
                <w:szCs w:val="20"/>
              </w:rPr>
            </w:pPr>
            <w:r w:rsidRPr="009632F2">
              <w:rPr>
                <w:rFonts w:ascii="Arial" w:hAnsi="Arial" w:cs="Arial"/>
                <w:color w:val="000000"/>
                <w:sz w:val="20"/>
                <w:szCs w:val="20"/>
              </w:rPr>
              <w:lastRenderedPageBreak/>
              <w:t xml:space="preserve">Provide regular updates on project activities to the Senior Environmental Scientist Supervisor and Environmental Program Manager, developing briefs and/or white papers on key elements. </w:t>
            </w:r>
          </w:p>
          <w:p w14:paraId="67F33929" w14:textId="568BEDC2" w:rsidR="00491303" w:rsidRDefault="00491303" w:rsidP="00491303">
            <w:pPr>
              <w:pStyle w:val="NormalWeb"/>
              <w:numPr>
                <w:ilvl w:val="0"/>
                <w:numId w:val="6"/>
              </w:numPr>
              <w:shd w:val="clear" w:color="auto" w:fill="FFFFFF"/>
              <w:rPr>
                <w:rFonts w:ascii="Arial" w:hAnsi="Arial" w:cs="Arial"/>
                <w:color w:val="000000"/>
                <w:sz w:val="20"/>
                <w:szCs w:val="20"/>
              </w:rPr>
            </w:pPr>
            <w:r w:rsidRPr="009632F2">
              <w:rPr>
                <w:rFonts w:ascii="Arial" w:hAnsi="Arial" w:cs="Arial"/>
                <w:color w:val="000000"/>
                <w:sz w:val="20"/>
                <w:szCs w:val="20"/>
              </w:rPr>
              <w:t xml:space="preserve">Coordinate with the Department’s Office of General Counsel and Regional staff on project activities. </w:t>
            </w:r>
          </w:p>
          <w:p w14:paraId="0FF068B8" w14:textId="77777777" w:rsidR="00F90C4A" w:rsidRDefault="004B7B4B" w:rsidP="00F90C4A">
            <w:pPr>
              <w:rPr>
                <w:rFonts w:ascii="Arial" w:hAnsi="Arial" w:cs="Arial"/>
                <w:sz w:val="20"/>
              </w:rPr>
            </w:pPr>
            <w:r>
              <w:rPr>
                <w:rFonts w:ascii="Arial" w:hAnsi="Arial" w:cs="Arial"/>
                <w:b/>
                <w:bCs/>
                <w:sz w:val="20"/>
              </w:rPr>
              <w:t>ADMINISTRATION OF PUBLIC BENEFITS</w:t>
            </w:r>
            <w:r w:rsidRPr="000F4508">
              <w:rPr>
                <w:rFonts w:ascii="Arial" w:hAnsi="Arial" w:cs="Arial"/>
                <w:b/>
                <w:bCs/>
                <w:sz w:val="20"/>
              </w:rPr>
              <w:t>:</w:t>
            </w:r>
            <w:r w:rsidRPr="000F4508">
              <w:rPr>
                <w:rFonts w:ascii="Arial" w:hAnsi="Arial" w:cs="Arial"/>
                <w:sz w:val="20"/>
              </w:rPr>
              <w:t xml:space="preserve"> </w:t>
            </w:r>
          </w:p>
          <w:p w14:paraId="592E2ABC" w14:textId="6AF33977" w:rsidR="004B7B4B" w:rsidRPr="00F90C4A" w:rsidRDefault="004B7B4B" w:rsidP="00F90C4A">
            <w:pPr>
              <w:pStyle w:val="ListParagraph"/>
              <w:numPr>
                <w:ilvl w:val="0"/>
                <w:numId w:val="14"/>
              </w:numPr>
              <w:rPr>
                <w:rFonts w:ascii="Arial" w:hAnsi="Arial" w:cs="Arial"/>
                <w:sz w:val="20"/>
              </w:rPr>
            </w:pPr>
            <w:r w:rsidRPr="00F90C4A">
              <w:rPr>
                <w:rFonts w:ascii="Arial" w:hAnsi="Arial" w:cs="Arial"/>
                <w:sz w:val="20"/>
              </w:rPr>
              <w:t xml:space="preserve">Collaborate with Department Regions and Branches on data collection methods for the monitoring of ecosystem public benefits. </w:t>
            </w:r>
          </w:p>
          <w:p w14:paraId="5B2A6030" w14:textId="77777777" w:rsidR="004B7B4B" w:rsidRPr="00C07632" w:rsidRDefault="004B7B4B" w:rsidP="004B7B4B">
            <w:pPr>
              <w:pStyle w:val="ListParagraph"/>
              <w:numPr>
                <w:ilvl w:val="0"/>
                <w:numId w:val="6"/>
              </w:numPr>
              <w:rPr>
                <w:rFonts w:ascii="Arial" w:hAnsi="Arial" w:cs="Arial"/>
                <w:sz w:val="20"/>
              </w:rPr>
            </w:pPr>
            <w:r w:rsidRPr="00C07632">
              <w:rPr>
                <w:rFonts w:ascii="Arial" w:hAnsi="Arial" w:cs="Arial"/>
                <w:sz w:val="20"/>
              </w:rPr>
              <w:t xml:space="preserve">Provide technical input to project sponsors on proposed project operations plans, ecosystem management strategies, and monitoring and adaptive management plans. </w:t>
            </w:r>
          </w:p>
          <w:p w14:paraId="73E0092F" w14:textId="1EC26891" w:rsidR="008072BE" w:rsidRPr="007B7EFE" w:rsidRDefault="004B7B4B" w:rsidP="00E17CF7">
            <w:pPr>
              <w:pStyle w:val="ListParagraph"/>
              <w:numPr>
                <w:ilvl w:val="0"/>
                <w:numId w:val="6"/>
              </w:numPr>
              <w:rPr>
                <w:rFonts w:ascii="Arial" w:hAnsi="Arial" w:cs="Arial"/>
                <w:b/>
                <w:bCs/>
                <w:color w:val="000000"/>
                <w:sz w:val="20"/>
              </w:rPr>
            </w:pPr>
            <w:r w:rsidRPr="00C07632">
              <w:rPr>
                <w:rFonts w:ascii="Arial" w:hAnsi="Arial" w:cs="Arial"/>
                <w:sz w:val="20"/>
              </w:rPr>
              <w:t xml:space="preserve">Participate in regular interagency meetings, public meetings, and individual stakeholder meetings. </w:t>
            </w:r>
          </w:p>
          <w:p w14:paraId="480480A6" w14:textId="77777777" w:rsidR="007B7EFE" w:rsidRPr="00E17CF7" w:rsidRDefault="007B7EFE" w:rsidP="007B7EFE">
            <w:pPr>
              <w:pStyle w:val="ListParagraph"/>
              <w:rPr>
                <w:rFonts w:ascii="Arial" w:hAnsi="Arial" w:cs="Arial"/>
                <w:b/>
                <w:bCs/>
                <w:color w:val="000000"/>
                <w:sz w:val="20"/>
              </w:rPr>
            </w:pPr>
          </w:p>
          <w:p w14:paraId="3978C220" w14:textId="714EE422" w:rsidR="007B7EFE" w:rsidRDefault="00035967" w:rsidP="00A01649">
            <w:pPr>
              <w:rPr>
                <w:rFonts w:ascii="Arial" w:hAnsi="Arial" w:cs="Arial"/>
                <w:sz w:val="20"/>
              </w:rPr>
            </w:pPr>
            <w:r>
              <w:rPr>
                <w:rFonts w:ascii="Arial" w:hAnsi="Arial" w:cs="Arial"/>
                <w:b/>
                <w:bCs/>
                <w:color w:val="000000"/>
                <w:sz w:val="20"/>
              </w:rPr>
              <w:t>MAINTAIN SCIENTIFIC EXPERTISE</w:t>
            </w:r>
            <w:r w:rsidR="00226C2F" w:rsidRPr="00333853">
              <w:rPr>
                <w:rFonts w:ascii="Arial" w:hAnsi="Arial" w:cs="Arial"/>
                <w:color w:val="000000"/>
                <w:sz w:val="20"/>
              </w:rPr>
              <w:t xml:space="preserve">: </w:t>
            </w:r>
            <w:r w:rsidR="007B7EFE">
              <w:rPr>
                <w:rFonts w:ascii="Arial" w:hAnsi="Arial" w:cs="Arial"/>
                <w:sz w:val="20"/>
              </w:rPr>
              <w:t xml:space="preserve">The incumbent will keep informed on new technologies or analytical capabilities to support analytical, modeling, and synthesis efforts. </w:t>
            </w:r>
            <w:r w:rsidR="00526CAF">
              <w:rPr>
                <w:rFonts w:ascii="Arial" w:hAnsi="Arial" w:cs="Arial"/>
                <w:sz w:val="20"/>
              </w:rPr>
              <w:t>The incumbent will m</w:t>
            </w:r>
            <w:r w:rsidR="00526CAF" w:rsidRPr="0009509C">
              <w:rPr>
                <w:rFonts w:ascii="Arial" w:hAnsi="Arial" w:cs="Arial"/>
                <w:color w:val="000000"/>
                <w:sz w:val="20"/>
              </w:rPr>
              <w:t xml:space="preserve">aintain and increase professional qualifications and expertise through training, conferences, workshop attendance, professional/scientific committee participation, reviewing scientific literature, and by </w:t>
            </w:r>
            <w:r w:rsidR="00526CAF" w:rsidRPr="0009509C">
              <w:rPr>
                <w:rFonts w:ascii="Arial" w:hAnsi="Arial" w:cs="Arial"/>
                <w:sz w:val="20"/>
              </w:rPr>
              <w:t>conducting on-site habitat assessments and species surveys in coordination with Department staff, other agencies</w:t>
            </w:r>
            <w:r w:rsidR="00526CAF">
              <w:rPr>
                <w:rFonts w:ascii="Arial" w:hAnsi="Arial" w:cs="Arial"/>
                <w:sz w:val="20"/>
              </w:rPr>
              <w:t>,</w:t>
            </w:r>
            <w:r w:rsidR="00526CAF" w:rsidRPr="0009509C">
              <w:rPr>
                <w:rFonts w:ascii="Arial" w:hAnsi="Arial" w:cs="Arial"/>
                <w:sz w:val="20"/>
              </w:rPr>
              <w:t xml:space="preserve"> and professional biologists</w:t>
            </w:r>
            <w:r w:rsidR="00526CAF" w:rsidRPr="0009509C">
              <w:rPr>
                <w:rFonts w:ascii="Arial" w:hAnsi="Arial" w:cs="Arial"/>
                <w:color w:val="000000"/>
                <w:sz w:val="20"/>
              </w:rPr>
              <w:t>.</w:t>
            </w:r>
          </w:p>
          <w:p w14:paraId="1080B2E7" w14:textId="77777777" w:rsidR="007B7EFE" w:rsidRDefault="007B7EFE" w:rsidP="00A01649">
            <w:pPr>
              <w:rPr>
                <w:rFonts w:ascii="Arial" w:hAnsi="Arial" w:cs="Arial"/>
                <w:sz w:val="20"/>
              </w:rPr>
            </w:pPr>
          </w:p>
          <w:p w14:paraId="17DE666D" w14:textId="68BC07B6" w:rsidR="00A01649" w:rsidRDefault="00A01649" w:rsidP="00A01649">
            <w:pPr>
              <w:rPr>
                <w:rFonts w:ascii="Arial" w:hAnsi="Arial" w:cs="Arial"/>
                <w:b/>
                <w:color w:val="000000"/>
                <w:sz w:val="20"/>
                <w:u w:val="single"/>
              </w:rPr>
            </w:pPr>
            <w:r w:rsidRPr="00236847">
              <w:rPr>
                <w:rFonts w:ascii="Arial" w:hAnsi="Arial" w:cs="Arial"/>
                <w:b/>
                <w:color w:val="000000"/>
                <w:sz w:val="20"/>
                <w:u w:val="single"/>
              </w:rPr>
              <w:t>NON-ESSENTIAL FUNCTIONS:</w:t>
            </w:r>
          </w:p>
          <w:p w14:paraId="5291FFB6" w14:textId="77777777" w:rsidR="00AD2CEA" w:rsidRDefault="00AD2CEA" w:rsidP="00A01649">
            <w:pPr>
              <w:tabs>
                <w:tab w:val="left" w:pos="-390"/>
                <w:tab w:val="left" w:pos="420"/>
                <w:tab w:val="left" w:pos="720"/>
                <w:tab w:val="left" w:pos="1440"/>
                <w:tab w:val="left" w:pos="2160"/>
                <w:tab w:val="left" w:pos="2880"/>
                <w:tab w:val="left" w:pos="3600"/>
                <w:tab w:val="left" w:pos="4320"/>
                <w:tab w:val="left" w:pos="5040"/>
                <w:tab w:val="left" w:pos="5760"/>
                <w:tab w:val="left" w:pos="6480"/>
                <w:tab w:val="left" w:pos="7200"/>
                <w:tab w:val="left" w:pos="8100"/>
              </w:tabs>
              <w:ind w:right="-30"/>
              <w:rPr>
                <w:rFonts w:ascii="Arial" w:hAnsi="Arial" w:cs="Arial"/>
                <w:bCs/>
                <w:spacing w:val="2"/>
                <w:sz w:val="20"/>
              </w:rPr>
            </w:pPr>
          </w:p>
          <w:p w14:paraId="4A0C1B45" w14:textId="46723C58" w:rsidR="00A01649" w:rsidRPr="007B72E4" w:rsidRDefault="008423D0" w:rsidP="00A01649">
            <w:pPr>
              <w:tabs>
                <w:tab w:val="left" w:pos="-390"/>
                <w:tab w:val="left" w:pos="420"/>
                <w:tab w:val="left" w:pos="720"/>
                <w:tab w:val="left" w:pos="1440"/>
                <w:tab w:val="left" w:pos="2160"/>
                <w:tab w:val="left" w:pos="2880"/>
                <w:tab w:val="left" w:pos="3600"/>
                <w:tab w:val="left" w:pos="4320"/>
                <w:tab w:val="left" w:pos="5040"/>
                <w:tab w:val="left" w:pos="5760"/>
                <w:tab w:val="left" w:pos="6480"/>
                <w:tab w:val="left" w:pos="7200"/>
                <w:tab w:val="left" w:pos="8100"/>
              </w:tabs>
              <w:ind w:right="-30"/>
              <w:rPr>
                <w:rFonts w:ascii="Arial" w:hAnsi="Arial" w:cs="Arial"/>
                <w:sz w:val="20"/>
              </w:rPr>
            </w:pPr>
            <w:r>
              <w:rPr>
                <w:rFonts w:ascii="Arial" w:hAnsi="Arial" w:cs="Arial"/>
                <w:sz w:val="20"/>
              </w:rPr>
              <w:t>P</w:t>
            </w:r>
            <w:r w:rsidR="00751D0C" w:rsidRPr="0009509C">
              <w:rPr>
                <w:rFonts w:ascii="Arial" w:hAnsi="Arial" w:cs="Arial"/>
                <w:sz w:val="20"/>
              </w:rPr>
              <w:t xml:space="preserve">erform administrative duties such as </w:t>
            </w:r>
            <w:r w:rsidR="00751D0C" w:rsidRPr="0009509C">
              <w:rPr>
                <w:rFonts w:ascii="Arial" w:hAnsi="Arial" w:cs="Arial"/>
                <w:color w:val="000000"/>
                <w:sz w:val="20"/>
              </w:rPr>
              <w:t>prepar</w:t>
            </w:r>
            <w:r w:rsidR="00751D0C">
              <w:rPr>
                <w:rFonts w:ascii="Arial" w:hAnsi="Arial" w:cs="Arial"/>
                <w:color w:val="000000"/>
                <w:sz w:val="20"/>
              </w:rPr>
              <w:t>ing</w:t>
            </w:r>
            <w:r w:rsidR="00751D0C" w:rsidRPr="0009509C">
              <w:rPr>
                <w:rFonts w:ascii="Arial" w:hAnsi="Arial" w:cs="Arial"/>
                <w:color w:val="000000"/>
                <w:sz w:val="20"/>
              </w:rPr>
              <w:t xml:space="preserve"> and submit</w:t>
            </w:r>
            <w:r w:rsidR="00751D0C">
              <w:rPr>
                <w:rFonts w:ascii="Arial" w:hAnsi="Arial" w:cs="Arial"/>
                <w:color w:val="000000"/>
                <w:sz w:val="20"/>
              </w:rPr>
              <w:t>ting</w:t>
            </w:r>
            <w:r w:rsidR="00751D0C" w:rsidRPr="0009509C">
              <w:rPr>
                <w:rFonts w:ascii="Arial" w:hAnsi="Arial" w:cs="Arial"/>
                <w:color w:val="000000"/>
                <w:sz w:val="20"/>
              </w:rPr>
              <w:t xml:space="preserve"> monthly time expenditure reports, expense claims, vehicle usage logs, annual Individual Development Plan</w:t>
            </w:r>
            <w:r w:rsidR="00751D0C">
              <w:rPr>
                <w:rFonts w:ascii="Arial" w:hAnsi="Arial" w:cs="Arial"/>
                <w:color w:val="000000"/>
                <w:sz w:val="20"/>
              </w:rPr>
              <w:t>,</w:t>
            </w:r>
            <w:r w:rsidR="00751D0C" w:rsidRPr="0009509C">
              <w:rPr>
                <w:rFonts w:ascii="Arial" w:hAnsi="Arial" w:cs="Arial"/>
                <w:color w:val="000000"/>
                <w:sz w:val="20"/>
              </w:rPr>
              <w:t xml:space="preserve"> and annual work plan</w:t>
            </w:r>
            <w:r w:rsidR="00751D0C">
              <w:rPr>
                <w:rFonts w:ascii="Arial" w:hAnsi="Arial" w:cs="Arial"/>
                <w:color w:val="000000"/>
                <w:sz w:val="20"/>
              </w:rPr>
              <w:t>s</w:t>
            </w:r>
            <w:r w:rsidR="00751D0C" w:rsidRPr="0009509C">
              <w:rPr>
                <w:rFonts w:ascii="Arial" w:hAnsi="Arial" w:cs="Arial"/>
                <w:color w:val="000000"/>
                <w:sz w:val="20"/>
              </w:rPr>
              <w:t xml:space="preserve">. </w:t>
            </w:r>
            <w:r>
              <w:rPr>
                <w:rFonts w:ascii="Arial" w:hAnsi="Arial" w:cs="Arial"/>
                <w:color w:val="000000"/>
                <w:sz w:val="20"/>
              </w:rPr>
              <w:t>Pa</w:t>
            </w:r>
            <w:r w:rsidR="00A01649">
              <w:rPr>
                <w:rFonts w:ascii="Arial" w:hAnsi="Arial" w:cs="Arial"/>
                <w:sz w:val="20"/>
              </w:rPr>
              <w:t>rticipate in the development of</w:t>
            </w:r>
            <w:r w:rsidR="00A01649" w:rsidRPr="007B72E4">
              <w:rPr>
                <w:rFonts w:ascii="Arial" w:hAnsi="Arial" w:cs="Arial"/>
                <w:sz w:val="20"/>
              </w:rPr>
              <w:t xml:space="preserve"> bill analyses.</w:t>
            </w:r>
          </w:p>
          <w:p w14:paraId="4BC40286" w14:textId="77777777" w:rsidR="009C1C78" w:rsidRDefault="009C1C78" w:rsidP="00A01649">
            <w:pPr>
              <w:pStyle w:val="chr-rte-element-p"/>
              <w:rPr>
                <w:rFonts w:ascii="Arial" w:hAnsi="Arial" w:cs="Arial"/>
                <w:b/>
                <w:sz w:val="20"/>
                <w:szCs w:val="20"/>
              </w:rPr>
            </w:pPr>
          </w:p>
          <w:p w14:paraId="5BCB1253" w14:textId="352AF349" w:rsidR="00A01649" w:rsidRPr="00236847" w:rsidRDefault="00A01649" w:rsidP="00A01649">
            <w:pPr>
              <w:pStyle w:val="chr-rte-element-p"/>
              <w:rPr>
                <w:rFonts w:ascii="Arial" w:hAnsi="Arial" w:cs="Arial"/>
                <w:color w:val="000000" w:themeColor="text1"/>
                <w:sz w:val="20"/>
                <w:szCs w:val="20"/>
              </w:rPr>
            </w:pPr>
            <w:r w:rsidRPr="00236847">
              <w:rPr>
                <w:rFonts w:ascii="Arial" w:hAnsi="Arial" w:cs="Arial"/>
                <w:b/>
                <w:sz w:val="20"/>
                <w:szCs w:val="20"/>
              </w:rPr>
              <w:t xml:space="preserve">Special Personal Characteristics:  </w:t>
            </w:r>
            <w:r>
              <w:rPr>
                <w:rFonts w:ascii="Arial" w:hAnsi="Arial" w:cs="Arial"/>
                <w:color w:val="000000"/>
                <w:sz w:val="20"/>
                <w:szCs w:val="20"/>
              </w:rPr>
              <w:t>Demonstrate ability</w:t>
            </w:r>
            <w:r w:rsidRPr="00A56914">
              <w:rPr>
                <w:rFonts w:ascii="Arial" w:hAnsi="Arial" w:cs="Arial"/>
                <w:color w:val="000000"/>
                <w:sz w:val="20"/>
                <w:szCs w:val="20"/>
              </w:rPr>
              <w:t xml:space="preserve"> to</w:t>
            </w:r>
            <w:r>
              <w:rPr>
                <w:rFonts w:ascii="Arial" w:hAnsi="Arial" w:cs="Arial"/>
                <w:color w:val="000000"/>
                <w:sz w:val="20"/>
                <w:szCs w:val="20"/>
              </w:rPr>
              <w:t>:</w:t>
            </w:r>
            <w:r w:rsidRPr="00A56914">
              <w:rPr>
                <w:rFonts w:ascii="Arial" w:hAnsi="Arial" w:cs="Arial"/>
                <w:color w:val="000000"/>
                <w:sz w:val="20"/>
                <w:szCs w:val="20"/>
              </w:rPr>
              <w:t xml:space="preserve"> </w:t>
            </w:r>
            <w:r>
              <w:rPr>
                <w:rFonts w:ascii="Arial" w:hAnsi="Arial" w:cs="Arial"/>
                <w:color w:val="000000"/>
                <w:sz w:val="20"/>
                <w:szCs w:val="20"/>
              </w:rPr>
              <w:t>work and lead others with a high degree of initiative;</w:t>
            </w:r>
            <w:r w:rsidRPr="00A56914">
              <w:rPr>
                <w:rFonts w:ascii="Arial" w:hAnsi="Arial" w:cs="Arial"/>
                <w:color w:val="000000"/>
                <w:sz w:val="20"/>
                <w:szCs w:val="20"/>
              </w:rPr>
              <w:t xml:space="preserve"> </w:t>
            </w:r>
            <w:r w:rsidRPr="00781BA8">
              <w:rPr>
                <w:rFonts w:ascii="Arial" w:hAnsi="Arial" w:cs="Arial"/>
                <w:sz w:val="20"/>
                <w:szCs w:val="22"/>
              </w:rPr>
              <w:t xml:space="preserve">make sound </w:t>
            </w:r>
            <w:r>
              <w:rPr>
                <w:rFonts w:ascii="Arial" w:hAnsi="Arial" w:cs="Arial"/>
                <w:sz w:val="20"/>
                <w:szCs w:val="22"/>
              </w:rPr>
              <w:t>recommendations</w:t>
            </w:r>
            <w:r w:rsidRPr="00781BA8">
              <w:rPr>
                <w:rFonts w:ascii="Arial" w:hAnsi="Arial" w:cs="Arial"/>
                <w:sz w:val="20"/>
                <w:szCs w:val="22"/>
              </w:rPr>
              <w:t xml:space="preserve"> based on policies, guidance, and regulations</w:t>
            </w:r>
            <w:r>
              <w:rPr>
                <w:rFonts w:ascii="Arial" w:hAnsi="Arial" w:cs="Arial"/>
                <w:sz w:val="20"/>
                <w:szCs w:val="22"/>
              </w:rPr>
              <w:t>;</w:t>
            </w:r>
            <w:r>
              <w:rPr>
                <w:sz w:val="20"/>
                <w:szCs w:val="22"/>
              </w:rPr>
              <w:t xml:space="preserve"> </w:t>
            </w:r>
            <w:r w:rsidRPr="00A56914">
              <w:rPr>
                <w:rFonts w:ascii="Arial" w:hAnsi="Arial" w:cs="Arial"/>
                <w:color w:val="000000"/>
                <w:sz w:val="20"/>
                <w:szCs w:val="20"/>
              </w:rPr>
              <w:t>maintain a positive attitude and consistent quality of work during times when workload is heavy;</w:t>
            </w:r>
            <w:r>
              <w:rPr>
                <w:rFonts w:ascii="Arial" w:hAnsi="Arial" w:cs="Arial"/>
                <w:color w:val="000000"/>
                <w:sz w:val="20"/>
                <w:szCs w:val="20"/>
              </w:rPr>
              <w:t xml:space="preserve"> communicate clearly both verbally and in writing</w:t>
            </w:r>
            <w:r>
              <w:rPr>
                <w:rFonts w:ascii="Arial" w:hAnsi="Arial" w:cs="Arial"/>
                <w:bCs/>
                <w:sz w:val="20"/>
                <w:szCs w:val="20"/>
              </w:rPr>
              <w:t xml:space="preserve">; </w:t>
            </w:r>
            <w:r>
              <w:rPr>
                <w:rFonts w:ascii="Arial" w:hAnsi="Arial" w:cs="Arial"/>
                <w:color w:val="000000"/>
                <w:sz w:val="20"/>
                <w:szCs w:val="20"/>
              </w:rPr>
              <w:t>work</w:t>
            </w:r>
            <w:r w:rsidRPr="00A56914">
              <w:rPr>
                <w:rFonts w:ascii="Arial" w:hAnsi="Arial" w:cs="Arial"/>
                <w:color w:val="000000"/>
                <w:sz w:val="20"/>
                <w:szCs w:val="20"/>
              </w:rPr>
              <w:t xml:space="preserve"> independently</w:t>
            </w:r>
            <w:r>
              <w:rPr>
                <w:rFonts w:ascii="Arial" w:hAnsi="Arial" w:cs="Arial"/>
                <w:color w:val="000000"/>
                <w:sz w:val="20"/>
                <w:szCs w:val="20"/>
              </w:rPr>
              <w:t xml:space="preserve">, with open-mindedness, flexibility, and tact; develop and maintain productive relationships while working in contentious settings; organize workload and manage time effectively; lead discussions with CDFW staff and other professionals; and </w:t>
            </w:r>
            <w:r w:rsidRPr="00A56914">
              <w:rPr>
                <w:rFonts w:ascii="Arial" w:hAnsi="Arial" w:cs="Arial"/>
                <w:color w:val="000000"/>
                <w:sz w:val="20"/>
                <w:szCs w:val="20"/>
              </w:rPr>
              <w:t>maintain professional demeanor at all time</w:t>
            </w:r>
            <w:r>
              <w:rPr>
                <w:rFonts w:ascii="Arial" w:hAnsi="Arial" w:cs="Arial"/>
                <w:color w:val="000000"/>
                <w:sz w:val="20"/>
                <w:szCs w:val="20"/>
              </w:rPr>
              <w:t>s.</w:t>
            </w:r>
          </w:p>
          <w:p w14:paraId="188AE6E0" w14:textId="77777777" w:rsidR="00A01649" w:rsidRPr="00236847" w:rsidRDefault="00A01649" w:rsidP="00A01649">
            <w:pPr>
              <w:pStyle w:val="chr-rte-element-p"/>
              <w:rPr>
                <w:rFonts w:ascii="Arial" w:hAnsi="Arial" w:cs="Arial"/>
                <w:sz w:val="20"/>
                <w:szCs w:val="20"/>
              </w:rPr>
            </w:pPr>
          </w:p>
          <w:p w14:paraId="23C7E85B" w14:textId="77777777" w:rsidR="00A01649" w:rsidRDefault="00A01649" w:rsidP="00A01649">
            <w:pPr>
              <w:pStyle w:val="Default"/>
              <w:rPr>
                <w:sz w:val="20"/>
                <w:szCs w:val="20"/>
              </w:rPr>
            </w:pPr>
            <w:r w:rsidRPr="00236847">
              <w:rPr>
                <w:b/>
                <w:sz w:val="20"/>
                <w:szCs w:val="20"/>
              </w:rPr>
              <w:t>Interpersonal Skills</w:t>
            </w:r>
            <w:r w:rsidRPr="002B5908">
              <w:rPr>
                <w:b/>
                <w:bCs/>
                <w:sz w:val="20"/>
                <w:szCs w:val="20"/>
              </w:rPr>
              <w:t>:</w:t>
            </w:r>
            <w:r w:rsidRPr="00236847">
              <w:rPr>
                <w:sz w:val="20"/>
                <w:szCs w:val="20"/>
              </w:rPr>
              <w:t xml:space="preserve"> </w:t>
            </w:r>
            <w:r>
              <w:rPr>
                <w:sz w:val="20"/>
                <w:szCs w:val="20"/>
              </w:rPr>
              <w:t xml:space="preserve">Demonstrate ability to: </w:t>
            </w:r>
            <w:r>
              <w:rPr>
                <w:sz w:val="20"/>
                <w:szCs w:val="22"/>
              </w:rPr>
              <w:t>be a p</w:t>
            </w:r>
            <w:r w:rsidRPr="00781BA8">
              <w:rPr>
                <w:sz w:val="20"/>
                <w:szCs w:val="22"/>
              </w:rPr>
              <w:t>ositive and creative problem</w:t>
            </w:r>
            <w:r>
              <w:rPr>
                <w:sz w:val="20"/>
                <w:szCs w:val="22"/>
              </w:rPr>
              <w:t>-</w:t>
            </w:r>
            <w:r w:rsidRPr="00781BA8">
              <w:rPr>
                <w:sz w:val="20"/>
                <w:szCs w:val="22"/>
              </w:rPr>
              <w:t>solver</w:t>
            </w:r>
            <w:r>
              <w:rPr>
                <w:sz w:val="20"/>
                <w:szCs w:val="22"/>
              </w:rPr>
              <w:t>,</w:t>
            </w:r>
            <w:r w:rsidRPr="00781BA8">
              <w:rPr>
                <w:sz w:val="20"/>
                <w:szCs w:val="22"/>
              </w:rPr>
              <w:t xml:space="preserve"> willing to seek mutually agreeable solutions</w:t>
            </w:r>
            <w:r>
              <w:rPr>
                <w:sz w:val="20"/>
                <w:szCs w:val="22"/>
              </w:rPr>
              <w:t xml:space="preserve"> </w:t>
            </w:r>
            <w:r w:rsidRPr="00781BA8">
              <w:rPr>
                <w:sz w:val="20"/>
                <w:szCs w:val="22"/>
              </w:rPr>
              <w:t>even in difficult situations</w:t>
            </w:r>
            <w:r>
              <w:rPr>
                <w:sz w:val="20"/>
                <w:szCs w:val="22"/>
              </w:rPr>
              <w:t>;</w:t>
            </w:r>
            <w:r>
              <w:rPr>
                <w:sz w:val="20"/>
                <w:szCs w:val="20"/>
              </w:rPr>
              <w:t xml:space="preserve"> work</w:t>
            </w:r>
            <w:r w:rsidRPr="008A0AF1">
              <w:rPr>
                <w:sz w:val="20"/>
                <w:szCs w:val="20"/>
              </w:rPr>
              <w:t xml:space="preserve"> both independently and as part of a team; follow direction from superiors; work cooperatively with other CDFW program staff, and federal, </w:t>
            </w:r>
            <w:r>
              <w:rPr>
                <w:sz w:val="20"/>
                <w:szCs w:val="20"/>
              </w:rPr>
              <w:t>s</w:t>
            </w:r>
            <w:r w:rsidRPr="008A0AF1">
              <w:rPr>
                <w:sz w:val="20"/>
                <w:szCs w:val="20"/>
              </w:rPr>
              <w:t xml:space="preserve">tate, and non-governmental organization partners; </w:t>
            </w:r>
            <w:r>
              <w:rPr>
                <w:sz w:val="20"/>
                <w:szCs w:val="20"/>
              </w:rPr>
              <w:t xml:space="preserve">communicate effectively, politely, tactfully, and firmly as necessary; demonstrate excellent listening skills and effective negotiation skills; and facilitate and resolve conflicts at lowest possible level. </w:t>
            </w:r>
            <w:r w:rsidRPr="008A0AF1">
              <w:rPr>
                <w:sz w:val="20"/>
                <w:szCs w:val="20"/>
              </w:rPr>
              <w:t>Strong interpersonal skills are highly desirable.</w:t>
            </w:r>
          </w:p>
          <w:p w14:paraId="3C3D0555" w14:textId="77777777" w:rsidR="00581AFD" w:rsidRDefault="00581AFD" w:rsidP="00A01649">
            <w:pPr>
              <w:pStyle w:val="Default"/>
              <w:rPr>
                <w:sz w:val="20"/>
                <w:szCs w:val="20"/>
              </w:rPr>
            </w:pPr>
          </w:p>
          <w:p w14:paraId="27FAC2A9" w14:textId="666B85C9" w:rsidR="00A01649" w:rsidRDefault="00BF340E" w:rsidP="00A01649">
            <w:pPr>
              <w:pStyle w:val="Default"/>
              <w:rPr>
                <w:sz w:val="20"/>
                <w:szCs w:val="20"/>
              </w:rPr>
            </w:pPr>
            <w:r>
              <w:rPr>
                <w:b/>
                <w:sz w:val="20"/>
                <w:szCs w:val="20"/>
              </w:rPr>
              <w:t>W</w:t>
            </w:r>
            <w:r w:rsidR="00A01649" w:rsidRPr="00236847">
              <w:rPr>
                <w:b/>
                <w:sz w:val="20"/>
                <w:szCs w:val="20"/>
              </w:rPr>
              <w:t>ORKING CONDITION</w:t>
            </w:r>
            <w:r w:rsidR="00A01649" w:rsidRPr="00A753C9">
              <w:rPr>
                <w:b/>
                <w:sz w:val="20"/>
                <w:szCs w:val="20"/>
              </w:rPr>
              <w:t>S</w:t>
            </w:r>
            <w:r w:rsidR="00A01649" w:rsidRPr="002B5908">
              <w:rPr>
                <w:b/>
                <w:sz w:val="20"/>
                <w:szCs w:val="20"/>
              </w:rPr>
              <w:t>:</w:t>
            </w:r>
            <w:r w:rsidR="00A01649" w:rsidRPr="00236847">
              <w:rPr>
                <w:sz w:val="20"/>
                <w:szCs w:val="20"/>
              </w:rPr>
              <w:t xml:space="preserve">  </w:t>
            </w:r>
          </w:p>
          <w:p w14:paraId="1983418F" w14:textId="284F9C18" w:rsidR="00581AFD" w:rsidRDefault="00581AFD" w:rsidP="00A01649">
            <w:pPr>
              <w:pStyle w:val="Default"/>
              <w:rPr>
                <w:sz w:val="20"/>
                <w:szCs w:val="20"/>
              </w:rPr>
            </w:pPr>
            <w:r w:rsidRPr="00581AFD">
              <w:rPr>
                <w:sz w:val="20"/>
                <w:szCs w:val="20"/>
              </w:rPr>
              <w:t xml:space="preserve">The position requires the use of a computer and Microsoft Office software up to eight hours each day; the completion of office tasks that require sitting, standing, and walking to other locations; and attendance at meetings and participation in conference or video calls. Occasional travel may be required within the state of California via private or public transportation (i.e. automobile, airplane, etc.) and may include </w:t>
            </w:r>
            <w:r>
              <w:rPr>
                <w:sz w:val="20"/>
                <w:szCs w:val="20"/>
              </w:rPr>
              <w:t xml:space="preserve">an </w:t>
            </w:r>
            <w:r w:rsidRPr="00581AFD">
              <w:rPr>
                <w:sz w:val="20"/>
                <w:szCs w:val="20"/>
              </w:rPr>
              <w:t xml:space="preserve">overnight stay. A valid California’s driver’s license is required to drive to meetings and field sites. </w:t>
            </w:r>
            <w:r>
              <w:rPr>
                <w:sz w:val="20"/>
                <w:szCs w:val="20"/>
              </w:rPr>
              <w:t>Field work may be required, and the p</w:t>
            </w:r>
            <w:r w:rsidRPr="00581AFD">
              <w:rPr>
                <w:sz w:val="20"/>
                <w:szCs w:val="20"/>
              </w:rPr>
              <w:t xml:space="preserve">osition may require the incumbent to wear a uniform identifying the employee as CDFW staff.   </w:t>
            </w:r>
          </w:p>
          <w:p w14:paraId="785CABC5" w14:textId="77777777" w:rsidR="00581AFD" w:rsidRDefault="00581AFD" w:rsidP="00A01649">
            <w:pPr>
              <w:pStyle w:val="Default"/>
              <w:rPr>
                <w:sz w:val="20"/>
                <w:szCs w:val="20"/>
              </w:rPr>
            </w:pPr>
          </w:p>
          <w:p w14:paraId="4A50403F" w14:textId="77777777" w:rsidR="00581AFD" w:rsidRDefault="00581AFD" w:rsidP="00A01649">
            <w:pPr>
              <w:pStyle w:val="Default"/>
              <w:rPr>
                <w:sz w:val="20"/>
                <w:szCs w:val="20"/>
              </w:rPr>
            </w:pPr>
          </w:p>
          <w:p w14:paraId="64EDC3C9" w14:textId="77777777" w:rsidR="00BF340E" w:rsidRDefault="00BF340E" w:rsidP="00A01649">
            <w:pPr>
              <w:pStyle w:val="Default"/>
              <w:rPr>
                <w:sz w:val="20"/>
                <w:szCs w:val="20"/>
              </w:rPr>
            </w:pPr>
          </w:p>
          <w:p w14:paraId="21BA4004" w14:textId="77777777" w:rsidR="00BF340E" w:rsidRDefault="00BF340E" w:rsidP="00A01649">
            <w:pPr>
              <w:pStyle w:val="Default"/>
              <w:rPr>
                <w:sz w:val="20"/>
                <w:szCs w:val="20"/>
              </w:rPr>
            </w:pPr>
          </w:p>
          <w:p w14:paraId="7F984B71" w14:textId="77777777" w:rsidR="00581AFD" w:rsidRDefault="00581AFD"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299791AC" w14:textId="77777777" w:rsidR="00581AFD" w:rsidRPr="0009509C" w:rsidRDefault="00581AFD"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17EFCABB"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1195B9C8" w:rsidR="00FB37FD" w:rsidRPr="00236847" w:rsidRDefault="006841C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Robert Stanley</w:t>
            </w: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F4FAA" w14:textId="77777777" w:rsidR="00E065B1" w:rsidRDefault="00E065B1" w:rsidP="00BD0D5A">
      <w:r>
        <w:separator/>
      </w:r>
    </w:p>
  </w:endnote>
  <w:endnote w:type="continuationSeparator" w:id="0">
    <w:p w14:paraId="5AFA9524" w14:textId="77777777" w:rsidR="00E065B1" w:rsidRDefault="00E065B1"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3301" w14:textId="77777777" w:rsidR="00E065B1" w:rsidRDefault="00E065B1" w:rsidP="00BD0D5A">
      <w:r>
        <w:separator/>
      </w:r>
    </w:p>
  </w:footnote>
  <w:footnote w:type="continuationSeparator" w:id="0">
    <w:p w14:paraId="6A5A3AE3" w14:textId="77777777" w:rsidR="00E065B1" w:rsidRDefault="00E065B1"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36A32F1"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tate of California Department of Fish and 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D03D49">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55F267DA"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D03D4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053D3420"/>
    <w:multiLevelType w:val="hybridMultilevel"/>
    <w:tmpl w:val="F24001EC"/>
    <w:lvl w:ilvl="0" w:tplc="48BA876C">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37481"/>
    <w:multiLevelType w:val="hybridMultilevel"/>
    <w:tmpl w:val="75DC1604"/>
    <w:lvl w:ilvl="0" w:tplc="48BA876C">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F405476"/>
    <w:multiLevelType w:val="hybridMultilevel"/>
    <w:tmpl w:val="DCF89D7E"/>
    <w:lvl w:ilvl="0" w:tplc="48BA876C">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715BA"/>
    <w:multiLevelType w:val="hybridMultilevel"/>
    <w:tmpl w:val="508A191E"/>
    <w:lvl w:ilvl="0" w:tplc="48BA876C">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F4935"/>
    <w:multiLevelType w:val="hybridMultilevel"/>
    <w:tmpl w:val="7DFE13E0"/>
    <w:lvl w:ilvl="0" w:tplc="48BA876C">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B38F6"/>
    <w:multiLevelType w:val="hybridMultilevel"/>
    <w:tmpl w:val="D472D168"/>
    <w:lvl w:ilvl="0" w:tplc="48BA87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9A63F3"/>
    <w:multiLevelType w:val="hybridMultilevel"/>
    <w:tmpl w:val="74766CAC"/>
    <w:lvl w:ilvl="0" w:tplc="48BA876C">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E55FE2"/>
    <w:multiLevelType w:val="hybridMultilevel"/>
    <w:tmpl w:val="4808CC7A"/>
    <w:lvl w:ilvl="0" w:tplc="48BA87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6F0A3E"/>
    <w:multiLevelType w:val="hybridMultilevel"/>
    <w:tmpl w:val="200A7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5"/>
  </w:num>
  <w:num w:numId="5" w16cid:durableId="364209559">
    <w:abstractNumId w:val="13"/>
  </w:num>
  <w:num w:numId="6" w16cid:durableId="1523282267">
    <w:abstractNumId w:val="3"/>
  </w:num>
  <w:num w:numId="7" w16cid:durableId="1442723994">
    <w:abstractNumId w:val="11"/>
  </w:num>
  <w:num w:numId="8" w16cid:durableId="313224517">
    <w:abstractNumId w:val="6"/>
  </w:num>
  <w:num w:numId="9" w16cid:durableId="2069573991">
    <w:abstractNumId w:val="9"/>
  </w:num>
  <w:num w:numId="10" w16cid:durableId="476191890">
    <w:abstractNumId w:val="8"/>
  </w:num>
  <w:num w:numId="11" w16cid:durableId="1295520729">
    <w:abstractNumId w:val="4"/>
  </w:num>
  <w:num w:numId="12" w16cid:durableId="1349478596">
    <w:abstractNumId w:val="12"/>
  </w:num>
  <w:num w:numId="13" w16cid:durableId="575869805">
    <w:abstractNumId w:val="10"/>
  </w:num>
  <w:num w:numId="14" w16cid:durableId="2026243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1E2"/>
    <w:rsid w:val="00010F54"/>
    <w:rsid w:val="00014205"/>
    <w:rsid w:val="00022747"/>
    <w:rsid w:val="00024D36"/>
    <w:rsid w:val="000273AF"/>
    <w:rsid w:val="00031997"/>
    <w:rsid w:val="0003364E"/>
    <w:rsid w:val="000342AF"/>
    <w:rsid w:val="00035967"/>
    <w:rsid w:val="000466A2"/>
    <w:rsid w:val="00053A37"/>
    <w:rsid w:val="0006542D"/>
    <w:rsid w:val="000707CF"/>
    <w:rsid w:val="00074745"/>
    <w:rsid w:val="000778C0"/>
    <w:rsid w:val="000905BD"/>
    <w:rsid w:val="0009287C"/>
    <w:rsid w:val="0009509C"/>
    <w:rsid w:val="000A35C2"/>
    <w:rsid w:val="000A56AD"/>
    <w:rsid w:val="000A7ED5"/>
    <w:rsid w:val="000B0AAF"/>
    <w:rsid w:val="000B5B9E"/>
    <w:rsid w:val="000B6506"/>
    <w:rsid w:val="000C490F"/>
    <w:rsid w:val="000C549D"/>
    <w:rsid w:val="000D29AD"/>
    <w:rsid w:val="000D2FCF"/>
    <w:rsid w:val="000D5939"/>
    <w:rsid w:val="000E674D"/>
    <w:rsid w:val="000F345B"/>
    <w:rsid w:val="000F4FBE"/>
    <w:rsid w:val="00100E53"/>
    <w:rsid w:val="00100E76"/>
    <w:rsid w:val="00110A1A"/>
    <w:rsid w:val="00131EAE"/>
    <w:rsid w:val="001374FD"/>
    <w:rsid w:val="00150EC9"/>
    <w:rsid w:val="001556FA"/>
    <w:rsid w:val="001659CB"/>
    <w:rsid w:val="00165BB7"/>
    <w:rsid w:val="0016661A"/>
    <w:rsid w:val="00167116"/>
    <w:rsid w:val="001674C8"/>
    <w:rsid w:val="001820D2"/>
    <w:rsid w:val="001860DD"/>
    <w:rsid w:val="001A1D7D"/>
    <w:rsid w:val="001A3BFD"/>
    <w:rsid w:val="001A4614"/>
    <w:rsid w:val="001A4942"/>
    <w:rsid w:val="001A4CEB"/>
    <w:rsid w:val="001A622E"/>
    <w:rsid w:val="001B2213"/>
    <w:rsid w:val="001B59FE"/>
    <w:rsid w:val="001B7E77"/>
    <w:rsid w:val="001C673F"/>
    <w:rsid w:val="001D08AE"/>
    <w:rsid w:val="001D3B5E"/>
    <w:rsid w:val="001D6CEA"/>
    <w:rsid w:val="001E177B"/>
    <w:rsid w:val="001E34EB"/>
    <w:rsid w:val="001E4EF2"/>
    <w:rsid w:val="001F00D4"/>
    <w:rsid w:val="001F0840"/>
    <w:rsid w:val="0022123E"/>
    <w:rsid w:val="00223418"/>
    <w:rsid w:val="00226C2F"/>
    <w:rsid w:val="00231CD8"/>
    <w:rsid w:val="00236847"/>
    <w:rsid w:val="002461AA"/>
    <w:rsid w:val="002525A7"/>
    <w:rsid w:val="0025718D"/>
    <w:rsid w:val="002627E1"/>
    <w:rsid w:val="00264D3A"/>
    <w:rsid w:val="0028516D"/>
    <w:rsid w:val="00290CF3"/>
    <w:rsid w:val="002916E9"/>
    <w:rsid w:val="002927E9"/>
    <w:rsid w:val="002953AD"/>
    <w:rsid w:val="002955A4"/>
    <w:rsid w:val="0029616B"/>
    <w:rsid w:val="002A2DE3"/>
    <w:rsid w:val="002B051A"/>
    <w:rsid w:val="002B5749"/>
    <w:rsid w:val="002B5908"/>
    <w:rsid w:val="002B7618"/>
    <w:rsid w:val="002C0089"/>
    <w:rsid w:val="002C10DF"/>
    <w:rsid w:val="002D329F"/>
    <w:rsid w:val="002D6C69"/>
    <w:rsid w:val="002F1130"/>
    <w:rsid w:val="002F495B"/>
    <w:rsid w:val="002F5C05"/>
    <w:rsid w:val="002F7E7B"/>
    <w:rsid w:val="00300C93"/>
    <w:rsid w:val="00314947"/>
    <w:rsid w:val="00314C04"/>
    <w:rsid w:val="003158AA"/>
    <w:rsid w:val="00321A09"/>
    <w:rsid w:val="0032441D"/>
    <w:rsid w:val="00326F8F"/>
    <w:rsid w:val="00333853"/>
    <w:rsid w:val="003357BF"/>
    <w:rsid w:val="00335AED"/>
    <w:rsid w:val="003361B7"/>
    <w:rsid w:val="003428EA"/>
    <w:rsid w:val="0035234D"/>
    <w:rsid w:val="00354C72"/>
    <w:rsid w:val="0036317E"/>
    <w:rsid w:val="0037073F"/>
    <w:rsid w:val="003747E5"/>
    <w:rsid w:val="00381E8D"/>
    <w:rsid w:val="0039137A"/>
    <w:rsid w:val="00397D67"/>
    <w:rsid w:val="003A3EF8"/>
    <w:rsid w:val="003A7563"/>
    <w:rsid w:val="003B0A4C"/>
    <w:rsid w:val="003B64C8"/>
    <w:rsid w:val="003C4650"/>
    <w:rsid w:val="003D18E9"/>
    <w:rsid w:val="003E3A26"/>
    <w:rsid w:val="003E553A"/>
    <w:rsid w:val="003F362E"/>
    <w:rsid w:val="003F5C00"/>
    <w:rsid w:val="003F665A"/>
    <w:rsid w:val="00407CC6"/>
    <w:rsid w:val="00410562"/>
    <w:rsid w:val="00414E8F"/>
    <w:rsid w:val="0043007A"/>
    <w:rsid w:val="0043017E"/>
    <w:rsid w:val="0043048B"/>
    <w:rsid w:val="00431741"/>
    <w:rsid w:val="004427A6"/>
    <w:rsid w:val="00443888"/>
    <w:rsid w:val="00443BCA"/>
    <w:rsid w:val="00444128"/>
    <w:rsid w:val="00455B83"/>
    <w:rsid w:val="004714BF"/>
    <w:rsid w:val="00491303"/>
    <w:rsid w:val="00492BDE"/>
    <w:rsid w:val="00495717"/>
    <w:rsid w:val="00496151"/>
    <w:rsid w:val="00496163"/>
    <w:rsid w:val="004B4C4A"/>
    <w:rsid w:val="004B7B4B"/>
    <w:rsid w:val="004C6041"/>
    <w:rsid w:val="004D0B8F"/>
    <w:rsid w:val="004E16A9"/>
    <w:rsid w:val="004E7A6F"/>
    <w:rsid w:val="004F00DE"/>
    <w:rsid w:val="004F2964"/>
    <w:rsid w:val="004F681D"/>
    <w:rsid w:val="005022D1"/>
    <w:rsid w:val="00526CAF"/>
    <w:rsid w:val="0052774A"/>
    <w:rsid w:val="00531537"/>
    <w:rsid w:val="005326EA"/>
    <w:rsid w:val="00541320"/>
    <w:rsid w:val="00546FB0"/>
    <w:rsid w:val="005503C2"/>
    <w:rsid w:val="00550916"/>
    <w:rsid w:val="00553C99"/>
    <w:rsid w:val="00554DB1"/>
    <w:rsid w:val="00564E45"/>
    <w:rsid w:val="00566A12"/>
    <w:rsid w:val="00567D66"/>
    <w:rsid w:val="0057235A"/>
    <w:rsid w:val="0057681D"/>
    <w:rsid w:val="00580EBE"/>
    <w:rsid w:val="00581AFD"/>
    <w:rsid w:val="005904E2"/>
    <w:rsid w:val="0059486A"/>
    <w:rsid w:val="0059758A"/>
    <w:rsid w:val="00597FE3"/>
    <w:rsid w:val="005A1426"/>
    <w:rsid w:val="005A1F50"/>
    <w:rsid w:val="005B4BBE"/>
    <w:rsid w:val="005C4D25"/>
    <w:rsid w:val="005C6121"/>
    <w:rsid w:val="005C68E8"/>
    <w:rsid w:val="005E4444"/>
    <w:rsid w:val="005E4BDB"/>
    <w:rsid w:val="005E7BED"/>
    <w:rsid w:val="005F5652"/>
    <w:rsid w:val="005F7D33"/>
    <w:rsid w:val="00605D67"/>
    <w:rsid w:val="006146D5"/>
    <w:rsid w:val="00640C86"/>
    <w:rsid w:val="006414C4"/>
    <w:rsid w:val="00653CC9"/>
    <w:rsid w:val="006549F8"/>
    <w:rsid w:val="00666E03"/>
    <w:rsid w:val="00670E36"/>
    <w:rsid w:val="00676E7F"/>
    <w:rsid w:val="006841C5"/>
    <w:rsid w:val="00686C77"/>
    <w:rsid w:val="0068743B"/>
    <w:rsid w:val="00693AC3"/>
    <w:rsid w:val="0069441F"/>
    <w:rsid w:val="0069777C"/>
    <w:rsid w:val="00697D30"/>
    <w:rsid w:val="006A169A"/>
    <w:rsid w:val="006A5912"/>
    <w:rsid w:val="006A6B1D"/>
    <w:rsid w:val="006A7304"/>
    <w:rsid w:val="006B5534"/>
    <w:rsid w:val="006B5796"/>
    <w:rsid w:val="006B66D6"/>
    <w:rsid w:val="006B7967"/>
    <w:rsid w:val="006C209A"/>
    <w:rsid w:val="006C2164"/>
    <w:rsid w:val="006C2BE6"/>
    <w:rsid w:val="006C4866"/>
    <w:rsid w:val="006D49BB"/>
    <w:rsid w:val="006D7FEF"/>
    <w:rsid w:val="006E1630"/>
    <w:rsid w:val="006E1D18"/>
    <w:rsid w:val="006E2BF8"/>
    <w:rsid w:val="006E31E8"/>
    <w:rsid w:val="006E41CC"/>
    <w:rsid w:val="006E5F26"/>
    <w:rsid w:val="006E70B1"/>
    <w:rsid w:val="006F1A1A"/>
    <w:rsid w:val="006F21C5"/>
    <w:rsid w:val="006F2990"/>
    <w:rsid w:val="006F584B"/>
    <w:rsid w:val="00703249"/>
    <w:rsid w:val="00705C22"/>
    <w:rsid w:val="0071222B"/>
    <w:rsid w:val="00721556"/>
    <w:rsid w:val="00732928"/>
    <w:rsid w:val="00751D0C"/>
    <w:rsid w:val="0075565A"/>
    <w:rsid w:val="00772AAB"/>
    <w:rsid w:val="00774BCF"/>
    <w:rsid w:val="007820C5"/>
    <w:rsid w:val="0079281A"/>
    <w:rsid w:val="007937F0"/>
    <w:rsid w:val="0079502F"/>
    <w:rsid w:val="007A57E3"/>
    <w:rsid w:val="007B08AB"/>
    <w:rsid w:val="007B3001"/>
    <w:rsid w:val="007B7EFE"/>
    <w:rsid w:val="007C5C6B"/>
    <w:rsid w:val="007C7DAD"/>
    <w:rsid w:val="007D110A"/>
    <w:rsid w:val="007D4CE4"/>
    <w:rsid w:val="007D5CBB"/>
    <w:rsid w:val="007D7DF7"/>
    <w:rsid w:val="008041E8"/>
    <w:rsid w:val="008072BE"/>
    <w:rsid w:val="008366B8"/>
    <w:rsid w:val="008423D0"/>
    <w:rsid w:val="008429D4"/>
    <w:rsid w:val="00844152"/>
    <w:rsid w:val="00845214"/>
    <w:rsid w:val="00855A47"/>
    <w:rsid w:val="00861009"/>
    <w:rsid w:val="00873A0F"/>
    <w:rsid w:val="00875F43"/>
    <w:rsid w:val="00877745"/>
    <w:rsid w:val="00880149"/>
    <w:rsid w:val="00891EA4"/>
    <w:rsid w:val="00893001"/>
    <w:rsid w:val="008A24C7"/>
    <w:rsid w:val="008B2EEB"/>
    <w:rsid w:val="008C68D1"/>
    <w:rsid w:val="008D1AA8"/>
    <w:rsid w:val="008E288A"/>
    <w:rsid w:val="008E2F4E"/>
    <w:rsid w:val="008F0871"/>
    <w:rsid w:val="008F1D8C"/>
    <w:rsid w:val="00912C9C"/>
    <w:rsid w:val="00914971"/>
    <w:rsid w:val="00917B82"/>
    <w:rsid w:val="0092068A"/>
    <w:rsid w:val="00924821"/>
    <w:rsid w:val="0092486B"/>
    <w:rsid w:val="00925B85"/>
    <w:rsid w:val="0092773B"/>
    <w:rsid w:val="00927D3B"/>
    <w:rsid w:val="00942271"/>
    <w:rsid w:val="0096014C"/>
    <w:rsid w:val="0096182D"/>
    <w:rsid w:val="00961F89"/>
    <w:rsid w:val="00967855"/>
    <w:rsid w:val="00974086"/>
    <w:rsid w:val="00974AE0"/>
    <w:rsid w:val="009767AC"/>
    <w:rsid w:val="00976E10"/>
    <w:rsid w:val="00982F38"/>
    <w:rsid w:val="00984290"/>
    <w:rsid w:val="00985615"/>
    <w:rsid w:val="0099327F"/>
    <w:rsid w:val="00995CFB"/>
    <w:rsid w:val="009A0B6B"/>
    <w:rsid w:val="009A3B96"/>
    <w:rsid w:val="009C0080"/>
    <w:rsid w:val="009C1C78"/>
    <w:rsid w:val="009C4653"/>
    <w:rsid w:val="009C4A6A"/>
    <w:rsid w:val="009C63C8"/>
    <w:rsid w:val="009D02A0"/>
    <w:rsid w:val="009D6DD8"/>
    <w:rsid w:val="00A01649"/>
    <w:rsid w:val="00A13065"/>
    <w:rsid w:val="00A1583A"/>
    <w:rsid w:val="00A23754"/>
    <w:rsid w:val="00A254B0"/>
    <w:rsid w:val="00A26B86"/>
    <w:rsid w:val="00A31187"/>
    <w:rsid w:val="00A322B5"/>
    <w:rsid w:val="00A36B11"/>
    <w:rsid w:val="00A37518"/>
    <w:rsid w:val="00A426F9"/>
    <w:rsid w:val="00A43509"/>
    <w:rsid w:val="00A439B8"/>
    <w:rsid w:val="00A4705D"/>
    <w:rsid w:val="00A50BEF"/>
    <w:rsid w:val="00A521B3"/>
    <w:rsid w:val="00A5460D"/>
    <w:rsid w:val="00A57DA0"/>
    <w:rsid w:val="00A61C52"/>
    <w:rsid w:val="00A67B2A"/>
    <w:rsid w:val="00A753C9"/>
    <w:rsid w:val="00A913FF"/>
    <w:rsid w:val="00A9238F"/>
    <w:rsid w:val="00AA2B64"/>
    <w:rsid w:val="00AB10C3"/>
    <w:rsid w:val="00AC43D3"/>
    <w:rsid w:val="00AC70FD"/>
    <w:rsid w:val="00AD2779"/>
    <w:rsid w:val="00AD2CEA"/>
    <w:rsid w:val="00AE5243"/>
    <w:rsid w:val="00AE6F4C"/>
    <w:rsid w:val="00AF4D18"/>
    <w:rsid w:val="00AF5057"/>
    <w:rsid w:val="00AF5633"/>
    <w:rsid w:val="00B0058F"/>
    <w:rsid w:val="00B04C9D"/>
    <w:rsid w:val="00B12A83"/>
    <w:rsid w:val="00B21FF9"/>
    <w:rsid w:val="00B260E3"/>
    <w:rsid w:val="00B2687A"/>
    <w:rsid w:val="00B31CB8"/>
    <w:rsid w:val="00B32313"/>
    <w:rsid w:val="00B34A74"/>
    <w:rsid w:val="00B40CE3"/>
    <w:rsid w:val="00B41FC2"/>
    <w:rsid w:val="00B532EE"/>
    <w:rsid w:val="00B557EA"/>
    <w:rsid w:val="00B57310"/>
    <w:rsid w:val="00B62910"/>
    <w:rsid w:val="00B63333"/>
    <w:rsid w:val="00B63F15"/>
    <w:rsid w:val="00B64340"/>
    <w:rsid w:val="00B72DA2"/>
    <w:rsid w:val="00B7587B"/>
    <w:rsid w:val="00BA0CBB"/>
    <w:rsid w:val="00BA11DD"/>
    <w:rsid w:val="00BA2774"/>
    <w:rsid w:val="00BA539A"/>
    <w:rsid w:val="00BB6DA4"/>
    <w:rsid w:val="00BC1D76"/>
    <w:rsid w:val="00BC47F7"/>
    <w:rsid w:val="00BC669A"/>
    <w:rsid w:val="00BD0D5A"/>
    <w:rsid w:val="00BD15E5"/>
    <w:rsid w:val="00BD76BB"/>
    <w:rsid w:val="00BE20E8"/>
    <w:rsid w:val="00BE54A9"/>
    <w:rsid w:val="00BF340E"/>
    <w:rsid w:val="00BF79C1"/>
    <w:rsid w:val="00C01FD4"/>
    <w:rsid w:val="00C023D4"/>
    <w:rsid w:val="00C0290D"/>
    <w:rsid w:val="00C031CF"/>
    <w:rsid w:val="00C03C55"/>
    <w:rsid w:val="00C07632"/>
    <w:rsid w:val="00C22380"/>
    <w:rsid w:val="00C25B20"/>
    <w:rsid w:val="00C34101"/>
    <w:rsid w:val="00C44850"/>
    <w:rsid w:val="00C47E28"/>
    <w:rsid w:val="00C50D5F"/>
    <w:rsid w:val="00C51F0B"/>
    <w:rsid w:val="00C52F27"/>
    <w:rsid w:val="00C54D16"/>
    <w:rsid w:val="00C64D69"/>
    <w:rsid w:val="00C7597F"/>
    <w:rsid w:val="00C84AF7"/>
    <w:rsid w:val="00C91732"/>
    <w:rsid w:val="00C956D5"/>
    <w:rsid w:val="00C97A9D"/>
    <w:rsid w:val="00C97E96"/>
    <w:rsid w:val="00CA0A66"/>
    <w:rsid w:val="00CA357B"/>
    <w:rsid w:val="00CA4208"/>
    <w:rsid w:val="00CA7813"/>
    <w:rsid w:val="00CB0808"/>
    <w:rsid w:val="00CB1499"/>
    <w:rsid w:val="00CC02E5"/>
    <w:rsid w:val="00CC5C93"/>
    <w:rsid w:val="00CD144B"/>
    <w:rsid w:val="00CF3434"/>
    <w:rsid w:val="00CF551D"/>
    <w:rsid w:val="00D010D5"/>
    <w:rsid w:val="00D03D49"/>
    <w:rsid w:val="00D05F12"/>
    <w:rsid w:val="00D07F42"/>
    <w:rsid w:val="00D167AB"/>
    <w:rsid w:val="00D21F83"/>
    <w:rsid w:val="00D2370E"/>
    <w:rsid w:val="00D32776"/>
    <w:rsid w:val="00D32F08"/>
    <w:rsid w:val="00D362EB"/>
    <w:rsid w:val="00D41841"/>
    <w:rsid w:val="00D427E8"/>
    <w:rsid w:val="00D54D5D"/>
    <w:rsid w:val="00D554F6"/>
    <w:rsid w:val="00D603BF"/>
    <w:rsid w:val="00D618FC"/>
    <w:rsid w:val="00D657FB"/>
    <w:rsid w:val="00D7290F"/>
    <w:rsid w:val="00D80D3D"/>
    <w:rsid w:val="00D82D4F"/>
    <w:rsid w:val="00D84D61"/>
    <w:rsid w:val="00D910F4"/>
    <w:rsid w:val="00DB09FF"/>
    <w:rsid w:val="00DB3C78"/>
    <w:rsid w:val="00DC463D"/>
    <w:rsid w:val="00DC5D1A"/>
    <w:rsid w:val="00DC7A5E"/>
    <w:rsid w:val="00DD2096"/>
    <w:rsid w:val="00DD52C9"/>
    <w:rsid w:val="00DE6DDC"/>
    <w:rsid w:val="00DE7530"/>
    <w:rsid w:val="00DF13F7"/>
    <w:rsid w:val="00DF1DA3"/>
    <w:rsid w:val="00DF2742"/>
    <w:rsid w:val="00DF60E1"/>
    <w:rsid w:val="00E00686"/>
    <w:rsid w:val="00E065B1"/>
    <w:rsid w:val="00E11E36"/>
    <w:rsid w:val="00E14CC3"/>
    <w:rsid w:val="00E16DB7"/>
    <w:rsid w:val="00E17CF7"/>
    <w:rsid w:val="00E2175A"/>
    <w:rsid w:val="00E27073"/>
    <w:rsid w:val="00E30D71"/>
    <w:rsid w:val="00E3120F"/>
    <w:rsid w:val="00E34614"/>
    <w:rsid w:val="00E363FF"/>
    <w:rsid w:val="00E46B3E"/>
    <w:rsid w:val="00E47F4A"/>
    <w:rsid w:val="00E527BB"/>
    <w:rsid w:val="00E55B41"/>
    <w:rsid w:val="00E5687D"/>
    <w:rsid w:val="00E6341E"/>
    <w:rsid w:val="00E662C6"/>
    <w:rsid w:val="00E66AC6"/>
    <w:rsid w:val="00E72EA4"/>
    <w:rsid w:val="00E80596"/>
    <w:rsid w:val="00E81AA3"/>
    <w:rsid w:val="00E90FE6"/>
    <w:rsid w:val="00EA235D"/>
    <w:rsid w:val="00EA45B8"/>
    <w:rsid w:val="00EA6149"/>
    <w:rsid w:val="00EB16A4"/>
    <w:rsid w:val="00EB2B2B"/>
    <w:rsid w:val="00EB2F56"/>
    <w:rsid w:val="00EB7AD6"/>
    <w:rsid w:val="00ED13CA"/>
    <w:rsid w:val="00EE137B"/>
    <w:rsid w:val="00EE2478"/>
    <w:rsid w:val="00EF28AC"/>
    <w:rsid w:val="00F01798"/>
    <w:rsid w:val="00F11E06"/>
    <w:rsid w:val="00F20CDF"/>
    <w:rsid w:val="00F22394"/>
    <w:rsid w:val="00F272A8"/>
    <w:rsid w:val="00F36CBC"/>
    <w:rsid w:val="00F41579"/>
    <w:rsid w:val="00F50579"/>
    <w:rsid w:val="00F806A9"/>
    <w:rsid w:val="00F80894"/>
    <w:rsid w:val="00F90819"/>
    <w:rsid w:val="00F90C4A"/>
    <w:rsid w:val="00F91706"/>
    <w:rsid w:val="00F97F12"/>
    <w:rsid w:val="00FA5B99"/>
    <w:rsid w:val="00FB0290"/>
    <w:rsid w:val="00FB27D4"/>
    <w:rsid w:val="00FB37FD"/>
    <w:rsid w:val="00FC0B7D"/>
    <w:rsid w:val="00FD12D2"/>
    <w:rsid w:val="00FD52A4"/>
    <w:rsid w:val="00FD5F97"/>
    <w:rsid w:val="00FF1985"/>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character" w:customStyle="1" w:styleId="fontstyle01">
    <w:name w:val="fontstyle01"/>
    <w:basedOn w:val="DefaultParagraphFont"/>
    <w:rsid w:val="00D03D49"/>
    <w:rPr>
      <w:rFonts w:ascii="Arial" w:hAnsi="Arial" w:cs="Arial" w:hint="default"/>
      <w:b/>
      <w:bCs/>
      <w:i w:val="0"/>
      <w:iCs w:val="0"/>
      <w:color w:val="000000"/>
      <w:sz w:val="24"/>
      <w:szCs w:val="24"/>
    </w:rPr>
  </w:style>
  <w:style w:type="character" w:customStyle="1" w:styleId="fontstyle21">
    <w:name w:val="fontstyle21"/>
    <w:basedOn w:val="DefaultParagraphFont"/>
    <w:rsid w:val="00D03D49"/>
    <w:rPr>
      <w:rFonts w:ascii="Arial" w:hAnsi="Arial" w:cs="Arial" w:hint="default"/>
      <w:b w:val="0"/>
      <w:bCs w:val="0"/>
      <w:i w:val="0"/>
      <w:iCs w:val="0"/>
      <w:color w:val="000000"/>
      <w:sz w:val="24"/>
      <w:szCs w:val="24"/>
    </w:rPr>
  </w:style>
  <w:style w:type="paragraph" w:styleId="NormalWeb">
    <w:name w:val="Normal (Web)"/>
    <w:basedOn w:val="Normal"/>
    <w:uiPriority w:val="99"/>
    <w:unhideWhenUsed/>
    <w:rsid w:val="00EA6149"/>
    <w:pPr>
      <w:spacing w:before="100" w:beforeAutospacing="1" w:after="100" w:afterAutospacing="1"/>
    </w:pPr>
    <w:rPr>
      <w:szCs w:val="24"/>
    </w:rPr>
  </w:style>
  <w:style w:type="paragraph" w:styleId="Revision">
    <w:name w:val="Revision"/>
    <w:hidden/>
    <w:uiPriority w:val="99"/>
    <w:semiHidden/>
    <w:rsid w:val="000D2FCF"/>
    <w:rPr>
      <w:sz w:val="24"/>
    </w:rPr>
  </w:style>
  <w:style w:type="paragraph" w:styleId="ListParagraph">
    <w:name w:val="List Paragraph"/>
    <w:basedOn w:val="Normal"/>
    <w:uiPriority w:val="34"/>
    <w:qFormat/>
    <w:rsid w:val="00C07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123860">
      <w:bodyDiv w:val="1"/>
      <w:marLeft w:val="0"/>
      <w:marRight w:val="0"/>
      <w:marTop w:val="0"/>
      <w:marBottom w:val="0"/>
      <w:divBdr>
        <w:top w:val="none" w:sz="0" w:space="0" w:color="auto"/>
        <w:left w:val="none" w:sz="0" w:space="0" w:color="auto"/>
        <w:bottom w:val="none" w:sz="0" w:space="0" w:color="auto"/>
        <w:right w:val="none" w:sz="0" w:space="0" w:color="auto"/>
      </w:divBdr>
      <w:divsChild>
        <w:div w:id="929698442">
          <w:marLeft w:val="0"/>
          <w:marRight w:val="0"/>
          <w:marTop w:val="0"/>
          <w:marBottom w:val="0"/>
          <w:divBdr>
            <w:top w:val="none" w:sz="0" w:space="0" w:color="auto"/>
            <w:left w:val="none" w:sz="0" w:space="0" w:color="auto"/>
            <w:bottom w:val="none" w:sz="0" w:space="0" w:color="auto"/>
            <w:right w:val="none" w:sz="0" w:space="0" w:color="auto"/>
          </w:divBdr>
          <w:divsChild>
            <w:div w:id="559251016">
              <w:marLeft w:val="0"/>
              <w:marRight w:val="0"/>
              <w:marTop w:val="0"/>
              <w:marBottom w:val="0"/>
              <w:divBdr>
                <w:top w:val="none" w:sz="0" w:space="0" w:color="auto"/>
                <w:left w:val="none" w:sz="0" w:space="0" w:color="auto"/>
                <w:bottom w:val="none" w:sz="0" w:space="0" w:color="auto"/>
                <w:right w:val="none" w:sz="0" w:space="0" w:color="auto"/>
              </w:divBdr>
              <w:divsChild>
                <w:div w:id="554512024">
                  <w:marLeft w:val="0"/>
                  <w:marRight w:val="0"/>
                  <w:marTop w:val="0"/>
                  <w:marBottom w:val="0"/>
                  <w:divBdr>
                    <w:top w:val="none" w:sz="0" w:space="0" w:color="auto"/>
                    <w:left w:val="none" w:sz="0" w:space="0" w:color="auto"/>
                    <w:bottom w:val="none" w:sz="0" w:space="0" w:color="auto"/>
                    <w:right w:val="none" w:sz="0" w:space="0" w:color="auto"/>
                  </w:divBdr>
                  <w:divsChild>
                    <w:div w:id="97938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Fallon, Tracy@Wildlife</cp:lastModifiedBy>
  <cp:revision>2</cp:revision>
  <cp:lastPrinted>2014-06-05T16:22:00Z</cp:lastPrinted>
  <dcterms:created xsi:type="dcterms:W3CDTF">2025-07-31T20:34:00Z</dcterms:created>
  <dcterms:modified xsi:type="dcterms:W3CDTF">2025-07-31T20:34:00Z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