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B7251" w14:textId="77777777" w:rsidR="007179B1" w:rsidRPr="00745A27" w:rsidRDefault="007179B1" w:rsidP="00745A27">
      <w:pPr>
        <w:spacing w:after="0"/>
        <w:contextualSpacing/>
        <w:jc w:val="center"/>
        <w:rPr>
          <w:rFonts w:cs="Times New Roman"/>
          <w:b/>
        </w:rPr>
      </w:pPr>
      <w:r w:rsidRPr="00745A27">
        <w:rPr>
          <w:rFonts w:cs="Times New Roman"/>
          <w:b/>
        </w:rPr>
        <w:t>DEPARTMENT OF JUSTICE</w:t>
      </w:r>
      <w:r w:rsidRPr="00745A27">
        <w:rPr>
          <w:rFonts w:cs="Times New Roman"/>
          <w:b/>
        </w:rPr>
        <w:br/>
        <w:t>OFFICE OF THE ATTORNEY GENERAL</w:t>
      </w:r>
    </w:p>
    <w:p w14:paraId="24BD6B76" w14:textId="77777777" w:rsidR="00355356" w:rsidRPr="00745A27" w:rsidRDefault="00355356" w:rsidP="00745A27">
      <w:pPr>
        <w:spacing w:after="0"/>
        <w:contextualSpacing/>
        <w:jc w:val="center"/>
        <w:rPr>
          <w:rFonts w:cs="Times New Roman"/>
          <w:b/>
        </w:rPr>
      </w:pPr>
      <w:r w:rsidRPr="00745A27">
        <w:rPr>
          <w:rFonts w:cs="Times New Roman"/>
          <w:b/>
        </w:rPr>
        <w:t>DIRECTORATE DIVISION</w:t>
      </w:r>
    </w:p>
    <w:p w14:paraId="11D06623" w14:textId="77777777" w:rsidR="007179B1" w:rsidRPr="00745A27" w:rsidRDefault="00C519AC" w:rsidP="00745A27">
      <w:pPr>
        <w:spacing w:after="0"/>
        <w:contextualSpacing/>
        <w:jc w:val="center"/>
        <w:rPr>
          <w:rFonts w:cs="Times New Roman"/>
          <w:b/>
        </w:rPr>
      </w:pPr>
      <w:r w:rsidRPr="00745A27">
        <w:rPr>
          <w:rFonts w:cs="Times New Roman"/>
          <w:b/>
        </w:rPr>
        <w:t>OFFICE OF LEGISLATIVE AFFAIRS</w:t>
      </w:r>
    </w:p>
    <w:p w14:paraId="02EAFF25" w14:textId="77777777" w:rsidR="005605C3" w:rsidRPr="00745A27" w:rsidRDefault="005605C3" w:rsidP="00745A27">
      <w:pPr>
        <w:spacing w:after="0"/>
        <w:contextualSpacing/>
        <w:jc w:val="center"/>
        <w:rPr>
          <w:rFonts w:cs="Times New Roman"/>
          <w:b/>
        </w:rPr>
      </w:pPr>
      <w:r w:rsidRPr="00745A27">
        <w:rPr>
          <w:rFonts w:cs="Times New Roman"/>
          <w:b/>
        </w:rPr>
        <w:t>DUTY STATEMENT</w:t>
      </w:r>
    </w:p>
    <w:p w14:paraId="0C4AEB49" w14:textId="77777777" w:rsidR="00B904D9" w:rsidRPr="00745A27" w:rsidRDefault="00B904D9" w:rsidP="00745A27">
      <w:pPr>
        <w:spacing w:after="0"/>
        <w:contextualSpacing/>
        <w:rPr>
          <w:rFonts w:cs="Times New Roman"/>
          <w:b/>
        </w:rPr>
      </w:pPr>
    </w:p>
    <w:p w14:paraId="005E313D" w14:textId="0FDA8EE9" w:rsidR="00341B6E" w:rsidRDefault="00341B6E" w:rsidP="00745A27">
      <w:pPr>
        <w:spacing w:after="0"/>
        <w:contextualSpacing/>
        <w:rPr>
          <w:rFonts w:cs="Times New Roman"/>
          <w:b/>
        </w:rPr>
      </w:pPr>
      <w:r>
        <w:rPr>
          <w:rFonts w:cs="Times New Roman"/>
          <w:b/>
        </w:rPr>
        <w:t>NAME</w:t>
      </w:r>
      <w:r w:rsidR="007179B1" w:rsidRPr="00745A27">
        <w:rPr>
          <w:rFonts w:cs="Times New Roman"/>
          <w:b/>
        </w:rPr>
        <w:t>:</w:t>
      </w:r>
    </w:p>
    <w:p w14:paraId="6F6183DF" w14:textId="77777777" w:rsidR="00341B6E" w:rsidRDefault="00341B6E" w:rsidP="00745A27">
      <w:pPr>
        <w:spacing w:after="0"/>
        <w:contextualSpacing/>
        <w:rPr>
          <w:rFonts w:cs="Times New Roman"/>
          <w:b/>
        </w:rPr>
      </w:pPr>
    </w:p>
    <w:p w14:paraId="313115E1" w14:textId="40A2B325" w:rsidR="007179B1" w:rsidRPr="0000253F" w:rsidRDefault="00341B6E" w:rsidP="00745A27">
      <w:pPr>
        <w:spacing w:after="0"/>
        <w:contextualSpacing/>
        <w:rPr>
          <w:rFonts w:cs="Times New Roman"/>
          <w:b/>
        </w:rPr>
      </w:pPr>
      <w:r>
        <w:rPr>
          <w:rFonts w:cs="Times New Roman"/>
          <w:b/>
        </w:rPr>
        <w:t>POSITION NUMBER:</w:t>
      </w:r>
      <w:r w:rsidR="007179B1" w:rsidRPr="00745A27">
        <w:rPr>
          <w:rFonts w:cs="Times New Roman"/>
          <w:b/>
        </w:rPr>
        <w:t xml:space="preserve"> </w:t>
      </w:r>
      <w:r w:rsidRPr="0000253F">
        <w:rPr>
          <w:rFonts w:cs="Times New Roman"/>
          <w:bCs/>
        </w:rPr>
        <w:t>420-082-7500-xxx</w:t>
      </w:r>
      <w:r w:rsidR="007179B1" w:rsidRPr="0000253F">
        <w:rPr>
          <w:rFonts w:cs="Times New Roman"/>
          <w:bCs/>
        </w:rPr>
        <w:t xml:space="preserve"> </w:t>
      </w:r>
      <w:r w:rsidRPr="0000253F">
        <w:rPr>
          <w:rFonts w:cs="Times New Roman"/>
          <w:bCs/>
        </w:rPr>
        <w:t xml:space="preserve"> </w:t>
      </w:r>
    </w:p>
    <w:p w14:paraId="432138B6" w14:textId="77777777" w:rsidR="007179B1" w:rsidRPr="00745A27" w:rsidRDefault="007179B1" w:rsidP="00745A27">
      <w:pPr>
        <w:spacing w:after="0"/>
        <w:contextualSpacing/>
        <w:rPr>
          <w:rFonts w:cs="Times New Roman"/>
        </w:rPr>
      </w:pPr>
    </w:p>
    <w:p w14:paraId="23F4AF10" w14:textId="4EA94487" w:rsidR="00341B6E" w:rsidRDefault="00F5618B" w:rsidP="00745A27">
      <w:pPr>
        <w:spacing w:after="0"/>
        <w:contextualSpacing/>
        <w:rPr>
          <w:rFonts w:cs="Times New Roman"/>
        </w:rPr>
      </w:pPr>
      <w:r w:rsidRPr="00745A27">
        <w:rPr>
          <w:rFonts w:cs="Times New Roman"/>
          <w:b/>
        </w:rPr>
        <w:t xml:space="preserve">JOB TITLE:  </w:t>
      </w:r>
      <w:r w:rsidR="00A10240" w:rsidRPr="00745A27">
        <w:rPr>
          <w:rFonts w:cs="Times New Roman"/>
        </w:rPr>
        <w:t>Deputy Director of Legislative Fiscal Policy</w:t>
      </w:r>
    </w:p>
    <w:p w14:paraId="7C12A1E5" w14:textId="77777777" w:rsidR="00341B6E" w:rsidRPr="003716C1" w:rsidRDefault="00341B6E" w:rsidP="00341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contextualSpacing/>
        <w:jc w:val="both"/>
        <w:rPr>
          <w:rFonts w:cs="Times New Roman"/>
        </w:rPr>
      </w:pPr>
    </w:p>
    <w:p w14:paraId="71D9D356" w14:textId="66914292" w:rsidR="00341B6E" w:rsidRDefault="00341B6E" w:rsidP="00341B6E">
      <w:pPr>
        <w:spacing w:after="0"/>
        <w:contextualSpacing/>
      </w:pPr>
      <w:r w:rsidRPr="000A66AE">
        <w:rPr>
          <w:b/>
          <w:bCs/>
        </w:rPr>
        <w:t xml:space="preserve">CLASSIFICATION: </w:t>
      </w:r>
      <w:r w:rsidRPr="000A66AE">
        <w:t xml:space="preserve">Career Executive Assignment (CEA), Level </w:t>
      </w:r>
      <w:r>
        <w:t>A</w:t>
      </w:r>
    </w:p>
    <w:p w14:paraId="32D8B956" w14:textId="77777777" w:rsidR="00341B6E" w:rsidRDefault="00341B6E" w:rsidP="00341B6E">
      <w:pPr>
        <w:spacing w:after="0"/>
        <w:contextualSpacing/>
      </w:pPr>
    </w:p>
    <w:p w14:paraId="2052B028" w14:textId="39ADBF15" w:rsidR="00341B6E" w:rsidRPr="00745A27" w:rsidRDefault="00341B6E" w:rsidP="00745A27">
      <w:pPr>
        <w:spacing w:after="0"/>
        <w:contextualSpacing/>
        <w:rPr>
          <w:rFonts w:cs="Times New Roman"/>
        </w:rPr>
      </w:pPr>
      <w:r w:rsidRPr="0000253F">
        <w:rPr>
          <w:rFonts w:cs="Times New Roman"/>
          <w:b/>
          <w:bCs/>
        </w:rPr>
        <w:t>CBID:</w:t>
      </w:r>
      <w:r>
        <w:rPr>
          <w:rFonts w:cs="Times New Roman"/>
        </w:rPr>
        <w:t xml:space="preserve"> M01</w:t>
      </w:r>
    </w:p>
    <w:p w14:paraId="726E00E5" w14:textId="77777777" w:rsidR="00B21451" w:rsidRPr="00745A27" w:rsidRDefault="00B21451" w:rsidP="00745A27">
      <w:pPr>
        <w:spacing w:after="0"/>
        <w:contextualSpacing/>
        <w:rPr>
          <w:rFonts w:cs="Times New Roman"/>
          <w:b/>
        </w:rPr>
      </w:pPr>
    </w:p>
    <w:p w14:paraId="01253C6B" w14:textId="2A82870A" w:rsidR="00C519AC" w:rsidRPr="00745A27" w:rsidRDefault="00F5618B" w:rsidP="00745A27">
      <w:pPr>
        <w:spacing w:after="0"/>
        <w:contextualSpacing/>
        <w:rPr>
          <w:rFonts w:cs="Times New Roman"/>
          <w:b/>
          <w:bCs/>
        </w:rPr>
      </w:pPr>
      <w:r w:rsidRPr="00745A27">
        <w:rPr>
          <w:rFonts w:cs="Times New Roman"/>
          <w:b/>
        </w:rPr>
        <w:t xml:space="preserve">STATEMENT OF DUTIES:  </w:t>
      </w:r>
      <w:r w:rsidR="00FC2662" w:rsidRPr="00745A27">
        <w:rPr>
          <w:rFonts w:cs="Times New Roman"/>
        </w:rPr>
        <w:t xml:space="preserve">Under the direction of the </w:t>
      </w:r>
      <w:r w:rsidR="005E2830" w:rsidRPr="00745A27">
        <w:rPr>
          <w:rFonts w:cs="Times New Roman"/>
        </w:rPr>
        <w:t xml:space="preserve">Legislative </w:t>
      </w:r>
      <w:r w:rsidR="00FC2662" w:rsidRPr="00745A27">
        <w:rPr>
          <w:rFonts w:cs="Times New Roman"/>
        </w:rPr>
        <w:t xml:space="preserve">Director of the Office </w:t>
      </w:r>
      <w:r w:rsidR="00316322" w:rsidRPr="00745A27">
        <w:rPr>
          <w:rFonts w:cs="Times New Roman"/>
        </w:rPr>
        <w:t>of Legislative Affairs</w:t>
      </w:r>
      <w:r w:rsidR="00132E0E" w:rsidRPr="00745A27">
        <w:rPr>
          <w:rFonts w:cs="Times New Roman"/>
        </w:rPr>
        <w:t xml:space="preserve"> (OLA)</w:t>
      </w:r>
      <w:r w:rsidR="00316322" w:rsidRPr="00745A27">
        <w:rPr>
          <w:rFonts w:cs="Times New Roman"/>
        </w:rPr>
        <w:t xml:space="preserve">, the </w:t>
      </w:r>
      <w:r w:rsidR="00A10240" w:rsidRPr="00745A27">
        <w:rPr>
          <w:rFonts w:cs="Times New Roman"/>
        </w:rPr>
        <w:t>Deputy Director of Legislative Fiscal Policy</w:t>
      </w:r>
      <w:r w:rsidR="00FC2662" w:rsidRPr="00745A27">
        <w:rPr>
          <w:rFonts w:cs="Times New Roman"/>
        </w:rPr>
        <w:t xml:space="preserve"> </w:t>
      </w:r>
      <w:r w:rsidR="00542843">
        <w:rPr>
          <w:rFonts w:cs="Times New Roman"/>
        </w:rPr>
        <w:t xml:space="preserve">acts </w:t>
      </w:r>
      <w:r w:rsidR="00542843" w:rsidRPr="00745A27">
        <w:rPr>
          <w:rFonts w:cs="Times New Roman"/>
        </w:rPr>
        <w:t xml:space="preserve">as the main point of contact </w:t>
      </w:r>
      <w:r w:rsidR="00542843">
        <w:rPr>
          <w:rFonts w:cs="Times New Roman"/>
        </w:rPr>
        <w:t xml:space="preserve">with the California Department of Finance, client agencies, and fiscal staff from the Legislature and Governor’s Office </w:t>
      </w:r>
      <w:r w:rsidR="00542843" w:rsidRPr="00745A27">
        <w:rPr>
          <w:rFonts w:cs="Times New Roman"/>
        </w:rPr>
        <w:t>on legislative fiscal policy as it pertains to enacted, pending, and proposed legislative mandates and proposal</w:t>
      </w:r>
      <w:r w:rsidR="00542843">
        <w:rPr>
          <w:rFonts w:cs="Times New Roman"/>
        </w:rPr>
        <w:t>s and m</w:t>
      </w:r>
      <w:r w:rsidR="00542843" w:rsidRPr="00745A27">
        <w:rPr>
          <w:rFonts w:cs="Times New Roman"/>
        </w:rPr>
        <w:t xml:space="preserve">anages and oversees </w:t>
      </w:r>
      <w:r w:rsidR="00542843">
        <w:rPr>
          <w:rFonts w:cs="Times New Roman"/>
        </w:rPr>
        <w:t>the work of the support staff for OLA including all matters relating to</w:t>
      </w:r>
      <w:r w:rsidR="00542843" w:rsidRPr="00745A27">
        <w:rPr>
          <w:rFonts w:cs="Times New Roman"/>
        </w:rPr>
        <w:t xml:space="preserve"> legislative fiscal reporting and</w:t>
      </w:r>
      <w:r w:rsidR="00542843">
        <w:rPr>
          <w:rFonts w:cs="Times New Roman"/>
        </w:rPr>
        <w:t xml:space="preserve"> fiscal</w:t>
      </w:r>
      <w:r w:rsidR="00542843" w:rsidRPr="00745A27">
        <w:rPr>
          <w:rFonts w:cs="Times New Roman"/>
        </w:rPr>
        <w:t xml:space="preserve"> </w:t>
      </w:r>
      <w:r w:rsidR="00542843">
        <w:rPr>
          <w:rFonts w:cs="Times New Roman"/>
        </w:rPr>
        <w:t xml:space="preserve">policy. </w:t>
      </w:r>
      <w:r w:rsidR="00542843" w:rsidRPr="00745A27">
        <w:rPr>
          <w:rFonts w:cs="Times New Roman"/>
        </w:rPr>
        <w:t>Independently acts as a public policy</w:t>
      </w:r>
      <w:r w:rsidR="00542843">
        <w:rPr>
          <w:rFonts w:cs="Times New Roman"/>
        </w:rPr>
        <w:t xml:space="preserve"> </w:t>
      </w:r>
      <w:r w:rsidR="00542843" w:rsidRPr="00745A27">
        <w:rPr>
          <w:rFonts w:cs="Times New Roman"/>
        </w:rPr>
        <w:t>adviser</w:t>
      </w:r>
      <w:r w:rsidR="00542843">
        <w:rPr>
          <w:rFonts w:cs="Times New Roman"/>
        </w:rPr>
        <w:t xml:space="preserve"> </w:t>
      </w:r>
      <w:r w:rsidR="00542843" w:rsidRPr="00745A27">
        <w:rPr>
          <w:rFonts w:cs="Times New Roman"/>
        </w:rPr>
        <w:t>on subject areas as assigned by the Legislative Director</w:t>
      </w:r>
      <w:r w:rsidR="00542843">
        <w:rPr>
          <w:rFonts w:cs="Times New Roman"/>
        </w:rPr>
        <w:t xml:space="preserve"> and legislation with a significant fiscal impact to the department and annually staffs several AG-sponsored bills within that assigned portfolio. </w:t>
      </w:r>
    </w:p>
    <w:p w14:paraId="0C8B85A7" w14:textId="77777777" w:rsidR="0091176E" w:rsidRPr="00745A27" w:rsidRDefault="0091176E" w:rsidP="00745A27">
      <w:pPr>
        <w:spacing w:after="0"/>
        <w:contextualSpacing/>
        <w:rPr>
          <w:rFonts w:cs="Times New Roman"/>
        </w:rPr>
      </w:pPr>
    </w:p>
    <w:p w14:paraId="5F9314A9" w14:textId="5FEC7ED1" w:rsidR="00F5618B" w:rsidRPr="00745A27" w:rsidRDefault="00F5618B" w:rsidP="00745A27">
      <w:pPr>
        <w:spacing w:after="0"/>
        <w:contextualSpacing/>
        <w:rPr>
          <w:rFonts w:cs="Times New Roman"/>
        </w:rPr>
      </w:pPr>
      <w:r w:rsidRPr="00745A27">
        <w:rPr>
          <w:rFonts w:cs="Times New Roman"/>
          <w:b/>
        </w:rPr>
        <w:t xml:space="preserve">SUPERVISION RECEIVED:  </w:t>
      </w:r>
      <w:r w:rsidRPr="00745A27">
        <w:rPr>
          <w:rFonts w:cs="Times New Roman"/>
        </w:rPr>
        <w:t xml:space="preserve">Reports directly to the </w:t>
      </w:r>
      <w:r w:rsidR="005E2830" w:rsidRPr="00745A27">
        <w:rPr>
          <w:rFonts w:cs="Times New Roman"/>
        </w:rPr>
        <w:t xml:space="preserve">Legislative </w:t>
      </w:r>
      <w:r w:rsidR="00710ACD" w:rsidRPr="00745A27">
        <w:rPr>
          <w:rFonts w:cs="Times New Roman"/>
        </w:rPr>
        <w:t>Director</w:t>
      </w:r>
      <w:r w:rsidR="005E2830" w:rsidRPr="00745A27">
        <w:rPr>
          <w:rFonts w:cs="Times New Roman"/>
        </w:rPr>
        <w:t xml:space="preserve"> (CEA B) within OLA</w:t>
      </w:r>
      <w:r w:rsidR="007179B1" w:rsidRPr="00745A27">
        <w:rPr>
          <w:rFonts w:cs="Times New Roman"/>
        </w:rPr>
        <w:t>.</w:t>
      </w:r>
    </w:p>
    <w:p w14:paraId="288C7731" w14:textId="77777777" w:rsidR="00F5618B" w:rsidRPr="00745A27" w:rsidRDefault="00F5618B" w:rsidP="00745A27">
      <w:pPr>
        <w:spacing w:after="0"/>
        <w:contextualSpacing/>
        <w:rPr>
          <w:rFonts w:cs="Times New Roman"/>
        </w:rPr>
      </w:pPr>
    </w:p>
    <w:p w14:paraId="2FC5623A" w14:textId="07C0A6FC" w:rsidR="00710ACD" w:rsidRPr="00745A27" w:rsidRDefault="00710ACD" w:rsidP="00745A27">
      <w:pPr>
        <w:spacing w:after="0"/>
        <w:contextualSpacing/>
        <w:rPr>
          <w:rFonts w:cs="Times New Roman"/>
        </w:rPr>
      </w:pPr>
      <w:r w:rsidRPr="00745A27">
        <w:rPr>
          <w:rFonts w:cs="Times New Roman"/>
          <w:b/>
        </w:rPr>
        <w:t xml:space="preserve">SUPERVISION EXERCISED:  </w:t>
      </w:r>
      <w:r w:rsidR="003536F8" w:rsidRPr="00745A27">
        <w:rPr>
          <w:rFonts w:cs="Times New Roman"/>
        </w:rPr>
        <w:t>Directly supervises a Staff Services Manager I (Specialist)</w:t>
      </w:r>
      <w:r w:rsidR="00E6633D">
        <w:rPr>
          <w:rFonts w:cs="Times New Roman"/>
        </w:rPr>
        <w:t xml:space="preserve"> and </w:t>
      </w:r>
      <w:r w:rsidR="003536F8" w:rsidRPr="00745A27">
        <w:rPr>
          <w:rFonts w:cs="Times New Roman"/>
        </w:rPr>
        <w:t>Associate Governmental Program Analysts.</w:t>
      </w:r>
    </w:p>
    <w:p w14:paraId="4256133A" w14:textId="77777777" w:rsidR="00710ACD" w:rsidRPr="00745A27" w:rsidRDefault="00710ACD" w:rsidP="00745A27">
      <w:pPr>
        <w:spacing w:after="0"/>
        <w:contextualSpacing/>
        <w:rPr>
          <w:rFonts w:cs="Times New Roman"/>
        </w:rPr>
      </w:pPr>
    </w:p>
    <w:p w14:paraId="7B2C6ED6" w14:textId="77777777" w:rsidR="00710ACD" w:rsidRPr="00745A27" w:rsidRDefault="00710ACD" w:rsidP="00745A27">
      <w:pPr>
        <w:spacing w:after="0"/>
        <w:contextualSpacing/>
        <w:rPr>
          <w:rFonts w:cs="Times New Roman"/>
        </w:rPr>
      </w:pPr>
      <w:r w:rsidRPr="00745A27">
        <w:rPr>
          <w:rFonts w:cs="Times New Roman"/>
          <w:b/>
        </w:rPr>
        <w:t xml:space="preserve">TYPICAL PHYSICAL DEMANDS:  </w:t>
      </w:r>
      <w:r w:rsidRPr="00745A27">
        <w:rPr>
          <w:rFonts w:cs="Times New Roman"/>
        </w:rPr>
        <w:t xml:space="preserve">May be required to use a computer terminal up to eight hours a day </w:t>
      </w:r>
      <w:proofErr w:type="gramStart"/>
      <w:r w:rsidRPr="00745A27">
        <w:rPr>
          <w:rFonts w:cs="Times New Roman"/>
        </w:rPr>
        <w:t>in order to</w:t>
      </w:r>
      <w:proofErr w:type="gramEnd"/>
      <w:r w:rsidRPr="00745A27">
        <w:rPr>
          <w:rFonts w:cs="Times New Roman"/>
        </w:rPr>
        <w:t xml:space="preserve"> prepare assignments.  </w:t>
      </w:r>
    </w:p>
    <w:p w14:paraId="72A4EE9E" w14:textId="77777777" w:rsidR="003536F8" w:rsidRPr="00745A27" w:rsidRDefault="003536F8" w:rsidP="00745A27">
      <w:pPr>
        <w:spacing w:after="0"/>
        <w:contextualSpacing/>
        <w:rPr>
          <w:rFonts w:cs="Times New Roman"/>
        </w:rPr>
      </w:pPr>
    </w:p>
    <w:p w14:paraId="3C630C60" w14:textId="54C5E862" w:rsidR="004619DF" w:rsidRDefault="00F5618B" w:rsidP="00745A27">
      <w:pPr>
        <w:adjustRightInd w:val="0"/>
        <w:spacing w:after="0"/>
        <w:contextualSpacing/>
        <w:rPr>
          <w:rFonts w:cs="Times New Roman"/>
        </w:rPr>
      </w:pPr>
      <w:r w:rsidRPr="00745A27">
        <w:rPr>
          <w:rFonts w:cs="Times New Roman"/>
          <w:b/>
        </w:rPr>
        <w:t xml:space="preserve">TYPICAL WORKING CONDITIONS:  </w:t>
      </w:r>
      <w:r w:rsidR="003536F8" w:rsidRPr="00745A27">
        <w:rPr>
          <w:rFonts w:eastAsiaTheme="minorEastAsia"/>
        </w:rPr>
        <w:t xml:space="preserve">In a remote work environment, home office or similar environment. At the office, an enclosed or open-spaced cubicle in a smoke-free environment located within a high-rise building in Sacramento, California.  Occasional statewide travel </w:t>
      </w:r>
      <w:r w:rsidR="003536F8" w:rsidRPr="00745A27">
        <w:rPr>
          <w:rFonts w:cs="Times New Roman"/>
        </w:rPr>
        <w:t>may be required.</w:t>
      </w:r>
    </w:p>
    <w:p w14:paraId="491C2393" w14:textId="77777777" w:rsidR="00745A27" w:rsidRPr="00745A27" w:rsidRDefault="00745A27" w:rsidP="00745A27">
      <w:pPr>
        <w:adjustRightInd w:val="0"/>
        <w:spacing w:after="0"/>
        <w:contextualSpacing/>
        <w:rPr>
          <w:rFonts w:eastAsiaTheme="minorEastAsia"/>
        </w:rPr>
      </w:pPr>
    </w:p>
    <w:p w14:paraId="3EDE84C9" w14:textId="77777777" w:rsidR="00F5618B" w:rsidRPr="00745A27" w:rsidRDefault="00F5618B" w:rsidP="00745A27">
      <w:pPr>
        <w:spacing w:after="0"/>
        <w:contextualSpacing/>
        <w:rPr>
          <w:rFonts w:cs="Times New Roman"/>
          <w:b/>
        </w:rPr>
      </w:pPr>
      <w:r w:rsidRPr="00745A27">
        <w:rPr>
          <w:rFonts w:cs="Times New Roman"/>
          <w:b/>
          <w:u w:val="single"/>
        </w:rPr>
        <w:t>ESSENTIAL FUNCTIONS:</w:t>
      </w:r>
    </w:p>
    <w:p w14:paraId="7998D88D" w14:textId="77777777" w:rsidR="003536F8" w:rsidRPr="00745A27" w:rsidRDefault="003536F8" w:rsidP="00745A27">
      <w:pPr>
        <w:spacing w:after="0"/>
        <w:contextualSpacing/>
        <w:rPr>
          <w:rFonts w:cs="Times New Roman"/>
          <w:b/>
        </w:rPr>
      </w:pPr>
    </w:p>
    <w:p w14:paraId="7D5ED94F" w14:textId="415273C2" w:rsidR="00F31C91" w:rsidRPr="00745A27" w:rsidRDefault="00851BE0" w:rsidP="00745A27">
      <w:pPr>
        <w:pBdr>
          <w:bottom w:val="single" w:sz="12" w:space="1" w:color="auto"/>
        </w:pBdr>
        <w:spacing w:after="0"/>
        <w:contextualSpacing/>
        <w:rPr>
          <w:rFonts w:cs="Times New Roman"/>
        </w:rPr>
      </w:pPr>
      <w:r w:rsidRPr="00745A27">
        <w:rPr>
          <w:rFonts w:cs="Times New Roman"/>
        </w:rPr>
        <w:t>35</w:t>
      </w:r>
      <w:r w:rsidR="00924245" w:rsidRPr="00745A27">
        <w:rPr>
          <w:rFonts w:cs="Times New Roman"/>
        </w:rPr>
        <w:t>%</w:t>
      </w:r>
      <w:r w:rsidR="00924245" w:rsidRPr="00745A27">
        <w:rPr>
          <w:rFonts w:cs="Times New Roman"/>
        </w:rPr>
        <w:tab/>
        <w:t>ADVOCACY ON LEGISLATION WITH</w:t>
      </w:r>
      <w:r w:rsidR="00DA528B" w:rsidRPr="00745A27">
        <w:rPr>
          <w:rFonts w:cs="Times New Roman"/>
        </w:rPr>
        <w:t>IN PRIORITY AREAS AND WITH A</w:t>
      </w:r>
      <w:r w:rsidR="00924245" w:rsidRPr="00745A27">
        <w:rPr>
          <w:rFonts w:cs="Times New Roman"/>
        </w:rPr>
        <w:t xml:space="preserve"> SIGNIFICANT FISCAL IMPACT TO THE DEPARTMENT: </w:t>
      </w:r>
      <w:r w:rsidR="00F8163C" w:rsidRPr="00745A27">
        <w:rPr>
          <w:rFonts w:cs="Times New Roman"/>
        </w:rPr>
        <w:t xml:space="preserve">Independently acts as a public policy and legislative </w:t>
      </w:r>
      <w:r w:rsidR="00640163" w:rsidRPr="00745A27">
        <w:rPr>
          <w:rFonts w:cs="Times New Roman"/>
        </w:rPr>
        <w:t>adviser</w:t>
      </w:r>
      <w:r w:rsidR="00F8163C" w:rsidRPr="00745A27">
        <w:rPr>
          <w:rFonts w:cs="Times New Roman"/>
        </w:rPr>
        <w:t xml:space="preserve"> on subject are</w:t>
      </w:r>
      <w:r w:rsidR="00C7016D" w:rsidRPr="00745A27">
        <w:rPr>
          <w:rFonts w:cs="Times New Roman"/>
        </w:rPr>
        <w:t xml:space="preserve">as as assigned by the </w:t>
      </w:r>
      <w:r w:rsidR="005E2830" w:rsidRPr="00745A27">
        <w:rPr>
          <w:rFonts w:cs="Times New Roman"/>
        </w:rPr>
        <w:t xml:space="preserve">Legislative </w:t>
      </w:r>
      <w:r w:rsidR="00C7016D" w:rsidRPr="00745A27">
        <w:rPr>
          <w:rFonts w:cs="Times New Roman"/>
        </w:rPr>
        <w:t>Director</w:t>
      </w:r>
      <w:r w:rsidR="00F8163C" w:rsidRPr="00745A27">
        <w:rPr>
          <w:rFonts w:cs="Times New Roman"/>
        </w:rPr>
        <w:t xml:space="preserve">. </w:t>
      </w:r>
      <w:r w:rsidR="00924245" w:rsidRPr="00745A27">
        <w:rPr>
          <w:rFonts w:cs="Times New Roman"/>
        </w:rPr>
        <w:t>Maintain</w:t>
      </w:r>
      <w:r w:rsidR="00C7016D" w:rsidRPr="00745A27">
        <w:rPr>
          <w:rFonts w:cs="Times New Roman"/>
        </w:rPr>
        <w:t>s</w:t>
      </w:r>
      <w:r w:rsidR="00924245" w:rsidRPr="00745A27">
        <w:rPr>
          <w:rFonts w:cs="Times New Roman"/>
        </w:rPr>
        <w:t xml:space="preserve"> a high level of understanding of actions within assigned policy areas</w:t>
      </w:r>
      <w:r w:rsidR="00F8163C" w:rsidRPr="00745A27">
        <w:rPr>
          <w:rFonts w:cs="Times New Roman"/>
        </w:rPr>
        <w:t xml:space="preserve"> </w:t>
      </w:r>
      <w:r w:rsidR="00924245" w:rsidRPr="00745A27">
        <w:rPr>
          <w:rFonts w:cs="Times New Roman"/>
        </w:rPr>
        <w:t xml:space="preserve">and on </w:t>
      </w:r>
      <w:r w:rsidR="00C7016D" w:rsidRPr="00745A27">
        <w:rPr>
          <w:rFonts w:cs="Times New Roman"/>
        </w:rPr>
        <w:t>legislation</w:t>
      </w:r>
      <w:r w:rsidR="00924245" w:rsidRPr="00745A27">
        <w:rPr>
          <w:rFonts w:cs="Times New Roman"/>
        </w:rPr>
        <w:t xml:space="preserve"> with a </w:t>
      </w:r>
      <w:r w:rsidR="00924245" w:rsidRPr="00745A27">
        <w:rPr>
          <w:rFonts w:cs="Times New Roman"/>
        </w:rPr>
        <w:lastRenderedPageBreak/>
        <w:t xml:space="preserve">significant fiscal impact </w:t>
      </w:r>
      <w:r w:rsidR="00DA528B" w:rsidRPr="00745A27">
        <w:rPr>
          <w:rFonts w:cs="Times New Roman"/>
        </w:rPr>
        <w:t xml:space="preserve">to </w:t>
      </w:r>
      <w:r w:rsidR="00924245" w:rsidRPr="00745A27">
        <w:rPr>
          <w:rFonts w:cs="Times New Roman"/>
        </w:rPr>
        <w:t xml:space="preserve">the department. </w:t>
      </w:r>
      <w:r w:rsidR="00C7016D" w:rsidRPr="00745A27">
        <w:rPr>
          <w:rFonts w:cs="Times New Roman"/>
        </w:rPr>
        <w:t>Works with legislative authors and stakeholders to identify and resolve policy issues</w:t>
      </w:r>
      <w:r w:rsidR="00462FBE" w:rsidRPr="00745A27">
        <w:rPr>
          <w:rFonts w:cs="Times New Roman"/>
        </w:rPr>
        <w:t xml:space="preserve"> on assigned legislation. </w:t>
      </w:r>
      <w:r w:rsidR="00C7016D" w:rsidRPr="00745A27">
        <w:rPr>
          <w:rFonts w:cs="Times New Roman"/>
        </w:rPr>
        <w:t xml:space="preserve">Advises and assists legislative staff and committee consultants on the technical aspects of legislation. </w:t>
      </w:r>
      <w:r w:rsidR="00F31C91" w:rsidRPr="00745A27">
        <w:rPr>
          <w:rFonts w:cs="Times New Roman"/>
        </w:rPr>
        <w:t xml:space="preserve">Develops strategies and negotiates potential amendments or pathways to ameliorate the immediate or future potential significant fiscal impacts of legislation. </w:t>
      </w:r>
      <w:proofErr w:type="gramStart"/>
      <w:r w:rsidR="00F31C91" w:rsidRPr="00745A27">
        <w:rPr>
          <w:rFonts w:cs="Times New Roman"/>
        </w:rPr>
        <w:t>Researches</w:t>
      </w:r>
      <w:proofErr w:type="gramEnd"/>
      <w:r w:rsidR="00F31C91" w:rsidRPr="00745A27">
        <w:rPr>
          <w:rFonts w:cs="Times New Roman"/>
        </w:rPr>
        <w:t xml:space="preserve"> and consults with executive staff and other department personnel regarding the department’s position on legislation, technical questions and policy issues as they relate to significant fiscal matters. </w:t>
      </w:r>
      <w:r w:rsidR="001C5B80">
        <w:rPr>
          <w:rFonts w:cs="Times New Roman"/>
        </w:rPr>
        <w:t>=</w:t>
      </w:r>
      <w:r w:rsidR="00640163" w:rsidRPr="00745A27">
        <w:rPr>
          <w:rFonts w:cs="Times New Roman"/>
        </w:rPr>
        <w:t xml:space="preserve"> </w:t>
      </w:r>
      <w:r w:rsidR="001C5B80">
        <w:rPr>
          <w:rFonts w:cs="Times New Roman"/>
        </w:rPr>
        <w:t>A</w:t>
      </w:r>
      <w:r w:rsidR="00640163" w:rsidRPr="00745A27">
        <w:rPr>
          <w:rFonts w:cs="Times New Roman"/>
        </w:rPr>
        <w:t>ssists with the development</w:t>
      </w:r>
      <w:r w:rsidR="001C5B80">
        <w:rPr>
          <w:rFonts w:cs="Times New Roman"/>
        </w:rPr>
        <w:t xml:space="preserve"> and staffing</w:t>
      </w:r>
      <w:r w:rsidR="00640163" w:rsidRPr="00745A27">
        <w:rPr>
          <w:rFonts w:cs="Times New Roman"/>
        </w:rPr>
        <w:t xml:space="preserve"> of bills sponsored</w:t>
      </w:r>
      <w:r w:rsidR="00355278">
        <w:rPr>
          <w:rFonts w:cs="Times New Roman"/>
        </w:rPr>
        <w:t xml:space="preserve"> or supported</w:t>
      </w:r>
      <w:r w:rsidR="00640163" w:rsidRPr="00745A27">
        <w:rPr>
          <w:rFonts w:cs="Times New Roman"/>
        </w:rPr>
        <w:t xml:space="preserve"> by the Attorney General</w:t>
      </w:r>
      <w:r w:rsidR="001C5B80">
        <w:rPr>
          <w:rFonts w:cs="Times New Roman"/>
        </w:rPr>
        <w:t>.</w:t>
      </w:r>
    </w:p>
    <w:p w14:paraId="3AC3B4E5" w14:textId="353810D3" w:rsidR="00EF3D07" w:rsidRPr="00745A27" w:rsidRDefault="00851BE0" w:rsidP="00745A27">
      <w:pPr>
        <w:pBdr>
          <w:bottom w:val="single" w:sz="12" w:space="1" w:color="auto"/>
        </w:pBdr>
        <w:spacing w:after="0"/>
        <w:ind w:left="720" w:hanging="720"/>
        <w:contextualSpacing/>
        <w:rPr>
          <w:rFonts w:cs="Times New Roman"/>
        </w:rPr>
      </w:pPr>
      <w:r w:rsidRPr="00745A27">
        <w:rPr>
          <w:rFonts w:cs="Times New Roman"/>
        </w:rPr>
        <w:t>35</w:t>
      </w:r>
      <w:r w:rsidR="00640163" w:rsidRPr="00745A27">
        <w:rPr>
          <w:rFonts w:cs="Times New Roman"/>
        </w:rPr>
        <w:t>%</w:t>
      </w:r>
      <w:r w:rsidR="00640163" w:rsidRPr="00745A27">
        <w:rPr>
          <w:rFonts w:cs="Times New Roman"/>
        </w:rPr>
        <w:tab/>
        <w:t xml:space="preserve">FISCAL </w:t>
      </w:r>
      <w:r w:rsidR="00DE1D48" w:rsidRPr="00745A27">
        <w:rPr>
          <w:rFonts w:cs="Times New Roman"/>
        </w:rPr>
        <w:t xml:space="preserve">ASSESSMENT/MANAGEMENT: </w:t>
      </w:r>
      <w:r w:rsidR="009F3614" w:rsidRPr="00745A27">
        <w:rPr>
          <w:rFonts w:cs="Times New Roman"/>
        </w:rPr>
        <w:t xml:space="preserve">Acts on behalf of the Legislative Director and the Attorney General as the main point of contact and strategist on legislative fiscal policy as it pertains to enacted, pending, and proposed legislative mandates and proposals. </w:t>
      </w:r>
      <w:r w:rsidR="00640163" w:rsidRPr="00745A27">
        <w:rPr>
          <w:rFonts w:cs="Times New Roman"/>
        </w:rPr>
        <w:t xml:space="preserve">Manages and oversees significant legislative fiscal reporting and fiscal </w:t>
      </w:r>
      <w:proofErr w:type="gramStart"/>
      <w:r w:rsidR="00640163" w:rsidRPr="00745A27">
        <w:rPr>
          <w:rFonts w:cs="Times New Roman"/>
        </w:rPr>
        <w:t>policy-making</w:t>
      </w:r>
      <w:proofErr w:type="gramEnd"/>
      <w:r w:rsidR="00640163" w:rsidRPr="00745A27">
        <w:rPr>
          <w:rFonts w:cs="Times New Roman"/>
        </w:rPr>
        <w:t xml:space="preserve"> and implementation for </w:t>
      </w:r>
      <w:r w:rsidR="006A7F47" w:rsidRPr="00745A27">
        <w:rPr>
          <w:rFonts w:cs="Times New Roman"/>
        </w:rPr>
        <w:t>OLA</w:t>
      </w:r>
      <w:r w:rsidR="00640163" w:rsidRPr="00745A27">
        <w:rPr>
          <w:rFonts w:cs="Times New Roman"/>
        </w:rPr>
        <w:t xml:space="preserve"> and</w:t>
      </w:r>
      <w:r w:rsidR="006A7F47" w:rsidRPr="00745A27">
        <w:rPr>
          <w:rFonts w:cs="Times New Roman"/>
        </w:rPr>
        <w:t xml:space="preserve"> the</w:t>
      </w:r>
      <w:r w:rsidR="00640163" w:rsidRPr="00745A27">
        <w:rPr>
          <w:rFonts w:cs="Times New Roman"/>
        </w:rPr>
        <w:t xml:space="preserve"> </w:t>
      </w:r>
      <w:r w:rsidR="006A7F47" w:rsidRPr="00745A27">
        <w:rPr>
          <w:rFonts w:cs="Times New Roman"/>
        </w:rPr>
        <w:t>E</w:t>
      </w:r>
      <w:r w:rsidR="00640163" w:rsidRPr="00745A27">
        <w:rPr>
          <w:rFonts w:cs="Times New Roman"/>
        </w:rPr>
        <w:t>xecutive team.  Propose</w:t>
      </w:r>
      <w:r w:rsidR="00B910B8">
        <w:rPr>
          <w:rFonts w:cs="Times New Roman"/>
        </w:rPr>
        <w:t>s</w:t>
      </w:r>
      <w:r w:rsidR="00640163" w:rsidRPr="00745A27">
        <w:rPr>
          <w:rFonts w:cs="Times New Roman"/>
        </w:rPr>
        <w:t xml:space="preserve"> policy amendments based on the overarching immediate and long-term impact to the department</w:t>
      </w:r>
      <w:r w:rsidR="00B910B8">
        <w:rPr>
          <w:rFonts w:cs="Times New Roman"/>
        </w:rPr>
        <w:t xml:space="preserve"> and maintains</w:t>
      </w:r>
      <w:r w:rsidR="00640163" w:rsidRPr="00745A27">
        <w:rPr>
          <w:rFonts w:cs="Times New Roman"/>
        </w:rPr>
        <w:t xml:space="preserve"> fiscal approaches on legislation in accordance with </w:t>
      </w:r>
      <w:r w:rsidR="00B910B8">
        <w:rPr>
          <w:rFonts w:cs="Times New Roman"/>
        </w:rPr>
        <w:t xml:space="preserve">evolving </w:t>
      </w:r>
      <w:r w:rsidR="00640163" w:rsidRPr="00745A27">
        <w:rPr>
          <w:rFonts w:cs="Times New Roman"/>
        </w:rPr>
        <w:t xml:space="preserve">policies, state and federal legislation and regulations. </w:t>
      </w:r>
    </w:p>
    <w:p w14:paraId="00FF7F26" w14:textId="77777777" w:rsidR="00EF3D07" w:rsidRPr="00745A27" w:rsidRDefault="00EF3D07" w:rsidP="00745A27">
      <w:pPr>
        <w:pBdr>
          <w:bottom w:val="single" w:sz="12" w:space="1" w:color="auto"/>
        </w:pBdr>
        <w:spacing w:after="0"/>
        <w:ind w:left="720" w:hanging="720"/>
        <w:contextualSpacing/>
        <w:rPr>
          <w:rFonts w:cs="Times New Roman"/>
        </w:rPr>
      </w:pPr>
    </w:p>
    <w:p w14:paraId="64BD92FE" w14:textId="3801871E" w:rsidR="00EF3D07" w:rsidRPr="00745A27" w:rsidRDefault="00B63580" w:rsidP="00745A27">
      <w:pPr>
        <w:pBdr>
          <w:bottom w:val="single" w:sz="12" w:space="1" w:color="auto"/>
        </w:pBdr>
        <w:spacing w:after="0"/>
        <w:ind w:left="720" w:hanging="720"/>
        <w:contextualSpacing/>
        <w:rPr>
          <w:rFonts w:cs="Times New Roman"/>
        </w:rPr>
      </w:pPr>
      <w:r w:rsidRPr="00745A27">
        <w:rPr>
          <w:rFonts w:cs="Times New Roman"/>
        </w:rPr>
        <w:t>10%</w:t>
      </w:r>
      <w:r w:rsidRPr="00745A27">
        <w:rPr>
          <w:rFonts w:cs="Times New Roman"/>
        </w:rPr>
        <w:tab/>
        <w:t>L</w:t>
      </w:r>
      <w:r w:rsidR="00EF3D07" w:rsidRPr="00745A27">
        <w:rPr>
          <w:rFonts w:cs="Times New Roman"/>
        </w:rPr>
        <w:t xml:space="preserve">EGISLATIVE </w:t>
      </w:r>
      <w:r w:rsidR="00E9093C" w:rsidRPr="00745A27">
        <w:rPr>
          <w:rFonts w:cs="Times New Roman"/>
        </w:rPr>
        <w:t>FISCAL OVERSIGHT/PLANNING:</w:t>
      </w:r>
      <w:r w:rsidR="00EF3D07" w:rsidRPr="00745A27">
        <w:rPr>
          <w:rFonts w:cs="Times New Roman"/>
        </w:rPr>
        <w:t xml:space="preserve"> Work</w:t>
      </w:r>
      <w:r w:rsidR="00825A13">
        <w:rPr>
          <w:rFonts w:cs="Times New Roman"/>
        </w:rPr>
        <w:t>s</w:t>
      </w:r>
      <w:r w:rsidR="00EF3D07" w:rsidRPr="00745A27">
        <w:rPr>
          <w:rFonts w:cs="Times New Roman"/>
        </w:rPr>
        <w:t xml:space="preserve"> closely with department directors and managers, subject mat</w:t>
      </w:r>
      <w:r w:rsidR="00E9093C" w:rsidRPr="00745A27">
        <w:rPr>
          <w:rFonts w:cs="Times New Roman"/>
        </w:rPr>
        <w:t>ter experts, and fiscal and Executive s</w:t>
      </w:r>
      <w:r w:rsidR="00EF3D07" w:rsidRPr="00745A27">
        <w:rPr>
          <w:rFonts w:cs="Times New Roman"/>
        </w:rPr>
        <w:t xml:space="preserve">taff in the development of legislative </w:t>
      </w:r>
      <w:r w:rsidR="00E6633D">
        <w:rPr>
          <w:rFonts w:cs="Times New Roman"/>
        </w:rPr>
        <w:t>fiscal policy strategies</w:t>
      </w:r>
      <w:r w:rsidR="00EF3D07" w:rsidRPr="00745A27">
        <w:rPr>
          <w:rFonts w:cs="Times New Roman"/>
        </w:rPr>
        <w:t xml:space="preserve"> </w:t>
      </w:r>
      <w:r w:rsidR="00E6633D">
        <w:rPr>
          <w:rFonts w:cs="Times New Roman"/>
        </w:rPr>
        <w:t xml:space="preserve">and executing policy initiatives </w:t>
      </w:r>
      <w:r w:rsidR="00EF3D07" w:rsidRPr="00745A27">
        <w:rPr>
          <w:rFonts w:cs="Times New Roman"/>
        </w:rPr>
        <w:t xml:space="preserve">to align with legislative intent and department </w:t>
      </w:r>
      <w:proofErr w:type="gramStart"/>
      <w:r w:rsidR="00EF3D07" w:rsidRPr="00745A27">
        <w:rPr>
          <w:rFonts w:cs="Times New Roman"/>
        </w:rPr>
        <w:t>priorities.</w:t>
      </w:r>
      <w:r w:rsidR="00F31C91" w:rsidRPr="00745A27">
        <w:rPr>
          <w:rFonts w:cs="Times New Roman"/>
        </w:rPr>
        <w:t>.</w:t>
      </w:r>
      <w:proofErr w:type="gramEnd"/>
      <w:r w:rsidR="00F31C91" w:rsidRPr="00745A27">
        <w:rPr>
          <w:rFonts w:cs="Times New Roman"/>
        </w:rPr>
        <w:t xml:space="preserve"> </w:t>
      </w:r>
      <w:r w:rsidR="00EF3D07" w:rsidRPr="00745A27">
        <w:rPr>
          <w:rFonts w:cs="Times New Roman"/>
        </w:rPr>
        <w:t>Responsible for (with collaboration from OLA Legislative Advocates, Directorate/</w:t>
      </w:r>
      <w:r w:rsidR="0013503C" w:rsidRPr="00745A27">
        <w:rPr>
          <w:rFonts w:cs="Times New Roman"/>
        </w:rPr>
        <w:t xml:space="preserve">Executive </w:t>
      </w:r>
      <w:r w:rsidR="00EF3D07" w:rsidRPr="00745A27">
        <w:rPr>
          <w:rFonts w:cs="Times New Roman"/>
        </w:rPr>
        <w:t xml:space="preserve">staff) developing strategies to advocate before the Legislature to pursue the department's fiscal priorities, both immediate and long-term. </w:t>
      </w:r>
    </w:p>
    <w:p w14:paraId="57BD1156" w14:textId="77777777" w:rsidR="00640163" w:rsidRPr="00745A27" w:rsidRDefault="00640163" w:rsidP="00745A27">
      <w:pPr>
        <w:pBdr>
          <w:bottom w:val="single" w:sz="12" w:space="1" w:color="auto"/>
        </w:pBdr>
        <w:spacing w:after="0"/>
        <w:ind w:left="720" w:hanging="720"/>
        <w:contextualSpacing/>
        <w:rPr>
          <w:rFonts w:cs="Times New Roman"/>
        </w:rPr>
      </w:pPr>
    </w:p>
    <w:p w14:paraId="0B4EE73D" w14:textId="77777777" w:rsidR="00DE1D48" w:rsidRPr="00745A27" w:rsidRDefault="00851BE0" w:rsidP="00745A27">
      <w:pPr>
        <w:pBdr>
          <w:bottom w:val="single" w:sz="12" w:space="1" w:color="auto"/>
        </w:pBdr>
        <w:spacing w:after="0"/>
        <w:ind w:left="720" w:hanging="720"/>
        <w:contextualSpacing/>
        <w:rPr>
          <w:rFonts w:cs="Times New Roman"/>
        </w:rPr>
      </w:pPr>
      <w:r w:rsidRPr="00745A27">
        <w:rPr>
          <w:rFonts w:cs="Times New Roman"/>
        </w:rPr>
        <w:t>10</w:t>
      </w:r>
      <w:r w:rsidR="00C7016D" w:rsidRPr="00745A27">
        <w:rPr>
          <w:rFonts w:cs="Times New Roman"/>
        </w:rPr>
        <w:t>%</w:t>
      </w:r>
      <w:r w:rsidR="00C7016D" w:rsidRPr="00745A27">
        <w:rPr>
          <w:rFonts w:cs="Times New Roman"/>
        </w:rPr>
        <w:tab/>
        <w:t xml:space="preserve">DEPARTMENT CLAIMS BILL DEVELOPMENT/ADVOCACY: </w:t>
      </w:r>
      <w:r w:rsidR="0080520F" w:rsidRPr="00745A27">
        <w:rPr>
          <w:rFonts w:cs="Times New Roman"/>
        </w:rPr>
        <w:t xml:space="preserve">Works closely with the Assembly and Senate Appropriations Committees to secure an appropriation for the payment of claims, settlements, or judgments against the state arising from an action in which the state establishes the lack of funds. </w:t>
      </w:r>
      <w:r w:rsidR="00CE448E" w:rsidRPr="00745A27">
        <w:rPr>
          <w:rFonts w:cs="Times New Roman"/>
        </w:rPr>
        <w:t xml:space="preserve">Advises internal DOJ teams on the claims bill process and the precise steps that must be taken for a claim to be included in an annual claims </w:t>
      </w:r>
      <w:r w:rsidR="0080520F" w:rsidRPr="00745A27">
        <w:rPr>
          <w:rFonts w:cs="Times New Roman"/>
        </w:rPr>
        <w:t>bill. Re</w:t>
      </w:r>
      <w:r w:rsidR="00EF3D07" w:rsidRPr="00745A27">
        <w:rPr>
          <w:rFonts w:cs="Times New Roman"/>
        </w:rPr>
        <w:t>presents and testifies on behalf of the department at committee hearings alongside the subject matter expert; drafts talking points for the author and floor manager; answers questions of legislative staff about the claims and coordinates meetings with the sub</w:t>
      </w:r>
      <w:r w:rsidR="0080520F" w:rsidRPr="00745A27">
        <w:rPr>
          <w:rFonts w:cs="Times New Roman"/>
        </w:rPr>
        <w:t>ject matter experts, as needed.</w:t>
      </w:r>
    </w:p>
    <w:p w14:paraId="6D09BE36" w14:textId="6E2BAA10" w:rsidR="00DE1D48" w:rsidRPr="00745A27" w:rsidRDefault="00DE1D48" w:rsidP="00745A27">
      <w:pPr>
        <w:pBdr>
          <w:bottom w:val="single" w:sz="12" w:space="1" w:color="auto"/>
        </w:pBdr>
        <w:spacing w:after="0"/>
        <w:ind w:left="720" w:hanging="720"/>
        <w:contextualSpacing/>
        <w:rPr>
          <w:rFonts w:cs="Times New Roman"/>
        </w:rPr>
      </w:pPr>
    </w:p>
    <w:p w14:paraId="29D32085" w14:textId="2DA953A1" w:rsidR="00CC01B0" w:rsidRPr="00745A27" w:rsidRDefault="00DE1D48" w:rsidP="00745A27">
      <w:pPr>
        <w:pBdr>
          <w:bottom w:val="single" w:sz="12" w:space="1" w:color="auto"/>
        </w:pBdr>
        <w:spacing w:after="0"/>
        <w:ind w:left="720" w:hanging="720"/>
        <w:contextualSpacing/>
        <w:rPr>
          <w:rFonts w:cs="Times New Roman"/>
        </w:rPr>
      </w:pPr>
      <w:r w:rsidRPr="00745A27">
        <w:rPr>
          <w:rFonts w:cs="Times New Roman"/>
        </w:rPr>
        <w:t xml:space="preserve">10% </w:t>
      </w:r>
      <w:r w:rsidRPr="00745A27">
        <w:rPr>
          <w:rFonts w:cs="Times New Roman"/>
        </w:rPr>
        <w:tab/>
      </w:r>
      <w:r w:rsidR="00851BE0" w:rsidRPr="00745A27">
        <w:rPr>
          <w:rFonts w:cs="Times New Roman"/>
        </w:rPr>
        <w:t xml:space="preserve">PROVIDES SUPERVISION OVER </w:t>
      </w:r>
      <w:r w:rsidR="0013503C" w:rsidRPr="00745A27">
        <w:rPr>
          <w:rFonts w:cs="Times New Roman"/>
        </w:rPr>
        <w:t xml:space="preserve">SUPPORT </w:t>
      </w:r>
      <w:r w:rsidR="00851BE0" w:rsidRPr="00745A27">
        <w:rPr>
          <w:rFonts w:cs="Times New Roman"/>
        </w:rPr>
        <w:t>STAFF</w:t>
      </w:r>
      <w:r w:rsidR="0013503C" w:rsidRPr="00745A27">
        <w:rPr>
          <w:rFonts w:cs="Times New Roman"/>
        </w:rPr>
        <w:t xml:space="preserve">: </w:t>
      </w:r>
      <w:r w:rsidRPr="00745A27">
        <w:rPr>
          <w:rFonts w:cs="Times New Roman"/>
        </w:rPr>
        <w:t xml:space="preserve">Completes and discusses probationary and annual appraisals; </w:t>
      </w:r>
      <w:r w:rsidR="0013503C" w:rsidRPr="00745A27">
        <w:rPr>
          <w:rFonts w:cs="Times New Roman"/>
        </w:rPr>
        <w:t>r</w:t>
      </w:r>
      <w:r w:rsidRPr="00745A27">
        <w:rPr>
          <w:rFonts w:cs="Times New Roman"/>
        </w:rPr>
        <w:t xml:space="preserve">esolves performance problems by coaching staff on job related tasks to improve performance and productivity. Recommends and applies appropriate disciplinary action for staff by utilizing the department's progressive discipline process. Tracks employee attendance, approves/denies requests for time off, and reviews and approves monthly attendance forms. Develops training plans and identifies applicable training courses for staff </w:t>
      </w:r>
      <w:r w:rsidR="00E6633D" w:rsidRPr="00745A27">
        <w:rPr>
          <w:rFonts w:cs="Times New Roman"/>
        </w:rPr>
        <w:t>to</w:t>
      </w:r>
      <w:r w:rsidRPr="00745A27">
        <w:rPr>
          <w:rFonts w:cs="Times New Roman"/>
        </w:rPr>
        <w:t xml:space="preserve"> meet departmental and office performance standards and expectations.</w:t>
      </w:r>
    </w:p>
    <w:p w14:paraId="6532C4B0" w14:textId="5CB6D1DF" w:rsidR="0072101E" w:rsidRPr="00745A27" w:rsidRDefault="0072101E" w:rsidP="00745A27">
      <w:pPr>
        <w:pBdr>
          <w:bottom w:val="single" w:sz="12" w:space="1" w:color="auto"/>
        </w:pBdr>
        <w:spacing w:after="0"/>
        <w:contextualSpacing/>
        <w:rPr>
          <w:rFonts w:cs="Times New Roman"/>
        </w:rPr>
      </w:pPr>
    </w:p>
    <w:p w14:paraId="67B091E4" w14:textId="77777777" w:rsidR="00355356" w:rsidRPr="00745A27" w:rsidRDefault="00355356" w:rsidP="00745A27">
      <w:pPr>
        <w:pStyle w:val="BodyText"/>
        <w:spacing w:after="0"/>
        <w:ind w:left="270" w:right="205"/>
        <w:contextualSpacing/>
      </w:pPr>
      <w:r w:rsidRPr="00745A27">
        <w:t>I have read and understand the essential functions and typical physical demands required of this job (please check one of the boxes below regarding a Reasonable Accommodation):</w:t>
      </w:r>
    </w:p>
    <w:p w14:paraId="7BD9BEA0" w14:textId="240FF22C" w:rsidR="00355356" w:rsidRPr="00745A27" w:rsidRDefault="00355356" w:rsidP="00745A27">
      <w:pPr>
        <w:pStyle w:val="ListParagraph"/>
        <w:numPr>
          <w:ilvl w:val="0"/>
          <w:numId w:val="1"/>
        </w:numPr>
        <w:tabs>
          <w:tab w:val="left" w:pos="447"/>
          <w:tab w:val="left" w:pos="959"/>
        </w:tabs>
        <w:spacing w:before="187"/>
        <w:ind w:left="900" w:right="318" w:hanging="450"/>
        <w:contextualSpacing/>
        <w:rPr>
          <w:sz w:val="24"/>
        </w:rPr>
      </w:pPr>
      <w:r w:rsidRPr="00745A27">
        <w:rPr>
          <w:sz w:val="24"/>
        </w:rPr>
        <w:lastRenderedPageBreak/>
        <w:t>I</w:t>
      </w:r>
      <w:r w:rsidRPr="00745A27">
        <w:rPr>
          <w:spacing w:val="-7"/>
          <w:sz w:val="24"/>
        </w:rPr>
        <w:t xml:space="preserve"> </w:t>
      </w:r>
      <w:proofErr w:type="gramStart"/>
      <w:r w:rsidRPr="00745A27">
        <w:rPr>
          <w:sz w:val="24"/>
        </w:rPr>
        <w:t>am</w:t>
      </w:r>
      <w:r w:rsidRPr="00745A27">
        <w:rPr>
          <w:spacing w:val="-3"/>
          <w:sz w:val="24"/>
        </w:rPr>
        <w:t xml:space="preserve"> </w:t>
      </w:r>
      <w:r w:rsidRPr="00745A27">
        <w:rPr>
          <w:sz w:val="24"/>
        </w:rPr>
        <w:t>able</w:t>
      </w:r>
      <w:r w:rsidRPr="00745A27">
        <w:rPr>
          <w:spacing w:val="-4"/>
          <w:sz w:val="24"/>
        </w:rPr>
        <w:t xml:space="preserve"> </w:t>
      </w:r>
      <w:r w:rsidRPr="00745A27">
        <w:rPr>
          <w:sz w:val="24"/>
        </w:rPr>
        <w:t>to</w:t>
      </w:r>
      <w:proofErr w:type="gramEnd"/>
      <w:r w:rsidRPr="00745A27">
        <w:rPr>
          <w:spacing w:val="-3"/>
          <w:sz w:val="24"/>
        </w:rPr>
        <w:t xml:space="preserve"> </w:t>
      </w:r>
      <w:r w:rsidRPr="00745A27">
        <w:rPr>
          <w:sz w:val="24"/>
        </w:rPr>
        <w:t>complete</w:t>
      </w:r>
      <w:r w:rsidRPr="00745A27">
        <w:rPr>
          <w:spacing w:val="-4"/>
          <w:sz w:val="24"/>
        </w:rPr>
        <w:t xml:space="preserve"> </w:t>
      </w:r>
      <w:r w:rsidRPr="00745A27">
        <w:rPr>
          <w:sz w:val="24"/>
        </w:rPr>
        <w:t>the</w:t>
      </w:r>
      <w:r w:rsidRPr="00745A27">
        <w:rPr>
          <w:spacing w:val="-3"/>
          <w:sz w:val="24"/>
        </w:rPr>
        <w:t xml:space="preserve"> </w:t>
      </w:r>
      <w:r w:rsidRPr="00745A27">
        <w:rPr>
          <w:sz w:val="24"/>
        </w:rPr>
        <w:t>essential</w:t>
      </w:r>
      <w:r w:rsidRPr="00745A27">
        <w:rPr>
          <w:spacing w:val="-3"/>
          <w:sz w:val="24"/>
        </w:rPr>
        <w:t xml:space="preserve"> </w:t>
      </w:r>
      <w:r w:rsidRPr="00745A27">
        <w:rPr>
          <w:sz w:val="24"/>
        </w:rPr>
        <w:t>functions</w:t>
      </w:r>
      <w:r w:rsidRPr="00745A27">
        <w:rPr>
          <w:spacing w:val="-3"/>
          <w:sz w:val="24"/>
        </w:rPr>
        <w:t xml:space="preserve"> </w:t>
      </w:r>
      <w:r w:rsidRPr="00745A27">
        <w:rPr>
          <w:sz w:val="24"/>
        </w:rPr>
        <w:t>and</w:t>
      </w:r>
      <w:r w:rsidRPr="00745A27">
        <w:rPr>
          <w:spacing w:val="-3"/>
          <w:sz w:val="24"/>
        </w:rPr>
        <w:t xml:space="preserve"> </w:t>
      </w:r>
      <w:r w:rsidRPr="00745A27">
        <w:rPr>
          <w:sz w:val="24"/>
        </w:rPr>
        <w:t>typical</w:t>
      </w:r>
      <w:r w:rsidRPr="00745A27">
        <w:rPr>
          <w:spacing w:val="-3"/>
          <w:sz w:val="24"/>
        </w:rPr>
        <w:t xml:space="preserve"> </w:t>
      </w:r>
      <w:r w:rsidRPr="00745A27">
        <w:rPr>
          <w:sz w:val="24"/>
        </w:rPr>
        <w:t>physical</w:t>
      </w:r>
      <w:r w:rsidRPr="00745A27">
        <w:rPr>
          <w:spacing w:val="-3"/>
          <w:sz w:val="24"/>
        </w:rPr>
        <w:t xml:space="preserve"> </w:t>
      </w:r>
      <w:r w:rsidRPr="00745A27">
        <w:rPr>
          <w:sz w:val="24"/>
        </w:rPr>
        <w:t>demands</w:t>
      </w:r>
      <w:r w:rsidRPr="00745A27">
        <w:rPr>
          <w:spacing w:val="-3"/>
          <w:sz w:val="24"/>
        </w:rPr>
        <w:t xml:space="preserve"> </w:t>
      </w:r>
      <w:r w:rsidRPr="00745A27">
        <w:rPr>
          <w:sz w:val="24"/>
        </w:rPr>
        <w:t>of</w:t>
      </w:r>
      <w:r w:rsidRPr="00745A27">
        <w:rPr>
          <w:spacing w:val="-3"/>
          <w:sz w:val="24"/>
        </w:rPr>
        <w:t xml:space="preserve"> </w:t>
      </w:r>
      <w:r w:rsidRPr="00745A27">
        <w:rPr>
          <w:sz w:val="24"/>
        </w:rPr>
        <w:t>the</w:t>
      </w:r>
      <w:r w:rsidRPr="00745A27">
        <w:rPr>
          <w:spacing w:val="-4"/>
          <w:sz w:val="24"/>
        </w:rPr>
        <w:t xml:space="preserve"> </w:t>
      </w:r>
      <w:r w:rsidRPr="00745A27">
        <w:rPr>
          <w:sz w:val="24"/>
        </w:rPr>
        <w:t>job</w:t>
      </w:r>
      <w:r w:rsidRPr="00745A27">
        <w:rPr>
          <w:spacing w:val="-3"/>
          <w:sz w:val="24"/>
        </w:rPr>
        <w:t xml:space="preserve"> </w:t>
      </w:r>
      <w:r w:rsidRPr="00745A27">
        <w:rPr>
          <w:sz w:val="24"/>
        </w:rPr>
        <w:t>without a need for a reasonable accommodation.</w:t>
      </w:r>
    </w:p>
    <w:p w14:paraId="12CA3F47" w14:textId="77777777" w:rsidR="00745A27" w:rsidRPr="00745A27" w:rsidRDefault="00745A27" w:rsidP="00745A27">
      <w:pPr>
        <w:pStyle w:val="ListParagraph"/>
        <w:tabs>
          <w:tab w:val="left" w:pos="447"/>
          <w:tab w:val="left" w:pos="959"/>
        </w:tabs>
        <w:spacing w:before="187"/>
        <w:ind w:left="900" w:right="318" w:firstLine="0"/>
        <w:contextualSpacing/>
        <w:rPr>
          <w:sz w:val="24"/>
        </w:rPr>
      </w:pPr>
    </w:p>
    <w:p w14:paraId="6145D588" w14:textId="717E32F2" w:rsidR="00745A27" w:rsidRPr="00745A27" w:rsidRDefault="00355356" w:rsidP="00745A27">
      <w:pPr>
        <w:pStyle w:val="ListParagraph"/>
        <w:numPr>
          <w:ilvl w:val="0"/>
          <w:numId w:val="1"/>
        </w:numPr>
        <w:tabs>
          <w:tab w:val="left" w:pos="447"/>
          <w:tab w:val="left" w:pos="959"/>
        </w:tabs>
        <w:ind w:left="900" w:right="251" w:hanging="453"/>
        <w:contextualSpacing/>
        <w:rPr>
          <w:sz w:val="24"/>
        </w:rPr>
      </w:pPr>
      <w:r w:rsidRPr="00745A27">
        <w:rPr>
          <w:sz w:val="24"/>
        </w:rPr>
        <w:t>I</w:t>
      </w:r>
      <w:r w:rsidRPr="00745A27">
        <w:rPr>
          <w:spacing w:val="-7"/>
          <w:sz w:val="24"/>
        </w:rPr>
        <w:t xml:space="preserve"> </w:t>
      </w:r>
      <w:r w:rsidRPr="00745A27">
        <w:rPr>
          <w:sz w:val="24"/>
        </w:rPr>
        <w:t>am</w:t>
      </w:r>
      <w:r w:rsidRPr="00745A27">
        <w:rPr>
          <w:spacing w:val="-3"/>
          <w:sz w:val="24"/>
        </w:rPr>
        <w:t xml:space="preserve"> </w:t>
      </w:r>
      <w:r w:rsidRPr="00745A27">
        <w:rPr>
          <w:sz w:val="24"/>
        </w:rPr>
        <w:t>able</w:t>
      </w:r>
      <w:r w:rsidRPr="00745A27">
        <w:rPr>
          <w:spacing w:val="-4"/>
          <w:sz w:val="24"/>
        </w:rPr>
        <w:t xml:space="preserve"> </w:t>
      </w:r>
      <w:r w:rsidRPr="00745A27">
        <w:rPr>
          <w:sz w:val="24"/>
        </w:rPr>
        <w:t>to</w:t>
      </w:r>
      <w:r w:rsidRPr="00745A27">
        <w:rPr>
          <w:spacing w:val="-3"/>
          <w:sz w:val="24"/>
        </w:rPr>
        <w:t xml:space="preserve"> </w:t>
      </w:r>
      <w:r w:rsidRPr="00745A27">
        <w:rPr>
          <w:sz w:val="24"/>
        </w:rPr>
        <w:t>complete</w:t>
      </w:r>
      <w:r w:rsidRPr="00745A27">
        <w:rPr>
          <w:spacing w:val="-4"/>
          <w:sz w:val="24"/>
        </w:rPr>
        <w:t xml:space="preserve"> </w:t>
      </w:r>
      <w:r w:rsidRPr="00745A27">
        <w:rPr>
          <w:sz w:val="24"/>
        </w:rPr>
        <w:t>the</w:t>
      </w:r>
      <w:r w:rsidRPr="00745A27">
        <w:rPr>
          <w:spacing w:val="-3"/>
          <w:sz w:val="24"/>
        </w:rPr>
        <w:t xml:space="preserve"> </w:t>
      </w:r>
      <w:r w:rsidRPr="00745A27">
        <w:rPr>
          <w:sz w:val="24"/>
        </w:rPr>
        <w:t>essential</w:t>
      </w:r>
      <w:r w:rsidRPr="00745A27">
        <w:rPr>
          <w:spacing w:val="-3"/>
          <w:sz w:val="24"/>
        </w:rPr>
        <w:t xml:space="preserve"> </w:t>
      </w:r>
      <w:r w:rsidRPr="00745A27">
        <w:rPr>
          <w:sz w:val="24"/>
        </w:rPr>
        <w:t>functions</w:t>
      </w:r>
      <w:r w:rsidRPr="00745A27">
        <w:rPr>
          <w:spacing w:val="-3"/>
          <w:sz w:val="24"/>
        </w:rPr>
        <w:t xml:space="preserve"> </w:t>
      </w:r>
      <w:r w:rsidRPr="00745A27">
        <w:rPr>
          <w:sz w:val="24"/>
        </w:rPr>
        <w:t>and</w:t>
      </w:r>
      <w:r w:rsidRPr="00745A27">
        <w:rPr>
          <w:spacing w:val="-3"/>
          <w:sz w:val="24"/>
        </w:rPr>
        <w:t xml:space="preserve"> </w:t>
      </w:r>
      <w:r w:rsidRPr="00745A27">
        <w:rPr>
          <w:sz w:val="24"/>
        </w:rPr>
        <w:t>typical</w:t>
      </w:r>
      <w:r w:rsidRPr="00745A27">
        <w:rPr>
          <w:spacing w:val="-3"/>
          <w:sz w:val="24"/>
        </w:rPr>
        <w:t xml:space="preserve"> </w:t>
      </w:r>
      <w:r w:rsidRPr="00745A27">
        <w:rPr>
          <w:sz w:val="24"/>
        </w:rPr>
        <w:t>physical</w:t>
      </w:r>
      <w:r w:rsidRPr="00745A27">
        <w:rPr>
          <w:spacing w:val="-3"/>
          <w:sz w:val="24"/>
        </w:rPr>
        <w:t xml:space="preserve"> </w:t>
      </w:r>
      <w:r w:rsidRPr="00745A27">
        <w:rPr>
          <w:sz w:val="24"/>
        </w:rPr>
        <w:t>demands</w:t>
      </w:r>
      <w:r w:rsidRPr="00745A27">
        <w:rPr>
          <w:spacing w:val="-3"/>
          <w:sz w:val="24"/>
        </w:rPr>
        <w:t xml:space="preserve"> </w:t>
      </w:r>
      <w:r w:rsidRPr="00745A27">
        <w:rPr>
          <w:sz w:val="24"/>
        </w:rPr>
        <w:t>of</w:t>
      </w:r>
      <w:r w:rsidRPr="00745A27">
        <w:rPr>
          <w:spacing w:val="-3"/>
          <w:sz w:val="24"/>
        </w:rPr>
        <w:t xml:space="preserve"> </w:t>
      </w:r>
      <w:r w:rsidRPr="00745A27">
        <w:rPr>
          <w:sz w:val="24"/>
        </w:rPr>
        <w:t>the</w:t>
      </w:r>
      <w:r w:rsidRPr="00745A27">
        <w:rPr>
          <w:spacing w:val="-4"/>
          <w:sz w:val="24"/>
        </w:rPr>
        <w:t xml:space="preserve"> </w:t>
      </w:r>
      <w:proofErr w:type="gramStart"/>
      <w:r w:rsidRPr="00745A27">
        <w:rPr>
          <w:sz w:val="24"/>
        </w:rPr>
        <w:t>job,</w:t>
      </w:r>
      <w:r w:rsidRPr="00745A27">
        <w:rPr>
          <w:spacing w:val="-3"/>
          <w:sz w:val="24"/>
        </w:rPr>
        <w:t xml:space="preserve"> </w:t>
      </w:r>
      <w:r w:rsidRPr="00745A27">
        <w:rPr>
          <w:sz w:val="24"/>
        </w:rPr>
        <w:t>but</w:t>
      </w:r>
      <w:proofErr w:type="gramEnd"/>
      <w:r w:rsidRPr="00745A27">
        <w:rPr>
          <w:spacing w:val="-3"/>
          <w:sz w:val="24"/>
        </w:rPr>
        <w:t xml:space="preserve"> </w:t>
      </w:r>
      <w:r w:rsidRPr="00745A27">
        <w:rPr>
          <w:sz w:val="24"/>
        </w:rPr>
        <w:t>will require a reasonable accommodatio</w:t>
      </w:r>
      <w:r w:rsidR="00745A27" w:rsidRPr="00745A27">
        <w:rPr>
          <w:sz w:val="24"/>
        </w:rPr>
        <w:t xml:space="preserve">n. I will discuss my reasonable </w:t>
      </w:r>
      <w:r w:rsidRPr="00745A27">
        <w:rPr>
          <w:sz w:val="24"/>
        </w:rPr>
        <w:t>accommodation request with my supervisor.</w:t>
      </w:r>
    </w:p>
    <w:p w14:paraId="5DBD88FC" w14:textId="77777777" w:rsidR="00745A27" w:rsidRPr="00745A27" w:rsidRDefault="00745A27" w:rsidP="00745A27">
      <w:pPr>
        <w:pStyle w:val="ListParagraph"/>
        <w:tabs>
          <w:tab w:val="left" w:pos="447"/>
          <w:tab w:val="left" w:pos="959"/>
        </w:tabs>
        <w:ind w:left="900" w:right="251" w:firstLine="0"/>
        <w:contextualSpacing/>
        <w:rPr>
          <w:sz w:val="24"/>
        </w:rPr>
      </w:pPr>
    </w:p>
    <w:p w14:paraId="3716DA4C" w14:textId="311624B0" w:rsidR="00355356" w:rsidRPr="00745A27" w:rsidRDefault="00355356" w:rsidP="00745A27">
      <w:pPr>
        <w:pStyle w:val="ListParagraph"/>
        <w:numPr>
          <w:ilvl w:val="0"/>
          <w:numId w:val="1"/>
        </w:numPr>
        <w:tabs>
          <w:tab w:val="left" w:pos="447"/>
          <w:tab w:val="left" w:pos="959"/>
        </w:tabs>
        <w:ind w:left="900" w:hanging="453"/>
        <w:contextualSpacing/>
        <w:rPr>
          <w:sz w:val="24"/>
        </w:rPr>
      </w:pPr>
      <w:r w:rsidRPr="00745A27">
        <w:rPr>
          <w:sz w:val="24"/>
        </w:rPr>
        <w:t>I</w:t>
      </w:r>
      <w:r w:rsidRPr="00745A27">
        <w:rPr>
          <w:spacing w:val="-7"/>
          <w:sz w:val="24"/>
        </w:rPr>
        <w:t xml:space="preserve"> </w:t>
      </w:r>
      <w:r w:rsidRPr="00745A27">
        <w:rPr>
          <w:sz w:val="24"/>
        </w:rPr>
        <w:t>am</w:t>
      </w:r>
      <w:r w:rsidRPr="00745A27">
        <w:rPr>
          <w:spacing w:val="-3"/>
          <w:sz w:val="24"/>
        </w:rPr>
        <w:t xml:space="preserve"> </w:t>
      </w:r>
      <w:r w:rsidRPr="00745A27">
        <w:rPr>
          <w:sz w:val="24"/>
        </w:rPr>
        <w:t>unable</w:t>
      </w:r>
      <w:r w:rsidRPr="00745A27">
        <w:rPr>
          <w:spacing w:val="-4"/>
          <w:sz w:val="24"/>
        </w:rPr>
        <w:t xml:space="preserve"> </w:t>
      </w:r>
      <w:r w:rsidRPr="00745A27">
        <w:rPr>
          <w:sz w:val="24"/>
        </w:rPr>
        <w:t>to</w:t>
      </w:r>
      <w:r w:rsidRPr="00745A27">
        <w:rPr>
          <w:spacing w:val="-3"/>
          <w:sz w:val="24"/>
        </w:rPr>
        <w:t xml:space="preserve"> </w:t>
      </w:r>
      <w:r w:rsidRPr="00745A27">
        <w:rPr>
          <w:sz w:val="24"/>
        </w:rPr>
        <w:t>perform</w:t>
      </w:r>
      <w:r w:rsidRPr="00745A27">
        <w:rPr>
          <w:spacing w:val="-2"/>
          <w:sz w:val="24"/>
        </w:rPr>
        <w:t xml:space="preserve"> </w:t>
      </w:r>
      <w:r w:rsidRPr="00745A27">
        <w:rPr>
          <w:sz w:val="24"/>
        </w:rPr>
        <w:t>one</w:t>
      </w:r>
      <w:r w:rsidRPr="00745A27">
        <w:rPr>
          <w:spacing w:val="-4"/>
          <w:sz w:val="24"/>
        </w:rPr>
        <w:t xml:space="preserve"> </w:t>
      </w:r>
      <w:r w:rsidRPr="00745A27">
        <w:rPr>
          <w:sz w:val="24"/>
        </w:rPr>
        <w:t>or</w:t>
      </w:r>
      <w:r w:rsidRPr="00745A27">
        <w:rPr>
          <w:spacing w:val="-3"/>
          <w:sz w:val="24"/>
        </w:rPr>
        <w:t xml:space="preserve"> </w:t>
      </w:r>
      <w:r w:rsidRPr="00745A27">
        <w:rPr>
          <w:sz w:val="24"/>
        </w:rPr>
        <w:t>more</w:t>
      </w:r>
      <w:r w:rsidRPr="00745A27">
        <w:rPr>
          <w:spacing w:val="-4"/>
          <w:sz w:val="24"/>
        </w:rPr>
        <w:t xml:space="preserve"> </w:t>
      </w:r>
      <w:r w:rsidRPr="00745A27">
        <w:rPr>
          <w:sz w:val="24"/>
        </w:rPr>
        <w:t>of</w:t>
      </w:r>
      <w:r w:rsidRPr="00745A27">
        <w:rPr>
          <w:spacing w:val="-3"/>
          <w:sz w:val="24"/>
        </w:rPr>
        <w:t xml:space="preserve"> </w:t>
      </w:r>
      <w:r w:rsidRPr="00745A27">
        <w:rPr>
          <w:sz w:val="24"/>
        </w:rPr>
        <w:t>the</w:t>
      </w:r>
      <w:r w:rsidRPr="00745A27">
        <w:rPr>
          <w:spacing w:val="-5"/>
          <w:sz w:val="24"/>
        </w:rPr>
        <w:t xml:space="preserve"> </w:t>
      </w:r>
      <w:r w:rsidRPr="00745A27">
        <w:rPr>
          <w:sz w:val="24"/>
        </w:rPr>
        <w:t>essential</w:t>
      </w:r>
      <w:r w:rsidRPr="00745A27">
        <w:rPr>
          <w:spacing w:val="-3"/>
          <w:sz w:val="24"/>
        </w:rPr>
        <w:t xml:space="preserve"> </w:t>
      </w:r>
      <w:r w:rsidRPr="00745A27">
        <w:rPr>
          <w:sz w:val="24"/>
        </w:rPr>
        <w:t>functions</w:t>
      </w:r>
      <w:r w:rsidRPr="00745A27">
        <w:rPr>
          <w:spacing w:val="-3"/>
          <w:sz w:val="24"/>
        </w:rPr>
        <w:t xml:space="preserve"> </w:t>
      </w:r>
      <w:r w:rsidRPr="00745A27">
        <w:rPr>
          <w:sz w:val="24"/>
        </w:rPr>
        <w:t>and</w:t>
      </w:r>
      <w:r w:rsidRPr="00745A27">
        <w:rPr>
          <w:spacing w:val="-3"/>
          <w:sz w:val="24"/>
        </w:rPr>
        <w:t xml:space="preserve"> </w:t>
      </w:r>
      <w:r w:rsidRPr="00745A27">
        <w:rPr>
          <w:sz w:val="24"/>
        </w:rPr>
        <w:t>typical</w:t>
      </w:r>
      <w:r w:rsidRPr="00745A27">
        <w:rPr>
          <w:spacing w:val="-3"/>
          <w:sz w:val="24"/>
        </w:rPr>
        <w:t xml:space="preserve"> </w:t>
      </w:r>
      <w:r w:rsidRPr="00745A27">
        <w:rPr>
          <w:sz w:val="24"/>
        </w:rPr>
        <w:t>physical</w:t>
      </w:r>
      <w:r w:rsidRPr="00745A27">
        <w:rPr>
          <w:spacing w:val="-3"/>
          <w:sz w:val="24"/>
        </w:rPr>
        <w:t xml:space="preserve"> </w:t>
      </w:r>
      <w:r w:rsidRPr="00745A27">
        <w:rPr>
          <w:sz w:val="24"/>
        </w:rPr>
        <w:t>demands</w:t>
      </w:r>
      <w:r w:rsidRPr="00745A27">
        <w:rPr>
          <w:spacing w:val="-3"/>
          <w:sz w:val="24"/>
        </w:rPr>
        <w:t xml:space="preserve"> </w:t>
      </w:r>
      <w:r w:rsidRPr="00745A27">
        <w:rPr>
          <w:sz w:val="24"/>
        </w:rPr>
        <w:t>of the job, even with a reasonable accommodation.</w:t>
      </w:r>
    </w:p>
    <w:p w14:paraId="398A4443" w14:textId="77777777" w:rsidR="00745A27" w:rsidRPr="00745A27" w:rsidRDefault="00745A27" w:rsidP="00745A27">
      <w:pPr>
        <w:pStyle w:val="ListParagraph"/>
        <w:tabs>
          <w:tab w:val="left" w:pos="447"/>
          <w:tab w:val="left" w:pos="959"/>
        </w:tabs>
        <w:ind w:left="900" w:firstLine="0"/>
        <w:contextualSpacing/>
        <w:rPr>
          <w:sz w:val="24"/>
        </w:rPr>
      </w:pPr>
    </w:p>
    <w:p w14:paraId="02C15EF8" w14:textId="77777777" w:rsidR="00355356" w:rsidRPr="00745A27" w:rsidRDefault="00355356" w:rsidP="00745A27">
      <w:pPr>
        <w:pStyle w:val="ListParagraph"/>
        <w:numPr>
          <w:ilvl w:val="0"/>
          <w:numId w:val="1"/>
        </w:numPr>
        <w:tabs>
          <w:tab w:val="left" w:pos="447"/>
          <w:tab w:val="left" w:pos="959"/>
        </w:tabs>
        <w:spacing w:before="199"/>
        <w:ind w:left="900" w:right="386" w:hanging="453"/>
        <w:contextualSpacing/>
        <w:jc w:val="both"/>
        <w:rPr>
          <w:sz w:val="24"/>
        </w:rPr>
      </w:pPr>
      <w:r w:rsidRPr="00745A27">
        <w:rPr>
          <w:sz w:val="24"/>
        </w:rPr>
        <w:t>I</w:t>
      </w:r>
      <w:r w:rsidRPr="00745A27">
        <w:rPr>
          <w:spacing w:val="-6"/>
          <w:sz w:val="24"/>
        </w:rPr>
        <w:t xml:space="preserve"> </w:t>
      </w:r>
      <w:r w:rsidRPr="00745A27">
        <w:rPr>
          <w:sz w:val="24"/>
        </w:rPr>
        <w:t>am</w:t>
      </w:r>
      <w:r w:rsidRPr="00745A27">
        <w:rPr>
          <w:spacing w:val="-2"/>
          <w:sz w:val="24"/>
        </w:rPr>
        <w:t xml:space="preserve"> </w:t>
      </w:r>
      <w:r w:rsidRPr="00745A27">
        <w:rPr>
          <w:sz w:val="24"/>
        </w:rPr>
        <w:t>not</w:t>
      </w:r>
      <w:r w:rsidRPr="00745A27">
        <w:rPr>
          <w:spacing w:val="-2"/>
          <w:sz w:val="24"/>
        </w:rPr>
        <w:t xml:space="preserve"> </w:t>
      </w:r>
      <w:r w:rsidRPr="00745A27">
        <w:rPr>
          <w:sz w:val="24"/>
        </w:rPr>
        <w:t>sure</w:t>
      </w:r>
      <w:r w:rsidRPr="00745A27">
        <w:rPr>
          <w:spacing w:val="-4"/>
          <w:sz w:val="24"/>
        </w:rPr>
        <w:t xml:space="preserve"> </w:t>
      </w:r>
      <w:r w:rsidRPr="00745A27">
        <w:rPr>
          <w:sz w:val="24"/>
        </w:rPr>
        <w:t>that</w:t>
      </w:r>
      <w:r w:rsidRPr="00745A27">
        <w:rPr>
          <w:spacing w:val="-1"/>
          <w:sz w:val="24"/>
        </w:rPr>
        <w:t xml:space="preserve"> </w:t>
      </w:r>
      <w:r w:rsidRPr="00745A27">
        <w:rPr>
          <w:sz w:val="24"/>
        </w:rPr>
        <w:t>I</w:t>
      </w:r>
      <w:r w:rsidRPr="00745A27">
        <w:rPr>
          <w:spacing w:val="-3"/>
          <w:sz w:val="24"/>
        </w:rPr>
        <w:t xml:space="preserve"> </w:t>
      </w:r>
      <w:r w:rsidRPr="00745A27">
        <w:rPr>
          <w:sz w:val="24"/>
        </w:rPr>
        <w:t>will</w:t>
      </w:r>
      <w:r w:rsidRPr="00745A27">
        <w:rPr>
          <w:spacing w:val="-2"/>
          <w:sz w:val="24"/>
        </w:rPr>
        <w:t xml:space="preserve"> </w:t>
      </w:r>
      <w:r w:rsidRPr="00745A27">
        <w:rPr>
          <w:sz w:val="24"/>
        </w:rPr>
        <w:t>be</w:t>
      </w:r>
      <w:r w:rsidRPr="00745A27">
        <w:rPr>
          <w:spacing w:val="-3"/>
          <w:sz w:val="24"/>
        </w:rPr>
        <w:t xml:space="preserve"> </w:t>
      </w:r>
      <w:r w:rsidRPr="00745A27">
        <w:rPr>
          <w:sz w:val="24"/>
        </w:rPr>
        <w:t>able</w:t>
      </w:r>
      <w:r w:rsidRPr="00745A27">
        <w:rPr>
          <w:spacing w:val="-2"/>
          <w:sz w:val="24"/>
        </w:rPr>
        <w:t xml:space="preserve"> </w:t>
      </w:r>
      <w:r w:rsidRPr="00745A27">
        <w:rPr>
          <w:sz w:val="24"/>
        </w:rPr>
        <w:t>to</w:t>
      </w:r>
      <w:r w:rsidRPr="00745A27">
        <w:rPr>
          <w:spacing w:val="-2"/>
          <w:sz w:val="24"/>
        </w:rPr>
        <w:t xml:space="preserve"> </w:t>
      </w:r>
      <w:r w:rsidRPr="00745A27">
        <w:rPr>
          <w:sz w:val="24"/>
        </w:rPr>
        <w:t>perform</w:t>
      </w:r>
      <w:r w:rsidRPr="00745A27">
        <w:rPr>
          <w:spacing w:val="-2"/>
          <w:sz w:val="24"/>
        </w:rPr>
        <w:t xml:space="preserve"> </w:t>
      </w:r>
      <w:r w:rsidRPr="00745A27">
        <w:rPr>
          <w:sz w:val="24"/>
        </w:rPr>
        <w:t>one</w:t>
      </w:r>
      <w:r w:rsidRPr="00745A27">
        <w:rPr>
          <w:spacing w:val="-2"/>
          <w:sz w:val="24"/>
        </w:rPr>
        <w:t xml:space="preserve"> </w:t>
      </w:r>
      <w:r w:rsidRPr="00745A27">
        <w:rPr>
          <w:sz w:val="24"/>
        </w:rPr>
        <w:t>or</w:t>
      </w:r>
      <w:r w:rsidRPr="00745A27">
        <w:rPr>
          <w:spacing w:val="-2"/>
          <w:sz w:val="24"/>
        </w:rPr>
        <w:t xml:space="preserve"> </w:t>
      </w:r>
      <w:r w:rsidRPr="00745A27">
        <w:rPr>
          <w:sz w:val="24"/>
        </w:rPr>
        <w:t>more</w:t>
      </w:r>
      <w:r w:rsidRPr="00745A27">
        <w:rPr>
          <w:spacing w:val="-3"/>
          <w:sz w:val="24"/>
        </w:rPr>
        <w:t xml:space="preserve"> </w:t>
      </w:r>
      <w:r w:rsidRPr="00745A27">
        <w:rPr>
          <w:sz w:val="24"/>
        </w:rPr>
        <w:t>of</w:t>
      </w:r>
      <w:r w:rsidRPr="00745A27">
        <w:rPr>
          <w:spacing w:val="-2"/>
          <w:sz w:val="24"/>
        </w:rPr>
        <w:t xml:space="preserve"> </w:t>
      </w:r>
      <w:r w:rsidRPr="00745A27">
        <w:rPr>
          <w:sz w:val="24"/>
        </w:rPr>
        <w:t>the</w:t>
      </w:r>
      <w:r w:rsidRPr="00745A27">
        <w:rPr>
          <w:spacing w:val="-2"/>
          <w:sz w:val="24"/>
        </w:rPr>
        <w:t xml:space="preserve"> </w:t>
      </w:r>
      <w:r w:rsidRPr="00745A27">
        <w:rPr>
          <w:sz w:val="24"/>
        </w:rPr>
        <w:t>essential</w:t>
      </w:r>
      <w:r w:rsidRPr="00745A27">
        <w:rPr>
          <w:spacing w:val="-2"/>
          <w:sz w:val="24"/>
        </w:rPr>
        <w:t xml:space="preserve"> </w:t>
      </w:r>
      <w:r w:rsidRPr="00745A27">
        <w:rPr>
          <w:sz w:val="24"/>
        </w:rPr>
        <w:t>functions</w:t>
      </w:r>
      <w:r w:rsidRPr="00745A27">
        <w:rPr>
          <w:spacing w:val="-2"/>
          <w:sz w:val="24"/>
        </w:rPr>
        <w:t xml:space="preserve"> </w:t>
      </w:r>
      <w:r w:rsidRPr="00745A27">
        <w:rPr>
          <w:sz w:val="24"/>
        </w:rPr>
        <w:t>and</w:t>
      </w:r>
      <w:r w:rsidRPr="00745A27">
        <w:rPr>
          <w:spacing w:val="-2"/>
          <w:sz w:val="24"/>
        </w:rPr>
        <w:t xml:space="preserve"> </w:t>
      </w:r>
      <w:r w:rsidRPr="00745A27">
        <w:rPr>
          <w:sz w:val="24"/>
        </w:rPr>
        <w:t>typical physical</w:t>
      </w:r>
      <w:r w:rsidRPr="00745A27">
        <w:rPr>
          <w:spacing w:val="-1"/>
          <w:sz w:val="24"/>
        </w:rPr>
        <w:t xml:space="preserve"> </w:t>
      </w:r>
      <w:r w:rsidRPr="00745A27">
        <w:rPr>
          <w:sz w:val="24"/>
        </w:rPr>
        <w:t>demands</w:t>
      </w:r>
      <w:r w:rsidRPr="00745A27">
        <w:rPr>
          <w:spacing w:val="-1"/>
          <w:sz w:val="24"/>
        </w:rPr>
        <w:t xml:space="preserve"> </w:t>
      </w:r>
      <w:r w:rsidRPr="00745A27">
        <w:rPr>
          <w:sz w:val="24"/>
        </w:rPr>
        <w:t>of</w:t>
      </w:r>
      <w:r w:rsidRPr="00745A27">
        <w:rPr>
          <w:spacing w:val="-2"/>
          <w:sz w:val="24"/>
        </w:rPr>
        <w:t xml:space="preserve"> </w:t>
      </w:r>
      <w:r w:rsidRPr="00745A27">
        <w:rPr>
          <w:sz w:val="24"/>
        </w:rPr>
        <w:t>the</w:t>
      </w:r>
      <w:r w:rsidRPr="00745A27">
        <w:rPr>
          <w:spacing w:val="-1"/>
          <w:sz w:val="24"/>
        </w:rPr>
        <w:t xml:space="preserve"> </w:t>
      </w:r>
      <w:proofErr w:type="gramStart"/>
      <w:r w:rsidRPr="00745A27">
        <w:rPr>
          <w:sz w:val="24"/>
        </w:rPr>
        <w:t>job,</w:t>
      </w:r>
      <w:r w:rsidRPr="00745A27">
        <w:rPr>
          <w:spacing w:val="-1"/>
          <w:sz w:val="24"/>
        </w:rPr>
        <w:t xml:space="preserve"> </w:t>
      </w:r>
      <w:r w:rsidRPr="00745A27">
        <w:rPr>
          <w:sz w:val="24"/>
        </w:rPr>
        <w:t>and</w:t>
      </w:r>
      <w:proofErr w:type="gramEnd"/>
      <w:r w:rsidRPr="00745A27">
        <w:rPr>
          <w:spacing w:val="-1"/>
          <w:sz w:val="24"/>
        </w:rPr>
        <w:t xml:space="preserve"> </w:t>
      </w:r>
      <w:r w:rsidRPr="00745A27">
        <w:rPr>
          <w:sz w:val="24"/>
        </w:rPr>
        <w:t>will</w:t>
      </w:r>
      <w:r w:rsidRPr="00745A27">
        <w:rPr>
          <w:spacing w:val="-1"/>
          <w:sz w:val="24"/>
        </w:rPr>
        <w:t xml:space="preserve"> </w:t>
      </w:r>
      <w:r w:rsidRPr="00745A27">
        <w:rPr>
          <w:sz w:val="24"/>
        </w:rPr>
        <w:t>discuss</w:t>
      </w:r>
      <w:r w:rsidRPr="00745A27">
        <w:rPr>
          <w:spacing w:val="-1"/>
          <w:sz w:val="24"/>
        </w:rPr>
        <w:t xml:space="preserve"> </w:t>
      </w:r>
      <w:r w:rsidRPr="00745A27">
        <w:rPr>
          <w:sz w:val="24"/>
        </w:rPr>
        <w:t>the</w:t>
      </w:r>
      <w:r w:rsidRPr="00745A27">
        <w:rPr>
          <w:spacing w:val="-2"/>
          <w:sz w:val="24"/>
        </w:rPr>
        <w:t xml:space="preserve"> </w:t>
      </w:r>
      <w:r w:rsidRPr="00745A27">
        <w:rPr>
          <w:sz w:val="24"/>
        </w:rPr>
        <w:t>functional</w:t>
      </w:r>
      <w:r w:rsidRPr="00745A27">
        <w:rPr>
          <w:spacing w:val="-1"/>
          <w:sz w:val="24"/>
        </w:rPr>
        <w:t xml:space="preserve"> </w:t>
      </w:r>
      <w:r w:rsidRPr="00745A27">
        <w:rPr>
          <w:sz w:val="24"/>
        </w:rPr>
        <w:t>limitations</w:t>
      </w:r>
      <w:r w:rsidRPr="00745A27">
        <w:rPr>
          <w:spacing w:val="-1"/>
          <w:sz w:val="24"/>
        </w:rPr>
        <w:t xml:space="preserve"> </w:t>
      </w:r>
      <w:r w:rsidRPr="00745A27">
        <w:rPr>
          <w:sz w:val="24"/>
        </w:rPr>
        <w:t>I</w:t>
      </w:r>
      <w:r w:rsidRPr="00745A27">
        <w:rPr>
          <w:spacing w:val="-7"/>
          <w:sz w:val="24"/>
        </w:rPr>
        <w:t xml:space="preserve"> </w:t>
      </w:r>
      <w:r w:rsidRPr="00745A27">
        <w:rPr>
          <w:sz w:val="24"/>
        </w:rPr>
        <w:t>have</w:t>
      </w:r>
      <w:r w:rsidRPr="00745A27">
        <w:rPr>
          <w:spacing w:val="-2"/>
          <w:sz w:val="24"/>
        </w:rPr>
        <w:t xml:space="preserve"> </w:t>
      </w:r>
      <w:r w:rsidRPr="00745A27">
        <w:rPr>
          <w:sz w:val="24"/>
        </w:rPr>
        <w:t>with</w:t>
      </w:r>
      <w:r w:rsidRPr="00745A27">
        <w:rPr>
          <w:spacing w:val="-1"/>
          <w:sz w:val="24"/>
        </w:rPr>
        <w:t xml:space="preserve"> </w:t>
      </w:r>
      <w:r w:rsidRPr="00745A27">
        <w:rPr>
          <w:sz w:val="24"/>
        </w:rPr>
        <w:t xml:space="preserve">my </w:t>
      </w:r>
      <w:r w:rsidRPr="00745A27">
        <w:rPr>
          <w:spacing w:val="-2"/>
          <w:sz w:val="24"/>
        </w:rPr>
        <w:t>supervisor.</w:t>
      </w:r>
    </w:p>
    <w:p w14:paraId="7046F538" w14:textId="77777777" w:rsidR="007179B1" w:rsidRPr="00745A27" w:rsidRDefault="007179B1" w:rsidP="00745A27">
      <w:pPr>
        <w:spacing w:after="0"/>
        <w:ind w:left="720" w:hanging="720"/>
        <w:contextualSpacing/>
        <w:rPr>
          <w:rFonts w:cs="Times New Roman"/>
        </w:rPr>
      </w:pPr>
    </w:p>
    <w:p w14:paraId="6D3A6B3D" w14:textId="77777777" w:rsidR="005605C3" w:rsidRPr="00745A27" w:rsidRDefault="005605C3" w:rsidP="00745A27">
      <w:pPr>
        <w:spacing w:after="0"/>
        <w:ind w:left="720" w:hanging="720"/>
        <w:contextualSpacing/>
        <w:rPr>
          <w:rFonts w:cs="Times New Roman"/>
        </w:rPr>
      </w:pPr>
    </w:p>
    <w:p w14:paraId="7530F3C6" w14:textId="77777777" w:rsidR="007179B1" w:rsidRPr="00745A27" w:rsidRDefault="005605C3" w:rsidP="00745A27">
      <w:pPr>
        <w:spacing w:after="0"/>
        <w:ind w:left="720" w:hanging="720"/>
        <w:contextualSpacing/>
        <w:rPr>
          <w:rFonts w:cs="Times New Roman"/>
        </w:rPr>
      </w:pPr>
      <w:r w:rsidRPr="00745A27">
        <w:rPr>
          <w:rFonts w:cs="Times New Roman"/>
        </w:rPr>
        <w:t>____________________________________</w:t>
      </w:r>
      <w:r w:rsidR="007179B1" w:rsidRPr="00745A27">
        <w:rPr>
          <w:rFonts w:cs="Times New Roman"/>
        </w:rPr>
        <w:tab/>
        <w:t>________________________________</w:t>
      </w:r>
      <w:r w:rsidRPr="00745A27">
        <w:rPr>
          <w:rFonts w:cs="Times New Roman"/>
        </w:rPr>
        <w:t>____</w:t>
      </w:r>
    </w:p>
    <w:p w14:paraId="7204F36E" w14:textId="77777777" w:rsidR="00F5618B" w:rsidRPr="005605C3" w:rsidRDefault="007179B1" w:rsidP="00745A27">
      <w:pPr>
        <w:spacing w:after="0"/>
        <w:ind w:left="720" w:hanging="720"/>
        <w:contextualSpacing/>
        <w:rPr>
          <w:rFonts w:cs="Times New Roman"/>
        </w:rPr>
      </w:pPr>
      <w:r w:rsidRPr="00745A27">
        <w:rPr>
          <w:rFonts w:cs="Times New Roman"/>
        </w:rPr>
        <w:t xml:space="preserve">Employee’s Signature                  </w:t>
      </w:r>
      <w:r w:rsidR="005605C3" w:rsidRPr="00745A27">
        <w:rPr>
          <w:rFonts w:cs="Times New Roman"/>
        </w:rPr>
        <w:tab/>
      </w:r>
      <w:r w:rsidRPr="00745A27">
        <w:rPr>
          <w:rFonts w:cs="Times New Roman"/>
        </w:rPr>
        <w:t>Date</w:t>
      </w:r>
      <w:r w:rsidRPr="00745A27">
        <w:rPr>
          <w:rFonts w:cs="Times New Roman"/>
        </w:rPr>
        <w:tab/>
      </w:r>
      <w:r w:rsidRPr="00745A27">
        <w:rPr>
          <w:rFonts w:cs="Times New Roman"/>
        </w:rPr>
        <w:tab/>
        <w:t xml:space="preserve">Supervisor’s Signature                 </w:t>
      </w:r>
      <w:r w:rsidR="005605C3" w:rsidRPr="00745A27">
        <w:rPr>
          <w:rFonts w:cs="Times New Roman"/>
        </w:rPr>
        <w:tab/>
      </w:r>
      <w:r w:rsidRPr="00745A27">
        <w:rPr>
          <w:rFonts w:cs="Times New Roman"/>
        </w:rPr>
        <w:t>Date</w:t>
      </w:r>
      <w:r w:rsidRPr="005605C3">
        <w:rPr>
          <w:rFonts w:cs="Times New Roman"/>
        </w:rPr>
        <w:t xml:space="preserve"> </w:t>
      </w:r>
    </w:p>
    <w:sectPr w:rsidR="00F5618B" w:rsidRPr="005605C3" w:rsidSect="005333F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05FAB" w14:textId="77777777" w:rsidR="00CD1DBF" w:rsidRDefault="00CD1DBF" w:rsidP="007179B1">
      <w:pPr>
        <w:spacing w:after="0"/>
      </w:pPr>
      <w:r>
        <w:separator/>
      </w:r>
    </w:p>
  </w:endnote>
  <w:endnote w:type="continuationSeparator" w:id="0">
    <w:p w14:paraId="45D985B3" w14:textId="77777777" w:rsidR="00CD1DBF" w:rsidRDefault="00CD1DBF" w:rsidP="007179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117646"/>
      <w:docPartObj>
        <w:docPartGallery w:val="Page Numbers (Bottom of Page)"/>
        <w:docPartUnique/>
      </w:docPartObj>
    </w:sdtPr>
    <w:sdtEndPr>
      <w:rPr>
        <w:noProof/>
      </w:rPr>
    </w:sdtEndPr>
    <w:sdtContent>
      <w:p w14:paraId="488EC9C9" w14:textId="78D3713E" w:rsidR="00015941" w:rsidRDefault="00015941">
        <w:pPr>
          <w:pStyle w:val="Footer"/>
          <w:jc w:val="center"/>
        </w:pPr>
        <w:r>
          <w:fldChar w:fldCharType="begin"/>
        </w:r>
        <w:r>
          <w:instrText xml:space="preserve"> PAGE   \* MERGEFORMAT </w:instrText>
        </w:r>
        <w:r>
          <w:fldChar w:fldCharType="separate"/>
        </w:r>
        <w:r w:rsidR="00C1335C">
          <w:rPr>
            <w:noProof/>
          </w:rPr>
          <w:t>1</w:t>
        </w:r>
        <w:r>
          <w:rPr>
            <w:noProof/>
          </w:rPr>
          <w:fldChar w:fldCharType="end"/>
        </w:r>
      </w:p>
    </w:sdtContent>
  </w:sdt>
  <w:p w14:paraId="28E00F05" w14:textId="77777777" w:rsidR="005D18A9" w:rsidRPr="005D18A9" w:rsidRDefault="005D18A9">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31A1A" w14:textId="77777777" w:rsidR="00CD1DBF" w:rsidRDefault="00CD1DBF" w:rsidP="007179B1">
      <w:pPr>
        <w:spacing w:after="0"/>
      </w:pPr>
      <w:r>
        <w:separator/>
      </w:r>
    </w:p>
  </w:footnote>
  <w:footnote w:type="continuationSeparator" w:id="0">
    <w:p w14:paraId="1A8899BF" w14:textId="77777777" w:rsidR="00CD1DBF" w:rsidRDefault="00CD1DBF" w:rsidP="007179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1A11"/>
    <w:multiLevelType w:val="hybridMultilevel"/>
    <w:tmpl w:val="6E2E4D04"/>
    <w:lvl w:ilvl="0" w:tplc="F0C676C4">
      <w:numFmt w:val="bullet"/>
      <w:lvlText w:val="☐"/>
      <w:lvlJc w:val="left"/>
      <w:pPr>
        <w:ind w:left="1167" w:hanging="209"/>
      </w:pPr>
      <w:rPr>
        <w:rFonts w:ascii="Segoe UI Symbol" w:eastAsia="Segoe UI Symbol" w:hAnsi="Segoe UI Symbol" w:cs="Segoe UI Symbol" w:hint="default"/>
        <w:b w:val="0"/>
        <w:bCs w:val="0"/>
        <w:i w:val="0"/>
        <w:iCs w:val="0"/>
        <w:spacing w:val="2"/>
        <w:w w:val="98"/>
        <w:sz w:val="22"/>
        <w:szCs w:val="22"/>
        <w:lang w:val="en-US" w:eastAsia="en-US" w:bidi="ar-SA"/>
      </w:rPr>
    </w:lvl>
    <w:lvl w:ilvl="1" w:tplc="CD469E16">
      <w:numFmt w:val="bullet"/>
      <w:lvlText w:val="•"/>
      <w:lvlJc w:val="left"/>
      <w:pPr>
        <w:ind w:left="2042" w:hanging="209"/>
      </w:pPr>
      <w:rPr>
        <w:rFonts w:hint="default"/>
        <w:lang w:val="en-US" w:eastAsia="en-US" w:bidi="ar-SA"/>
      </w:rPr>
    </w:lvl>
    <w:lvl w:ilvl="2" w:tplc="5AE0DE42">
      <w:numFmt w:val="bullet"/>
      <w:lvlText w:val="•"/>
      <w:lvlJc w:val="left"/>
      <w:pPr>
        <w:ind w:left="2916" w:hanging="209"/>
      </w:pPr>
      <w:rPr>
        <w:rFonts w:hint="default"/>
        <w:lang w:val="en-US" w:eastAsia="en-US" w:bidi="ar-SA"/>
      </w:rPr>
    </w:lvl>
    <w:lvl w:ilvl="3" w:tplc="480EA466">
      <w:numFmt w:val="bullet"/>
      <w:lvlText w:val="•"/>
      <w:lvlJc w:val="left"/>
      <w:pPr>
        <w:ind w:left="3790" w:hanging="209"/>
      </w:pPr>
      <w:rPr>
        <w:rFonts w:hint="default"/>
        <w:lang w:val="en-US" w:eastAsia="en-US" w:bidi="ar-SA"/>
      </w:rPr>
    </w:lvl>
    <w:lvl w:ilvl="4" w:tplc="6B30AA14">
      <w:numFmt w:val="bullet"/>
      <w:lvlText w:val="•"/>
      <w:lvlJc w:val="left"/>
      <w:pPr>
        <w:ind w:left="4664" w:hanging="209"/>
      </w:pPr>
      <w:rPr>
        <w:rFonts w:hint="default"/>
        <w:lang w:val="en-US" w:eastAsia="en-US" w:bidi="ar-SA"/>
      </w:rPr>
    </w:lvl>
    <w:lvl w:ilvl="5" w:tplc="692AEB22">
      <w:numFmt w:val="bullet"/>
      <w:lvlText w:val="•"/>
      <w:lvlJc w:val="left"/>
      <w:pPr>
        <w:ind w:left="5538" w:hanging="209"/>
      </w:pPr>
      <w:rPr>
        <w:rFonts w:hint="default"/>
        <w:lang w:val="en-US" w:eastAsia="en-US" w:bidi="ar-SA"/>
      </w:rPr>
    </w:lvl>
    <w:lvl w:ilvl="6" w:tplc="27A8AEE4">
      <w:numFmt w:val="bullet"/>
      <w:lvlText w:val="•"/>
      <w:lvlJc w:val="left"/>
      <w:pPr>
        <w:ind w:left="6412" w:hanging="209"/>
      </w:pPr>
      <w:rPr>
        <w:rFonts w:hint="default"/>
        <w:lang w:val="en-US" w:eastAsia="en-US" w:bidi="ar-SA"/>
      </w:rPr>
    </w:lvl>
    <w:lvl w:ilvl="7" w:tplc="E250D8AE">
      <w:numFmt w:val="bullet"/>
      <w:lvlText w:val="•"/>
      <w:lvlJc w:val="left"/>
      <w:pPr>
        <w:ind w:left="7286" w:hanging="209"/>
      </w:pPr>
      <w:rPr>
        <w:rFonts w:hint="default"/>
        <w:lang w:val="en-US" w:eastAsia="en-US" w:bidi="ar-SA"/>
      </w:rPr>
    </w:lvl>
    <w:lvl w:ilvl="8" w:tplc="0BC4D692">
      <w:numFmt w:val="bullet"/>
      <w:lvlText w:val="•"/>
      <w:lvlJc w:val="left"/>
      <w:pPr>
        <w:ind w:left="8160" w:hanging="209"/>
      </w:pPr>
      <w:rPr>
        <w:rFonts w:hint="default"/>
        <w:lang w:val="en-US" w:eastAsia="en-US" w:bidi="ar-SA"/>
      </w:rPr>
    </w:lvl>
  </w:abstractNum>
  <w:num w:numId="1" w16cid:durableId="814680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18B"/>
    <w:rsid w:val="0000253F"/>
    <w:rsid w:val="00015941"/>
    <w:rsid w:val="00044FA8"/>
    <w:rsid w:val="00093F63"/>
    <w:rsid w:val="00094430"/>
    <w:rsid w:val="00095A1B"/>
    <w:rsid w:val="000E159D"/>
    <w:rsid w:val="001202BC"/>
    <w:rsid w:val="00131602"/>
    <w:rsid w:val="00132E0E"/>
    <w:rsid w:val="0013503C"/>
    <w:rsid w:val="00160136"/>
    <w:rsid w:val="001C5B80"/>
    <w:rsid w:val="001E1EF3"/>
    <w:rsid w:val="00270088"/>
    <w:rsid w:val="00280BEF"/>
    <w:rsid w:val="002E1A70"/>
    <w:rsid w:val="0031482D"/>
    <w:rsid w:val="00316322"/>
    <w:rsid w:val="0031673A"/>
    <w:rsid w:val="00330387"/>
    <w:rsid w:val="00334F53"/>
    <w:rsid w:val="00340A86"/>
    <w:rsid w:val="00341B6E"/>
    <w:rsid w:val="003536F8"/>
    <w:rsid w:val="00355278"/>
    <w:rsid w:val="00355356"/>
    <w:rsid w:val="003B2575"/>
    <w:rsid w:val="003D0BC3"/>
    <w:rsid w:val="00410B0D"/>
    <w:rsid w:val="0042609F"/>
    <w:rsid w:val="004619DF"/>
    <w:rsid w:val="00462FBE"/>
    <w:rsid w:val="004825DB"/>
    <w:rsid w:val="00483AFA"/>
    <w:rsid w:val="004A4DA3"/>
    <w:rsid w:val="004D729A"/>
    <w:rsid w:val="00526B27"/>
    <w:rsid w:val="005333F8"/>
    <w:rsid w:val="00542843"/>
    <w:rsid w:val="00553265"/>
    <w:rsid w:val="00557E3A"/>
    <w:rsid w:val="005605C3"/>
    <w:rsid w:val="005C4C83"/>
    <w:rsid w:val="005D109C"/>
    <w:rsid w:val="005D18A9"/>
    <w:rsid w:val="005E2830"/>
    <w:rsid w:val="006133B5"/>
    <w:rsid w:val="00634015"/>
    <w:rsid w:val="00640163"/>
    <w:rsid w:val="006501B3"/>
    <w:rsid w:val="006503FF"/>
    <w:rsid w:val="006A7F47"/>
    <w:rsid w:val="00710ACD"/>
    <w:rsid w:val="007179B1"/>
    <w:rsid w:val="0072101E"/>
    <w:rsid w:val="00735E04"/>
    <w:rsid w:val="00745A27"/>
    <w:rsid w:val="00776719"/>
    <w:rsid w:val="00777175"/>
    <w:rsid w:val="00791594"/>
    <w:rsid w:val="007B565E"/>
    <w:rsid w:val="007E342B"/>
    <w:rsid w:val="0080520F"/>
    <w:rsid w:val="00812D3B"/>
    <w:rsid w:val="008173EA"/>
    <w:rsid w:val="00825A13"/>
    <w:rsid w:val="00851BE0"/>
    <w:rsid w:val="008B503D"/>
    <w:rsid w:val="0091176E"/>
    <w:rsid w:val="00920AD0"/>
    <w:rsid w:val="00924245"/>
    <w:rsid w:val="009474F8"/>
    <w:rsid w:val="00962FAF"/>
    <w:rsid w:val="009755D9"/>
    <w:rsid w:val="00975E08"/>
    <w:rsid w:val="009F3614"/>
    <w:rsid w:val="00A10240"/>
    <w:rsid w:val="00A11B9C"/>
    <w:rsid w:val="00A13044"/>
    <w:rsid w:val="00A1374E"/>
    <w:rsid w:val="00A23B8D"/>
    <w:rsid w:val="00A765F3"/>
    <w:rsid w:val="00A827B6"/>
    <w:rsid w:val="00A86485"/>
    <w:rsid w:val="00AC11E0"/>
    <w:rsid w:val="00B03EE9"/>
    <w:rsid w:val="00B05C9D"/>
    <w:rsid w:val="00B21451"/>
    <w:rsid w:val="00B22A2B"/>
    <w:rsid w:val="00B23388"/>
    <w:rsid w:val="00B632A7"/>
    <w:rsid w:val="00B63580"/>
    <w:rsid w:val="00B904D9"/>
    <w:rsid w:val="00B910B8"/>
    <w:rsid w:val="00BC4A8B"/>
    <w:rsid w:val="00BD5950"/>
    <w:rsid w:val="00BF7DB8"/>
    <w:rsid w:val="00C1335C"/>
    <w:rsid w:val="00C2315F"/>
    <w:rsid w:val="00C24AF0"/>
    <w:rsid w:val="00C519AC"/>
    <w:rsid w:val="00C7016D"/>
    <w:rsid w:val="00C87742"/>
    <w:rsid w:val="00C878B7"/>
    <w:rsid w:val="00CA3FFE"/>
    <w:rsid w:val="00CC01B0"/>
    <w:rsid w:val="00CD1DBF"/>
    <w:rsid w:val="00CE448E"/>
    <w:rsid w:val="00D23B12"/>
    <w:rsid w:val="00D514BE"/>
    <w:rsid w:val="00D566DD"/>
    <w:rsid w:val="00D71DB8"/>
    <w:rsid w:val="00D8098E"/>
    <w:rsid w:val="00DA528B"/>
    <w:rsid w:val="00DB6A25"/>
    <w:rsid w:val="00DC4C64"/>
    <w:rsid w:val="00DC73C8"/>
    <w:rsid w:val="00DD2611"/>
    <w:rsid w:val="00DD4439"/>
    <w:rsid w:val="00DE1D48"/>
    <w:rsid w:val="00E10E2D"/>
    <w:rsid w:val="00E57D13"/>
    <w:rsid w:val="00E6633D"/>
    <w:rsid w:val="00E857B4"/>
    <w:rsid w:val="00E9093C"/>
    <w:rsid w:val="00EB58D7"/>
    <w:rsid w:val="00EE5B61"/>
    <w:rsid w:val="00EE77D8"/>
    <w:rsid w:val="00EF2FA2"/>
    <w:rsid w:val="00EF3D07"/>
    <w:rsid w:val="00F31C91"/>
    <w:rsid w:val="00F333D2"/>
    <w:rsid w:val="00F5618B"/>
    <w:rsid w:val="00F8163C"/>
    <w:rsid w:val="00FB4F92"/>
    <w:rsid w:val="00FC2662"/>
    <w:rsid w:val="00FC560A"/>
    <w:rsid w:val="00FD7192"/>
    <w:rsid w:val="00FD7ECA"/>
    <w:rsid w:val="00FF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2A9D4"/>
  <w15:docId w15:val="{BC75C93B-8CC9-4561-96F1-29F7749B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09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95A1B"/>
    <w:pPr>
      <w:spacing w:after="120"/>
    </w:pPr>
  </w:style>
  <w:style w:type="character" w:customStyle="1" w:styleId="BodyTextChar">
    <w:name w:val="Body Text Char"/>
    <w:basedOn w:val="DefaultParagraphFont"/>
    <w:link w:val="BodyText"/>
    <w:rsid w:val="00095A1B"/>
  </w:style>
  <w:style w:type="paragraph" w:styleId="BalloonText">
    <w:name w:val="Balloon Text"/>
    <w:basedOn w:val="Normal"/>
    <w:link w:val="BalloonTextChar"/>
    <w:uiPriority w:val="99"/>
    <w:semiHidden/>
    <w:unhideWhenUsed/>
    <w:rsid w:val="007179B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9B1"/>
    <w:rPr>
      <w:rFonts w:ascii="Tahoma" w:hAnsi="Tahoma" w:cs="Tahoma"/>
      <w:sz w:val="16"/>
      <w:szCs w:val="16"/>
    </w:rPr>
  </w:style>
  <w:style w:type="paragraph" w:styleId="Header">
    <w:name w:val="header"/>
    <w:basedOn w:val="Normal"/>
    <w:link w:val="HeaderChar"/>
    <w:uiPriority w:val="99"/>
    <w:unhideWhenUsed/>
    <w:rsid w:val="007179B1"/>
    <w:pPr>
      <w:tabs>
        <w:tab w:val="center" w:pos="4680"/>
        <w:tab w:val="right" w:pos="9360"/>
      </w:tabs>
      <w:spacing w:after="0"/>
    </w:pPr>
  </w:style>
  <w:style w:type="character" w:customStyle="1" w:styleId="HeaderChar">
    <w:name w:val="Header Char"/>
    <w:basedOn w:val="DefaultParagraphFont"/>
    <w:link w:val="Header"/>
    <w:uiPriority w:val="99"/>
    <w:rsid w:val="007179B1"/>
  </w:style>
  <w:style w:type="paragraph" w:styleId="Footer">
    <w:name w:val="footer"/>
    <w:basedOn w:val="Normal"/>
    <w:link w:val="FooterChar"/>
    <w:uiPriority w:val="99"/>
    <w:unhideWhenUsed/>
    <w:rsid w:val="007179B1"/>
    <w:pPr>
      <w:tabs>
        <w:tab w:val="center" w:pos="4680"/>
        <w:tab w:val="right" w:pos="9360"/>
      </w:tabs>
      <w:spacing w:after="0"/>
    </w:pPr>
  </w:style>
  <w:style w:type="character" w:customStyle="1" w:styleId="FooterChar">
    <w:name w:val="Footer Char"/>
    <w:basedOn w:val="DefaultParagraphFont"/>
    <w:link w:val="Footer"/>
    <w:uiPriority w:val="99"/>
    <w:rsid w:val="007179B1"/>
  </w:style>
  <w:style w:type="paragraph" w:styleId="ListParagraph">
    <w:name w:val="List Paragraph"/>
    <w:basedOn w:val="Normal"/>
    <w:uiPriority w:val="1"/>
    <w:qFormat/>
    <w:rsid w:val="00355356"/>
    <w:pPr>
      <w:widowControl w:val="0"/>
      <w:autoSpaceDE w:val="0"/>
      <w:autoSpaceDN w:val="0"/>
      <w:spacing w:before="201" w:after="0"/>
      <w:ind w:left="959" w:right="218" w:hanging="720"/>
    </w:pPr>
    <w:rPr>
      <w:rFonts w:eastAsia="Times New Roman" w:cs="Times New Roman"/>
      <w:sz w:val="22"/>
      <w:szCs w:val="22"/>
    </w:rPr>
  </w:style>
  <w:style w:type="character" w:styleId="CommentReference">
    <w:name w:val="annotation reference"/>
    <w:basedOn w:val="DefaultParagraphFont"/>
    <w:uiPriority w:val="99"/>
    <w:semiHidden/>
    <w:unhideWhenUsed/>
    <w:rsid w:val="00410B0D"/>
    <w:rPr>
      <w:sz w:val="16"/>
      <w:szCs w:val="16"/>
    </w:rPr>
  </w:style>
  <w:style w:type="paragraph" w:styleId="CommentText">
    <w:name w:val="annotation text"/>
    <w:basedOn w:val="Normal"/>
    <w:link w:val="CommentTextChar"/>
    <w:uiPriority w:val="99"/>
    <w:semiHidden/>
    <w:unhideWhenUsed/>
    <w:rsid w:val="00410B0D"/>
    <w:rPr>
      <w:sz w:val="20"/>
      <w:szCs w:val="20"/>
    </w:rPr>
  </w:style>
  <w:style w:type="character" w:customStyle="1" w:styleId="CommentTextChar">
    <w:name w:val="Comment Text Char"/>
    <w:basedOn w:val="DefaultParagraphFont"/>
    <w:link w:val="CommentText"/>
    <w:uiPriority w:val="99"/>
    <w:semiHidden/>
    <w:rsid w:val="00410B0D"/>
    <w:rPr>
      <w:sz w:val="20"/>
      <w:szCs w:val="20"/>
    </w:rPr>
  </w:style>
  <w:style w:type="paragraph" w:styleId="CommentSubject">
    <w:name w:val="annotation subject"/>
    <w:basedOn w:val="CommentText"/>
    <w:next w:val="CommentText"/>
    <w:link w:val="CommentSubjectChar"/>
    <w:uiPriority w:val="99"/>
    <w:semiHidden/>
    <w:unhideWhenUsed/>
    <w:rsid w:val="00410B0D"/>
    <w:rPr>
      <w:b/>
      <w:bCs/>
    </w:rPr>
  </w:style>
  <w:style w:type="character" w:customStyle="1" w:styleId="CommentSubjectChar">
    <w:name w:val="Comment Subject Char"/>
    <w:basedOn w:val="CommentTextChar"/>
    <w:link w:val="CommentSubject"/>
    <w:uiPriority w:val="99"/>
    <w:semiHidden/>
    <w:rsid w:val="00410B0D"/>
    <w:rPr>
      <w:b/>
      <w:bCs/>
      <w:sz w:val="20"/>
      <w:szCs w:val="20"/>
    </w:rPr>
  </w:style>
  <w:style w:type="paragraph" w:styleId="Revision">
    <w:name w:val="Revision"/>
    <w:hidden/>
    <w:uiPriority w:val="99"/>
    <w:semiHidden/>
    <w:rsid w:val="00825A1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California Department of Justice</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Bavac</dc:creator>
  <cp:lastModifiedBy>Ashley Jacoby</cp:lastModifiedBy>
  <cp:revision>2</cp:revision>
  <cp:lastPrinted>2018-12-12T22:15:00Z</cp:lastPrinted>
  <dcterms:created xsi:type="dcterms:W3CDTF">2025-12-31T18:21:00Z</dcterms:created>
  <dcterms:modified xsi:type="dcterms:W3CDTF">2025-12-31T18:21:00Z</dcterms:modified>
</cp:coreProperties>
</file>