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426722A0"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0888BAE5"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236847"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5A15BB57" w:rsidR="00BD76BB" w:rsidRPr="00BE3CE1" w:rsidRDefault="0020550A" w:rsidP="0020550A">
            <w:pPr>
              <w:rPr>
                <w:rFonts w:ascii="Calibri" w:hAnsi="Calibri" w:cs="Calibri"/>
                <w:color w:val="000000"/>
                <w:sz w:val="22"/>
                <w:szCs w:val="22"/>
              </w:rPr>
            </w:pPr>
            <w:r>
              <w:rPr>
                <w:rFonts w:ascii="Calibri" w:hAnsi="Calibri" w:cs="Calibri"/>
                <w:color w:val="000000"/>
                <w:sz w:val="22"/>
                <w:szCs w:val="22"/>
              </w:rPr>
              <w:t>566-</w:t>
            </w:r>
            <w:r w:rsidR="007075D7">
              <w:rPr>
                <w:rFonts w:ascii="Calibri" w:hAnsi="Calibri" w:cs="Calibri"/>
                <w:color w:val="000000"/>
                <w:sz w:val="22"/>
                <w:szCs w:val="22"/>
              </w:rPr>
              <w:t>1</w:t>
            </w:r>
            <w:r w:rsidR="00D36B76">
              <w:rPr>
                <w:rFonts w:ascii="Calibri" w:hAnsi="Calibri" w:cs="Calibri"/>
                <w:color w:val="000000"/>
                <w:sz w:val="22"/>
                <w:szCs w:val="22"/>
              </w:rPr>
              <w:t>91</w:t>
            </w:r>
            <w:r>
              <w:rPr>
                <w:rFonts w:ascii="Calibri" w:hAnsi="Calibri" w:cs="Calibri"/>
                <w:color w:val="000000"/>
                <w:sz w:val="22"/>
                <w:szCs w:val="22"/>
              </w:rPr>
              <w:t>-8421-</w:t>
            </w:r>
            <w:r w:rsidR="00D36B76">
              <w:rPr>
                <w:rFonts w:ascii="Calibri" w:hAnsi="Calibri" w:cs="Calibri"/>
                <w:color w:val="000000"/>
                <w:sz w:val="22"/>
                <w:szCs w:val="22"/>
              </w:rPr>
              <w:t>1</w:t>
            </w:r>
            <w:r w:rsidR="007075D7">
              <w:rPr>
                <w:rFonts w:ascii="Calibri" w:hAnsi="Calibri" w:cs="Calibri"/>
                <w:color w:val="000000"/>
                <w:sz w:val="22"/>
                <w:szCs w:val="22"/>
              </w:rPr>
              <w:t>59</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2D8953D5"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7C551E2F" w:rsidR="00BD76BB" w:rsidRPr="0020550A" w:rsidRDefault="0094113F" w:rsidP="0020550A">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000000"/>
                <w:sz w:val="22"/>
                <w:szCs w:val="22"/>
              </w:rPr>
            </w:pPr>
            <w:r>
              <w:rPr>
                <w:rFonts w:ascii="Arial" w:hAnsi="Arial" w:cs="Arial"/>
                <w:sz w:val="20"/>
              </w:rPr>
              <w:t xml:space="preserve">Northern </w:t>
            </w:r>
            <w:r w:rsidR="00565DD0">
              <w:rPr>
                <w:rFonts w:ascii="Arial" w:hAnsi="Arial" w:cs="Arial"/>
                <w:sz w:val="20"/>
              </w:rPr>
              <w:t xml:space="preserve">Enforcement District, </w:t>
            </w:r>
            <w:r w:rsidR="007075D7">
              <w:rPr>
                <w:rFonts w:ascii="Arial" w:hAnsi="Arial" w:cs="Arial"/>
                <w:sz w:val="20"/>
              </w:rPr>
              <w:t>Willow Creek</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36A2575" w:rsidR="00BD76BB" w:rsidRPr="00236847"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 xml:space="preserve">Fish and Game </w:t>
            </w:r>
            <w:r w:rsidR="00F56444">
              <w:rPr>
                <w:rFonts w:ascii="Arial" w:hAnsi="Arial" w:cs="Arial"/>
                <w:sz w:val="20"/>
              </w:rPr>
              <w:t>Warden</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1DDCAC5C"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6F8F4E34" w:rsidR="00BD76BB" w:rsidRPr="00BE3CE1" w:rsidRDefault="00BD76BB" w:rsidP="00BE3CE1">
            <w:pPr>
              <w:rPr>
                <w:rFonts w:ascii="Calibri" w:hAnsi="Calibri" w:cs="Calibri"/>
                <w:color w:val="000000"/>
                <w:sz w:val="22"/>
                <w:szCs w:val="22"/>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F625C98" w:rsidR="00BD76BB" w:rsidRPr="00236847" w:rsidRDefault="00E01A51"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rPr>
              <w:t>Under the</w:t>
            </w:r>
            <w:r w:rsidR="00EC57D5">
              <w:rPr>
                <w:rFonts w:ascii="Arial" w:hAnsi="Arial" w:cs="Arial"/>
                <w:sz w:val="20"/>
              </w:rPr>
              <w:t xml:space="preserve"> general</w:t>
            </w:r>
            <w:r w:rsidRPr="00E01A51">
              <w:rPr>
                <w:rFonts w:ascii="Arial" w:hAnsi="Arial" w:cs="Arial"/>
                <w:sz w:val="20"/>
              </w:rPr>
              <w:t xml:space="preserve"> </w:t>
            </w:r>
            <w:r w:rsidR="000B5329">
              <w:rPr>
                <w:rFonts w:ascii="Arial" w:hAnsi="Arial" w:cs="Arial"/>
                <w:sz w:val="20"/>
              </w:rPr>
              <w:t>supervision</w:t>
            </w:r>
            <w:r w:rsidRPr="00E01A51">
              <w:rPr>
                <w:rFonts w:ascii="Arial" w:hAnsi="Arial" w:cs="Arial"/>
                <w:sz w:val="20"/>
              </w:rPr>
              <w:t xml:space="preserve"> of a Fish and Game Lieutenant, incumbent</w:t>
            </w:r>
            <w:r w:rsidR="006F0A6B">
              <w:rPr>
                <w:rFonts w:ascii="Arial" w:hAnsi="Arial" w:cs="Arial"/>
                <w:sz w:val="20"/>
              </w:rPr>
              <w:t xml:space="preserve"> </w:t>
            </w:r>
            <w:r w:rsidRPr="00E01A51">
              <w:rPr>
                <w:rFonts w:ascii="Arial" w:hAnsi="Arial" w:cs="Arial"/>
                <w:sz w:val="20"/>
              </w:rPr>
              <w:t>performs law enforcement activities to protect fish and wildlife and habitat; enforces pollution laws; prevents illegal commercialization of natural resources; and provides public safety.</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8ED70EB" w14:textId="45481AB6"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4BB771DE" w:rsidR="00855A47" w:rsidRPr="00236847" w:rsidRDefault="00FE673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2</w:t>
            </w:r>
            <w:r w:rsidR="000872EB">
              <w:rPr>
                <w:rFonts w:ascii="Arial" w:hAnsi="Arial" w:cs="Arial"/>
                <w:sz w:val="20"/>
              </w:rPr>
              <w:t>5</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6B5BC633" w14:textId="57982797" w:rsidR="00D772BE" w:rsidRDefault="00D772BE" w:rsidP="00D772BE">
            <w:pPr>
              <w:rPr>
                <w:rFonts w:ascii="Arial" w:hAnsi="Arial" w:cs="Arial"/>
                <w:sz w:val="20"/>
              </w:rPr>
            </w:pPr>
          </w:p>
          <w:p w14:paraId="0333B2D0" w14:textId="77777777" w:rsidR="00FE6731" w:rsidRDefault="00FE6731" w:rsidP="00D772BE">
            <w:pPr>
              <w:rPr>
                <w:rFonts w:ascii="Arial" w:hAnsi="Arial" w:cs="Arial"/>
                <w:sz w:val="20"/>
              </w:rPr>
            </w:pPr>
          </w:p>
          <w:p w14:paraId="7D6A58C2" w14:textId="4FD1C4D6" w:rsidR="00D772BE" w:rsidRDefault="00FE6731" w:rsidP="00D772BE">
            <w:pPr>
              <w:jc w:val="center"/>
              <w:rPr>
                <w:rFonts w:ascii="Arial" w:hAnsi="Arial" w:cs="Arial"/>
                <w:sz w:val="20"/>
              </w:rPr>
            </w:pPr>
            <w:r>
              <w:rPr>
                <w:rFonts w:ascii="Arial" w:hAnsi="Arial" w:cs="Arial"/>
                <w:sz w:val="20"/>
              </w:rPr>
              <w:t>25</w:t>
            </w:r>
            <w:r w:rsidR="00D772BE">
              <w:rPr>
                <w:rFonts w:ascii="Arial" w:hAnsi="Arial" w:cs="Arial"/>
                <w:sz w:val="20"/>
              </w:rPr>
              <w:t>%</w:t>
            </w:r>
          </w:p>
          <w:p w14:paraId="35665714" w14:textId="2A9322D7" w:rsidR="00F56444" w:rsidRDefault="00F56444" w:rsidP="00D772BE">
            <w:pPr>
              <w:rPr>
                <w:rFonts w:ascii="Arial" w:hAnsi="Arial" w:cs="Arial"/>
                <w:sz w:val="20"/>
              </w:rPr>
            </w:pPr>
          </w:p>
          <w:p w14:paraId="69AC6580" w14:textId="3D79159E" w:rsidR="000872EB" w:rsidRDefault="000872EB" w:rsidP="00D772BE">
            <w:pPr>
              <w:rPr>
                <w:rFonts w:ascii="Arial" w:hAnsi="Arial" w:cs="Arial"/>
                <w:sz w:val="20"/>
              </w:rPr>
            </w:pPr>
          </w:p>
          <w:p w14:paraId="4DBC015E" w14:textId="77777777" w:rsidR="00833CD2" w:rsidRDefault="00833CD2" w:rsidP="00D772BE">
            <w:pPr>
              <w:rPr>
                <w:rFonts w:ascii="Arial" w:hAnsi="Arial" w:cs="Arial"/>
                <w:sz w:val="20"/>
              </w:rPr>
            </w:pPr>
          </w:p>
          <w:p w14:paraId="07E97656" w14:textId="51CD6549" w:rsidR="00D772BE" w:rsidRDefault="00833CD2" w:rsidP="00D772BE">
            <w:pPr>
              <w:jc w:val="center"/>
              <w:rPr>
                <w:rFonts w:ascii="Arial" w:hAnsi="Arial" w:cs="Arial"/>
                <w:sz w:val="20"/>
              </w:rPr>
            </w:pPr>
            <w:r>
              <w:rPr>
                <w:rFonts w:ascii="Arial" w:hAnsi="Arial" w:cs="Arial"/>
                <w:sz w:val="20"/>
              </w:rPr>
              <w:t>1</w:t>
            </w:r>
            <w:r w:rsidR="000872EB">
              <w:rPr>
                <w:rFonts w:ascii="Arial" w:hAnsi="Arial" w:cs="Arial"/>
                <w:sz w:val="20"/>
              </w:rPr>
              <w:t>5</w:t>
            </w:r>
            <w:r w:rsidR="00D772BE">
              <w:rPr>
                <w:rFonts w:ascii="Arial" w:hAnsi="Arial" w:cs="Arial"/>
                <w:sz w:val="20"/>
              </w:rPr>
              <w:t>%</w:t>
            </w:r>
          </w:p>
          <w:p w14:paraId="5E3A3076" w14:textId="77777777" w:rsidR="00D772BE" w:rsidRDefault="00D772BE" w:rsidP="00D772BE">
            <w:pPr>
              <w:jc w:val="center"/>
              <w:rPr>
                <w:rFonts w:ascii="Arial" w:hAnsi="Arial" w:cs="Arial"/>
                <w:sz w:val="20"/>
              </w:rPr>
            </w:pPr>
          </w:p>
          <w:p w14:paraId="68D4DB8A" w14:textId="77777777" w:rsidR="00FE6731" w:rsidRPr="00D772BE" w:rsidRDefault="00FE6731" w:rsidP="00D772BE">
            <w:pPr>
              <w:rPr>
                <w:rFonts w:ascii="Arial" w:hAnsi="Arial" w:cs="Arial"/>
                <w:sz w:val="20"/>
              </w:rPr>
            </w:pPr>
          </w:p>
          <w:p w14:paraId="5927AD57" w14:textId="77777777" w:rsidR="00D772BE" w:rsidRDefault="00D772BE" w:rsidP="00D772BE">
            <w:pPr>
              <w:rPr>
                <w:rFonts w:ascii="Arial" w:hAnsi="Arial" w:cs="Arial"/>
                <w:sz w:val="20"/>
              </w:rPr>
            </w:pPr>
          </w:p>
          <w:p w14:paraId="0E7B4017" w14:textId="4A86BCA3" w:rsidR="00D772BE" w:rsidRDefault="000872EB" w:rsidP="00D772BE">
            <w:pPr>
              <w:jc w:val="center"/>
              <w:rPr>
                <w:rFonts w:ascii="Arial" w:hAnsi="Arial" w:cs="Arial"/>
                <w:sz w:val="20"/>
              </w:rPr>
            </w:pPr>
            <w:r>
              <w:rPr>
                <w:rFonts w:ascii="Arial" w:hAnsi="Arial" w:cs="Arial"/>
                <w:sz w:val="20"/>
              </w:rPr>
              <w:t>1</w:t>
            </w:r>
            <w:r w:rsidR="00FE6731">
              <w:rPr>
                <w:rFonts w:ascii="Arial" w:hAnsi="Arial" w:cs="Arial"/>
                <w:sz w:val="20"/>
              </w:rPr>
              <w:t>5</w:t>
            </w:r>
            <w:r w:rsidR="00D772BE">
              <w:rPr>
                <w:rFonts w:ascii="Arial" w:hAnsi="Arial" w:cs="Arial"/>
                <w:sz w:val="20"/>
              </w:rPr>
              <w:t>%</w:t>
            </w:r>
          </w:p>
          <w:p w14:paraId="47EC8DC9" w14:textId="047BA503" w:rsidR="00476D5F" w:rsidRDefault="00476D5F" w:rsidP="00FE6731">
            <w:pPr>
              <w:rPr>
                <w:rFonts w:ascii="Arial" w:hAnsi="Arial" w:cs="Arial"/>
                <w:sz w:val="20"/>
              </w:rPr>
            </w:pPr>
          </w:p>
          <w:p w14:paraId="127F720C" w14:textId="3E46E1E5" w:rsidR="000872EB" w:rsidRDefault="000872EB" w:rsidP="00E01A51">
            <w:pPr>
              <w:rPr>
                <w:rFonts w:ascii="Arial" w:hAnsi="Arial" w:cs="Arial"/>
                <w:sz w:val="20"/>
              </w:rPr>
            </w:pPr>
          </w:p>
          <w:p w14:paraId="4054D61F" w14:textId="77777777" w:rsidR="000872EB" w:rsidRDefault="000872EB" w:rsidP="00D772BE">
            <w:pPr>
              <w:jc w:val="center"/>
              <w:rPr>
                <w:rFonts w:ascii="Arial" w:hAnsi="Arial" w:cs="Arial"/>
                <w:sz w:val="20"/>
              </w:rPr>
            </w:pPr>
          </w:p>
          <w:p w14:paraId="1E300989" w14:textId="02E2F5F3" w:rsidR="00D772BE" w:rsidRDefault="00FE6731" w:rsidP="00476D5F">
            <w:pPr>
              <w:jc w:val="center"/>
              <w:rPr>
                <w:rFonts w:ascii="Arial" w:hAnsi="Arial" w:cs="Arial"/>
                <w:sz w:val="20"/>
              </w:rPr>
            </w:pPr>
            <w:r>
              <w:rPr>
                <w:rFonts w:ascii="Arial" w:hAnsi="Arial" w:cs="Arial"/>
                <w:sz w:val="20"/>
              </w:rPr>
              <w:t>10</w:t>
            </w:r>
            <w:r w:rsidR="00D772BE">
              <w:rPr>
                <w:rFonts w:ascii="Arial" w:hAnsi="Arial" w:cs="Arial"/>
                <w:sz w:val="20"/>
              </w:rPr>
              <w:t>%</w:t>
            </w:r>
          </w:p>
          <w:p w14:paraId="4A79D231" w14:textId="77777777" w:rsidR="00F56444" w:rsidRPr="00F56444" w:rsidRDefault="00F56444" w:rsidP="00F56444">
            <w:pPr>
              <w:rPr>
                <w:rFonts w:ascii="Arial" w:hAnsi="Arial" w:cs="Arial"/>
                <w:sz w:val="20"/>
              </w:rPr>
            </w:pPr>
          </w:p>
          <w:p w14:paraId="075D20AB" w14:textId="77777777" w:rsidR="00F56444" w:rsidRPr="00F56444" w:rsidRDefault="00F56444" w:rsidP="00F56444">
            <w:pPr>
              <w:rPr>
                <w:rFonts w:ascii="Arial" w:hAnsi="Arial" w:cs="Arial"/>
                <w:sz w:val="20"/>
              </w:rPr>
            </w:pPr>
          </w:p>
          <w:p w14:paraId="37F90685" w14:textId="1BF578A9" w:rsidR="00F56444" w:rsidRDefault="00F56444" w:rsidP="00F56444">
            <w:pPr>
              <w:rPr>
                <w:rFonts w:ascii="Arial" w:hAnsi="Arial" w:cs="Arial"/>
                <w:sz w:val="20"/>
              </w:rPr>
            </w:pPr>
          </w:p>
          <w:p w14:paraId="3322B5CD" w14:textId="77777777" w:rsidR="00E01A51" w:rsidRDefault="00E01A51" w:rsidP="00F56444">
            <w:pPr>
              <w:rPr>
                <w:rFonts w:ascii="Arial" w:hAnsi="Arial" w:cs="Arial"/>
                <w:sz w:val="20"/>
              </w:rPr>
            </w:pPr>
          </w:p>
          <w:p w14:paraId="652BDABC" w14:textId="5DD8AA2F" w:rsidR="00F56444" w:rsidRDefault="00F56444" w:rsidP="00F56444">
            <w:pPr>
              <w:jc w:val="center"/>
              <w:rPr>
                <w:rFonts w:ascii="Arial" w:hAnsi="Arial" w:cs="Arial"/>
                <w:sz w:val="20"/>
              </w:rPr>
            </w:pPr>
            <w:r>
              <w:rPr>
                <w:rFonts w:ascii="Arial" w:hAnsi="Arial" w:cs="Arial"/>
                <w:sz w:val="20"/>
              </w:rPr>
              <w:t>5%</w:t>
            </w:r>
          </w:p>
          <w:p w14:paraId="5C05C722" w14:textId="64B53911" w:rsidR="00FE6731" w:rsidRDefault="00FE6731" w:rsidP="00F56444">
            <w:pPr>
              <w:jc w:val="center"/>
              <w:rPr>
                <w:rFonts w:ascii="Arial" w:hAnsi="Arial" w:cs="Arial"/>
                <w:sz w:val="20"/>
              </w:rPr>
            </w:pPr>
          </w:p>
          <w:p w14:paraId="175B3997" w14:textId="21BD055D" w:rsidR="00FE6731" w:rsidRDefault="00FE6731" w:rsidP="00F56444">
            <w:pPr>
              <w:jc w:val="center"/>
              <w:rPr>
                <w:rFonts w:ascii="Arial" w:hAnsi="Arial" w:cs="Arial"/>
                <w:sz w:val="20"/>
              </w:rPr>
            </w:pPr>
          </w:p>
          <w:p w14:paraId="6B837A67" w14:textId="2DFBB569" w:rsidR="00FE6731" w:rsidRDefault="00FE6731" w:rsidP="00F56444">
            <w:pPr>
              <w:jc w:val="center"/>
              <w:rPr>
                <w:rFonts w:ascii="Arial" w:hAnsi="Arial" w:cs="Arial"/>
                <w:sz w:val="20"/>
              </w:rPr>
            </w:pPr>
          </w:p>
          <w:p w14:paraId="45244079" w14:textId="77777777" w:rsidR="006F0A6B" w:rsidRDefault="006F0A6B" w:rsidP="00F56444">
            <w:pPr>
              <w:jc w:val="center"/>
              <w:rPr>
                <w:rFonts w:ascii="Arial" w:hAnsi="Arial" w:cs="Arial"/>
                <w:sz w:val="20"/>
              </w:rPr>
            </w:pPr>
          </w:p>
          <w:p w14:paraId="05A203DD" w14:textId="77777777" w:rsidR="00FE6731" w:rsidRDefault="00FE6731" w:rsidP="006A58E6">
            <w:pPr>
              <w:rPr>
                <w:rFonts w:ascii="Arial" w:hAnsi="Arial" w:cs="Arial"/>
                <w:sz w:val="20"/>
              </w:rPr>
            </w:pPr>
          </w:p>
          <w:p w14:paraId="019EF90D" w14:textId="0E90A362" w:rsidR="00FE6731" w:rsidRPr="00F56444" w:rsidRDefault="00FE6731" w:rsidP="00F56444">
            <w:pPr>
              <w:jc w:val="center"/>
              <w:rPr>
                <w:rFonts w:ascii="Arial" w:hAnsi="Arial" w:cs="Arial"/>
                <w:sz w:val="20"/>
              </w:rPr>
            </w:pPr>
            <w:r>
              <w:rPr>
                <w:rFonts w:ascii="Arial" w:hAnsi="Arial" w:cs="Arial"/>
                <w:sz w:val="20"/>
              </w:rPr>
              <w:lastRenderedPageBreak/>
              <w:t>5%</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0632CAE5"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E98D7E0"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 xml:space="preserve">Protection of Fish and Wildlife: </w:t>
            </w:r>
            <w:r w:rsidRPr="00E01A51">
              <w:rPr>
                <w:rFonts w:ascii="Arial" w:hAnsi="Arial" w:cs="Arial"/>
                <w:sz w:val="20"/>
              </w:rPr>
              <w:t>Patrols land and waterways for the enforcement of regulations protecting fish and wildlife.  Checks licenses, gear, take of fish and wildlife for compliance with Fish and Game Code as well as Regulations of the Commission.  Makes arrests, issues citations and warnings; seizes evidence, makes recommendations concerning prosecution of violators.</w:t>
            </w:r>
          </w:p>
          <w:p w14:paraId="589E8F1F"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E5CE0DB" w14:textId="5B8724F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Habitat Protection:</w:t>
            </w:r>
            <w:r w:rsidRPr="00E01A51">
              <w:rPr>
                <w:rFonts w:ascii="Arial" w:hAnsi="Arial" w:cs="Arial"/>
                <w:sz w:val="20"/>
              </w:rPr>
              <w:t xml:space="preserve"> Patrols land and waterways for protection of natural resources and habitat.  Investigates reported violations of the Fish and Game Code and Regulations of the Fish and Game Commission relative to the protection of habitat and natural resources</w:t>
            </w:r>
          </w:p>
          <w:p w14:paraId="5C289FFC"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C3F4EA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2C2B2912" w14:textId="23BA2681"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Pollution Enforcement:</w:t>
            </w:r>
            <w:r w:rsidRPr="00E01A51">
              <w:rPr>
                <w:rFonts w:ascii="Arial" w:hAnsi="Arial" w:cs="Arial"/>
                <w:sz w:val="20"/>
              </w:rPr>
              <w:t xml:space="preserve">  Patrols waterways for violations of State pollution laws.  Investigates pollution spills into State waterways.  </w:t>
            </w:r>
          </w:p>
          <w:p w14:paraId="1429AF7C" w14:textId="77777777" w:rsidR="006F0A6B" w:rsidRPr="00E01A51"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ED3668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F109AA9"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Prevent Illegal Commercialization:</w:t>
            </w:r>
            <w:r w:rsidRPr="00E01A51">
              <w:rPr>
                <w:rFonts w:ascii="Arial" w:hAnsi="Arial" w:cs="Arial"/>
                <w:sz w:val="20"/>
              </w:rPr>
              <w:t xml:space="preserve">  Patrols land and waterways for detection of illegal commercialization of state natural resources.  Conducts surveillance, makes arrests, issues citations and warnings; seizes evidence and makes recommendations concerning prosecution of violators.</w:t>
            </w:r>
          </w:p>
          <w:p w14:paraId="1B0A34E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19BCD17"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Provides Public Safety:</w:t>
            </w:r>
            <w:r w:rsidRPr="00E01A51">
              <w:rPr>
                <w:rFonts w:ascii="Arial" w:hAnsi="Arial" w:cs="Arial"/>
                <w:sz w:val="20"/>
              </w:rPr>
              <w:t xml:space="preserve">  Provides public safety and assists with Homeland Defense as necessary.  Patrol lands and waterways for protection of life and property.  Responds to public safety wildlife related calls for service.  Provides Homeland Security as need arises through knowledge of back country and by use of specialized patrol equipment.</w:t>
            </w:r>
          </w:p>
          <w:p w14:paraId="0117E964"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3E209EDF" w14:textId="6741D410" w:rsidR="000872EB"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01A51">
              <w:rPr>
                <w:rFonts w:ascii="Arial" w:hAnsi="Arial" w:cs="Arial"/>
                <w:sz w:val="20"/>
                <w:u w:val="single"/>
              </w:rPr>
              <w:t>General Activities:</w:t>
            </w:r>
            <w:r w:rsidRPr="00E01A51">
              <w:rPr>
                <w:rFonts w:ascii="Arial" w:hAnsi="Arial" w:cs="Arial"/>
                <w:sz w:val="20"/>
              </w:rPr>
              <w:t xml:space="preserve"> Responds to public requests for service, provides public information, prepares law enforcement reports, maintains equipment in working order, and maintains required law enforcement training, review oil spill policies and proposed regulations to supply knowledge.</w:t>
            </w:r>
          </w:p>
          <w:p w14:paraId="637156CB" w14:textId="0E1B9E56" w:rsid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CB243C7" w14:textId="77777777" w:rsidR="006F0A6B" w:rsidRDefault="006F0A6B"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49614FE" w14:textId="77777777" w:rsidR="00E01A51" w:rsidRPr="00E01A51" w:rsidRDefault="00E01A51" w:rsidP="00E01A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5ECC1826" w14:textId="0AA1EBA2" w:rsidR="00D772BE" w:rsidRDefault="003F5C00" w:rsidP="00D772BE">
            <w:pPr>
              <w:rPr>
                <w:rFonts w:ascii="Arial" w:hAnsi="Arial" w:cs="Arial"/>
                <w:b/>
                <w:color w:val="000000"/>
                <w:sz w:val="20"/>
                <w:u w:val="single"/>
              </w:rPr>
            </w:pPr>
            <w:r w:rsidRPr="00236847">
              <w:rPr>
                <w:rFonts w:ascii="Arial" w:hAnsi="Arial" w:cs="Arial"/>
                <w:b/>
                <w:color w:val="000000"/>
                <w:sz w:val="20"/>
                <w:u w:val="single"/>
              </w:rPr>
              <w:lastRenderedPageBreak/>
              <w:t>NON-ESSENTIAL FUNCTIONS:</w:t>
            </w:r>
          </w:p>
          <w:p w14:paraId="31ACD529" w14:textId="54818F72" w:rsidR="000872EB" w:rsidRDefault="00E01A51"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0000"/>
                <w:sz w:val="20"/>
              </w:rPr>
            </w:pPr>
            <w:r w:rsidRPr="00E01A51">
              <w:rPr>
                <w:rFonts w:ascii="Arial" w:hAnsi="Arial" w:cs="Arial"/>
                <w:bCs/>
                <w:color w:val="000000"/>
                <w:sz w:val="20"/>
              </w:rPr>
              <w:t>Depredation response, wildlife conflict (non-safety related) response, response to media inquiries, and other administrative duties as necessary.</w:t>
            </w:r>
          </w:p>
          <w:p w14:paraId="6187335E" w14:textId="77777777" w:rsidR="00815B2D" w:rsidRPr="00815B2D" w:rsidRDefault="00815B2D" w:rsidP="00815B2D">
            <w:pPr>
              <w:pStyle w:val="Default"/>
              <w:rPr>
                <w:bCs/>
                <w:sz w:val="20"/>
                <w:szCs w:val="20"/>
              </w:rPr>
            </w:pPr>
          </w:p>
          <w:p w14:paraId="52448462" w14:textId="14EEB3A5" w:rsidR="006C2164" w:rsidRDefault="00FD5F97" w:rsidP="006C2164">
            <w:pPr>
              <w:pStyle w:val="Default"/>
              <w:rPr>
                <w:sz w:val="20"/>
                <w:szCs w:val="20"/>
              </w:rPr>
            </w:pPr>
            <w:r w:rsidRPr="00236847">
              <w:rPr>
                <w:b/>
                <w:sz w:val="20"/>
                <w:szCs w:val="20"/>
              </w:rPr>
              <w:t>WORKING CONDITIONS</w:t>
            </w:r>
            <w:r w:rsidRPr="00236847">
              <w:rPr>
                <w:sz w:val="20"/>
                <w:szCs w:val="20"/>
              </w:rPr>
              <w:t>:</w:t>
            </w:r>
          </w:p>
          <w:p w14:paraId="628DDF71"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77C1EE47"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65DF2023"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3BE0D2C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3B0303FF"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A significant portion of the job is conducted outdoors. Wardens may traverse rural terrain where outdoor marijuana cultivation occurs, requiring hiking over rough, inaccessible areas. They may also patrol forests, wetlands, mountains, rivers, and coastal regions, with work continuing despite varying weather conditions.</w:t>
            </w:r>
          </w:p>
          <w:p w14:paraId="7DBD1018" w14:textId="77777777" w:rsidR="00912620" w:rsidRPr="007F6C7C"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99791AC" w14:textId="591F6D57" w:rsidR="00A13065" w:rsidRPr="00236847" w:rsidRDefault="00912620" w:rsidP="0091262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7F6C7C">
              <w:rPr>
                <w:rFonts w:ascii="Arial" w:hAnsi="Arial" w:cs="Arial"/>
                <w:color w:val="000000"/>
                <w:sz w:val="20"/>
              </w:rPr>
              <w:t>Wardens must wear a uniform complete with a duty belt and tactical vest. Additionally, they may be required to work from their home, maintain a home office, and operate in remote locations. Wardens may be required to work nights, weekends, and holidays.</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5FC6D377" w:rsidR="00FB37FD" w:rsidRPr="002757D1"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1D5FDCD8" w14:textId="77777777" w:rsidR="00FB37FD"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135910F8" w:rsidR="00565DD0" w:rsidRPr="00565DD0" w:rsidRDefault="00565DD0" w:rsidP="00565DD0">
            <w:pPr>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0E4A" w14:textId="77777777" w:rsidR="00497C87" w:rsidRDefault="00497C87" w:rsidP="00BD0D5A">
      <w:r>
        <w:separator/>
      </w:r>
    </w:p>
  </w:endnote>
  <w:endnote w:type="continuationSeparator" w:id="0">
    <w:p w14:paraId="58364E16" w14:textId="77777777" w:rsidR="00497C87" w:rsidRDefault="00497C87"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15BC" w14:textId="77777777" w:rsidR="00497C87" w:rsidRDefault="00497C87" w:rsidP="00BD0D5A">
      <w:r>
        <w:separator/>
      </w:r>
    </w:p>
  </w:footnote>
  <w:footnote w:type="continuationSeparator" w:id="0">
    <w:p w14:paraId="61B3E9F1" w14:textId="77777777" w:rsidR="00497C87" w:rsidRDefault="00497C87"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0901FA05" w:rsidR="00BD0D5A" w:rsidRPr="00D80D3D" w:rsidRDefault="00D80D3D" w:rsidP="00D80D3D">
    <w:r w:rsidRPr="00EE137B">
      <w:rPr>
        <w:rFonts w:ascii="Arial" w:hAnsi="Arial"/>
        <w:sz w:val="18"/>
        <w:szCs w:val="18"/>
      </w:rPr>
      <w:t>DFW 242A (REV. 0</w:t>
    </w:r>
    <w:r w:rsidR="00EC57D5">
      <w:rPr>
        <w:rFonts w:ascii="Arial" w:hAnsi="Arial"/>
        <w:sz w:val="18"/>
        <w:szCs w:val="18"/>
      </w:rPr>
      <w:t>9</w:t>
    </w:r>
    <w:r w:rsidRPr="00EE137B">
      <w:rPr>
        <w:rFonts w:ascii="Arial" w:hAnsi="Arial"/>
        <w:sz w:val="18"/>
        <w:szCs w:val="18"/>
      </w:rPr>
      <w:t>/</w:t>
    </w:r>
    <w:r w:rsidR="00EC57D5">
      <w:rPr>
        <w:rFonts w:ascii="Arial" w:hAnsi="Arial"/>
        <w:sz w:val="18"/>
        <w:szCs w:val="18"/>
      </w:rPr>
      <w:t>2</w:t>
    </w:r>
    <w:r w:rsidRPr="00EE137B">
      <w:rPr>
        <w:rFonts w:ascii="Arial" w:hAnsi="Arial"/>
        <w:sz w:val="18"/>
        <w:szCs w:val="18"/>
      </w:rPr>
      <w:t>8/</w:t>
    </w:r>
    <w:r w:rsidR="00EC57D5">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EAA544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4F7A3D">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B3D1DF6"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EC57D5">
      <w:rPr>
        <w:rFonts w:ascii="Arial" w:hAnsi="Arial"/>
        <w:sz w:val="18"/>
        <w:szCs w:val="18"/>
      </w:rPr>
      <w:t>7</w:t>
    </w:r>
    <w:r w:rsidRPr="00EE137B">
      <w:rPr>
        <w:rFonts w:ascii="Arial" w:hAnsi="Arial"/>
        <w:sz w:val="18"/>
        <w:szCs w:val="18"/>
      </w:rPr>
      <w:t>/</w:t>
    </w:r>
    <w:r w:rsidR="00EC57D5">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EC57D5">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F08F9">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0715286">
    <w:abstractNumId w:val="1"/>
  </w:num>
  <w:num w:numId="2" w16cid:durableId="531387456">
    <w:abstractNumId w:val="2"/>
  </w:num>
  <w:num w:numId="3" w16cid:durableId="1939411694">
    <w:abstractNumId w:val="0"/>
  </w:num>
  <w:num w:numId="4" w16cid:durableId="61831406">
    <w:abstractNumId w:val="3"/>
  </w:num>
  <w:num w:numId="5" w16cid:durableId="1715157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043BF"/>
    <w:rsid w:val="0000476B"/>
    <w:rsid w:val="000079FF"/>
    <w:rsid w:val="0001290E"/>
    <w:rsid w:val="000707CF"/>
    <w:rsid w:val="00080D79"/>
    <w:rsid w:val="000872EB"/>
    <w:rsid w:val="000A35C2"/>
    <w:rsid w:val="000B5329"/>
    <w:rsid w:val="000C490F"/>
    <w:rsid w:val="000F0F3F"/>
    <w:rsid w:val="000F345B"/>
    <w:rsid w:val="001374FD"/>
    <w:rsid w:val="00155548"/>
    <w:rsid w:val="001556FA"/>
    <w:rsid w:val="00165BB7"/>
    <w:rsid w:val="0016668B"/>
    <w:rsid w:val="001674C8"/>
    <w:rsid w:val="00180652"/>
    <w:rsid w:val="00195189"/>
    <w:rsid w:val="001A1D7D"/>
    <w:rsid w:val="001B2213"/>
    <w:rsid w:val="001B59FE"/>
    <w:rsid w:val="001B7E77"/>
    <w:rsid w:val="001C2CDC"/>
    <w:rsid w:val="001D08AE"/>
    <w:rsid w:val="001E177B"/>
    <w:rsid w:val="001E34EB"/>
    <w:rsid w:val="001E4EF2"/>
    <w:rsid w:val="001F00D4"/>
    <w:rsid w:val="0020550A"/>
    <w:rsid w:val="00212B41"/>
    <w:rsid w:val="00215806"/>
    <w:rsid w:val="0022123E"/>
    <w:rsid w:val="00223C66"/>
    <w:rsid w:val="00231CD8"/>
    <w:rsid w:val="00236847"/>
    <w:rsid w:val="0023752A"/>
    <w:rsid w:val="0023763D"/>
    <w:rsid w:val="002461AA"/>
    <w:rsid w:val="002525A7"/>
    <w:rsid w:val="00264D3A"/>
    <w:rsid w:val="00266EF1"/>
    <w:rsid w:val="002757D1"/>
    <w:rsid w:val="002927E9"/>
    <w:rsid w:val="0029616B"/>
    <w:rsid w:val="002A2DE3"/>
    <w:rsid w:val="002C4C43"/>
    <w:rsid w:val="002D6C69"/>
    <w:rsid w:val="002E4143"/>
    <w:rsid w:val="002F495B"/>
    <w:rsid w:val="00300C93"/>
    <w:rsid w:val="00314947"/>
    <w:rsid w:val="00335AED"/>
    <w:rsid w:val="003428EA"/>
    <w:rsid w:val="00354C72"/>
    <w:rsid w:val="00381E8D"/>
    <w:rsid w:val="00390A97"/>
    <w:rsid w:val="003A3EF8"/>
    <w:rsid w:val="003A7563"/>
    <w:rsid w:val="003B0A4C"/>
    <w:rsid w:val="003B2675"/>
    <w:rsid w:val="003B64C8"/>
    <w:rsid w:val="003D6DBB"/>
    <w:rsid w:val="003E3A26"/>
    <w:rsid w:val="003F227A"/>
    <w:rsid w:val="003F5C00"/>
    <w:rsid w:val="00401562"/>
    <w:rsid w:val="00401B6C"/>
    <w:rsid w:val="00407CC6"/>
    <w:rsid w:val="00411A9D"/>
    <w:rsid w:val="00416045"/>
    <w:rsid w:val="00417AA4"/>
    <w:rsid w:val="00423996"/>
    <w:rsid w:val="0043007A"/>
    <w:rsid w:val="0043017E"/>
    <w:rsid w:val="004526B6"/>
    <w:rsid w:val="00455951"/>
    <w:rsid w:val="00460B47"/>
    <w:rsid w:val="004714BF"/>
    <w:rsid w:val="00476D5F"/>
    <w:rsid w:val="00477449"/>
    <w:rsid w:val="0048617D"/>
    <w:rsid w:val="00496151"/>
    <w:rsid w:val="00497C87"/>
    <w:rsid w:val="004C313D"/>
    <w:rsid w:val="004C6041"/>
    <w:rsid w:val="004F00DE"/>
    <w:rsid w:val="004F2964"/>
    <w:rsid w:val="004F3882"/>
    <w:rsid w:val="004F681D"/>
    <w:rsid w:val="004F7A3D"/>
    <w:rsid w:val="005066D0"/>
    <w:rsid w:val="00512C01"/>
    <w:rsid w:val="0052774A"/>
    <w:rsid w:val="00541320"/>
    <w:rsid w:val="005503C2"/>
    <w:rsid w:val="00550916"/>
    <w:rsid w:val="00553C99"/>
    <w:rsid w:val="00554DB1"/>
    <w:rsid w:val="00555684"/>
    <w:rsid w:val="00565DD0"/>
    <w:rsid w:val="00566A12"/>
    <w:rsid w:val="00567D66"/>
    <w:rsid w:val="0057235A"/>
    <w:rsid w:val="005A1426"/>
    <w:rsid w:val="005A1F50"/>
    <w:rsid w:val="005A254F"/>
    <w:rsid w:val="005A3B5F"/>
    <w:rsid w:val="005B4BBE"/>
    <w:rsid w:val="005F0C30"/>
    <w:rsid w:val="005F5652"/>
    <w:rsid w:val="006146D5"/>
    <w:rsid w:val="00666E03"/>
    <w:rsid w:val="0069441F"/>
    <w:rsid w:val="006A58E6"/>
    <w:rsid w:val="006A5912"/>
    <w:rsid w:val="006A6FDD"/>
    <w:rsid w:val="006B5534"/>
    <w:rsid w:val="006B5796"/>
    <w:rsid w:val="006C1C3A"/>
    <w:rsid w:val="006C2164"/>
    <w:rsid w:val="006C7132"/>
    <w:rsid w:val="006D7FEF"/>
    <w:rsid w:val="006E1D18"/>
    <w:rsid w:val="006E31E8"/>
    <w:rsid w:val="006E4FC6"/>
    <w:rsid w:val="006F0A6B"/>
    <w:rsid w:val="006F1A1A"/>
    <w:rsid w:val="006F21C5"/>
    <w:rsid w:val="007075D7"/>
    <w:rsid w:val="00710804"/>
    <w:rsid w:val="00711709"/>
    <w:rsid w:val="0071222B"/>
    <w:rsid w:val="00721556"/>
    <w:rsid w:val="00732928"/>
    <w:rsid w:val="00737697"/>
    <w:rsid w:val="0075319C"/>
    <w:rsid w:val="0075565A"/>
    <w:rsid w:val="00771D60"/>
    <w:rsid w:val="00781B9D"/>
    <w:rsid w:val="007A57E3"/>
    <w:rsid w:val="007C069F"/>
    <w:rsid w:val="007C5C6B"/>
    <w:rsid w:val="007D7DF7"/>
    <w:rsid w:val="007E4CD5"/>
    <w:rsid w:val="007F62A9"/>
    <w:rsid w:val="008041E8"/>
    <w:rsid w:val="00815B2D"/>
    <w:rsid w:val="008171C0"/>
    <w:rsid w:val="00833CD2"/>
    <w:rsid w:val="0083709C"/>
    <w:rsid w:val="00844152"/>
    <w:rsid w:val="00855A47"/>
    <w:rsid w:val="00860241"/>
    <w:rsid w:val="00875F43"/>
    <w:rsid w:val="008A30EF"/>
    <w:rsid w:val="008B738C"/>
    <w:rsid w:val="008C19B8"/>
    <w:rsid w:val="008F1F30"/>
    <w:rsid w:val="009105CD"/>
    <w:rsid w:val="00912620"/>
    <w:rsid w:val="00912C9C"/>
    <w:rsid w:val="0092068A"/>
    <w:rsid w:val="00924821"/>
    <w:rsid w:val="0092773B"/>
    <w:rsid w:val="00927D3B"/>
    <w:rsid w:val="0094113F"/>
    <w:rsid w:val="00941DB7"/>
    <w:rsid w:val="00942271"/>
    <w:rsid w:val="00967855"/>
    <w:rsid w:val="00974086"/>
    <w:rsid w:val="00985615"/>
    <w:rsid w:val="00987A92"/>
    <w:rsid w:val="0099327F"/>
    <w:rsid w:val="009C4A6A"/>
    <w:rsid w:val="009C63C8"/>
    <w:rsid w:val="009F08F9"/>
    <w:rsid w:val="009F2F16"/>
    <w:rsid w:val="009F32D6"/>
    <w:rsid w:val="00A035CF"/>
    <w:rsid w:val="00A10309"/>
    <w:rsid w:val="00A13065"/>
    <w:rsid w:val="00A1583A"/>
    <w:rsid w:val="00A16FFC"/>
    <w:rsid w:val="00A23754"/>
    <w:rsid w:val="00A254B0"/>
    <w:rsid w:val="00A26B86"/>
    <w:rsid w:val="00A322B5"/>
    <w:rsid w:val="00A361E4"/>
    <w:rsid w:val="00A36B11"/>
    <w:rsid w:val="00A43180"/>
    <w:rsid w:val="00A57DA0"/>
    <w:rsid w:val="00A67B2A"/>
    <w:rsid w:val="00A80F84"/>
    <w:rsid w:val="00A9238F"/>
    <w:rsid w:val="00AA0975"/>
    <w:rsid w:val="00AA48C9"/>
    <w:rsid w:val="00AB10C3"/>
    <w:rsid w:val="00AC245E"/>
    <w:rsid w:val="00AE6F4C"/>
    <w:rsid w:val="00AF4D18"/>
    <w:rsid w:val="00AF5633"/>
    <w:rsid w:val="00AF59C8"/>
    <w:rsid w:val="00B0058F"/>
    <w:rsid w:val="00B0449C"/>
    <w:rsid w:val="00B21FF9"/>
    <w:rsid w:val="00B22F75"/>
    <w:rsid w:val="00B260E3"/>
    <w:rsid w:val="00B32313"/>
    <w:rsid w:val="00B422B2"/>
    <w:rsid w:val="00B57310"/>
    <w:rsid w:val="00B64340"/>
    <w:rsid w:val="00B72DA2"/>
    <w:rsid w:val="00B81151"/>
    <w:rsid w:val="00BA11DD"/>
    <w:rsid w:val="00BA2B25"/>
    <w:rsid w:val="00BA539A"/>
    <w:rsid w:val="00BB6DA4"/>
    <w:rsid w:val="00BC1D76"/>
    <w:rsid w:val="00BC223B"/>
    <w:rsid w:val="00BC47F7"/>
    <w:rsid w:val="00BC794A"/>
    <w:rsid w:val="00BD0D5A"/>
    <w:rsid w:val="00BD76BB"/>
    <w:rsid w:val="00BE20E8"/>
    <w:rsid w:val="00BE3CE1"/>
    <w:rsid w:val="00C01DD8"/>
    <w:rsid w:val="00C03905"/>
    <w:rsid w:val="00C03C55"/>
    <w:rsid w:val="00C12B74"/>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A7A4A"/>
    <w:rsid w:val="00CB0808"/>
    <w:rsid w:val="00CB4E1D"/>
    <w:rsid w:val="00CD144B"/>
    <w:rsid w:val="00CE7E2F"/>
    <w:rsid w:val="00CF551D"/>
    <w:rsid w:val="00D0077E"/>
    <w:rsid w:val="00D32F08"/>
    <w:rsid w:val="00D36B76"/>
    <w:rsid w:val="00D603BF"/>
    <w:rsid w:val="00D618FC"/>
    <w:rsid w:val="00D657FB"/>
    <w:rsid w:val="00D67F4E"/>
    <w:rsid w:val="00D772BE"/>
    <w:rsid w:val="00D80D3D"/>
    <w:rsid w:val="00D84BAB"/>
    <w:rsid w:val="00D910F4"/>
    <w:rsid w:val="00D95608"/>
    <w:rsid w:val="00D97532"/>
    <w:rsid w:val="00DB3C78"/>
    <w:rsid w:val="00DB6274"/>
    <w:rsid w:val="00DD2096"/>
    <w:rsid w:val="00DE5728"/>
    <w:rsid w:val="00DE6DDC"/>
    <w:rsid w:val="00DE7530"/>
    <w:rsid w:val="00DF13F7"/>
    <w:rsid w:val="00DF60E1"/>
    <w:rsid w:val="00DF6387"/>
    <w:rsid w:val="00E01A51"/>
    <w:rsid w:val="00E0687E"/>
    <w:rsid w:val="00E11EA9"/>
    <w:rsid w:val="00E14CC3"/>
    <w:rsid w:val="00E16DB7"/>
    <w:rsid w:val="00E24ED5"/>
    <w:rsid w:val="00E3120F"/>
    <w:rsid w:val="00E314AD"/>
    <w:rsid w:val="00E46616"/>
    <w:rsid w:val="00E46B3E"/>
    <w:rsid w:val="00E47115"/>
    <w:rsid w:val="00E527BB"/>
    <w:rsid w:val="00E668C1"/>
    <w:rsid w:val="00E66C6E"/>
    <w:rsid w:val="00E72EA4"/>
    <w:rsid w:val="00E773C3"/>
    <w:rsid w:val="00E81AA3"/>
    <w:rsid w:val="00EA3FE0"/>
    <w:rsid w:val="00EB2B2B"/>
    <w:rsid w:val="00EB2F56"/>
    <w:rsid w:val="00EC57D5"/>
    <w:rsid w:val="00ED13CA"/>
    <w:rsid w:val="00EE137B"/>
    <w:rsid w:val="00F04C36"/>
    <w:rsid w:val="00F0640F"/>
    <w:rsid w:val="00F161A6"/>
    <w:rsid w:val="00F272A8"/>
    <w:rsid w:val="00F36CBC"/>
    <w:rsid w:val="00F40826"/>
    <w:rsid w:val="00F56444"/>
    <w:rsid w:val="00F6112C"/>
    <w:rsid w:val="00F91706"/>
    <w:rsid w:val="00FA5B99"/>
    <w:rsid w:val="00FB0290"/>
    <w:rsid w:val="00FB33A8"/>
    <w:rsid w:val="00FB37FD"/>
    <w:rsid w:val="00FC4CEA"/>
    <w:rsid w:val="00FD1A04"/>
    <w:rsid w:val="00FD5F97"/>
    <w:rsid w:val="00FE16DB"/>
    <w:rsid w:val="00FE6731"/>
    <w:rsid w:val="00FF1083"/>
    <w:rsid w:val="00FF2B26"/>
    <w:rsid w:val="00FF43BA"/>
    <w:rsid w:val="00FF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5326">
      <w:bodyDiv w:val="1"/>
      <w:marLeft w:val="0"/>
      <w:marRight w:val="0"/>
      <w:marTop w:val="0"/>
      <w:marBottom w:val="0"/>
      <w:divBdr>
        <w:top w:val="none" w:sz="0" w:space="0" w:color="auto"/>
        <w:left w:val="none" w:sz="0" w:space="0" w:color="auto"/>
        <w:bottom w:val="none" w:sz="0" w:space="0" w:color="auto"/>
        <w:right w:val="none" w:sz="0" w:space="0" w:color="auto"/>
      </w:divBdr>
    </w:div>
    <w:div w:id="144400513">
      <w:bodyDiv w:val="1"/>
      <w:marLeft w:val="0"/>
      <w:marRight w:val="0"/>
      <w:marTop w:val="0"/>
      <w:marBottom w:val="0"/>
      <w:divBdr>
        <w:top w:val="none" w:sz="0" w:space="0" w:color="auto"/>
        <w:left w:val="none" w:sz="0" w:space="0" w:color="auto"/>
        <w:bottom w:val="none" w:sz="0" w:space="0" w:color="auto"/>
        <w:right w:val="none" w:sz="0" w:space="0" w:color="auto"/>
      </w:divBdr>
    </w:div>
    <w:div w:id="923300840">
      <w:bodyDiv w:val="1"/>
      <w:marLeft w:val="0"/>
      <w:marRight w:val="0"/>
      <w:marTop w:val="0"/>
      <w:marBottom w:val="0"/>
      <w:divBdr>
        <w:top w:val="none" w:sz="0" w:space="0" w:color="auto"/>
        <w:left w:val="none" w:sz="0" w:space="0" w:color="auto"/>
        <w:bottom w:val="none" w:sz="0" w:space="0" w:color="auto"/>
        <w:right w:val="none" w:sz="0" w:space="0" w:color="auto"/>
      </w:divBdr>
    </w:div>
    <w:div w:id="1378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2025-05-15T22:18:00Z</cp:lastPrinted>
  <dcterms:created xsi:type="dcterms:W3CDTF">2026-02-18T21:27:00Z</dcterms:created>
  <dcterms:modified xsi:type="dcterms:W3CDTF">2026-02-18T21:27:00Z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