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4FC9421">
        <w:trPr>
          <w:tblHeader/>
        </w:trPr>
        <w:tc>
          <w:tcPr>
            <w:tcW w:w="504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87E512" w14:textId="66311378"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F6BABB2" w14:textId="0E38DE28" w:rsidR="00C94AE2" w:rsidRPr="00236847" w:rsidRDefault="00C25B20" w:rsidP="04FC9421">
            <w:pPr>
              <w:widowControl w:val="0"/>
              <w:tabs>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4FC9421">
              <w:rPr>
                <w:rFonts w:ascii="Arial" w:hAnsi="Arial" w:cs="Arial"/>
                <w:sz w:val="20"/>
              </w:rPr>
              <w:t>EFFECTIVE DAT</w:t>
            </w:r>
            <w:r w:rsidR="12C5AD8E" w:rsidRPr="04FC9421">
              <w:rPr>
                <w:rFonts w:ascii="Arial" w:hAnsi="Arial" w:cs="Arial"/>
                <w:sz w:val="20"/>
              </w:rPr>
              <w:t>E - TBD</w:t>
            </w:r>
          </w:p>
        </w:tc>
      </w:tr>
      <w:tr w:rsidR="001E177B" w:rsidRPr="00236847" w14:paraId="28D846AE" w14:textId="77777777" w:rsidTr="04FC9421">
        <w:trPr>
          <w:trHeight w:val="133"/>
          <w:tblHeader/>
        </w:trPr>
        <w:tc>
          <w:tcPr>
            <w:tcW w:w="5040" w:type="dxa"/>
            <w:tcBorders>
              <w:left w:val="nil"/>
              <w:bottom w:val="single" w:sz="8" w:space="0" w:color="000000" w:themeColor="text1"/>
              <w:right w:val="nil"/>
            </w:tcBorders>
            <w:shd w:val="clear" w:color="auto" w:fill="FFFFFF" w:themeFill="background1"/>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themeColor="text1"/>
              <w:left w:val="nil"/>
              <w:bottom w:val="single" w:sz="8" w:space="0" w:color="000000" w:themeColor="text1"/>
              <w:right w:val="nil"/>
            </w:tcBorders>
            <w:shd w:val="clear" w:color="auto" w:fill="FFFFFF" w:themeFill="background1"/>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4FC942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1631F3FE" w:rsidR="00BD76BB" w:rsidRPr="00236847" w:rsidRDefault="00C94AE2"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Marine Region</w:t>
            </w:r>
            <w:r w:rsidR="0029779E">
              <w:rPr>
                <w:rFonts w:ascii="Arial" w:hAnsi="Arial" w:cs="Arial"/>
                <w:sz w:val="20"/>
              </w:rPr>
              <w:t>, Whale Safe Fisheries Project</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2AD2A0B" w14:textId="482CE8D3" w:rsidR="009C393F" w:rsidRDefault="009C393F" w:rsidP="009C393F">
            <w:r>
              <w:rPr>
                <w:rStyle w:val="fontstyle01"/>
              </w:rPr>
              <w:t>565-772-</w:t>
            </w:r>
            <w:r w:rsidR="00B6782C">
              <w:rPr>
                <w:rStyle w:val="fontstyle01"/>
              </w:rPr>
              <w:t>0762-109</w:t>
            </w:r>
          </w:p>
          <w:p w14:paraId="3112210C"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09CEC50D" w14:textId="77777777" w:rsidTr="04FC942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4E8AA19" w14:textId="07D83E9D"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18175187" w:rsidR="00BD76BB" w:rsidRPr="00B6782C" w:rsidRDefault="2EE10C90" w:rsidP="00B6782C">
            <w:r w:rsidRPr="3AED19E1">
              <w:rPr>
                <w:rStyle w:val="fontstyle01"/>
              </w:rPr>
              <w:t>Whale Safe Fisheries Project –</w:t>
            </w:r>
            <w:r w:rsidR="7410E966" w:rsidRPr="3AED19E1">
              <w:rPr>
                <w:rStyle w:val="fontstyle01"/>
              </w:rPr>
              <w:t xml:space="preserve"> </w:t>
            </w:r>
            <w:r w:rsidR="00E33213" w:rsidRPr="00E33213">
              <w:rPr>
                <w:rStyle w:val="fontstyle01"/>
                <w:color w:val="auto"/>
              </w:rPr>
              <w:t>Multiple Locations Considered</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76248DD2" w:rsidR="00BD76BB" w:rsidRPr="00236847" w:rsidRDefault="00814516"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Environmental Scientist </w:t>
            </w:r>
          </w:p>
        </w:tc>
      </w:tr>
      <w:tr w:rsidR="00BD76BB" w:rsidRPr="00236847" w14:paraId="35E83EE2" w14:textId="77777777" w:rsidTr="04FC942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21C10EB7" w:rsidR="00BD76BB" w:rsidRPr="00236847" w:rsidRDefault="0029779E"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Vacant</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0EEE1E0B" w:rsidR="00BD76BB" w:rsidRPr="00B6782C" w:rsidRDefault="004D0768" w:rsidP="00B6782C">
            <w:pPr>
              <w:rPr>
                <w:rFonts w:ascii="ArialMT" w:hAnsi="ArialMT"/>
                <w:color w:val="000000"/>
                <w:sz w:val="20"/>
              </w:rPr>
            </w:pPr>
            <w:r w:rsidRPr="04FC9421">
              <w:rPr>
                <w:rStyle w:val="fontstyle01"/>
              </w:rPr>
              <w:t>565-772-0</w:t>
            </w:r>
            <w:r w:rsidR="1AB62FE9" w:rsidRPr="04FC9421">
              <w:rPr>
                <w:rStyle w:val="fontstyle01"/>
              </w:rPr>
              <w:t>762-109</w:t>
            </w:r>
          </w:p>
        </w:tc>
      </w:tr>
      <w:tr w:rsidR="00BD76BB" w:rsidRPr="00236847" w14:paraId="1F5283A6" w14:textId="77777777" w:rsidTr="04FC942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9C1425D" w14:textId="2D9F45E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4E204C7C" w:rsidR="00BD76BB" w:rsidRPr="00236847" w:rsidRDefault="00480A59" w:rsidP="23EEF925">
            <w:pPr>
              <w:rPr>
                <w:rFonts w:ascii="Arial" w:hAnsi="Arial" w:cs="Arial"/>
                <w:sz w:val="20"/>
              </w:rPr>
            </w:pPr>
            <w:r w:rsidRPr="00284CCD">
              <w:rPr>
                <w:rStyle w:val="fontstyle01"/>
                <w:color w:val="auto"/>
              </w:rPr>
              <w:t xml:space="preserve">Under </w:t>
            </w:r>
            <w:r w:rsidR="00D74D8F">
              <w:rPr>
                <w:rStyle w:val="fontstyle01"/>
                <w:color w:val="auto"/>
              </w:rPr>
              <w:t>close supervision</w:t>
            </w:r>
            <w:r w:rsidRPr="00284CCD">
              <w:rPr>
                <w:rStyle w:val="fontstyle01"/>
                <w:color w:val="auto"/>
              </w:rPr>
              <w:t xml:space="preserve"> of the Whale Safe Fisheries Project Senior Environmental Scientist</w:t>
            </w:r>
            <w:r w:rsidR="00BF787F" w:rsidRPr="00284CCD">
              <w:rPr>
                <w:rStyle w:val="fontstyle01"/>
                <w:color w:val="auto"/>
              </w:rPr>
              <w:t xml:space="preserve"> </w:t>
            </w:r>
            <w:r w:rsidRPr="00284CCD">
              <w:rPr>
                <w:rStyle w:val="fontstyle01"/>
                <w:color w:val="auto"/>
              </w:rPr>
              <w:t>Supervisor</w:t>
            </w:r>
            <w:r w:rsidR="00C05B33" w:rsidRPr="00284CCD">
              <w:rPr>
                <w:rStyle w:val="fontstyle01"/>
                <w:color w:val="auto"/>
              </w:rPr>
              <w:t>,</w:t>
            </w:r>
            <w:r w:rsidRPr="00284CCD">
              <w:rPr>
                <w:rStyle w:val="fontstyle01"/>
                <w:color w:val="auto"/>
              </w:rPr>
              <w:t xml:space="preserve"> the </w:t>
            </w:r>
            <w:r w:rsidRPr="23EEF925">
              <w:rPr>
                <w:rStyle w:val="fontstyle01"/>
              </w:rPr>
              <w:t xml:space="preserve">incumbent will </w:t>
            </w:r>
            <w:r w:rsidR="00C05B33" w:rsidRPr="23EEF925">
              <w:rPr>
                <w:rStyle w:val="fontstyle01"/>
              </w:rPr>
              <w:t xml:space="preserve">support </w:t>
            </w:r>
            <w:r w:rsidR="007E2043" w:rsidRPr="23EEF925">
              <w:rPr>
                <w:rStyle w:val="fontstyle01"/>
              </w:rPr>
              <w:t>implementation of</w:t>
            </w:r>
            <w:r w:rsidR="007208C1" w:rsidRPr="23EEF925">
              <w:rPr>
                <w:rStyle w:val="fontstyle01"/>
              </w:rPr>
              <w:t xml:space="preserve"> the</w:t>
            </w:r>
            <w:r w:rsidR="007E2043" w:rsidRPr="23EEF925">
              <w:rPr>
                <w:rStyle w:val="fontstyle01"/>
              </w:rPr>
              <w:t xml:space="preserve"> Risk Assessment and Mitigation Program (RAMP) </w:t>
            </w:r>
            <w:r w:rsidR="00FB07D9" w:rsidRPr="23EEF925">
              <w:rPr>
                <w:rStyle w:val="fontstyle01"/>
              </w:rPr>
              <w:t>and</w:t>
            </w:r>
            <w:r w:rsidR="00142D6E" w:rsidRPr="23EEF925">
              <w:rPr>
                <w:rStyle w:val="fontstyle01"/>
              </w:rPr>
              <w:t xml:space="preserve"> implementation of </w:t>
            </w:r>
            <w:r w:rsidR="00ED6E6C" w:rsidRPr="23EEF925">
              <w:rPr>
                <w:rStyle w:val="fontstyle01"/>
              </w:rPr>
              <w:t>a Conservation</w:t>
            </w:r>
            <w:r w:rsidR="00FB07D9" w:rsidRPr="23EEF925">
              <w:rPr>
                <w:rStyle w:val="fontstyle01"/>
              </w:rPr>
              <w:t xml:space="preserve"> Plan </w:t>
            </w:r>
            <w:r w:rsidR="007E2043" w:rsidRPr="23EEF925">
              <w:rPr>
                <w:rStyle w:val="fontstyle01"/>
              </w:rPr>
              <w:t xml:space="preserve">aimed at reducing whale </w:t>
            </w:r>
            <w:r w:rsidR="0042196D" w:rsidRPr="23EEF925">
              <w:rPr>
                <w:rStyle w:val="fontstyle01"/>
              </w:rPr>
              <w:t xml:space="preserve">and sea turtle </w:t>
            </w:r>
            <w:r w:rsidR="007E2043" w:rsidRPr="23EEF925">
              <w:rPr>
                <w:rStyle w:val="fontstyle01"/>
              </w:rPr>
              <w:t>entanglements with fishing gear in the Dungeness crab fishery</w:t>
            </w:r>
            <w:r w:rsidR="00F9310B" w:rsidRPr="23EEF925">
              <w:rPr>
                <w:rStyle w:val="fontstyle01"/>
              </w:rPr>
              <w:t xml:space="preserve">. </w:t>
            </w:r>
            <w:r w:rsidR="00ED6E6C" w:rsidRPr="23EEF925">
              <w:rPr>
                <w:rStyle w:val="fontstyle01"/>
              </w:rPr>
              <w:t>Major fu</w:t>
            </w:r>
            <w:r w:rsidR="00187B85" w:rsidRPr="23EEF925">
              <w:rPr>
                <w:rStyle w:val="fontstyle01"/>
              </w:rPr>
              <w:t>nctions include</w:t>
            </w:r>
            <w:r w:rsidR="007208C1" w:rsidRPr="23EEF925">
              <w:rPr>
                <w:rStyle w:val="fontstyle01"/>
              </w:rPr>
              <w:t xml:space="preserve"> </w:t>
            </w:r>
            <w:r w:rsidR="00F9310B" w:rsidRPr="23EEF925">
              <w:rPr>
                <w:rStyle w:val="fontstyle01"/>
              </w:rPr>
              <w:t xml:space="preserve">risk assessment </w:t>
            </w:r>
            <w:r w:rsidR="00BF111B" w:rsidRPr="23EEF925">
              <w:rPr>
                <w:rStyle w:val="fontstyle01"/>
              </w:rPr>
              <w:t>support</w:t>
            </w:r>
            <w:r w:rsidR="05962949" w:rsidRPr="23EEF925">
              <w:rPr>
                <w:rStyle w:val="fontstyle01"/>
              </w:rPr>
              <w:t xml:space="preserve"> as well as </w:t>
            </w:r>
            <w:r w:rsidR="49EFD162" w:rsidRPr="442F3F30">
              <w:rPr>
                <w:rStyle w:val="fontstyle01"/>
              </w:rPr>
              <w:t>assist</w:t>
            </w:r>
            <w:r w:rsidR="0EF71FF0" w:rsidRPr="442F3F30">
              <w:rPr>
                <w:rStyle w:val="fontstyle01"/>
              </w:rPr>
              <w:t>ing</w:t>
            </w:r>
            <w:r w:rsidRPr="23EEF925">
              <w:rPr>
                <w:rStyle w:val="fontstyle01"/>
              </w:rPr>
              <w:t xml:space="preserve"> in</w:t>
            </w:r>
            <w:r w:rsidR="00BF787F" w:rsidRPr="23EEF925">
              <w:rPr>
                <w:rStyle w:val="fontstyle01"/>
              </w:rPr>
              <w:t xml:space="preserve"> the review</w:t>
            </w:r>
            <w:r w:rsidR="00D61F24" w:rsidRPr="23EEF925">
              <w:rPr>
                <w:rStyle w:val="fontstyle01"/>
              </w:rPr>
              <w:t xml:space="preserve">, </w:t>
            </w:r>
            <w:r w:rsidR="00CB30CF" w:rsidRPr="23EEF925">
              <w:rPr>
                <w:rStyle w:val="fontstyle01"/>
              </w:rPr>
              <w:t>analysis</w:t>
            </w:r>
            <w:r w:rsidR="00F23D19" w:rsidRPr="23EEF925">
              <w:rPr>
                <w:rStyle w:val="fontstyle01"/>
              </w:rPr>
              <w:t xml:space="preserve"> and development of </w:t>
            </w:r>
            <w:r w:rsidR="00D61F24" w:rsidRPr="23EEF925">
              <w:rPr>
                <w:rStyle w:val="fontstyle01"/>
              </w:rPr>
              <w:t xml:space="preserve">terms for authorization </w:t>
            </w:r>
            <w:r w:rsidR="00CB30CF" w:rsidRPr="23EEF925">
              <w:rPr>
                <w:rStyle w:val="fontstyle01"/>
              </w:rPr>
              <w:t>of Alternative Fishing Gear</w:t>
            </w:r>
            <w:r w:rsidR="006254BB" w:rsidRPr="23EEF925">
              <w:rPr>
                <w:rStyle w:val="fontstyle01"/>
              </w:rPr>
              <w:t xml:space="preserve"> in the Dungeness crab fishery.</w:t>
            </w:r>
            <w:r w:rsidR="007208C1" w:rsidRPr="23EEF925">
              <w:rPr>
                <w:rStyle w:val="fontstyle01"/>
              </w:rPr>
              <w:t xml:space="preserve"> </w:t>
            </w:r>
            <w:r w:rsidR="0019459D" w:rsidRPr="23EEF925">
              <w:rPr>
                <w:rStyle w:val="fontstyle01"/>
              </w:rPr>
              <w:t>Incumbents</w:t>
            </w:r>
            <w:r w:rsidR="0042196D" w:rsidRPr="23EEF925">
              <w:rPr>
                <w:rStyle w:val="fontstyle01"/>
              </w:rPr>
              <w:t xml:space="preserve"> </w:t>
            </w:r>
            <w:r w:rsidR="0019459D">
              <w:rPr>
                <w:rStyle w:val="fontstyle01"/>
              </w:rPr>
              <w:t xml:space="preserve">will </w:t>
            </w:r>
            <w:r w:rsidR="002C322F" w:rsidRPr="23EEF925">
              <w:rPr>
                <w:rStyle w:val="fontstyle01"/>
              </w:rPr>
              <w:t xml:space="preserve">support </w:t>
            </w:r>
            <w:r w:rsidR="0028746B" w:rsidRPr="23EEF925">
              <w:rPr>
                <w:rStyle w:val="fontstyle01"/>
              </w:rPr>
              <w:t>Department representatives on the Dungeness crab Fishing Gear Working Group (Working Group)</w:t>
            </w:r>
            <w:r w:rsidR="00B6782C" w:rsidRPr="23EEF925">
              <w:rPr>
                <w:rStyle w:val="fontstyle01"/>
              </w:rPr>
              <w:t>, and coordinate</w:t>
            </w:r>
            <w:r w:rsidRPr="23EEF925">
              <w:rPr>
                <w:rStyle w:val="fontstyle01"/>
              </w:rPr>
              <w:t xml:space="preserve"> with Federal partners, academics and </w:t>
            </w:r>
            <w:r w:rsidR="003A1E0F" w:rsidRPr="23EEF925">
              <w:rPr>
                <w:rStyle w:val="fontstyle01"/>
              </w:rPr>
              <w:t>non-governmental</w:t>
            </w:r>
            <w:r w:rsidRPr="23EEF925">
              <w:rPr>
                <w:rStyle w:val="fontstyle01"/>
              </w:rPr>
              <w:t xml:space="preserve"> organizations. A</w:t>
            </w:r>
            <w:r w:rsidR="797E2861" w:rsidRPr="23EEF925">
              <w:rPr>
                <w:rStyle w:val="fontstyle01"/>
              </w:rPr>
              <w:t xml:space="preserve">ssist with analysis and </w:t>
            </w:r>
            <w:r w:rsidR="1B35221B" w:rsidRPr="23EEF925">
              <w:rPr>
                <w:rStyle w:val="fontstyle01"/>
              </w:rPr>
              <w:t>implementation of</w:t>
            </w:r>
            <w:r w:rsidRPr="23EEF925">
              <w:rPr>
                <w:rStyle w:val="fontstyle01"/>
              </w:rPr>
              <w:t xml:space="preserve"> changes to state managed fisheries that reduce whale and sea turtle entanglements. Other tasks include preparation of regulatory documents consistent with Marine Life Management Act (MLMA) and California Environmental Quality Act (CEQA). Duties include the following essential functions</w:t>
            </w:r>
            <w:r w:rsidR="00D656B6">
              <w:rPr>
                <w:rStyle w:val="fontstyle01"/>
              </w:rPr>
              <w:t>:</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3AED19E1">
        <w:trPr>
          <w:tblHeader/>
        </w:trPr>
        <w:tc>
          <w:tcPr>
            <w:tcW w:w="1620" w:type="dxa"/>
            <w:tcBorders>
              <w:top w:val="single" w:sz="7" w:space="0" w:color="000000" w:themeColor="text1"/>
              <w:right w:val="single" w:sz="7" w:space="0" w:color="000000" w:themeColor="text1"/>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themeColor="text1"/>
              <w:left w:val="single" w:sz="7" w:space="0" w:color="000000" w:themeColor="text1"/>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3AED19E1">
        <w:trPr>
          <w:trHeight w:val="402"/>
        </w:trPr>
        <w:tc>
          <w:tcPr>
            <w:tcW w:w="1620" w:type="dxa"/>
            <w:tcBorders>
              <w:top w:val="single" w:sz="7" w:space="0" w:color="000000" w:themeColor="text1"/>
              <w:right w:val="single" w:sz="7" w:space="0" w:color="000000" w:themeColor="text1"/>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2080711" w14:textId="77777777" w:rsidR="0092068A" w:rsidRPr="00236847" w:rsidRDefault="009206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EB3937E" w14:textId="12D302CC" w:rsidR="3AED19E1" w:rsidRDefault="3AED19E1" w:rsidP="3AED19E1">
            <w:pPr>
              <w:widowControl w:val="0"/>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903CB66" w14:textId="55871D85" w:rsidR="00855A47" w:rsidRPr="00236847" w:rsidRDefault="3370BDC0" w:rsidP="3AED19E1">
            <w:pPr>
              <w:widowControl w:val="0"/>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3AED19E1">
              <w:rPr>
                <w:rFonts w:ascii="Arial" w:hAnsi="Arial" w:cs="Arial"/>
                <w:sz w:val="20"/>
              </w:rPr>
              <w:t>35</w:t>
            </w:r>
            <w:r w:rsidR="31663210" w:rsidRPr="3AED19E1">
              <w:rPr>
                <w:rFonts w:ascii="Arial" w:hAnsi="Arial" w:cs="Arial"/>
                <w:sz w:val="20"/>
              </w:rPr>
              <w:t>%</w:t>
            </w:r>
          </w:p>
          <w:p w14:paraId="32DED0ED"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A3CFFEB" w14:textId="77777777" w:rsidR="00B067FC" w:rsidRDefault="00B067FC"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3631455" w14:textId="77777777" w:rsidR="00B067FC" w:rsidRDefault="00B067FC"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5FF67CA" w14:textId="77777777" w:rsidR="00B067FC" w:rsidRDefault="00B067FC"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D73C3D0" w14:textId="77777777" w:rsidR="00B067FC" w:rsidRDefault="00B067FC"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0CB7C7D" w14:textId="77777777" w:rsidR="000A4312" w:rsidRDefault="000A431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170C783" w14:textId="1CC18996" w:rsidR="00B067FC" w:rsidRDefault="00B067FC" w:rsidP="3AED19E1">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0729246" w14:textId="3FB2FDDB" w:rsidR="00B067FC" w:rsidRDefault="00B067FC" w:rsidP="3AED19E1">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FDCB67F" w14:textId="2A2398E1" w:rsidR="00B067FC" w:rsidRDefault="27F2D762" w:rsidP="3AED19E1">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3AED19E1">
              <w:rPr>
                <w:rFonts w:ascii="Arial" w:hAnsi="Arial" w:cs="Arial"/>
                <w:sz w:val="20"/>
              </w:rPr>
              <w:t>30</w:t>
            </w:r>
            <w:r w:rsidR="695AABFD" w:rsidRPr="3AED19E1">
              <w:rPr>
                <w:rFonts w:ascii="Arial" w:hAnsi="Arial" w:cs="Arial"/>
                <w:sz w:val="20"/>
              </w:rPr>
              <w:t>%</w:t>
            </w:r>
          </w:p>
          <w:p w14:paraId="7DCB1A0C" w14:textId="77777777" w:rsidR="009B0442" w:rsidRDefault="009B044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C7FC290" w14:textId="77777777" w:rsidR="009B0442" w:rsidRDefault="009B044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2A8BAE5" w14:textId="77777777" w:rsidR="009B0442" w:rsidRDefault="009B044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68A4E2C" w14:textId="77777777" w:rsidR="009B0442" w:rsidRDefault="009B044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EC639A9" w14:textId="77777777" w:rsidR="009B0442" w:rsidRDefault="009B044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9D7D3D2" w14:textId="55B56FB8" w:rsidR="2AD3872F" w:rsidRDefault="2AD3872F" w:rsidP="2AD3872F">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A083D19" w14:textId="77777777" w:rsidR="00D421CF" w:rsidRDefault="00D421CF"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F0A9602" w14:textId="287F6311" w:rsidR="009B0442" w:rsidRDefault="00004211"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w:t>
            </w:r>
            <w:r w:rsidR="009B0442">
              <w:rPr>
                <w:rFonts w:ascii="Arial" w:hAnsi="Arial" w:cs="Arial"/>
                <w:sz w:val="20"/>
              </w:rPr>
              <w:t>0%</w:t>
            </w:r>
          </w:p>
          <w:p w14:paraId="4DF1311B" w14:textId="77777777" w:rsidR="00E11FC2" w:rsidRDefault="00E11FC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817D658" w14:textId="77777777" w:rsidR="00E11FC2" w:rsidRDefault="00E11FC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D1C93D9" w14:textId="77777777" w:rsidR="00E11FC2" w:rsidRDefault="00E11FC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7164E75" w14:textId="77777777" w:rsidR="00E11FC2" w:rsidRDefault="00E11FC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40A9FA6" w14:textId="77777777" w:rsidR="00E11FC2" w:rsidRDefault="00E11FC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1918087" w14:textId="77777777" w:rsidR="00004211" w:rsidRDefault="00004211"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AAC0440" w14:textId="4C2D4D61" w:rsidR="3AED19E1" w:rsidRDefault="3AED19E1" w:rsidP="3AED19E1">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B40703E" w14:textId="77777777" w:rsidR="00E11FC2" w:rsidRDefault="007A418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10</w:t>
            </w:r>
            <w:r w:rsidR="00E11FC2">
              <w:rPr>
                <w:rFonts w:ascii="Arial" w:hAnsi="Arial" w:cs="Arial"/>
                <w:sz w:val="20"/>
              </w:rPr>
              <w:t>%</w:t>
            </w:r>
          </w:p>
          <w:p w14:paraId="52DFCFCD" w14:textId="77777777" w:rsidR="00D90BEB" w:rsidRDefault="00D90BE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37DF932" w14:textId="77777777" w:rsidR="00D90BEB" w:rsidRDefault="00D90BE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C1BF297" w14:textId="77777777" w:rsidR="00D90BEB" w:rsidRDefault="00D90BE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89A5931" w14:textId="77777777" w:rsidR="00D90BEB" w:rsidRDefault="00D90BE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9C3547E" w14:textId="77777777" w:rsidR="00D90BEB" w:rsidRDefault="00D90BE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CEF83E2" w14:textId="326ED03E" w:rsidR="00D90BEB" w:rsidRPr="00236847" w:rsidRDefault="00D90BEB" w:rsidP="000568E0">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205E9AEF" w14:textId="6F8285B1" w:rsidR="00D90BEB" w:rsidRPr="00236847" w:rsidRDefault="00D90BEB" w:rsidP="3AED19E1">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EA92083" w14:textId="35138A18" w:rsidR="00D90BEB" w:rsidRPr="00236847" w:rsidRDefault="00D90BEB" w:rsidP="3AED19E1">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19EF90D" w14:textId="4FBD073A" w:rsidR="00D90BEB" w:rsidRPr="00236847" w:rsidRDefault="5D9FF37F" w:rsidP="3AED19E1">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3AED19E1">
              <w:rPr>
                <w:rFonts w:ascii="Arial" w:hAnsi="Arial" w:cs="Arial"/>
                <w:sz w:val="20"/>
              </w:rPr>
              <w:t>5</w:t>
            </w:r>
            <w:r w:rsidR="6B395A4C" w:rsidRPr="3AED19E1">
              <w:rPr>
                <w:rFonts w:ascii="Arial" w:hAnsi="Arial" w:cs="Arial"/>
                <w:sz w:val="20"/>
              </w:rPr>
              <w:t>%</w:t>
            </w:r>
          </w:p>
        </w:tc>
        <w:tc>
          <w:tcPr>
            <w:tcW w:w="9180" w:type="dxa"/>
            <w:gridSpan w:val="3"/>
            <w:tcBorders>
              <w:top w:val="single" w:sz="7" w:space="0" w:color="000000" w:themeColor="text1"/>
              <w:left w:val="single" w:sz="7" w:space="0" w:color="000000" w:themeColor="text1"/>
            </w:tcBorders>
            <w:tcMar>
              <w:top w:w="58" w:type="dxa"/>
              <w:bottom w:w="58" w:type="dxa"/>
            </w:tcMar>
          </w:tcPr>
          <w:p w14:paraId="4AC517E7"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0632CAE5" w14:textId="77777777" w:rsidR="00FD5F9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28F4DDBE" w14:textId="3A06EE54" w:rsidR="00F47104" w:rsidRDefault="466094A6" w:rsidP="3AED19E1">
            <w:pPr>
              <w:rPr>
                <w:rStyle w:val="fontstyle01"/>
              </w:rPr>
            </w:pPr>
            <w:r w:rsidRPr="3AED19E1">
              <w:rPr>
                <w:rStyle w:val="fontstyle01"/>
              </w:rPr>
              <w:t xml:space="preserve">RAMP AND </w:t>
            </w:r>
            <w:r w:rsidR="13A236DE" w:rsidRPr="3AED19E1">
              <w:rPr>
                <w:rStyle w:val="fontstyle01"/>
              </w:rPr>
              <w:t>CONSERVATION PLAN IMPLEMENTATION</w:t>
            </w:r>
            <w:r w:rsidR="622B50B5" w:rsidRPr="3AED19E1">
              <w:rPr>
                <w:rStyle w:val="fontstyle01"/>
              </w:rPr>
              <w:t>: Assist with monthly risk assessments for the commercial and recreational Dungeness crab fishery. Support Working Group activities</w:t>
            </w:r>
            <w:r w:rsidR="1E973D71" w:rsidRPr="3AED19E1">
              <w:rPr>
                <w:rStyle w:val="fontstyle01"/>
              </w:rPr>
              <w:t xml:space="preserve">; </w:t>
            </w:r>
            <w:r w:rsidR="00CB7A8B">
              <w:rPr>
                <w:rStyle w:val="fontstyle01"/>
              </w:rPr>
              <w:t xml:space="preserve">participate in </w:t>
            </w:r>
            <w:r w:rsidR="622B50B5" w:rsidRPr="3AED19E1">
              <w:rPr>
                <w:rStyle w:val="fontstyle01"/>
              </w:rPr>
              <w:t xml:space="preserve">data collection </w:t>
            </w:r>
            <w:r w:rsidR="5DD4B283" w:rsidRPr="3AED19E1">
              <w:rPr>
                <w:rStyle w:val="fontstyle01"/>
              </w:rPr>
              <w:t xml:space="preserve">and data coordination </w:t>
            </w:r>
            <w:r w:rsidR="622B50B5" w:rsidRPr="3AED19E1">
              <w:rPr>
                <w:rStyle w:val="fontstyle01"/>
              </w:rPr>
              <w:t>efforts to inform RAMP implementation</w:t>
            </w:r>
            <w:r w:rsidR="00D421CF">
              <w:rPr>
                <w:rStyle w:val="fontstyle01"/>
              </w:rPr>
              <w:t>, including aerial surveys and at sea surveys</w:t>
            </w:r>
            <w:r w:rsidR="622B50B5" w:rsidRPr="3AED19E1">
              <w:rPr>
                <w:rStyle w:val="fontstyle01"/>
              </w:rPr>
              <w:t>.</w:t>
            </w:r>
            <w:r w:rsidR="05D6173D" w:rsidRPr="3AED19E1">
              <w:rPr>
                <w:rStyle w:val="fontstyle01"/>
              </w:rPr>
              <w:t xml:space="preserve"> </w:t>
            </w:r>
            <w:r w:rsidR="17AE9C4D" w:rsidRPr="3AED19E1">
              <w:rPr>
                <w:rStyle w:val="fontstyle01"/>
              </w:rPr>
              <w:t xml:space="preserve">Prepare recommendations for Director action and refinements to program implementation as needed. </w:t>
            </w:r>
            <w:r w:rsidR="4083FDE2" w:rsidRPr="3AED19E1">
              <w:rPr>
                <w:rStyle w:val="fontstyle01"/>
              </w:rPr>
              <w:t xml:space="preserve">Support implementation of the Conservation Plan for incidental take of federally protected species in the commercial Dungeness crab fishery. Work closely as a team member with other staff to </w:t>
            </w:r>
            <w:r w:rsidR="11ED9E66" w:rsidRPr="3AED19E1">
              <w:rPr>
                <w:rStyle w:val="fontstyle01"/>
              </w:rPr>
              <w:t xml:space="preserve">analyze data and </w:t>
            </w:r>
            <w:r w:rsidR="4083FDE2" w:rsidRPr="3AED19E1">
              <w:rPr>
                <w:rStyle w:val="fontstyle01"/>
              </w:rPr>
              <w:t>evaluate the plan effectiveness</w:t>
            </w:r>
            <w:r w:rsidR="00CB7A8B">
              <w:rPr>
                <w:rStyle w:val="fontstyle01"/>
              </w:rPr>
              <w:t>;</w:t>
            </w:r>
            <w:r w:rsidR="4083FDE2" w:rsidRPr="3AED19E1">
              <w:rPr>
                <w:rStyle w:val="fontstyle01"/>
              </w:rPr>
              <w:t xml:space="preserve"> support </w:t>
            </w:r>
            <w:r w:rsidR="5F63BFA3" w:rsidRPr="3AED19E1">
              <w:rPr>
                <w:rStyle w:val="fontstyle01"/>
              </w:rPr>
              <w:t xml:space="preserve">all </w:t>
            </w:r>
            <w:r w:rsidR="4083FDE2" w:rsidRPr="3AED19E1">
              <w:rPr>
                <w:rStyle w:val="fontstyle01"/>
              </w:rPr>
              <w:t xml:space="preserve">activities related to reporting and compliance. </w:t>
            </w:r>
          </w:p>
          <w:p w14:paraId="14E32215" w14:textId="6B62B3E1" w:rsidR="00F47104" w:rsidRDefault="622B50B5" w:rsidP="23EEF925">
            <w:pPr>
              <w:rPr>
                <w:rStyle w:val="fontstyle01"/>
              </w:rPr>
            </w:pPr>
            <w:r w:rsidRPr="3AED19E1">
              <w:rPr>
                <w:rStyle w:val="fontstyle01"/>
              </w:rPr>
              <w:t xml:space="preserve"> </w:t>
            </w:r>
          </w:p>
          <w:p w14:paraId="70CEDA82" w14:textId="54ECC04B" w:rsidR="016DA19C" w:rsidRDefault="016DA19C" w:rsidP="3AED19E1">
            <w:pPr>
              <w:spacing w:line="259" w:lineRule="auto"/>
              <w:rPr>
                <w:rStyle w:val="fontstyle01"/>
              </w:rPr>
            </w:pPr>
            <w:r w:rsidRPr="3AED19E1">
              <w:rPr>
                <w:rFonts w:ascii="Arial" w:eastAsia="Arial" w:hAnsi="Arial" w:cs="Arial"/>
                <w:sz w:val="20"/>
              </w:rPr>
              <w:t xml:space="preserve">LOST GEAR RECOVERY AND ALTERNATIVE GEAR AUTHORIZATION: Support </w:t>
            </w:r>
            <w:r w:rsidR="799F3176" w:rsidRPr="3AED19E1">
              <w:rPr>
                <w:rFonts w:ascii="Arial" w:eastAsia="Arial" w:hAnsi="Arial" w:cs="Arial"/>
                <w:sz w:val="20"/>
              </w:rPr>
              <w:t>lost</w:t>
            </w:r>
            <w:r w:rsidRPr="3AED19E1">
              <w:rPr>
                <w:rFonts w:ascii="Arial" w:eastAsia="Arial" w:hAnsi="Arial" w:cs="Arial"/>
                <w:sz w:val="20"/>
              </w:rPr>
              <w:t xml:space="preserve"> gear recovery </w:t>
            </w:r>
            <w:r w:rsidR="547E9F8A" w:rsidRPr="3AED19E1">
              <w:rPr>
                <w:rFonts w:ascii="Arial" w:eastAsia="Arial" w:hAnsi="Arial" w:cs="Arial"/>
                <w:sz w:val="20"/>
              </w:rPr>
              <w:t>efforts</w:t>
            </w:r>
            <w:r w:rsidRPr="3AED19E1">
              <w:rPr>
                <w:rFonts w:ascii="Arial" w:eastAsia="Arial" w:hAnsi="Arial" w:cs="Arial"/>
                <w:sz w:val="20"/>
              </w:rPr>
              <w:t xml:space="preserve"> for fixed gear fisheries</w:t>
            </w:r>
            <w:r w:rsidR="288A1BD9" w:rsidRPr="3AED19E1">
              <w:rPr>
                <w:rFonts w:ascii="Arial" w:eastAsia="Arial" w:hAnsi="Arial" w:cs="Arial"/>
                <w:sz w:val="20"/>
              </w:rPr>
              <w:t>, including Dungeness crab</w:t>
            </w:r>
            <w:r w:rsidRPr="3AED19E1">
              <w:rPr>
                <w:rFonts w:ascii="Arial" w:eastAsia="Arial" w:hAnsi="Arial" w:cs="Arial"/>
                <w:sz w:val="20"/>
              </w:rPr>
              <w:t xml:space="preserve">; coordinate </w:t>
            </w:r>
            <w:r w:rsidR="30861DDD" w:rsidRPr="3AED19E1">
              <w:rPr>
                <w:rFonts w:ascii="Arial" w:eastAsia="Arial" w:hAnsi="Arial" w:cs="Arial"/>
                <w:sz w:val="20"/>
              </w:rPr>
              <w:t>permit issuance when required</w:t>
            </w:r>
            <w:r w:rsidRPr="3AED19E1">
              <w:rPr>
                <w:rFonts w:ascii="Arial" w:eastAsia="Arial" w:hAnsi="Arial" w:cs="Arial"/>
                <w:sz w:val="20"/>
              </w:rPr>
              <w:t>; manage retrieval data</w:t>
            </w:r>
            <w:r w:rsidR="3961FF1D" w:rsidRPr="3AED19E1">
              <w:rPr>
                <w:rFonts w:ascii="Arial" w:eastAsia="Arial" w:hAnsi="Arial" w:cs="Arial"/>
                <w:sz w:val="20"/>
              </w:rPr>
              <w:t xml:space="preserve"> </w:t>
            </w:r>
            <w:r w:rsidR="4F91AF1A" w:rsidRPr="3AED19E1">
              <w:rPr>
                <w:rFonts w:ascii="Arial" w:eastAsia="Arial" w:hAnsi="Arial" w:cs="Arial"/>
                <w:sz w:val="20"/>
              </w:rPr>
              <w:t>and</w:t>
            </w:r>
            <w:r w:rsidRPr="3AED19E1">
              <w:rPr>
                <w:rFonts w:ascii="Arial" w:eastAsia="Arial" w:hAnsi="Arial" w:cs="Arial"/>
                <w:sz w:val="20"/>
              </w:rPr>
              <w:t xml:space="preserve"> produce annual reports. </w:t>
            </w:r>
            <w:r w:rsidR="6B5EF398" w:rsidRPr="3AED19E1">
              <w:rPr>
                <w:rFonts w:ascii="Arial" w:eastAsia="Arial" w:hAnsi="Arial" w:cs="Arial"/>
                <w:sz w:val="20"/>
              </w:rPr>
              <w:t>Support continued program development and review</w:t>
            </w:r>
            <w:r w:rsidR="62DA996A" w:rsidRPr="3AED19E1">
              <w:rPr>
                <w:rFonts w:ascii="Arial" w:eastAsia="Arial" w:hAnsi="Arial" w:cs="Arial"/>
                <w:sz w:val="20"/>
              </w:rPr>
              <w:t xml:space="preserve"> application</w:t>
            </w:r>
            <w:r w:rsidR="6B5EF398" w:rsidRPr="3AED19E1">
              <w:rPr>
                <w:rFonts w:ascii="Arial" w:eastAsia="Arial" w:hAnsi="Arial" w:cs="Arial"/>
                <w:sz w:val="20"/>
              </w:rPr>
              <w:t xml:space="preserve"> requests for Alternative Gear Authorization under the RAMP.</w:t>
            </w:r>
            <w:r w:rsidR="4FDCCFBB" w:rsidRPr="3AED19E1">
              <w:rPr>
                <w:rStyle w:val="fontstyle01"/>
              </w:rPr>
              <w:t xml:space="preserve"> </w:t>
            </w:r>
            <w:r w:rsidR="003D71F5">
              <w:rPr>
                <w:rStyle w:val="fontstyle01"/>
              </w:rPr>
              <w:t xml:space="preserve">Draft </w:t>
            </w:r>
            <w:r w:rsidRPr="3AED19E1">
              <w:rPr>
                <w:rFonts w:ascii="Arial" w:eastAsia="Arial" w:hAnsi="Arial" w:cs="Arial"/>
                <w:sz w:val="20"/>
              </w:rPr>
              <w:t>conditions</w:t>
            </w:r>
            <w:r w:rsidR="003D71F5">
              <w:rPr>
                <w:rFonts w:ascii="Arial" w:eastAsia="Arial" w:hAnsi="Arial" w:cs="Arial"/>
                <w:sz w:val="20"/>
              </w:rPr>
              <w:t xml:space="preserve"> for use of Alternative Gear</w:t>
            </w:r>
            <w:r w:rsidRPr="3AED19E1">
              <w:rPr>
                <w:rFonts w:ascii="Arial" w:eastAsia="Arial" w:hAnsi="Arial" w:cs="Arial"/>
                <w:sz w:val="20"/>
              </w:rPr>
              <w:t xml:space="preserve">, coordinate with </w:t>
            </w:r>
            <w:r w:rsidR="3B880EC9" w:rsidRPr="3AED19E1">
              <w:rPr>
                <w:rFonts w:ascii="Arial" w:eastAsia="Arial" w:hAnsi="Arial" w:cs="Arial"/>
                <w:sz w:val="20"/>
              </w:rPr>
              <w:t xml:space="preserve">other Department functions for authorization. </w:t>
            </w:r>
          </w:p>
          <w:p w14:paraId="77B94EFB" w14:textId="390C853D" w:rsidR="3AED19E1" w:rsidRDefault="3AED19E1" w:rsidP="3AED19E1">
            <w:pPr>
              <w:rPr>
                <w:rStyle w:val="fontstyle01"/>
              </w:rPr>
            </w:pPr>
          </w:p>
          <w:p w14:paraId="3C55A108" w14:textId="108E0E76" w:rsidR="009B0442" w:rsidRDefault="695AABFD" w:rsidP="3AED19E1">
            <w:pPr>
              <w:rPr>
                <w:rStyle w:val="fontstyle01"/>
              </w:rPr>
            </w:pPr>
            <w:r w:rsidRPr="3AED19E1">
              <w:rPr>
                <w:rStyle w:val="fontstyle01"/>
              </w:rPr>
              <w:t xml:space="preserve">PREPARATION </w:t>
            </w:r>
            <w:r w:rsidR="41E455C7" w:rsidRPr="3AED19E1">
              <w:rPr>
                <w:rStyle w:val="fontstyle01"/>
              </w:rPr>
              <w:t xml:space="preserve">ASSISTANCE </w:t>
            </w:r>
            <w:r w:rsidRPr="3AED19E1">
              <w:rPr>
                <w:rStyle w:val="fontstyle01"/>
              </w:rPr>
              <w:t xml:space="preserve">AND REVIEW OF ENVIRONMENTAL AND REGULATORY DOCUMENTS: </w:t>
            </w:r>
            <w:r w:rsidR="50055F06" w:rsidRPr="3AED19E1">
              <w:rPr>
                <w:rStyle w:val="fontstyle01"/>
              </w:rPr>
              <w:t>Assist in the p</w:t>
            </w:r>
            <w:r w:rsidRPr="3AED19E1">
              <w:rPr>
                <w:rStyle w:val="fontstyle01"/>
              </w:rPr>
              <w:t>repar</w:t>
            </w:r>
            <w:r w:rsidR="6F62FD7A" w:rsidRPr="3AED19E1">
              <w:rPr>
                <w:rStyle w:val="fontstyle01"/>
              </w:rPr>
              <w:t>ation</w:t>
            </w:r>
            <w:r w:rsidRPr="3AED19E1">
              <w:rPr>
                <w:rStyle w:val="fontstyle01"/>
              </w:rPr>
              <w:t xml:space="preserve"> and review </w:t>
            </w:r>
            <w:r w:rsidR="440399BB" w:rsidRPr="3AED19E1">
              <w:rPr>
                <w:rStyle w:val="fontstyle01"/>
              </w:rPr>
              <w:t xml:space="preserve">of </w:t>
            </w:r>
            <w:r w:rsidRPr="3AED19E1">
              <w:rPr>
                <w:rStyle w:val="fontstyle01"/>
              </w:rPr>
              <w:t xml:space="preserve">environmental documents related to entanglement risk reduction measures and fisheries management. Coordinate with stakeholder </w:t>
            </w:r>
            <w:r w:rsidRPr="3AED19E1">
              <w:rPr>
                <w:rStyle w:val="fontstyle01"/>
              </w:rPr>
              <w:lastRenderedPageBreak/>
              <w:t>groups in the rulemaking process. Prepare Fish and Game Commission regulatory documents. Assist with preparation of legislative analyses for whale entanglements and fisheries such as commercial Dungeness crab managed by the State Legislature</w:t>
            </w:r>
            <w:r w:rsidR="092AE7F6" w:rsidRPr="3AED19E1">
              <w:rPr>
                <w:rStyle w:val="fontstyle01"/>
              </w:rPr>
              <w:t>.</w:t>
            </w:r>
          </w:p>
          <w:p w14:paraId="339CA068" w14:textId="77777777" w:rsidR="00004211" w:rsidRDefault="00004211" w:rsidP="00E11FC2">
            <w:pPr>
              <w:rPr>
                <w:rStyle w:val="fontstyle01"/>
              </w:rPr>
            </w:pPr>
          </w:p>
          <w:p w14:paraId="4EA46E9B" w14:textId="0AE81711" w:rsidR="00E11FC2" w:rsidRDefault="09B2EF14" w:rsidP="3AED19E1">
            <w:pPr>
              <w:rPr>
                <w:rStyle w:val="fontstyle01"/>
              </w:rPr>
            </w:pPr>
            <w:r w:rsidRPr="3AED19E1">
              <w:rPr>
                <w:rStyle w:val="fontstyle01"/>
              </w:rPr>
              <w:t>ENTANGLEMENT RISK REDUCTION AND</w:t>
            </w:r>
            <w:r w:rsidR="71CC8570" w:rsidRPr="3AED19E1">
              <w:rPr>
                <w:rStyle w:val="fontstyle01"/>
              </w:rPr>
              <w:t xml:space="preserve"> PUBLIC ENGAGEMENT</w:t>
            </w:r>
            <w:r w:rsidRPr="3AED19E1">
              <w:rPr>
                <w:rStyle w:val="fontstyle01"/>
              </w:rPr>
              <w:t xml:space="preserve">: </w:t>
            </w:r>
            <w:r w:rsidR="639C4A1D" w:rsidRPr="3AED19E1">
              <w:rPr>
                <w:rStyle w:val="fontstyle01"/>
              </w:rPr>
              <w:t xml:space="preserve">Coordinate with academics, non-governmental organizations, and Federal partners to develop analytical tools to assess entanglement risk. </w:t>
            </w:r>
            <w:r w:rsidRPr="3AED19E1">
              <w:rPr>
                <w:rStyle w:val="fontstyle01"/>
              </w:rPr>
              <w:t>Develop entanglement risk reduction</w:t>
            </w:r>
            <w:r w:rsidR="7087A1E1" w:rsidRPr="3AED19E1">
              <w:rPr>
                <w:rStyle w:val="fontstyle01"/>
              </w:rPr>
              <w:t xml:space="preserve"> </w:t>
            </w:r>
            <w:r w:rsidR="2D1033A4" w:rsidRPr="3AED19E1">
              <w:rPr>
                <w:rStyle w:val="fontstyle01"/>
              </w:rPr>
              <w:t xml:space="preserve">measures for other </w:t>
            </w:r>
            <w:proofErr w:type="gramStart"/>
            <w:r w:rsidR="2D1033A4" w:rsidRPr="3AED19E1">
              <w:rPr>
                <w:rStyle w:val="fontstyle01"/>
              </w:rPr>
              <w:t>state</w:t>
            </w:r>
            <w:proofErr w:type="gramEnd"/>
            <w:r w:rsidR="2D1033A4" w:rsidRPr="3AED19E1">
              <w:rPr>
                <w:rStyle w:val="fontstyle01"/>
              </w:rPr>
              <w:t xml:space="preserve"> managed trap fisheries. Work closely with constituents on whale entanglement issues; respond to public inquiries as needed. Assist </w:t>
            </w:r>
            <w:r w:rsidR="3C7A1B24" w:rsidRPr="3AED19E1">
              <w:rPr>
                <w:rStyle w:val="fontstyle01"/>
              </w:rPr>
              <w:t>program</w:t>
            </w:r>
            <w:r w:rsidR="2D1033A4" w:rsidRPr="3AED19E1">
              <w:rPr>
                <w:rStyle w:val="fontstyle01"/>
              </w:rPr>
              <w:t xml:space="preserve"> staff with the management and dissemination of a wide range of environmental data. Prepare written reports and presentations for a variety of audiences. Represent the Department on cooperative research projects. Coordinate Project activities with other Marine Region Projects as appropriate.</w:t>
            </w:r>
          </w:p>
          <w:p w14:paraId="442898B4" w14:textId="77777777" w:rsidR="009B0442" w:rsidRPr="00236847" w:rsidRDefault="009B0442"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659E6731" w14:textId="77777777" w:rsidR="00236847" w:rsidRPr="00236847" w:rsidRDefault="00236847" w:rsidP="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08E99EE4" w14:textId="77777777" w:rsidR="003F5C00" w:rsidRDefault="003F5C00" w:rsidP="00236847">
            <w:pPr>
              <w:rPr>
                <w:rFonts w:ascii="Arial" w:hAnsi="Arial" w:cs="Arial"/>
                <w:b/>
                <w:color w:val="000000"/>
                <w:sz w:val="20"/>
                <w:u w:val="single"/>
              </w:rPr>
            </w:pPr>
            <w:r w:rsidRPr="00236847">
              <w:rPr>
                <w:rFonts w:ascii="Arial" w:hAnsi="Arial" w:cs="Arial"/>
                <w:b/>
                <w:color w:val="000000"/>
                <w:sz w:val="20"/>
                <w:u w:val="single"/>
              </w:rPr>
              <w:t>NON-ESSENTIAL FUNCTIONS:</w:t>
            </w:r>
          </w:p>
          <w:p w14:paraId="05814D60" w14:textId="77777777" w:rsidR="002927E9" w:rsidRDefault="002927E9" w:rsidP="00236847">
            <w:pPr>
              <w:rPr>
                <w:rFonts w:ascii="Arial" w:hAnsi="Arial" w:cs="Arial"/>
                <w:b/>
                <w:color w:val="000000"/>
                <w:sz w:val="20"/>
                <w:u w:val="single"/>
              </w:rPr>
            </w:pPr>
          </w:p>
          <w:p w14:paraId="69EDD414" w14:textId="77777777" w:rsidR="00277BEF" w:rsidRDefault="00277BEF" w:rsidP="00277BEF">
            <w:r>
              <w:rPr>
                <w:rStyle w:val="fontstyle01"/>
              </w:rPr>
              <w:t>Perform administrative functions including, but not limited to, tracking project budgets, hiring temporary help and purchasing supplies and equipment. Participate in training and development of necessary skills. Obtain and maintain proficiency in necessary computer software programs.</w:t>
            </w:r>
          </w:p>
          <w:p w14:paraId="333AD0E3" w14:textId="77777777" w:rsidR="002927E9" w:rsidRDefault="002927E9" w:rsidP="002927E9">
            <w:pPr>
              <w:pStyle w:val="CommentText"/>
              <w:rPr>
                <w:rFonts w:ascii="Arial" w:hAnsi="Arial" w:cs="Arial"/>
                <w:b/>
                <w:color w:val="FF0000"/>
              </w:rPr>
            </w:pPr>
          </w:p>
          <w:p w14:paraId="299791AC" w14:textId="17C26A03" w:rsidR="00A13065" w:rsidRPr="000568E0" w:rsidRDefault="28F8275C" w:rsidP="000568E0">
            <w:pPr>
              <w:rPr>
                <w:rFonts w:ascii="ArialMT" w:hAnsi="ArialMT"/>
                <w:color w:val="000000"/>
                <w:sz w:val="20"/>
              </w:rPr>
            </w:pPr>
            <w:r w:rsidRPr="3AED19E1">
              <w:rPr>
                <w:rStyle w:val="fontstyle01"/>
              </w:rPr>
              <w:t>Working Conditions</w:t>
            </w:r>
            <w:r w:rsidRPr="3AED19E1">
              <w:rPr>
                <w:rStyle w:val="fontstyle21"/>
              </w:rPr>
              <w:t xml:space="preserve">: Ability to work in an office and collaborate with team staff dispersed around California. </w:t>
            </w:r>
            <w:r w:rsidR="002C2F2C" w:rsidRPr="002C2F2C">
              <w:rPr>
                <w:rStyle w:val="fontstyle21"/>
              </w:rPr>
              <w:t xml:space="preserve">Required travel, including weekends, is required within and outside the state of California via private or public transportation. Travel of up to </w:t>
            </w:r>
            <w:r w:rsidR="00E41DA7">
              <w:rPr>
                <w:rStyle w:val="fontstyle21"/>
              </w:rPr>
              <w:t>10</w:t>
            </w:r>
            <w:r w:rsidR="002C2F2C" w:rsidRPr="002C2F2C">
              <w:rPr>
                <w:rStyle w:val="fontstyle21"/>
              </w:rPr>
              <w:t>% may include multiple day overnight stays up to seven days.</w:t>
            </w:r>
            <w:r w:rsidR="002C2F2C">
              <w:rPr>
                <w:rStyle w:val="fontstyle21"/>
              </w:rPr>
              <w:t xml:space="preserve"> </w:t>
            </w:r>
            <w:r w:rsidR="054BE023" w:rsidRPr="3AED19E1">
              <w:rPr>
                <w:rStyle w:val="fontstyle21"/>
              </w:rPr>
              <w:t xml:space="preserve">Some field work, including aboard </w:t>
            </w:r>
            <w:r w:rsidR="3F798C41" w:rsidRPr="3AED19E1">
              <w:rPr>
                <w:rStyle w:val="fontstyle21"/>
              </w:rPr>
              <w:t xml:space="preserve">aircraft and </w:t>
            </w:r>
            <w:r w:rsidR="45BC4E72" w:rsidRPr="3AED19E1">
              <w:rPr>
                <w:rStyle w:val="fontstyle21"/>
              </w:rPr>
              <w:t>vessels working at sea may be required.</w:t>
            </w:r>
            <w:r w:rsidR="00AA72DB">
              <w:rPr>
                <w:rStyle w:val="fontstyle21"/>
              </w:rPr>
              <w:t xml:space="preserve"> </w:t>
            </w:r>
            <w:r w:rsidRPr="3AED19E1">
              <w:rPr>
                <w:rStyle w:val="fontstyle21"/>
              </w:rPr>
              <w:t xml:space="preserve">Must follow </w:t>
            </w:r>
            <w:r w:rsidR="45BC4E72" w:rsidRPr="3AED19E1">
              <w:rPr>
                <w:rStyle w:val="fontstyle21"/>
              </w:rPr>
              <w:t xml:space="preserve">all </w:t>
            </w:r>
            <w:r w:rsidRPr="3AED19E1">
              <w:rPr>
                <w:rStyle w:val="fontstyle21"/>
              </w:rPr>
              <w:t>safety protocols when operating department equipment and vehicles.</w:t>
            </w:r>
          </w:p>
        </w:tc>
      </w:tr>
      <w:tr w:rsidR="00FB37FD" w:rsidRPr="00236847" w14:paraId="2AC28D8E" w14:textId="77777777" w:rsidTr="3AED19E1">
        <w:trPr>
          <w:trHeight w:val="436"/>
        </w:trPr>
        <w:tc>
          <w:tcPr>
            <w:tcW w:w="10800" w:type="dxa"/>
            <w:gridSpan w:val="4"/>
            <w:tcBorders>
              <w:top w:val="double" w:sz="7" w:space="0" w:color="000000" w:themeColor="text1"/>
              <w:bottom w:val="single" w:sz="7" w:space="0" w:color="000000" w:themeColor="text1"/>
            </w:tcBorders>
            <w:shd w:val="clear" w:color="auto" w:fill="BFBFBF" w:themeFill="background1" w:themeFillShade="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3AED19E1">
        <w:trPr>
          <w:trHeight w:val="658"/>
        </w:trPr>
        <w:tc>
          <w:tcPr>
            <w:tcW w:w="6002" w:type="dxa"/>
            <w:gridSpan w:val="2"/>
            <w:tcBorders>
              <w:top w:val="single" w:sz="7" w:space="0" w:color="000000" w:themeColor="text1"/>
              <w:bottom w:val="single" w:sz="7" w:space="0" w:color="000000" w:themeColor="text1"/>
              <w:right w:val="single" w:sz="7" w:space="0" w:color="000000" w:themeColor="text1"/>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themeColor="text1"/>
              <w:left w:val="single" w:sz="7" w:space="0" w:color="000000" w:themeColor="text1"/>
              <w:bottom w:val="single" w:sz="7" w:space="0" w:color="000000" w:themeColor="text1"/>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3AED19E1">
        <w:trPr>
          <w:trHeight w:val="766"/>
        </w:trPr>
        <w:tc>
          <w:tcPr>
            <w:tcW w:w="10800" w:type="dxa"/>
            <w:gridSpan w:val="4"/>
            <w:tcBorders>
              <w:top w:val="single" w:sz="7" w:space="0" w:color="000000" w:themeColor="text1"/>
              <w:bottom w:val="single" w:sz="7" w:space="0" w:color="000000" w:themeColor="text1"/>
            </w:tcBorders>
            <w:shd w:val="clear" w:color="auto" w:fill="BFBFBF" w:themeFill="background1" w:themeFillShade="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3AED19E1">
        <w:trPr>
          <w:trHeight w:val="460"/>
        </w:trPr>
        <w:tc>
          <w:tcPr>
            <w:tcW w:w="6002" w:type="dxa"/>
            <w:gridSpan w:val="2"/>
            <w:tcBorders>
              <w:top w:val="single" w:sz="7" w:space="0" w:color="000000" w:themeColor="text1"/>
              <w:bottom w:val="single" w:sz="7" w:space="0" w:color="000000" w:themeColor="text1"/>
              <w:right w:val="single" w:sz="7" w:space="0" w:color="000000" w:themeColor="text1"/>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themeColor="text1"/>
              <w:left w:val="single" w:sz="7" w:space="0" w:color="000000" w:themeColor="text1"/>
              <w:bottom w:val="single" w:sz="7" w:space="0" w:color="000000" w:themeColor="text1"/>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footerReference w:type="default" r:id="rId9"/>
      <w:headerReference w:type="first" r:id="rId10"/>
      <w:footerReference w:type="first" r:id="rId11"/>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78CD9" w14:textId="77777777" w:rsidR="0068194F" w:rsidRDefault="0068194F" w:rsidP="00BD0D5A">
      <w:r>
        <w:separator/>
      </w:r>
    </w:p>
  </w:endnote>
  <w:endnote w:type="continuationSeparator" w:id="0">
    <w:p w14:paraId="7583A70D" w14:textId="77777777" w:rsidR="0068194F" w:rsidRDefault="0068194F"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04FC9421" w14:paraId="13D60E7F" w14:textId="77777777" w:rsidTr="04FC9421">
      <w:trPr>
        <w:trHeight w:val="300"/>
      </w:trPr>
      <w:tc>
        <w:tcPr>
          <w:tcW w:w="3600" w:type="dxa"/>
        </w:tcPr>
        <w:p w14:paraId="49FCE5F3" w14:textId="0145AC82" w:rsidR="04FC9421" w:rsidRDefault="04FC9421" w:rsidP="04FC9421">
          <w:pPr>
            <w:pStyle w:val="Header"/>
            <w:ind w:left="-115"/>
          </w:pPr>
        </w:p>
      </w:tc>
      <w:tc>
        <w:tcPr>
          <w:tcW w:w="3600" w:type="dxa"/>
        </w:tcPr>
        <w:p w14:paraId="15492EE6" w14:textId="2B629991" w:rsidR="04FC9421" w:rsidRDefault="04FC9421" w:rsidP="04FC9421">
          <w:pPr>
            <w:pStyle w:val="Header"/>
            <w:jc w:val="center"/>
          </w:pPr>
        </w:p>
      </w:tc>
      <w:tc>
        <w:tcPr>
          <w:tcW w:w="3600" w:type="dxa"/>
        </w:tcPr>
        <w:p w14:paraId="6DD3D670" w14:textId="0D062DD5" w:rsidR="04FC9421" w:rsidRDefault="04FC9421" w:rsidP="04FC9421">
          <w:pPr>
            <w:pStyle w:val="Header"/>
            <w:ind w:right="-115"/>
            <w:jc w:val="right"/>
          </w:pPr>
        </w:p>
      </w:tc>
    </w:tr>
  </w:tbl>
  <w:p w14:paraId="68352713" w14:textId="1AF775A4" w:rsidR="04FC9421" w:rsidRDefault="04FC9421" w:rsidP="04FC94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04FC9421" w14:paraId="63FCF918" w14:textId="77777777" w:rsidTr="04FC9421">
      <w:trPr>
        <w:trHeight w:val="300"/>
      </w:trPr>
      <w:tc>
        <w:tcPr>
          <w:tcW w:w="3600" w:type="dxa"/>
        </w:tcPr>
        <w:p w14:paraId="2D0E8278" w14:textId="63C7C636" w:rsidR="04FC9421" w:rsidRDefault="04FC9421" w:rsidP="04FC9421">
          <w:pPr>
            <w:pStyle w:val="Header"/>
            <w:ind w:left="-115"/>
          </w:pPr>
        </w:p>
      </w:tc>
      <w:tc>
        <w:tcPr>
          <w:tcW w:w="3600" w:type="dxa"/>
        </w:tcPr>
        <w:p w14:paraId="006A3496" w14:textId="5D884921" w:rsidR="04FC9421" w:rsidRDefault="04FC9421" w:rsidP="04FC9421">
          <w:pPr>
            <w:pStyle w:val="Header"/>
            <w:jc w:val="center"/>
          </w:pPr>
        </w:p>
      </w:tc>
      <w:tc>
        <w:tcPr>
          <w:tcW w:w="3600" w:type="dxa"/>
        </w:tcPr>
        <w:p w14:paraId="18674FB0" w14:textId="20341AAE" w:rsidR="04FC9421" w:rsidRDefault="04FC9421" w:rsidP="04FC9421">
          <w:pPr>
            <w:pStyle w:val="Header"/>
            <w:ind w:right="-115"/>
            <w:jc w:val="right"/>
          </w:pPr>
        </w:p>
      </w:tc>
    </w:tr>
  </w:tbl>
  <w:p w14:paraId="5ABA0FDD" w14:textId="0E18EEC1" w:rsidR="04FC9421" w:rsidRDefault="04FC9421" w:rsidP="04FC9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4C5EB" w14:textId="77777777" w:rsidR="0068194F" w:rsidRDefault="0068194F" w:rsidP="00BD0D5A">
      <w:r>
        <w:separator/>
      </w:r>
    </w:p>
  </w:footnote>
  <w:footnote w:type="continuationSeparator" w:id="0">
    <w:p w14:paraId="165A725E" w14:textId="77777777" w:rsidR="0068194F" w:rsidRDefault="0068194F"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2A2BD42A"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w:t>
    </w:r>
    <w:r w:rsidR="004339C0">
      <w:rPr>
        <w:rFonts w:ascii="Arial" w:hAnsi="Arial"/>
        <w:sz w:val="18"/>
        <w:szCs w:val="18"/>
      </w:rPr>
      <w:t>7</w:t>
    </w:r>
    <w:r w:rsidR="005C68E8">
      <w:rPr>
        <w:rFonts w:ascii="Arial" w:hAnsi="Arial"/>
        <w:sz w:val="18"/>
        <w:szCs w:val="18"/>
      </w:rPr>
      <w:t>/</w:t>
    </w:r>
    <w:r w:rsidR="004339C0">
      <w:rPr>
        <w:rFonts w:ascii="Arial" w:hAnsi="Arial"/>
        <w:sz w:val="18"/>
        <w:szCs w:val="18"/>
      </w:rPr>
      <w:t>1</w:t>
    </w:r>
    <w:r w:rsidR="005C68E8">
      <w:rPr>
        <w:rFonts w:ascii="Arial" w:hAnsi="Arial"/>
        <w:sz w:val="18"/>
        <w:szCs w:val="18"/>
      </w:rPr>
      <w:t>8/2</w:t>
    </w:r>
    <w:r w:rsidR="004339C0">
      <w:rPr>
        <w:rFonts w:ascii="Arial" w:hAnsi="Arial"/>
        <w:sz w:val="18"/>
        <w:szCs w:val="18"/>
      </w:rPr>
      <w:t>2</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79A06739"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EndPr/>
      <w:sdtContent>
        <w:r w:rsidR="00B6782C">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6380187"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25B85">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04211"/>
    <w:rsid w:val="00020FEE"/>
    <w:rsid w:val="0002469E"/>
    <w:rsid w:val="0003382C"/>
    <w:rsid w:val="000568E0"/>
    <w:rsid w:val="000707CF"/>
    <w:rsid w:val="000840F5"/>
    <w:rsid w:val="000A35C2"/>
    <w:rsid w:val="000A4312"/>
    <w:rsid w:val="000A640A"/>
    <w:rsid w:val="000C490F"/>
    <w:rsid w:val="000F345B"/>
    <w:rsid w:val="00106D4C"/>
    <w:rsid w:val="001223E7"/>
    <w:rsid w:val="00123F12"/>
    <w:rsid w:val="001374FD"/>
    <w:rsid w:val="00142D6E"/>
    <w:rsid w:val="001556FA"/>
    <w:rsid w:val="00165BB7"/>
    <w:rsid w:val="001674C8"/>
    <w:rsid w:val="00184655"/>
    <w:rsid w:val="00187B85"/>
    <w:rsid w:val="00192F5A"/>
    <w:rsid w:val="0019459D"/>
    <w:rsid w:val="001A1D7D"/>
    <w:rsid w:val="001A2DED"/>
    <w:rsid w:val="001B2213"/>
    <w:rsid w:val="001B59FE"/>
    <w:rsid w:val="001B7E77"/>
    <w:rsid w:val="001D08AE"/>
    <w:rsid w:val="001D3B5E"/>
    <w:rsid w:val="001E177B"/>
    <w:rsid w:val="001E34EB"/>
    <w:rsid w:val="001E4EF2"/>
    <w:rsid w:val="001E5A73"/>
    <w:rsid w:val="001F00D4"/>
    <w:rsid w:val="001F08D6"/>
    <w:rsid w:val="001F127A"/>
    <w:rsid w:val="002061CF"/>
    <w:rsid w:val="00213D78"/>
    <w:rsid w:val="00221056"/>
    <w:rsid w:val="0022123E"/>
    <w:rsid w:val="00231CD8"/>
    <w:rsid w:val="00236847"/>
    <w:rsid w:val="002461AA"/>
    <w:rsid w:val="002525A7"/>
    <w:rsid w:val="00264D3A"/>
    <w:rsid w:val="00277BEF"/>
    <w:rsid w:val="00284CCD"/>
    <w:rsid w:val="0028746B"/>
    <w:rsid w:val="002927E9"/>
    <w:rsid w:val="0029616B"/>
    <w:rsid w:val="0029779E"/>
    <w:rsid w:val="002A0F5F"/>
    <w:rsid w:val="002A2DE3"/>
    <w:rsid w:val="002B2A96"/>
    <w:rsid w:val="002C2F2C"/>
    <w:rsid w:val="002C322F"/>
    <w:rsid w:val="002D6C69"/>
    <w:rsid w:val="002F0E61"/>
    <w:rsid w:val="002F495B"/>
    <w:rsid w:val="00300C93"/>
    <w:rsid w:val="003114AC"/>
    <w:rsid w:val="00314947"/>
    <w:rsid w:val="00332BC3"/>
    <w:rsid w:val="00335AED"/>
    <w:rsid w:val="003428EA"/>
    <w:rsid w:val="00354C72"/>
    <w:rsid w:val="00367AA1"/>
    <w:rsid w:val="00374808"/>
    <w:rsid w:val="00381B87"/>
    <w:rsid w:val="00381E8D"/>
    <w:rsid w:val="00393A67"/>
    <w:rsid w:val="003A1E0F"/>
    <w:rsid w:val="003A3EF8"/>
    <w:rsid w:val="003A7563"/>
    <w:rsid w:val="003B0A4C"/>
    <w:rsid w:val="003B64C8"/>
    <w:rsid w:val="003D71F5"/>
    <w:rsid w:val="003D7255"/>
    <w:rsid w:val="003E3A26"/>
    <w:rsid w:val="003F5C00"/>
    <w:rsid w:val="00407CC6"/>
    <w:rsid w:val="0042196D"/>
    <w:rsid w:val="0043007A"/>
    <w:rsid w:val="0043017E"/>
    <w:rsid w:val="004339C0"/>
    <w:rsid w:val="00443698"/>
    <w:rsid w:val="004714BF"/>
    <w:rsid w:val="00480A59"/>
    <w:rsid w:val="00496151"/>
    <w:rsid w:val="004C6041"/>
    <w:rsid w:val="004D0768"/>
    <w:rsid w:val="004E4E5B"/>
    <w:rsid w:val="004F00DE"/>
    <w:rsid w:val="004F2964"/>
    <w:rsid w:val="004F681D"/>
    <w:rsid w:val="00511068"/>
    <w:rsid w:val="0052774A"/>
    <w:rsid w:val="00541320"/>
    <w:rsid w:val="0054187B"/>
    <w:rsid w:val="005503C2"/>
    <w:rsid w:val="00550916"/>
    <w:rsid w:val="00553C99"/>
    <w:rsid w:val="00554DB1"/>
    <w:rsid w:val="00566A12"/>
    <w:rsid w:val="00567D66"/>
    <w:rsid w:val="0057235A"/>
    <w:rsid w:val="005A1426"/>
    <w:rsid w:val="005A1F50"/>
    <w:rsid w:val="005B4BBE"/>
    <w:rsid w:val="005B65B3"/>
    <w:rsid w:val="005B65F2"/>
    <w:rsid w:val="005C68E8"/>
    <w:rsid w:val="005F1F0D"/>
    <w:rsid w:val="005F5652"/>
    <w:rsid w:val="00605D67"/>
    <w:rsid w:val="006146D5"/>
    <w:rsid w:val="00621BAF"/>
    <w:rsid w:val="006254BB"/>
    <w:rsid w:val="00633CD7"/>
    <w:rsid w:val="006378FC"/>
    <w:rsid w:val="00642B66"/>
    <w:rsid w:val="006472E3"/>
    <w:rsid w:val="00651641"/>
    <w:rsid w:val="00666E03"/>
    <w:rsid w:val="0068194F"/>
    <w:rsid w:val="0069441F"/>
    <w:rsid w:val="006A4B19"/>
    <w:rsid w:val="006A5912"/>
    <w:rsid w:val="006B5534"/>
    <w:rsid w:val="006B5796"/>
    <w:rsid w:val="006B5EED"/>
    <w:rsid w:val="006C2164"/>
    <w:rsid w:val="006C4866"/>
    <w:rsid w:val="006D7FEF"/>
    <w:rsid w:val="006E1D18"/>
    <w:rsid w:val="006E31E8"/>
    <w:rsid w:val="006E4E34"/>
    <w:rsid w:val="006F1A1A"/>
    <w:rsid w:val="006F21C5"/>
    <w:rsid w:val="006F7EBA"/>
    <w:rsid w:val="0070324C"/>
    <w:rsid w:val="0071222B"/>
    <w:rsid w:val="007208C1"/>
    <w:rsid w:val="00721556"/>
    <w:rsid w:val="00732928"/>
    <w:rsid w:val="0075565A"/>
    <w:rsid w:val="00776EC6"/>
    <w:rsid w:val="007A4182"/>
    <w:rsid w:val="007A57E3"/>
    <w:rsid w:val="007C5C6B"/>
    <w:rsid w:val="007D7DF7"/>
    <w:rsid w:val="007E10E4"/>
    <w:rsid w:val="007E2043"/>
    <w:rsid w:val="00800857"/>
    <w:rsid w:val="008041E8"/>
    <w:rsid w:val="00814516"/>
    <w:rsid w:val="00844152"/>
    <w:rsid w:val="00855A47"/>
    <w:rsid w:val="008561D5"/>
    <w:rsid w:val="00864BE1"/>
    <w:rsid w:val="00875F43"/>
    <w:rsid w:val="008B20C2"/>
    <w:rsid w:val="008B6C7E"/>
    <w:rsid w:val="008C0D72"/>
    <w:rsid w:val="008D0A09"/>
    <w:rsid w:val="008E6E84"/>
    <w:rsid w:val="009055AC"/>
    <w:rsid w:val="00910045"/>
    <w:rsid w:val="00912C9C"/>
    <w:rsid w:val="0092068A"/>
    <w:rsid w:val="00924821"/>
    <w:rsid w:val="00925B85"/>
    <w:rsid w:val="0092773B"/>
    <w:rsid w:val="00927D3B"/>
    <w:rsid w:val="00933486"/>
    <w:rsid w:val="00942271"/>
    <w:rsid w:val="009568D0"/>
    <w:rsid w:val="00961953"/>
    <w:rsid w:val="00967855"/>
    <w:rsid w:val="00974086"/>
    <w:rsid w:val="00985615"/>
    <w:rsid w:val="0099327F"/>
    <w:rsid w:val="009B0442"/>
    <w:rsid w:val="009C393F"/>
    <w:rsid w:val="009C4A6A"/>
    <w:rsid w:val="009C63C8"/>
    <w:rsid w:val="009D0870"/>
    <w:rsid w:val="009F2CED"/>
    <w:rsid w:val="00A13065"/>
    <w:rsid w:val="00A1583A"/>
    <w:rsid w:val="00A23754"/>
    <w:rsid w:val="00A254B0"/>
    <w:rsid w:val="00A26B86"/>
    <w:rsid w:val="00A322B5"/>
    <w:rsid w:val="00A34DC9"/>
    <w:rsid w:val="00A36B11"/>
    <w:rsid w:val="00A57DA0"/>
    <w:rsid w:val="00A67B2A"/>
    <w:rsid w:val="00A9238F"/>
    <w:rsid w:val="00A93807"/>
    <w:rsid w:val="00AA4397"/>
    <w:rsid w:val="00AA72DB"/>
    <w:rsid w:val="00AB10C3"/>
    <w:rsid w:val="00AC2EA4"/>
    <w:rsid w:val="00AD00BF"/>
    <w:rsid w:val="00AD7318"/>
    <w:rsid w:val="00AE6F4C"/>
    <w:rsid w:val="00AF4D18"/>
    <w:rsid w:val="00AF5633"/>
    <w:rsid w:val="00B0058F"/>
    <w:rsid w:val="00B06262"/>
    <w:rsid w:val="00B067FC"/>
    <w:rsid w:val="00B21FF9"/>
    <w:rsid w:val="00B232F6"/>
    <w:rsid w:val="00B260E3"/>
    <w:rsid w:val="00B26837"/>
    <w:rsid w:val="00B32313"/>
    <w:rsid w:val="00B45FDB"/>
    <w:rsid w:val="00B57310"/>
    <w:rsid w:val="00B64340"/>
    <w:rsid w:val="00B6782C"/>
    <w:rsid w:val="00B72DA2"/>
    <w:rsid w:val="00B746BF"/>
    <w:rsid w:val="00B909CB"/>
    <w:rsid w:val="00B97376"/>
    <w:rsid w:val="00BA11DD"/>
    <w:rsid w:val="00BA539A"/>
    <w:rsid w:val="00BB6DA4"/>
    <w:rsid w:val="00BC1D76"/>
    <w:rsid w:val="00BC47F7"/>
    <w:rsid w:val="00BD0D5A"/>
    <w:rsid w:val="00BD722B"/>
    <w:rsid w:val="00BD76BB"/>
    <w:rsid w:val="00BE20E8"/>
    <w:rsid w:val="00BE4FF3"/>
    <w:rsid w:val="00BF111B"/>
    <w:rsid w:val="00BF787F"/>
    <w:rsid w:val="00C03C55"/>
    <w:rsid w:val="00C05B33"/>
    <w:rsid w:val="00C22380"/>
    <w:rsid w:val="00C25B20"/>
    <w:rsid w:val="00C34101"/>
    <w:rsid w:val="00C37AD3"/>
    <w:rsid w:val="00C4347C"/>
    <w:rsid w:val="00C47E28"/>
    <w:rsid w:val="00C50D5F"/>
    <w:rsid w:val="00C51F0B"/>
    <w:rsid w:val="00C54D16"/>
    <w:rsid w:val="00C702D3"/>
    <w:rsid w:val="00C719CD"/>
    <w:rsid w:val="00C84AF7"/>
    <w:rsid w:val="00C87C6C"/>
    <w:rsid w:val="00C91732"/>
    <w:rsid w:val="00C93016"/>
    <w:rsid w:val="00C94AE2"/>
    <w:rsid w:val="00C97A9D"/>
    <w:rsid w:val="00C97E96"/>
    <w:rsid w:val="00CA357B"/>
    <w:rsid w:val="00CA4208"/>
    <w:rsid w:val="00CA7813"/>
    <w:rsid w:val="00CB0808"/>
    <w:rsid w:val="00CB30CF"/>
    <w:rsid w:val="00CB7A8B"/>
    <w:rsid w:val="00CD144B"/>
    <w:rsid w:val="00CD3C0E"/>
    <w:rsid w:val="00CE4BCE"/>
    <w:rsid w:val="00CE5B6F"/>
    <w:rsid w:val="00CF551D"/>
    <w:rsid w:val="00D024A1"/>
    <w:rsid w:val="00D32F08"/>
    <w:rsid w:val="00D421CF"/>
    <w:rsid w:val="00D51B58"/>
    <w:rsid w:val="00D603BF"/>
    <w:rsid w:val="00D618FC"/>
    <w:rsid w:val="00D61F24"/>
    <w:rsid w:val="00D656B6"/>
    <w:rsid w:val="00D657FB"/>
    <w:rsid w:val="00D743A9"/>
    <w:rsid w:val="00D74D8F"/>
    <w:rsid w:val="00D8049D"/>
    <w:rsid w:val="00D80D3D"/>
    <w:rsid w:val="00D84C78"/>
    <w:rsid w:val="00D90BEB"/>
    <w:rsid w:val="00D910F4"/>
    <w:rsid w:val="00DB3C78"/>
    <w:rsid w:val="00DD19B6"/>
    <w:rsid w:val="00DD2096"/>
    <w:rsid w:val="00DE6DDC"/>
    <w:rsid w:val="00DE7530"/>
    <w:rsid w:val="00DF13F7"/>
    <w:rsid w:val="00DF60E1"/>
    <w:rsid w:val="00E11FC2"/>
    <w:rsid w:val="00E14CC3"/>
    <w:rsid w:val="00E16DB7"/>
    <w:rsid w:val="00E3120F"/>
    <w:rsid w:val="00E33213"/>
    <w:rsid w:val="00E41DA7"/>
    <w:rsid w:val="00E46B3E"/>
    <w:rsid w:val="00E47D7A"/>
    <w:rsid w:val="00E527BB"/>
    <w:rsid w:val="00E64B0C"/>
    <w:rsid w:val="00E66D2B"/>
    <w:rsid w:val="00E72EA4"/>
    <w:rsid w:val="00E81AA3"/>
    <w:rsid w:val="00E96ED1"/>
    <w:rsid w:val="00EA1269"/>
    <w:rsid w:val="00EB2B2B"/>
    <w:rsid w:val="00EB2F56"/>
    <w:rsid w:val="00ED13CA"/>
    <w:rsid w:val="00ED1E30"/>
    <w:rsid w:val="00ED6E6C"/>
    <w:rsid w:val="00EE137B"/>
    <w:rsid w:val="00EF003B"/>
    <w:rsid w:val="00F06E8E"/>
    <w:rsid w:val="00F23D19"/>
    <w:rsid w:val="00F272A8"/>
    <w:rsid w:val="00F36CBC"/>
    <w:rsid w:val="00F47104"/>
    <w:rsid w:val="00F6214F"/>
    <w:rsid w:val="00F91706"/>
    <w:rsid w:val="00F9310B"/>
    <w:rsid w:val="00FA5B99"/>
    <w:rsid w:val="00FB0290"/>
    <w:rsid w:val="00FB07D9"/>
    <w:rsid w:val="00FB37FD"/>
    <w:rsid w:val="00FB5825"/>
    <w:rsid w:val="00FC0B7D"/>
    <w:rsid w:val="00FC6CBE"/>
    <w:rsid w:val="00FD5F97"/>
    <w:rsid w:val="00FF21CA"/>
    <w:rsid w:val="00FF2B26"/>
    <w:rsid w:val="00FF43BA"/>
    <w:rsid w:val="016DA19C"/>
    <w:rsid w:val="04050C2D"/>
    <w:rsid w:val="0478188E"/>
    <w:rsid w:val="04E04842"/>
    <w:rsid w:val="04FC9421"/>
    <w:rsid w:val="054BE023"/>
    <w:rsid w:val="05962949"/>
    <w:rsid w:val="05D6173D"/>
    <w:rsid w:val="0662D3DA"/>
    <w:rsid w:val="0684889B"/>
    <w:rsid w:val="06AFE19E"/>
    <w:rsid w:val="07571003"/>
    <w:rsid w:val="0813281C"/>
    <w:rsid w:val="084E5710"/>
    <w:rsid w:val="08F51F2C"/>
    <w:rsid w:val="092AE7F6"/>
    <w:rsid w:val="09B2EF14"/>
    <w:rsid w:val="0B77D672"/>
    <w:rsid w:val="0C432CFB"/>
    <w:rsid w:val="0C601995"/>
    <w:rsid w:val="0C8ED515"/>
    <w:rsid w:val="0DAE634B"/>
    <w:rsid w:val="0EF71FF0"/>
    <w:rsid w:val="112AC8D9"/>
    <w:rsid w:val="11ED9E66"/>
    <w:rsid w:val="12C5AD8E"/>
    <w:rsid w:val="13A236DE"/>
    <w:rsid w:val="169F514C"/>
    <w:rsid w:val="1705C20E"/>
    <w:rsid w:val="17AE9C4D"/>
    <w:rsid w:val="1813EA11"/>
    <w:rsid w:val="19B0CE0B"/>
    <w:rsid w:val="1AB62FE9"/>
    <w:rsid w:val="1B35221B"/>
    <w:rsid w:val="1B7CBCBF"/>
    <w:rsid w:val="1E10873D"/>
    <w:rsid w:val="1E973D71"/>
    <w:rsid w:val="20A6A1FB"/>
    <w:rsid w:val="21F312FE"/>
    <w:rsid w:val="23EEF925"/>
    <w:rsid w:val="2575A687"/>
    <w:rsid w:val="259D3212"/>
    <w:rsid w:val="25EA040E"/>
    <w:rsid w:val="27F2D762"/>
    <w:rsid w:val="28844E31"/>
    <w:rsid w:val="288A1BD9"/>
    <w:rsid w:val="28F8275C"/>
    <w:rsid w:val="2AD3872F"/>
    <w:rsid w:val="2D1033A4"/>
    <w:rsid w:val="2D4E0F02"/>
    <w:rsid w:val="2E38D1EB"/>
    <w:rsid w:val="2EE10C90"/>
    <w:rsid w:val="30861DDD"/>
    <w:rsid w:val="30C0186D"/>
    <w:rsid w:val="31663210"/>
    <w:rsid w:val="3166E81F"/>
    <w:rsid w:val="322F40F3"/>
    <w:rsid w:val="3263CCE4"/>
    <w:rsid w:val="3370BDC0"/>
    <w:rsid w:val="33869F76"/>
    <w:rsid w:val="34D5BFE0"/>
    <w:rsid w:val="35D44BF8"/>
    <w:rsid w:val="35F14C7C"/>
    <w:rsid w:val="369E12E7"/>
    <w:rsid w:val="36AFEEAF"/>
    <w:rsid w:val="38F701A4"/>
    <w:rsid w:val="39048442"/>
    <w:rsid w:val="3961FF1D"/>
    <w:rsid w:val="39CD19F3"/>
    <w:rsid w:val="3AC23A84"/>
    <w:rsid w:val="3AED19E1"/>
    <w:rsid w:val="3B880EC9"/>
    <w:rsid w:val="3C7A1B24"/>
    <w:rsid w:val="3C936755"/>
    <w:rsid w:val="3CC9D4DD"/>
    <w:rsid w:val="3F798C41"/>
    <w:rsid w:val="4083FDE2"/>
    <w:rsid w:val="40DF0370"/>
    <w:rsid w:val="41E455C7"/>
    <w:rsid w:val="440399BB"/>
    <w:rsid w:val="442F3F30"/>
    <w:rsid w:val="45BC4E72"/>
    <w:rsid w:val="466094A6"/>
    <w:rsid w:val="474596DD"/>
    <w:rsid w:val="48271914"/>
    <w:rsid w:val="48333FC5"/>
    <w:rsid w:val="49EFD162"/>
    <w:rsid w:val="4F91AF1A"/>
    <w:rsid w:val="4FDCCFBB"/>
    <w:rsid w:val="50055F06"/>
    <w:rsid w:val="50E563FA"/>
    <w:rsid w:val="51381116"/>
    <w:rsid w:val="5431FE84"/>
    <w:rsid w:val="547E9F8A"/>
    <w:rsid w:val="56363A11"/>
    <w:rsid w:val="56B16BD4"/>
    <w:rsid w:val="583D0DF2"/>
    <w:rsid w:val="59D6B51F"/>
    <w:rsid w:val="5C515748"/>
    <w:rsid w:val="5D9FF37F"/>
    <w:rsid w:val="5DD4B283"/>
    <w:rsid w:val="5F63BFA3"/>
    <w:rsid w:val="6194AC38"/>
    <w:rsid w:val="61E74581"/>
    <w:rsid w:val="622B50B5"/>
    <w:rsid w:val="62472D39"/>
    <w:rsid w:val="62DA996A"/>
    <w:rsid w:val="639C4A1D"/>
    <w:rsid w:val="643437BB"/>
    <w:rsid w:val="695AABFD"/>
    <w:rsid w:val="6A33E5E8"/>
    <w:rsid w:val="6B21D6D8"/>
    <w:rsid w:val="6B395A4C"/>
    <w:rsid w:val="6B5EF398"/>
    <w:rsid w:val="6B8B52B2"/>
    <w:rsid w:val="6C21EF10"/>
    <w:rsid w:val="6C60177A"/>
    <w:rsid w:val="6F2F06F1"/>
    <w:rsid w:val="6F62FD7A"/>
    <w:rsid w:val="707FA689"/>
    <w:rsid w:val="7087A1E1"/>
    <w:rsid w:val="71CC8570"/>
    <w:rsid w:val="735A7602"/>
    <w:rsid w:val="73E51112"/>
    <w:rsid w:val="7410E966"/>
    <w:rsid w:val="744B06B7"/>
    <w:rsid w:val="745FB60F"/>
    <w:rsid w:val="77C5C294"/>
    <w:rsid w:val="788A2EA7"/>
    <w:rsid w:val="79751207"/>
    <w:rsid w:val="797E2861"/>
    <w:rsid w:val="799F3176"/>
    <w:rsid w:val="7BBB5E94"/>
    <w:rsid w:val="7C38C9CA"/>
    <w:rsid w:val="7F0B1A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F9792D61-EEBA-4618-8FDF-6807008D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character" w:customStyle="1" w:styleId="fontstyle01">
    <w:name w:val="fontstyle01"/>
    <w:basedOn w:val="DefaultParagraphFont"/>
    <w:rsid w:val="009C393F"/>
    <w:rPr>
      <w:rFonts w:ascii="ArialMT" w:hAnsi="ArialMT" w:hint="default"/>
      <w:b w:val="0"/>
      <w:bCs w:val="0"/>
      <w:i w:val="0"/>
      <w:iCs w:val="0"/>
      <w:color w:val="000000"/>
      <w:sz w:val="20"/>
      <w:szCs w:val="20"/>
    </w:rPr>
  </w:style>
  <w:style w:type="character" w:customStyle="1" w:styleId="fontstyle21">
    <w:name w:val="fontstyle21"/>
    <w:basedOn w:val="DefaultParagraphFont"/>
    <w:rsid w:val="00123F12"/>
    <w:rPr>
      <w:rFonts w:ascii="ArialMT" w:hAnsi="ArialMT" w:hint="default"/>
      <w:b w:val="0"/>
      <w:bCs w:val="0"/>
      <w:i w:val="0"/>
      <w:iCs w:val="0"/>
      <w:color w:val="000000"/>
      <w:sz w:val="20"/>
      <w:szCs w:val="20"/>
    </w:rPr>
  </w:style>
  <w:style w:type="paragraph" w:styleId="Revision">
    <w:name w:val="Revision"/>
    <w:hidden/>
    <w:uiPriority w:val="99"/>
    <w:semiHidden/>
    <w:rsid w:val="00B909CB"/>
    <w:rPr>
      <w:sz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lhiebert</dc:creator>
  <cp:keywords/>
  <cp:lastModifiedBy>Lee, Say@Wildlife</cp:lastModifiedBy>
  <cp:revision>2</cp:revision>
  <cp:lastPrinted>2014-06-05T16:22:00Z</cp:lastPrinted>
  <dcterms:created xsi:type="dcterms:W3CDTF">2026-02-23T01:21:00Z</dcterms:created>
  <dcterms:modified xsi:type="dcterms:W3CDTF">2026-02-23T01:21:00Z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