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EA5C" w14:textId="77777777" w:rsidR="00873979" w:rsidRDefault="00873979">
      <w:pPr>
        <w:pStyle w:val="Title"/>
        <w:rPr>
          <w:b/>
          <w:bCs/>
          <w:sz w:val="32"/>
        </w:rPr>
      </w:pPr>
      <w:r>
        <w:rPr>
          <w:noProof/>
        </w:rPr>
        <w:drawing>
          <wp:inline distT="0" distB="0" distL="0" distR="0" wp14:anchorId="7AC4D4B4" wp14:editId="6C210070">
            <wp:extent cx="2666820" cy="8191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9752" cy="820050"/>
                    </a:xfrm>
                    <a:prstGeom prst="rect">
                      <a:avLst/>
                    </a:prstGeom>
                    <a:noFill/>
                  </pic:spPr>
                </pic:pic>
              </a:graphicData>
            </a:graphic>
          </wp:inline>
        </w:drawing>
      </w:r>
    </w:p>
    <w:p w14:paraId="409018A7" w14:textId="77777777" w:rsidR="00873979" w:rsidRPr="00873979" w:rsidRDefault="00873979">
      <w:pPr>
        <w:pStyle w:val="Title"/>
        <w:rPr>
          <w:sz w:val="32"/>
        </w:rPr>
      </w:pPr>
    </w:p>
    <w:p w14:paraId="793EF83E" w14:textId="048AFDFA" w:rsidR="009F51E5" w:rsidRDefault="00873979">
      <w:pPr>
        <w:pStyle w:val="Title"/>
        <w:rPr>
          <w:b/>
          <w:bCs/>
          <w:sz w:val="32"/>
        </w:rPr>
      </w:pPr>
      <w:r>
        <w:rPr>
          <w:b/>
          <w:bCs/>
          <w:sz w:val="32"/>
        </w:rPr>
        <w:t>DUTY STATEMENT</w:t>
      </w:r>
    </w:p>
    <w:p w14:paraId="74BFA008" w14:textId="77777777" w:rsidR="009F51E5" w:rsidRDefault="009F51E5">
      <w:pPr>
        <w:jc w:val="center"/>
        <w:rPr>
          <w:rFonts w:ascii="Arial" w:hAnsi="Arial" w:cs="Arial"/>
          <w:sz w:val="28"/>
        </w:rPr>
      </w:pPr>
    </w:p>
    <w:p w14:paraId="766B3E20" w14:textId="0A9F49E4" w:rsidR="005E0136" w:rsidRDefault="005E0136" w:rsidP="005E0136">
      <w:pPr>
        <w:rPr>
          <w:rFonts w:ascii="Arial" w:hAnsi="Arial" w:cs="Arial"/>
          <w:sz w:val="28"/>
          <w:szCs w:val="28"/>
        </w:rPr>
      </w:pPr>
      <w:r w:rsidRPr="005E0136">
        <w:rPr>
          <w:rFonts w:ascii="Arial" w:hAnsi="Arial" w:cs="Arial"/>
          <w:b/>
          <w:sz w:val="28"/>
          <w:szCs w:val="28"/>
        </w:rPr>
        <w:t>Classification:</w:t>
      </w:r>
      <w:r w:rsidRPr="005E0136">
        <w:rPr>
          <w:rFonts w:ascii="Arial" w:hAnsi="Arial" w:cs="Arial"/>
          <w:sz w:val="28"/>
          <w:szCs w:val="28"/>
        </w:rPr>
        <w:tab/>
      </w:r>
      <w:r w:rsidRPr="005E0136">
        <w:rPr>
          <w:rFonts w:ascii="Arial" w:hAnsi="Arial" w:cs="Arial"/>
          <w:sz w:val="28"/>
          <w:szCs w:val="28"/>
        </w:rPr>
        <w:tab/>
      </w:r>
      <w:r w:rsidR="00E40AD6">
        <w:rPr>
          <w:rFonts w:ascii="Arial" w:hAnsi="Arial" w:cs="Arial"/>
          <w:sz w:val="28"/>
          <w:szCs w:val="28"/>
        </w:rPr>
        <w:t>Support Services Assistant (General)</w:t>
      </w:r>
    </w:p>
    <w:p w14:paraId="2FDBB684" w14:textId="2D1C6DE3" w:rsidR="00C67E98" w:rsidRDefault="00C67E98" w:rsidP="005E0136">
      <w:pPr>
        <w:rPr>
          <w:rFonts w:ascii="Arial" w:hAnsi="Arial" w:cs="Arial"/>
          <w:sz w:val="28"/>
          <w:szCs w:val="28"/>
        </w:rPr>
      </w:pPr>
      <w:r w:rsidRPr="00873979">
        <w:rPr>
          <w:rFonts w:ascii="Arial" w:hAnsi="Arial" w:cs="Arial"/>
          <w:b/>
          <w:bCs/>
          <w:sz w:val="28"/>
          <w:szCs w:val="28"/>
        </w:rPr>
        <w:t>Job Title:</w:t>
      </w:r>
      <w:r>
        <w:rPr>
          <w:rFonts w:ascii="Arial" w:hAnsi="Arial" w:cs="Arial"/>
          <w:sz w:val="28"/>
          <w:szCs w:val="28"/>
        </w:rPr>
        <w:tab/>
      </w:r>
      <w:r>
        <w:rPr>
          <w:rFonts w:ascii="Arial" w:hAnsi="Arial" w:cs="Arial"/>
          <w:sz w:val="28"/>
          <w:szCs w:val="28"/>
        </w:rPr>
        <w:tab/>
      </w:r>
      <w:r>
        <w:rPr>
          <w:rFonts w:ascii="Arial" w:hAnsi="Arial" w:cs="Arial"/>
          <w:sz w:val="28"/>
          <w:szCs w:val="28"/>
        </w:rPr>
        <w:tab/>
        <w:t>Support Services Assistant (General)</w:t>
      </w:r>
    </w:p>
    <w:p w14:paraId="6454BF55" w14:textId="0CDD00D8" w:rsidR="00F31F32" w:rsidRPr="005E0136" w:rsidRDefault="00F31F32" w:rsidP="005E0136">
      <w:pPr>
        <w:rPr>
          <w:rFonts w:ascii="Arial" w:hAnsi="Arial" w:cs="Arial"/>
          <w:sz w:val="28"/>
          <w:szCs w:val="28"/>
        </w:rPr>
      </w:pPr>
      <w:r w:rsidRPr="00873979">
        <w:rPr>
          <w:rFonts w:ascii="Arial" w:hAnsi="Arial" w:cs="Arial"/>
          <w:b/>
          <w:bCs/>
          <w:sz w:val="28"/>
          <w:szCs w:val="28"/>
        </w:rPr>
        <w:t>Name:</w:t>
      </w:r>
      <w:r>
        <w:rPr>
          <w:rFonts w:ascii="Arial" w:hAnsi="Arial" w:cs="Arial"/>
          <w:sz w:val="28"/>
          <w:szCs w:val="28"/>
        </w:rPr>
        <w:tab/>
      </w:r>
      <w:r>
        <w:rPr>
          <w:rFonts w:ascii="Arial" w:hAnsi="Arial" w:cs="Arial"/>
          <w:sz w:val="28"/>
          <w:szCs w:val="28"/>
        </w:rPr>
        <w:tab/>
      </w:r>
      <w:r>
        <w:rPr>
          <w:rFonts w:ascii="Arial" w:hAnsi="Arial" w:cs="Arial"/>
          <w:sz w:val="28"/>
          <w:szCs w:val="28"/>
        </w:rPr>
        <w:tab/>
        <w:t>Vacant</w:t>
      </w:r>
    </w:p>
    <w:p w14:paraId="0B3B4F22" w14:textId="1C43612E" w:rsidR="005E0136" w:rsidRPr="005E0136" w:rsidRDefault="005E0136" w:rsidP="005E0136">
      <w:pPr>
        <w:rPr>
          <w:rFonts w:ascii="Arial" w:hAnsi="Arial" w:cs="Arial"/>
          <w:b/>
          <w:sz w:val="28"/>
          <w:szCs w:val="28"/>
        </w:rPr>
      </w:pPr>
      <w:r w:rsidRPr="005E0136">
        <w:rPr>
          <w:rFonts w:ascii="Arial" w:hAnsi="Arial" w:cs="Arial"/>
          <w:b/>
          <w:sz w:val="28"/>
          <w:szCs w:val="28"/>
        </w:rPr>
        <w:t>Scheme/Class Code:</w:t>
      </w:r>
      <w:r w:rsidRPr="005E0136">
        <w:rPr>
          <w:rFonts w:ascii="Arial" w:hAnsi="Arial" w:cs="Arial"/>
          <w:b/>
          <w:sz w:val="28"/>
          <w:szCs w:val="28"/>
        </w:rPr>
        <w:tab/>
      </w:r>
      <w:r w:rsidR="00E40AD6">
        <w:rPr>
          <w:rFonts w:ascii="Arial" w:hAnsi="Arial" w:cs="Arial"/>
          <w:sz w:val="28"/>
          <w:szCs w:val="28"/>
        </w:rPr>
        <w:t>CM70/1432</w:t>
      </w:r>
    </w:p>
    <w:p w14:paraId="3F8A977B" w14:textId="0F130E17" w:rsidR="005E0136" w:rsidRDefault="005E0136" w:rsidP="005E0136">
      <w:pPr>
        <w:rPr>
          <w:rFonts w:ascii="Arial" w:hAnsi="Arial" w:cs="Arial"/>
          <w:sz w:val="28"/>
          <w:szCs w:val="28"/>
        </w:rPr>
      </w:pPr>
      <w:r w:rsidRPr="005E0136">
        <w:rPr>
          <w:rFonts w:ascii="Arial" w:hAnsi="Arial" w:cs="Arial"/>
          <w:b/>
          <w:sz w:val="28"/>
          <w:szCs w:val="28"/>
        </w:rPr>
        <w:t>Position Number:</w:t>
      </w:r>
      <w:r w:rsidRPr="005E0136">
        <w:rPr>
          <w:rFonts w:ascii="Arial" w:hAnsi="Arial" w:cs="Arial"/>
          <w:b/>
          <w:sz w:val="28"/>
          <w:szCs w:val="28"/>
        </w:rPr>
        <w:tab/>
      </w:r>
      <w:r w:rsidR="00CF3EA2" w:rsidRPr="00CF3EA2">
        <w:rPr>
          <w:rFonts w:ascii="Arial" w:hAnsi="Arial" w:cs="Arial"/>
          <w:bCs/>
          <w:sz w:val="28"/>
          <w:szCs w:val="28"/>
        </w:rPr>
        <w:t>813-</w:t>
      </w:r>
      <w:r w:rsidR="00F31F32">
        <w:rPr>
          <w:rFonts w:ascii="Arial" w:hAnsi="Arial" w:cs="Arial"/>
          <w:sz w:val="28"/>
          <w:szCs w:val="28"/>
        </w:rPr>
        <w:t>001</w:t>
      </w:r>
      <w:r w:rsidR="00E40AD6">
        <w:rPr>
          <w:rFonts w:ascii="Arial" w:hAnsi="Arial" w:cs="Arial"/>
          <w:sz w:val="28"/>
          <w:szCs w:val="28"/>
        </w:rPr>
        <w:t>-</w:t>
      </w:r>
      <w:r w:rsidR="00CF3EA2">
        <w:rPr>
          <w:rFonts w:ascii="Arial" w:hAnsi="Arial" w:cs="Arial"/>
          <w:sz w:val="28"/>
          <w:szCs w:val="28"/>
        </w:rPr>
        <w:t>1432-901</w:t>
      </w:r>
    </w:p>
    <w:p w14:paraId="2F411B58" w14:textId="3283B194" w:rsidR="00832248" w:rsidRPr="005E0136" w:rsidRDefault="00832248" w:rsidP="005E0136">
      <w:pPr>
        <w:rPr>
          <w:rFonts w:ascii="Arial" w:hAnsi="Arial" w:cs="Arial"/>
          <w:sz w:val="28"/>
          <w:szCs w:val="28"/>
        </w:rPr>
      </w:pPr>
      <w:r w:rsidRPr="00832248">
        <w:rPr>
          <w:rFonts w:ascii="Arial" w:hAnsi="Arial" w:cs="Arial"/>
          <w:b/>
          <w:bCs/>
          <w:sz w:val="28"/>
          <w:szCs w:val="28"/>
        </w:rPr>
        <w:t>Reports to:</w:t>
      </w:r>
      <w:r>
        <w:rPr>
          <w:rFonts w:ascii="Arial" w:hAnsi="Arial" w:cs="Arial"/>
          <w:sz w:val="28"/>
          <w:szCs w:val="28"/>
        </w:rPr>
        <w:tab/>
      </w:r>
      <w:r>
        <w:rPr>
          <w:rFonts w:ascii="Arial" w:hAnsi="Arial" w:cs="Arial"/>
          <w:sz w:val="28"/>
          <w:szCs w:val="28"/>
        </w:rPr>
        <w:tab/>
      </w:r>
      <w:r w:rsidRPr="00832248">
        <w:rPr>
          <w:rFonts w:ascii="Arial" w:hAnsi="Arial" w:cs="Arial"/>
          <w:sz w:val="28"/>
          <w:szCs w:val="28"/>
        </w:rPr>
        <w:t>Staff Services Manager II</w:t>
      </w:r>
      <w:r>
        <w:rPr>
          <w:rFonts w:ascii="Arial" w:hAnsi="Arial" w:cs="Arial"/>
          <w:sz w:val="28"/>
          <w:szCs w:val="28"/>
        </w:rPr>
        <w:t xml:space="preserve"> – Executive Manager</w:t>
      </w:r>
    </w:p>
    <w:p w14:paraId="42E22F70" w14:textId="368F742A" w:rsidR="005E0136" w:rsidRPr="005E0136" w:rsidRDefault="005E0136" w:rsidP="005E0136">
      <w:pPr>
        <w:rPr>
          <w:rFonts w:ascii="Arial" w:hAnsi="Arial" w:cs="Arial"/>
          <w:sz w:val="28"/>
          <w:szCs w:val="28"/>
        </w:rPr>
      </w:pPr>
      <w:r w:rsidRPr="005E0136">
        <w:rPr>
          <w:rFonts w:ascii="Arial" w:hAnsi="Arial" w:cs="Arial"/>
          <w:b/>
          <w:sz w:val="28"/>
          <w:szCs w:val="28"/>
        </w:rPr>
        <w:t>FLSA Status:</w:t>
      </w:r>
      <w:r w:rsidRPr="005E0136">
        <w:rPr>
          <w:rFonts w:ascii="Arial" w:hAnsi="Arial" w:cs="Arial"/>
          <w:b/>
          <w:sz w:val="28"/>
          <w:szCs w:val="28"/>
        </w:rPr>
        <w:tab/>
      </w:r>
      <w:r w:rsidRPr="005E0136">
        <w:rPr>
          <w:rFonts w:ascii="Arial" w:hAnsi="Arial" w:cs="Arial"/>
          <w:b/>
          <w:sz w:val="28"/>
          <w:szCs w:val="28"/>
        </w:rPr>
        <w:tab/>
      </w:r>
      <w:r w:rsidRPr="005E0136">
        <w:rPr>
          <w:rFonts w:ascii="Arial" w:hAnsi="Arial" w:cs="Arial"/>
          <w:sz w:val="28"/>
          <w:szCs w:val="28"/>
        </w:rPr>
        <w:t>WWG 2</w:t>
      </w:r>
    </w:p>
    <w:p w14:paraId="6A5223B3" w14:textId="7781B263" w:rsidR="005E0136" w:rsidRPr="005E0136" w:rsidRDefault="005E0136" w:rsidP="005E0136">
      <w:pPr>
        <w:rPr>
          <w:rFonts w:ascii="Arial" w:hAnsi="Arial" w:cs="Arial"/>
          <w:sz w:val="28"/>
          <w:szCs w:val="28"/>
        </w:rPr>
      </w:pPr>
      <w:r w:rsidRPr="005E0136">
        <w:rPr>
          <w:rFonts w:ascii="Arial" w:hAnsi="Arial" w:cs="Arial"/>
          <w:b/>
          <w:sz w:val="28"/>
          <w:szCs w:val="28"/>
        </w:rPr>
        <w:t>Division:</w:t>
      </w:r>
      <w:r w:rsidRPr="005E0136">
        <w:rPr>
          <w:rFonts w:ascii="Arial" w:hAnsi="Arial" w:cs="Arial"/>
          <w:sz w:val="28"/>
          <w:szCs w:val="28"/>
        </w:rPr>
        <w:tab/>
      </w:r>
      <w:r w:rsidRPr="005E0136">
        <w:rPr>
          <w:rFonts w:ascii="Arial" w:hAnsi="Arial" w:cs="Arial"/>
          <w:sz w:val="28"/>
          <w:szCs w:val="28"/>
        </w:rPr>
        <w:tab/>
      </w:r>
      <w:r w:rsidRPr="005E0136">
        <w:rPr>
          <w:rFonts w:ascii="Arial" w:hAnsi="Arial" w:cs="Arial"/>
          <w:sz w:val="28"/>
          <w:szCs w:val="28"/>
        </w:rPr>
        <w:tab/>
      </w:r>
      <w:r w:rsidR="00E40AD6">
        <w:rPr>
          <w:rFonts w:ascii="Arial" w:hAnsi="Arial" w:cs="Arial"/>
          <w:sz w:val="28"/>
          <w:szCs w:val="28"/>
        </w:rPr>
        <w:t>Executive</w:t>
      </w:r>
    </w:p>
    <w:p w14:paraId="18E3FCC5" w14:textId="70BCDB32" w:rsidR="005E0136" w:rsidRPr="005E0136" w:rsidRDefault="005E0136" w:rsidP="00257233">
      <w:pPr>
        <w:ind w:left="2880" w:hanging="2880"/>
        <w:rPr>
          <w:rFonts w:ascii="Arial" w:hAnsi="Arial" w:cs="Arial"/>
          <w:sz w:val="28"/>
          <w:szCs w:val="28"/>
        </w:rPr>
      </w:pPr>
      <w:r w:rsidRPr="005E0136">
        <w:rPr>
          <w:rFonts w:ascii="Arial" w:hAnsi="Arial" w:cs="Arial"/>
          <w:b/>
          <w:sz w:val="28"/>
          <w:szCs w:val="28"/>
        </w:rPr>
        <w:t>Primary Assignment:</w:t>
      </w:r>
      <w:r w:rsidRPr="005E0136">
        <w:rPr>
          <w:rFonts w:ascii="Arial" w:hAnsi="Arial" w:cs="Arial"/>
          <w:sz w:val="28"/>
          <w:szCs w:val="28"/>
        </w:rPr>
        <w:tab/>
      </w:r>
      <w:r w:rsidR="00257233">
        <w:rPr>
          <w:rFonts w:ascii="Arial" w:hAnsi="Arial" w:cs="Arial"/>
          <w:sz w:val="28"/>
        </w:rPr>
        <w:t>R</w:t>
      </w:r>
      <w:r w:rsidR="00257233" w:rsidRPr="00987D9B">
        <w:rPr>
          <w:rFonts w:ascii="Arial" w:hAnsi="Arial" w:cs="Arial"/>
          <w:sz w:val="28"/>
        </w:rPr>
        <w:t xml:space="preserve">esponsible for providing reasonable accommodations to the special needs of the </w:t>
      </w:r>
      <w:r w:rsidR="00257233">
        <w:rPr>
          <w:rFonts w:ascii="Arial" w:hAnsi="Arial" w:cs="Arial"/>
          <w:sz w:val="28"/>
        </w:rPr>
        <w:t>Director</w:t>
      </w:r>
    </w:p>
    <w:p w14:paraId="7D64CE54" w14:textId="77777777" w:rsidR="009F51E5" w:rsidRPr="005E0136" w:rsidRDefault="009F51E5">
      <w:pPr>
        <w:rPr>
          <w:rFonts w:ascii="Arial" w:hAnsi="Arial" w:cs="Arial"/>
          <w:sz w:val="28"/>
        </w:rPr>
      </w:pPr>
    </w:p>
    <w:p w14:paraId="7AD23411" w14:textId="77777777" w:rsidR="00873979" w:rsidRDefault="009F51E5">
      <w:pPr>
        <w:rPr>
          <w:rFonts w:ascii="Arial" w:hAnsi="Arial" w:cs="Arial"/>
          <w:sz w:val="28"/>
        </w:rPr>
      </w:pPr>
      <w:r w:rsidRPr="005E0136">
        <w:rPr>
          <w:rFonts w:ascii="Arial" w:hAnsi="Arial" w:cs="Arial"/>
          <w:b/>
          <w:bCs/>
          <w:sz w:val="28"/>
        </w:rPr>
        <w:t>Job Objectives:</w:t>
      </w:r>
    </w:p>
    <w:p w14:paraId="577008F7" w14:textId="0D2BA3E8" w:rsidR="001278DE" w:rsidRPr="001278DE" w:rsidRDefault="001278DE" w:rsidP="001278DE">
      <w:pPr>
        <w:rPr>
          <w:rFonts w:ascii="Arial" w:hAnsi="Arial" w:cs="Arial"/>
          <w:sz w:val="28"/>
        </w:rPr>
      </w:pPr>
      <w:r w:rsidRPr="001278DE">
        <w:rPr>
          <w:rFonts w:ascii="Arial" w:hAnsi="Arial" w:cs="Arial"/>
          <w:sz w:val="28"/>
        </w:rPr>
        <w:t>Under the direction of the Executive Office Staff Services Manager II and guidance from designated employees, the Support Services Assistant (SSA-G) provides reasonable accommodation associated with work-related activities to support the special needs of the Director by performing the following job functions: travel, including driving, transporting</w:t>
      </w:r>
      <w:r w:rsidR="00FC61D0">
        <w:rPr>
          <w:rFonts w:ascii="Arial" w:hAnsi="Arial" w:cs="Arial"/>
          <w:sz w:val="28"/>
        </w:rPr>
        <w:t>,</w:t>
      </w:r>
      <w:r w:rsidRPr="001278DE">
        <w:rPr>
          <w:rFonts w:ascii="Arial" w:hAnsi="Arial" w:cs="Arial"/>
          <w:sz w:val="28"/>
        </w:rPr>
        <w:t xml:space="preserve"> and accompanying employees to offsite meetings and functions; work-related attendant care including assistance with activities of daily living; clerical, administrative, and program job functions such as filing, labeling, photocopying, using the telephone, computer, and office machines in an effective and appropriate manner; and providing for a "comfortable" work setting (personal attendant care) and other job related support services related to the provision of reasonable accommodations.</w:t>
      </w:r>
    </w:p>
    <w:p w14:paraId="53BCAC1A" w14:textId="77777777" w:rsidR="009F51E5" w:rsidRPr="005E0136" w:rsidRDefault="009F51E5">
      <w:pPr>
        <w:rPr>
          <w:rFonts w:ascii="Arial" w:hAnsi="Arial" w:cs="Arial"/>
          <w:sz w:val="28"/>
        </w:rPr>
      </w:pPr>
    </w:p>
    <w:p w14:paraId="082345B4" w14:textId="77777777" w:rsidR="009F51E5" w:rsidRDefault="009F51E5">
      <w:pPr>
        <w:rPr>
          <w:rFonts w:ascii="Arial" w:hAnsi="Arial" w:cs="Arial"/>
          <w:b/>
          <w:bCs/>
          <w:sz w:val="28"/>
        </w:rPr>
      </w:pPr>
      <w:r w:rsidRPr="005E0136">
        <w:rPr>
          <w:rFonts w:ascii="Arial" w:hAnsi="Arial" w:cs="Arial"/>
          <w:b/>
          <w:bCs/>
          <w:sz w:val="28"/>
        </w:rPr>
        <w:t>Essential Job Functions:</w:t>
      </w:r>
    </w:p>
    <w:p w14:paraId="2BFCC24C" w14:textId="0663BE3C" w:rsidR="00E956B6" w:rsidRPr="00E956B6" w:rsidRDefault="00E956B6" w:rsidP="00E956B6">
      <w:pPr>
        <w:pStyle w:val="BodyText"/>
        <w:spacing w:after="0"/>
        <w:rPr>
          <w:bCs/>
        </w:rPr>
      </w:pPr>
      <w:r w:rsidRPr="00E956B6">
        <w:rPr>
          <w:bCs/>
        </w:rPr>
        <w:t xml:space="preserve">Performs the following duties:  </w:t>
      </w:r>
    </w:p>
    <w:p w14:paraId="4C35BF37" w14:textId="77777777" w:rsidR="009F51E5" w:rsidRPr="00E956B6" w:rsidRDefault="009F51E5">
      <w:pPr>
        <w:rPr>
          <w:rFonts w:ascii="Arial" w:hAnsi="Arial" w:cs="Arial"/>
          <w:bCs/>
          <w:sz w:val="28"/>
        </w:rPr>
      </w:pPr>
    </w:p>
    <w:p w14:paraId="55CDFDC3" w14:textId="37F11DB3" w:rsidR="00914B53" w:rsidRPr="00914B53" w:rsidRDefault="00EB0F86" w:rsidP="00257233">
      <w:pPr>
        <w:ind w:left="1440" w:hanging="1440"/>
        <w:rPr>
          <w:rFonts w:ascii="Arial" w:hAnsi="Arial" w:cs="Arial"/>
          <w:sz w:val="28"/>
        </w:rPr>
      </w:pPr>
      <w:r w:rsidRPr="00E956B6">
        <w:rPr>
          <w:rFonts w:ascii="Arial" w:hAnsi="Arial" w:cs="Arial"/>
          <w:b/>
          <w:bCs/>
          <w:sz w:val="28"/>
        </w:rPr>
        <w:t>5</w:t>
      </w:r>
      <w:r w:rsidR="00914B53" w:rsidRPr="00E956B6">
        <w:rPr>
          <w:rFonts w:ascii="Arial" w:hAnsi="Arial" w:cs="Arial"/>
          <w:b/>
          <w:bCs/>
          <w:sz w:val="28"/>
        </w:rPr>
        <w:t>0%</w:t>
      </w:r>
      <w:r w:rsidR="00257233">
        <w:rPr>
          <w:rFonts w:ascii="Arial" w:hAnsi="Arial" w:cs="Arial"/>
          <w:sz w:val="28"/>
        </w:rPr>
        <w:tab/>
      </w:r>
      <w:r w:rsidR="00914B53" w:rsidRPr="00914B53">
        <w:rPr>
          <w:rFonts w:ascii="Arial" w:hAnsi="Arial" w:cs="Arial"/>
          <w:sz w:val="28"/>
        </w:rPr>
        <w:t>Perform work</w:t>
      </w:r>
      <w:r w:rsidR="004B1BD2">
        <w:rPr>
          <w:rFonts w:ascii="Arial" w:hAnsi="Arial" w:cs="Arial"/>
          <w:sz w:val="28"/>
        </w:rPr>
        <w:t>-</w:t>
      </w:r>
      <w:r w:rsidR="00914B53" w:rsidRPr="00914B53">
        <w:rPr>
          <w:rFonts w:ascii="Arial" w:hAnsi="Arial" w:cs="Arial"/>
          <w:sz w:val="28"/>
        </w:rPr>
        <w:t xml:space="preserve">related attendant care services for the </w:t>
      </w:r>
      <w:r w:rsidR="00914B53">
        <w:rPr>
          <w:rFonts w:ascii="Arial" w:hAnsi="Arial" w:cs="Arial"/>
          <w:sz w:val="28"/>
        </w:rPr>
        <w:t>Director</w:t>
      </w:r>
      <w:r w:rsidR="00914B53" w:rsidRPr="00914B53">
        <w:rPr>
          <w:rFonts w:ascii="Arial" w:hAnsi="Arial" w:cs="Arial"/>
          <w:sz w:val="28"/>
        </w:rPr>
        <w:t xml:space="preserve">, such as attending to special needs </w:t>
      </w:r>
      <w:r w:rsidR="007947C7">
        <w:rPr>
          <w:rFonts w:ascii="Arial" w:hAnsi="Arial" w:cs="Arial"/>
          <w:sz w:val="28"/>
        </w:rPr>
        <w:t xml:space="preserve">and </w:t>
      </w:r>
      <w:r w:rsidR="00914B53" w:rsidRPr="00914B53">
        <w:rPr>
          <w:rFonts w:ascii="Arial" w:hAnsi="Arial" w:cs="Arial"/>
          <w:sz w:val="28"/>
        </w:rPr>
        <w:t xml:space="preserve">providing for a comfortable work setting by providing reasonable accommodation to the physical limitations of the </w:t>
      </w:r>
      <w:r w:rsidR="00914B53">
        <w:rPr>
          <w:rFonts w:ascii="Arial" w:hAnsi="Arial" w:cs="Arial"/>
          <w:sz w:val="28"/>
        </w:rPr>
        <w:t>Director’s</w:t>
      </w:r>
      <w:r w:rsidR="00914B53" w:rsidRPr="00914B53">
        <w:rPr>
          <w:rFonts w:ascii="Arial" w:hAnsi="Arial" w:cs="Arial"/>
          <w:sz w:val="28"/>
        </w:rPr>
        <w:t xml:space="preserve"> daily functions and lifting up to 100 </w:t>
      </w:r>
      <w:r w:rsidR="007947C7">
        <w:rPr>
          <w:rFonts w:ascii="Arial" w:hAnsi="Arial" w:cs="Arial"/>
          <w:sz w:val="28"/>
        </w:rPr>
        <w:t>pounds</w:t>
      </w:r>
      <w:r w:rsidR="00914B53" w:rsidRPr="00914B53">
        <w:rPr>
          <w:rFonts w:ascii="Arial" w:hAnsi="Arial" w:cs="Arial"/>
          <w:sz w:val="28"/>
        </w:rPr>
        <w:t xml:space="preserve"> as needed.  </w:t>
      </w:r>
    </w:p>
    <w:p w14:paraId="5A8D0F75" w14:textId="77777777" w:rsidR="00914B53" w:rsidRPr="00914B53" w:rsidRDefault="00914B53" w:rsidP="00914B53">
      <w:pPr>
        <w:rPr>
          <w:rFonts w:ascii="Arial" w:hAnsi="Arial" w:cs="Arial"/>
          <w:sz w:val="28"/>
        </w:rPr>
      </w:pPr>
    </w:p>
    <w:p w14:paraId="71ABC491" w14:textId="345E42E4" w:rsidR="004B1BD2" w:rsidRPr="004B1BD2" w:rsidRDefault="00EB0F86" w:rsidP="00257233">
      <w:pPr>
        <w:ind w:left="1440" w:hanging="1440"/>
        <w:rPr>
          <w:rFonts w:ascii="Arial" w:hAnsi="Arial" w:cs="Arial"/>
          <w:sz w:val="28"/>
        </w:rPr>
      </w:pPr>
      <w:r w:rsidRPr="00E956B6">
        <w:rPr>
          <w:rFonts w:ascii="Arial" w:hAnsi="Arial" w:cs="Arial"/>
          <w:b/>
          <w:bCs/>
          <w:sz w:val="28"/>
        </w:rPr>
        <w:lastRenderedPageBreak/>
        <w:t>3</w:t>
      </w:r>
      <w:r w:rsidR="004B1BD2" w:rsidRPr="00E956B6">
        <w:rPr>
          <w:rFonts w:ascii="Arial" w:hAnsi="Arial" w:cs="Arial"/>
          <w:b/>
          <w:bCs/>
          <w:sz w:val="28"/>
        </w:rPr>
        <w:t>0</w:t>
      </w:r>
      <w:r w:rsidR="00257233" w:rsidRPr="00E956B6">
        <w:rPr>
          <w:rFonts w:ascii="Arial" w:hAnsi="Arial" w:cs="Arial"/>
          <w:b/>
          <w:bCs/>
          <w:sz w:val="28"/>
        </w:rPr>
        <w:t>%</w:t>
      </w:r>
      <w:r w:rsidR="00257233">
        <w:rPr>
          <w:rFonts w:ascii="Arial" w:hAnsi="Arial" w:cs="Arial"/>
          <w:b/>
          <w:bCs/>
          <w:sz w:val="28"/>
        </w:rPr>
        <w:tab/>
      </w:r>
      <w:r w:rsidR="009E6555">
        <w:rPr>
          <w:rFonts w:ascii="Arial" w:hAnsi="Arial" w:cs="Arial"/>
          <w:sz w:val="28"/>
        </w:rPr>
        <w:t>Accompany</w:t>
      </w:r>
      <w:r w:rsidR="004B1BD2">
        <w:rPr>
          <w:rFonts w:ascii="Arial" w:hAnsi="Arial" w:cs="Arial"/>
          <w:sz w:val="28"/>
        </w:rPr>
        <w:t xml:space="preserve"> th</w:t>
      </w:r>
      <w:r w:rsidR="00E956B6">
        <w:rPr>
          <w:rFonts w:ascii="Arial" w:hAnsi="Arial" w:cs="Arial"/>
          <w:sz w:val="28"/>
        </w:rPr>
        <w:t>e</w:t>
      </w:r>
      <w:r w:rsidR="004B1BD2">
        <w:rPr>
          <w:rFonts w:ascii="Arial" w:hAnsi="Arial" w:cs="Arial"/>
          <w:sz w:val="28"/>
        </w:rPr>
        <w:t xml:space="preserve"> </w:t>
      </w:r>
      <w:r w:rsidR="009E6555">
        <w:rPr>
          <w:rFonts w:ascii="Arial" w:hAnsi="Arial" w:cs="Arial"/>
          <w:sz w:val="28"/>
        </w:rPr>
        <w:t>Director</w:t>
      </w:r>
      <w:r w:rsidR="004B1BD2" w:rsidRPr="004B1BD2">
        <w:rPr>
          <w:rFonts w:ascii="Arial" w:hAnsi="Arial" w:cs="Arial"/>
          <w:sz w:val="28"/>
        </w:rPr>
        <w:t xml:space="preserve"> to conferences, trainings, appointments outside of the office, </w:t>
      </w:r>
      <w:r w:rsidR="009E6555">
        <w:rPr>
          <w:rFonts w:ascii="Arial" w:hAnsi="Arial" w:cs="Arial"/>
          <w:sz w:val="28"/>
        </w:rPr>
        <w:t xml:space="preserve">or </w:t>
      </w:r>
      <w:r w:rsidR="004B1BD2" w:rsidRPr="004B1BD2">
        <w:rPr>
          <w:rFonts w:ascii="Arial" w:hAnsi="Arial" w:cs="Arial"/>
          <w:sz w:val="28"/>
        </w:rPr>
        <w:t>other employment related functions</w:t>
      </w:r>
      <w:r w:rsidR="00E956B6">
        <w:rPr>
          <w:rFonts w:ascii="Arial" w:hAnsi="Arial" w:cs="Arial"/>
          <w:sz w:val="28"/>
        </w:rPr>
        <w:t xml:space="preserve">, </w:t>
      </w:r>
      <w:r w:rsidR="00AA6869">
        <w:rPr>
          <w:rFonts w:ascii="Arial" w:hAnsi="Arial" w:cs="Arial"/>
          <w:sz w:val="28"/>
        </w:rPr>
        <w:t xml:space="preserve">which </w:t>
      </w:r>
      <w:r w:rsidR="009E6555">
        <w:rPr>
          <w:rFonts w:ascii="Arial" w:hAnsi="Arial" w:cs="Arial"/>
          <w:sz w:val="28"/>
        </w:rPr>
        <w:t xml:space="preserve">may include driving the Director or traveling out of the area </w:t>
      </w:r>
      <w:r w:rsidR="00A95C04">
        <w:rPr>
          <w:rFonts w:ascii="Arial" w:hAnsi="Arial" w:cs="Arial"/>
          <w:sz w:val="28"/>
        </w:rPr>
        <w:t xml:space="preserve">via </w:t>
      </w:r>
      <w:r w:rsidR="00E2426A">
        <w:rPr>
          <w:rFonts w:ascii="Arial" w:hAnsi="Arial" w:cs="Arial"/>
          <w:sz w:val="28"/>
        </w:rPr>
        <w:t xml:space="preserve">air </w:t>
      </w:r>
      <w:r w:rsidR="009E6555">
        <w:rPr>
          <w:rFonts w:ascii="Arial" w:hAnsi="Arial" w:cs="Arial"/>
          <w:sz w:val="28"/>
        </w:rPr>
        <w:t>overnight</w:t>
      </w:r>
      <w:r w:rsidR="00810073">
        <w:rPr>
          <w:rFonts w:ascii="Arial" w:hAnsi="Arial" w:cs="Arial"/>
          <w:sz w:val="28"/>
        </w:rPr>
        <w:t xml:space="preserve"> for multiple days within California and the United States.</w:t>
      </w:r>
    </w:p>
    <w:p w14:paraId="65A0D806" w14:textId="77777777" w:rsidR="004B1BD2" w:rsidRPr="004B1BD2" w:rsidRDefault="004B1BD2" w:rsidP="004B1BD2">
      <w:pPr>
        <w:rPr>
          <w:rFonts w:ascii="Arial" w:hAnsi="Arial" w:cs="Arial"/>
          <w:sz w:val="28"/>
        </w:rPr>
      </w:pPr>
    </w:p>
    <w:p w14:paraId="10B42649" w14:textId="4D27B121" w:rsidR="00914B53" w:rsidRPr="009E6555" w:rsidRDefault="009E6555" w:rsidP="00257233">
      <w:pPr>
        <w:ind w:left="1440" w:hanging="1440"/>
        <w:rPr>
          <w:rFonts w:ascii="Arial" w:hAnsi="Arial" w:cs="Arial"/>
          <w:b/>
          <w:bCs/>
          <w:sz w:val="28"/>
          <w:u w:val="single"/>
        </w:rPr>
      </w:pPr>
      <w:r w:rsidRPr="00AA6869">
        <w:rPr>
          <w:rFonts w:ascii="Arial" w:hAnsi="Arial" w:cs="Arial"/>
          <w:b/>
          <w:bCs/>
          <w:sz w:val="28"/>
        </w:rPr>
        <w:t>1</w:t>
      </w:r>
      <w:r w:rsidR="004B1BD2" w:rsidRPr="00AA6869">
        <w:rPr>
          <w:rFonts w:ascii="Arial" w:hAnsi="Arial" w:cs="Arial"/>
          <w:b/>
          <w:bCs/>
          <w:sz w:val="28"/>
        </w:rPr>
        <w:t>0%</w:t>
      </w:r>
      <w:r w:rsidR="00257233">
        <w:rPr>
          <w:rFonts w:ascii="Arial" w:hAnsi="Arial" w:cs="Arial"/>
          <w:sz w:val="28"/>
        </w:rPr>
        <w:tab/>
      </w:r>
      <w:r w:rsidR="00AA6869">
        <w:rPr>
          <w:rFonts w:ascii="Arial" w:hAnsi="Arial" w:cs="Arial"/>
          <w:sz w:val="28"/>
        </w:rPr>
        <w:t>Perform l</w:t>
      </w:r>
      <w:r w:rsidR="004B1BD2" w:rsidRPr="004B1BD2">
        <w:rPr>
          <w:rFonts w:ascii="Arial" w:hAnsi="Arial" w:cs="Arial"/>
          <w:sz w:val="28"/>
        </w:rPr>
        <w:t>ight clerical services such as filing, note taking, copying, collating</w:t>
      </w:r>
      <w:r w:rsidR="00257233">
        <w:rPr>
          <w:rFonts w:ascii="Arial" w:hAnsi="Arial" w:cs="Arial"/>
          <w:sz w:val="28"/>
        </w:rPr>
        <w:t xml:space="preserve">, </w:t>
      </w:r>
      <w:r w:rsidR="004B1BD2" w:rsidRPr="004B1BD2">
        <w:rPr>
          <w:rFonts w:ascii="Arial" w:hAnsi="Arial" w:cs="Arial"/>
          <w:sz w:val="28"/>
        </w:rPr>
        <w:t>using the telephone in an effective and appropriate manner, and simple data entry tasks.</w:t>
      </w:r>
      <w:r w:rsidRPr="009E6555">
        <w:rPr>
          <w:rFonts w:ascii="Arial" w:hAnsi="Arial" w:cs="Arial"/>
          <w:sz w:val="28"/>
        </w:rPr>
        <w:t xml:space="preserve"> </w:t>
      </w:r>
      <w:r w:rsidR="00D61C8F">
        <w:rPr>
          <w:rFonts w:ascii="Arial" w:hAnsi="Arial" w:cs="Arial"/>
          <w:sz w:val="28"/>
        </w:rPr>
        <w:t>Perform messenger services,</w:t>
      </w:r>
      <w:r w:rsidR="004B1BD2" w:rsidRPr="009E6555">
        <w:rPr>
          <w:rFonts w:ascii="Arial" w:hAnsi="Arial" w:cs="Arial"/>
          <w:sz w:val="28"/>
        </w:rPr>
        <w:t xml:space="preserve"> such as delivery of light weight items, collection and distribution of notes, papers, files, and carrying materials and supplies.</w:t>
      </w:r>
    </w:p>
    <w:p w14:paraId="5A604943" w14:textId="77777777" w:rsidR="009E6555" w:rsidRDefault="009E6555">
      <w:pPr>
        <w:rPr>
          <w:rFonts w:ascii="Arial" w:hAnsi="Arial" w:cs="Arial"/>
          <w:sz w:val="28"/>
        </w:rPr>
      </w:pPr>
    </w:p>
    <w:p w14:paraId="5639F1DF" w14:textId="5A03AF13" w:rsidR="009F51E5" w:rsidRPr="005E0136" w:rsidRDefault="009F51E5">
      <w:pPr>
        <w:rPr>
          <w:rFonts w:ascii="Arial" w:hAnsi="Arial" w:cs="Arial"/>
          <w:b/>
          <w:bCs/>
          <w:sz w:val="28"/>
        </w:rPr>
      </w:pPr>
      <w:r w:rsidRPr="005E0136">
        <w:rPr>
          <w:rFonts w:ascii="Arial" w:hAnsi="Arial" w:cs="Arial"/>
          <w:b/>
          <w:bCs/>
          <w:sz w:val="28"/>
        </w:rPr>
        <w:t>Marginal Duties:</w:t>
      </w:r>
    </w:p>
    <w:p w14:paraId="0800D3CD" w14:textId="77777777" w:rsidR="009F51E5" w:rsidRPr="005E0136" w:rsidRDefault="009F51E5">
      <w:pPr>
        <w:rPr>
          <w:rFonts w:ascii="Arial" w:hAnsi="Arial" w:cs="Arial"/>
          <w:b/>
          <w:bCs/>
          <w:sz w:val="28"/>
        </w:rPr>
      </w:pPr>
    </w:p>
    <w:p w14:paraId="40340432" w14:textId="7AE27CE2" w:rsidR="009F51E5" w:rsidRDefault="00257233" w:rsidP="00257233">
      <w:pPr>
        <w:ind w:left="1440" w:hanging="1440"/>
        <w:rPr>
          <w:rFonts w:ascii="Arial" w:hAnsi="Arial" w:cs="Arial"/>
          <w:b/>
          <w:bCs/>
          <w:sz w:val="28"/>
          <w:u w:val="single"/>
        </w:rPr>
      </w:pPr>
      <w:r w:rsidRPr="00D61C8F">
        <w:rPr>
          <w:rFonts w:ascii="Arial" w:hAnsi="Arial" w:cs="Arial"/>
          <w:b/>
          <w:bCs/>
          <w:sz w:val="28"/>
        </w:rPr>
        <w:t>10</w:t>
      </w:r>
      <w:r w:rsidR="009E6555" w:rsidRPr="00D61C8F">
        <w:rPr>
          <w:rFonts w:ascii="Arial" w:hAnsi="Arial" w:cs="Arial"/>
          <w:b/>
          <w:bCs/>
          <w:sz w:val="28"/>
        </w:rPr>
        <w:t>%</w:t>
      </w:r>
      <w:r>
        <w:rPr>
          <w:rFonts w:ascii="Arial" w:hAnsi="Arial" w:cs="Arial"/>
          <w:sz w:val="28"/>
        </w:rPr>
        <w:tab/>
      </w:r>
      <w:r w:rsidR="009E6555" w:rsidRPr="002108C7">
        <w:rPr>
          <w:rFonts w:ascii="Arial" w:hAnsi="Arial" w:cs="Arial"/>
          <w:sz w:val="28"/>
        </w:rPr>
        <w:t xml:space="preserve">Other duties related to attending to the support services needs of the </w:t>
      </w:r>
      <w:r w:rsidR="002108C7">
        <w:rPr>
          <w:rFonts w:ascii="Arial" w:hAnsi="Arial" w:cs="Arial"/>
          <w:sz w:val="28"/>
        </w:rPr>
        <w:t>Director</w:t>
      </w:r>
      <w:r w:rsidR="009E6555" w:rsidRPr="002108C7">
        <w:rPr>
          <w:rFonts w:ascii="Arial" w:hAnsi="Arial" w:cs="Arial"/>
          <w:sz w:val="28"/>
        </w:rPr>
        <w:t>.</w:t>
      </w:r>
      <w:r w:rsidR="009E6555" w:rsidRPr="009E6555">
        <w:rPr>
          <w:rFonts w:ascii="Arial" w:hAnsi="Arial" w:cs="Arial"/>
          <w:b/>
          <w:bCs/>
          <w:sz w:val="28"/>
          <w:u w:val="single"/>
        </w:rPr>
        <w:t xml:space="preserve">  </w:t>
      </w:r>
    </w:p>
    <w:p w14:paraId="0995BAC7" w14:textId="77777777" w:rsidR="009E6555" w:rsidRPr="005E0136" w:rsidRDefault="009E6555">
      <w:pPr>
        <w:rPr>
          <w:rFonts w:ascii="Arial" w:hAnsi="Arial" w:cs="Arial"/>
          <w:sz w:val="28"/>
        </w:rPr>
      </w:pPr>
    </w:p>
    <w:p w14:paraId="2691CA22" w14:textId="7AE9AB5F" w:rsidR="009F51E5" w:rsidRPr="005E0136" w:rsidRDefault="009F51E5">
      <w:pPr>
        <w:rPr>
          <w:rFonts w:ascii="Arial" w:hAnsi="Arial" w:cs="Arial"/>
          <w:bCs/>
          <w:sz w:val="28"/>
        </w:rPr>
      </w:pPr>
      <w:r w:rsidRPr="005E0136">
        <w:rPr>
          <w:rFonts w:ascii="Arial" w:hAnsi="Arial" w:cs="Arial"/>
          <w:b/>
          <w:sz w:val="28"/>
        </w:rPr>
        <w:t xml:space="preserve">Hours: </w:t>
      </w:r>
      <w:r w:rsidRPr="005E0136">
        <w:rPr>
          <w:rFonts w:ascii="Arial" w:hAnsi="Arial" w:cs="Arial"/>
          <w:bCs/>
          <w:sz w:val="28"/>
        </w:rPr>
        <w:t>As an SSA</w:t>
      </w:r>
      <w:r w:rsidR="009345B0">
        <w:rPr>
          <w:rFonts w:ascii="Arial" w:hAnsi="Arial" w:cs="Arial"/>
          <w:bCs/>
          <w:sz w:val="28"/>
        </w:rPr>
        <w:t>-G,</w:t>
      </w:r>
      <w:r w:rsidRPr="005E0136">
        <w:rPr>
          <w:rFonts w:ascii="Arial" w:hAnsi="Arial" w:cs="Arial"/>
          <w:bCs/>
          <w:sz w:val="28"/>
        </w:rPr>
        <w:t xml:space="preserve"> your work schedule is based upon the needs of the employee for whom you act as </w:t>
      </w:r>
      <w:r w:rsidR="00873979">
        <w:rPr>
          <w:rFonts w:ascii="Arial" w:hAnsi="Arial" w:cs="Arial"/>
          <w:bCs/>
          <w:sz w:val="28"/>
        </w:rPr>
        <w:t xml:space="preserve">a </w:t>
      </w:r>
      <w:r w:rsidR="00873979" w:rsidRPr="005E0136">
        <w:rPr>
          <w:rFonts w:ascii="Arial" w:hAnsi="Arial" w:cs="Arial"/>
          <w:bCs/>
          <w:sz w:val="28"/>
        </w:rPr>
        <w:t>reasonable</w:t>
      </w:r>
      <w:r w:rsidRPr="005E0136">
        <w:rPr>
          <w:rFonts w:ascii="Arial" w:hAnsi="Arial" w:cs="Arial"/>
          <w:bCs/>
          <w:sz w:val="28"/>
        </w:rPr>
        <w:t xml:space="preserve"> accommodation.</w:t>
      </w:r>
      <w:r w:rsidR="009345B0">
        <w:rPr>
          <w:rFonts w:ascii="Arial" w:hAnsi="Arial" w:cs="Arial"/>
          <w:bCs/>
          <w:sz w:val="28"/>
        </w:rPr>
        <w:t xml:space="preserve"> </w:t>
      </w:r>
      <w:r w:rsidRPr="005E0136">
        <w:rPr>
          <w:rFonts w:ascii="Arial" w:hAnsi="Arial" w:cs="Arial"/>
          <w:bCs/>
          <w:sz w:val="28"/>
        </w:rPr>
        <w:t>As an intermittent employee</w:t>
      </w:r>
      <w:r w:rsidR="009345B0">
        <w:rPr>
          <w:rFonts w:ascii="Arial" w:hAnsi="Arial" w:cs="Arial"/>
          <w:bCs/>
          <w:sz w:val="28"/>
        </w:rPr>
        <w:t>,</w:t>
      </w:r>
      <w:r w:rsidRPr="005E0136">
        <w:rPr>
          <w:rFonts w:ascii="Arial" w:hAnsi="Arial" w:cs="Arial"/>
          <w:bCs/>
          <w:sz w:val="28"/>
        </w:rPr>
        <w:t xml:space="preserve"> you may also be asked to report for work when another SSA</w:t>
      </w:r>
      <w:r w:rsidR="009345B0">
        <w:rPr>
          <w:rFonts w:ascii="Arial" w:hAnsi="Arial" w:cs="Arial"/>
          <w:bCs/>
          <w:sz w:val="28"/>
        </w:rPr>
        <w:t>-G</w:t>
      </w:r>
      <w:r w:rsidRPr="005E0136">
        <w:rPr>
          <w:rFonts w:ascii="Arial" w:hAnsi="Arial" w:cs="Arial"/>
          <w:bCs/>
          <w:sz w:val="28"/>
        </w:rPr>
        <w:t xml:space="preserve"> is absent.</w:t>
      </w:r>
      <w:r w:rsidR="009345B0">
        <w:rPr>
          <w:rFonts w:ascii="Arial" w:hAnsi="Arial" w:cs="Arial"/>
          <w:bCs/>
          <w:sz w:val="28"/>
        </w:rPr>
        <w:t xml:space="preserve"> </w:t>
      </w:r>
      <w:r w:rsidRPr="005E0136">
        <w:rPr>
          <w:rFonts w:ascii="Arial" w:hAnsi="Arial" w:cs="Arial"/>
          <w:bCs/>
          <w:sz w:val="28"/>
        </w:rPr>
        <w:t>SSA</w:t>
      </w:r>
      <w:r w:rsidR="009345B0">
        <w:rPr>
          <w:rFonts w:ascii="Arial" w:hAnsi="Arial" w:cs="Arial"/>
          <w:bCs/>
          <w:sz w:val="28"/>
        </w:rPr>
        <w:t>-G</w:t>
      </w:r>
      <w:r w:rsidRPr="005E0136">
        <w:rPr>
          <w:rFonts w:ascii="Arial" w:hAnsi="Arial" w:cs="Arial"/>
          <w:bCs/>
          <w:sz w:val="28"/>
        </w:rPr>
        <w:t xml:space="preserve"> positions are always part time with a maximum of 1</w:t>
      </w:r>
      <w:r w:rsidR="009345B0">
        <w:rPr>
          <w:rFonts w:ascii="Arial" w:hAnsi="Arial" w:cs="Arial"/>
          <w:bCs/>
          <w:sz w:val="28"/>
        </w:rPr>
        <w:t>,</w:t>
      </w:r>
      <w:r w:rsidRPr="005E0136">
        <w:rPr>
          <w:rFonts w:ascii="Arial" w:hAnsi="Arial" w:cs="Arial"/>
          <w:bCs/>
          <w:sz w:val="28"/>
        </w:rPr>
        <w:t>500 hours per calendar year allowed.</w:t>
      </w:r>
    </w:p>
    <w:p w14:paraId="42043745" w14:textId="77777777" w:rsidR="009F51E5" w:rsidRPr="005E0136" w:rsidRDefault="009F51E5">
      <w:pPr>
        <w:rPr>
          <w:rFonts w:ascii="Arial" w:hAnsi="Arial" w:cs="Arial"/>
          <w:bCs/>
          <w:sz w:val="28"/>
        </w:rPr>
      </w:pPr>
    </w:p>
    <w:p w14:paraId="36C91F65" w14:textId="77777777" w:rsidR="009F51E5" w:rsidRDefault="009F51E5">
      <w:pPr>
        <w:rPr>
          <w:rFonts w:ascii="Arial" w:hAnsi="Arial" w:cs="Arial"/>
          <w:bCs/>
          <w:sz w:val="28"/>
        </w:rPr>
      </w:pPr>
      <w:r w:rsidRPr="005E0136">
        <w:rPr>
          <w:rFonts w:ascii="Arial" w:hAnsi="Arial" w:cs="Arial"/>
          <w:bCs/>
          <w:sz w:val="28"/>
        </w:rPr>
        <w:t>Support Services Assistants are expected to conduct themselves in a professional manner and practice established health and safety procedures for the safety of themselves and the employee.</w:t>
      </w:r>
    </w:p>
    <w:p w14:paraId="5CC62A8D" w14:textId="77777777" w:rsidR="00E91235" w:rsidRPr="00873979" w:rsidRDefault="00E91235" w:rsidP="00873979">
      <w:pPr>
        <w:rPr>
          <w:rFonts w:ascii="Arial" w:hAnsi="Arial" w:cs="Arial"/>
          <w:bCs/>
          <w:sz w:val="28"/>
          <w:szCs w:val="28"/>
        </w:rPr>
      </w:pPr>
    </w:p>
    <w:p w14:paraId="5626E158" w14:textId="77777777" w:rsidR="009345B0" w:rsidRPr="00873979" w:rsidRDefault="009345B0" w:rsidP="00873979">
      <w:pPr>
        <w:pStyle w:val="Heading1"/>
        <w:numPr>
          <w:ilvl w:val="0"/>
          <w:numId w:val="1"/>
        </w:numPr>
        <w:tabs>
          <w:tab w:val="num" w:pos="162"/>
          <w:tab w:val="left" w:pos="1191"/>
          <w:tab w:val="left" w:pos="1192"/>
        </w:tabs>
        <w:ind w:left="993" w:hanging="993"/>
        <w:jc w:val="left"/>
        <w:rPr>
          <w:szCs w:val="28"/>
        </w:rPr>
      </w:pPr>
      <w:r w:rsidRPr="00873979">
        <w:rPr>
          <w:szCs w:val="28"/>
        </w:rPr>
        <w:t>Supervision</w:t>
      </w:r>
      <w:r w:rsidRPr="00873979">
        <w:rPr>
          <w:spacing w:val="-7"/>
          <w:szCs w:val="28"/>
        </w:rPr>
        <w:t xml:space="preserve"> </w:t>
      </w:r>
      <w:r w:rsidRPr="00873979">
        <w:rPr>
          <w:szCs w:val="28"/>
        </w:rPr>
        <w:t>Received</w:t>
      </w:r>
    </w:p>
    <w:p w14:paraId="2C9FE06F" w14:textId="1137340E" w:rsidR="009345B0" w:rsidRDefault="009345B0" w:rsidP="00873979">
      <w:pPr>
        <w:pStyle w:val="BodyText"/>
        <w:spacing w:after="0"/>
        <w:ind w:left="993"/>
        <w:rPr>
          <w:rFonts w:cs="Arial"/>
          <w:szCs w:val="28"/>
        </w:rPr>
      </w:pPr>
      <w:r w:rsidRPr="00873979">
        <w:rPr>
          <w:rFonts w:cs="Arial"/>
          <w:szCs w:val="28"/>
        </w:rPr>
        <w:t>The</w:t>
      </w:r>
      <w:r w:rsidRPr="00873979">
        <w:rPr>
          <w:rFonts w:cs="Arial"/>
          <w:spacing w:val="-4"/>
          <w:szCs w:val="28"/>
        </w:rPr>
        <w:t xml:space="preserve"> </w:t>
      </w:r>
      <w:r w:rsidRPr="00873979">
        <w:rPr>
          <w:rFonts w:cs="Arial"/>
          <w:szCs w:val="28"/>
        </w:rPr>
        <w:t>SSA-G</w:t>
      </w:r>
      <w:r w:rsidRPr="00873979">
        <w:rPr>
          <w:rFonts w:cs="Arial"/>
          <w:spacing w:val="-1"/>
          <w:szCs w:val="28"/>
        </w:rPr>
        <w:t xml:space="preserve"> </w:t>
      </w:r>
      <w:r w:rsidRPr="00873979">
        <w:rPr>
          <w:rFonts w:cs="Arial"/>
          <w:szCs w:val="28"/>
        </w:rPr>
        <w:t>receives</w:t>
      </w:r>
      <w:r w:rsidRPr="00873979">
        <w:rPr>
          <w:rFonts w:cs="Arial"/>
          <w:spacing w:val="-5"/>
          <w:szCs w:val="28"/>
        </w:rPr>
        <w:t xml:space="preserve"> </w:t>
      </w:r>
      <w:r w:rsidRPr="00873979">
        <w:rPr>
          <w:rFonts w:cs="Arial"/>
          <w:szCs w:val="28"/>
        </w:rPr>
        <w:t>supervision</w:t>
      </w:r>
      <w:r w:rsidRPr="00873979">
        <w:rPr>
          <w:rFonts w:cs="Arial"/>
          <w:spacing w:val="-3"/>
          <w:szCs w:val="28"/>
        </w:rPr>
        <w:t xml:space="preserve"> </w:t>
      </w:r>
      <w:r w:rsidRPr="00873979">
        <w:rPr>
          <w:rFonts w:cs="Arial"/>
          <w:szCs w:val="28"/>
        </w:rPr>
        <w:t>from</w:t>
      </w:r>
      <w:r w:rsidRPr="00873979">
        <w:rPr>
          <w:rFonts w:cs="Arial"/>
          <w:spacing w:val="-1"/>
          <w:szCs w:val="28"/>
        </w:rPr>
        <w:t xml:space="preserve"> </w:t>
      </w:r>
      <w:r w:rsidRPr="00873979">
        <w:rPr>
          <w:rFonts w:cs="Arial"/>
          <w:szCs w:val="28"/>
        </w:rPr>
        <w:t>the</w:t>
      </w:r>
      <w:r w:rsidRPr="00873979">
        <w:rPr>
          <w:rFonts w:cs="Arial"/>
          <w:spacing w:val="-3"/>
          <w:szCs w:val="28"/>
        </w:rPr>
        <w:t xml:space="preserve"> </w:t>
      </w:r>
      <w:r w:rsidRPr="00873979">
        <w:rPr>
          <w:rFonts w:cs="Arial"/>
          <w:szCs w:val="28"/>
        </w:rPr>
        <w:t>SSM II.</w:t>
      </w:r>
    </w:p>
    <w:p w14:paraId="7FD76745" w14:textId="77777777" w:rsidR="00873979" w:rsidRPr="00873979" w:rsidRDefault="00873979" w:rsidP="00873979">
      <w:pPr>
        <w:pStyle w:val="BodyText"/>
        <w:spacing w:after="0"/>
        <w:ind w:left="993"/>
        <w:rPr>
          <w:rFonts w:cs="Arial"/>
          <w:szCs w:val="28"/>
        </w:rPr>
      </w:pPr>
    </w:p>
    <w:p w14:paraId="0C71D8A5" w14:textId="77777777" w:rsidR="009345B0" w:rsidRPr="00873979" w:rsidRDefault="009345B0" w:rsidP="00873979">
      <w:pPr>
        <w:pStyle w:val="Heading1"/>
        <w:numPr>
          <w:ilvl w:val="0"/>
          <w:numId w:val="1"/>
        </w:numPr>
        <w:tabs>
          <w:tab w:val="num" w:pos="162"/>
          <w:tab w:val="left" w:pos="1191"/>
          <w:tab w:val="left" w:pos="1192"/>
        </w:tabs>
        <w:ind w:left="993" w:hanging="992"/>
        <w:jc w:val="left"/>
        <w:rPr>
          <w:szCs w:val="28"/>
        </w:rPr>
      </w:pPr>
      <w:r w:rsidRPr="00873979">
        <w:rPr>
          <w:szCs w:val="28"/>
        </w:rPr>
        <w:t>Supervision</w:t>
      </w:r>
      <w:r w:rsidRPr="00873979">
        <w:rPr>
          <w:spacing w:val="-6"/>
          <w:szCs w:val="28"/>
        </w:rPr>
        <w:t xml:space="preserve"> </w:t>
      </w:r>
      <w:r w:rsidRPr="00873979">
        <w:rPr>
          <w:szCs w:val="28"/>
        </w:rPr>
        <w:t>Exercised</w:t>
      </w:r>
    </w:p>
    <w:p w14:paraId="0690EF03" w14:textId="45E1DA88" w:rsidR="009345B0" w:rsidRDefault="009345B0" w:rsidP="00873979">
      <w:pPr>
        <w:pStyle w:val="BodyText"/>
        <w:spacing w:after="0"/>
        <w:ind w:left="273" w:firstLine="720"/>
        <w:rPr>
          <w:rFonts w:cs="Arial"/>
          <w:szCs w:val="28"/>
        </w:rPr>
      </w:pPr>
      <w:r w:rsidRPr="00873979">
        <w:rPr>
          <w:rFonts w:cs="Arial"/>
          <w:szCs w:val="28"/>
        </w:rPr>
        <w:t>None.</w:t>
      </w:r>
    </w:p>
    <w:p w14:paraId="2B4D2FE1" w14:textId="77777777" w:rsidR="00873979" w:rsidRPr="00873979" w:rsidRDefault="00873979" w:rsidP="00873979">
      <w:pPr>
        <w:pStyle w:val="BodyText"/>
        <w:spacing w:after="0"/>
        <w:ind w:left="273" w:firstLine="720"/>
        <w:rPr>
          <w:rFonts w:cs="Arial"/>
          <w:szCs w:val="28"/>
        </w:rPr>
      </w:pPr>
    </w:p>
    <w:p w14:paraId="012DFAFE" w14:textId="77777777" w:rsidR="009345B0" w:rsidRPr="00873979" w:rsidRDefault="009345B0" w:rsidP="00873979">
      <w:pPr>
        <w:pStyle w:val="Heading1"/>
        <w:numPr>
          <w:ilvl w:val="0"/>
          <w:numId w:val="1"/>
        </w:numPr>
        <w:tabs>
          <w:tab w:val="num" w:pos="162"/>
          <w:tab w:val="left" w:pos="1191"/>
          <w:tab w:val="left" w:pos="1192"/>
        </w:tabs>
        <w:ind w:left="993" w:hanging="992"/>
        <w:jc w:val="left"/>
        <w:rPr>
          <w:szCs w:val="28"/>
        </w:rPr>
      </w:pPr>
      <w:r w:rsidRPr="00873979">
        <w:rPr>
          <w:szCs w:val="28"/>
        </w:rPr>
        <w:t>Administrative</w:t>
      </w:r>
      <w:r w:rsidRPr="00873979">
        <w:rPr>
          <w:spacing w:val="-7"/>
          <w:szCs w:val="28"/>
        </w:rPr>
        <w:t xml:space="preserve"> </w:t>
      </w:r>
      <w:r w:rsidRPr="00873979">
        <w:rPr>
          <w:szCs w:val="28"/>
        </w:rPr>
        <w:t>Responsibility</w:t>
      </w:r>
    </w:p>
    <w:p w14:paraId="5C029EE4" w14:textId="77777777" w:rsidR="009345B0" w:rsidRDefault="009345B0" w:rsidP="00873979">
      <w:pPr>
        <w:pStyle w:val="BodyText"/>
        <w:spacing w:after="0"/>
        <w:ind w:left="993"/>
        <w:rPr>
          <w:rFonts w:cs="Arial"/>
          <w:szCs w:val="28"/>
        </w:rPr>
      </w:pPr>
      <w:r w:rsidRPr="00873979">
        <w:rPr>
          <w:rFonts w:cs="Arial"/>
          <w:szCs w:val="28"/>
        </w:rPr>
        <w:t>Adheres</w:t>
      </w:r>
      <w:r w:rsidRPr="00873979">
        <w:rPr>
          <w:rFonts w:cs="Arial"/>
          <w:spacing w:val="-6"/>
          <w:szCs w:val="28"/>
        </w:rPr>
        <w:t xml:space="preserve"> </w:t>
      </w:r>
      <w:r w:rsidRPr="00873979">
        <w:rPr>
          <w:rFonts w:cs="Arial"/>
          <w:szCs w:val="28"/>
        </w:rPr>
        <w:t>to</w:t>
      </w:r>
      <w:r w:rsidRPr="00873979">
        <w:rPr>
          <w:rFonts w:cs="Arial"/>
          <w:spacing w:val="-2"/>
          <w:szCs w:val="28"/>
        </w:rPr>
        <w:t xml:space="preserve"> </w:t>
      </w:r>
      <w:r w:rsidRPr="00873979">
        <w:rPr>
          <w:rFonts w:cs="Arial"/>
          <w:szCs w:val="28"/>
        </w:rPr>
        <w:t>departmental and</w:t>
      </w:r>
      <w:r w:rsidRPr="00873979">
        <w:rPr>
          <w:rFonts w:cs="Arial"/>
          <w:spacing w:val="-3"/>
          <w:szCs w:val="28"/>
        </w:rPr>
        <w:t xml:space="preserve"> </w:t>
      </w:r>
      <w:r w:rsidRPr="00873979">
        <w:rPr>
          <w:rFonts w:cs="Arial"/>
          <w:szCs w:val="28"/>
        </w:rPr>
        <w:t>division</w:t>
      </w:r>
      <w:r w:rsidRPr="00873979">
        <w:rPr>
          <w:rFonts w:cs="Arial"/>
          <w:spacing w:val="-4"/>
          <w:szCs w:val="28"/>
        </w:rPr>
        <w:t xml:space="preserve"> </w:t>
      </w:r>
      <w:r w:rsidRPr="00873979">
        <w:rPr>
          <w:rFonts w:cs="Arial"/>
          <w:szCs w:val="28"/>
        </w:rPr>
        <w:t>policies</w:t>
      </w:r>
      <w:r w:rsidRPr="00873979">
        <w:rPr>
          <w:rFonts w:cs="Arial"/>
          <w:spacing w:val="-3"/>
          <w:szCs w:val="28"/>
        </w:rPr>
        <w:t xml:space="preserve"> </w:t>
      </w:r>
      <w:r w:rsidRPr="00873979">
        <w:rPr>
          <w:rFonts w:cs="Arial"/>
          <w:szCs w:val="28"/>
        </w:rPr>
        <w:t>and</w:t>
      </w:r>
      <w:r w:rsidRPr="00873979">
        <w:rPr>
          <w:rFonts w:cs="Arial"/>
          <w:spacing w:val="-4"/>
          <w:szCs w:val="28"/>
        </w:rPr>
        <w:t xml:space="preserve"> </w:t>
      </w:r>
      <w:r w:rsidRPr="00873979">
        <w:rPr>
          <w:rFonts w:cs="Arial"/>
          <w:szCs w:val="28"/>
        </w:rPr>
        <w:t>procedures.</w:t>
      </w:r>
    </w:p>
    <w:p w14:paraId="6E59D089" w14:textId="77777777" w:rsidR="00873979" w:rsidRPr="00873979" w:rsidRDefault="00873979" w:rsidP="00873979">
      <w:pPr>
        <w:pStyle w:val="BodyText"/>
        <w:spacing w:after="0"/>
        <w:ind w:left="993"/>
        <w:rPr>
          <w:rFonts w:cs="Arial"/>
          <w:szCs w:val="28"/>
        </w:rPr>
      </w:pPr>
    </w:p>
    <w:p w14:paraId="6B9668A5" w14:textId="77777777" w:rsidR="009345B0" w:rsidRPr="00873979" w:rsidRDefault="009345B0" w:rsidP="00873979">
      <w:pPr>
        <w:pStyle w:val="Heading1"/>
        <w:numPr>
          <w:ilvl w:val="0"/>
          <w:numId w:val="1"/>
        </w:numPr>
        <w:tabs>
          <w:tab w:val="num" w:pos="162"/>
          <w:tab w:val="left" w:pos="1192"/>
        </w:tabs>
        <w:ind w:left="993" w:hanging="992"/>
        <w:jc w:val="left"/>
        <w:rPr>
          <w:szCs w:val="28"/>
        </w:rPr>
      </w:pPr>
      <w:r w:rsidRPr="00873979">
        <w:rPr>
          <w:szCs w:val="28"/>
        </w:rPr>
        <w:t>Personal</w:t>
      </w:r>
      <w:r w:rsidRPr="00873979">
        <w:rPr>
          <w:spacing w:val="-4"/>
          <w:szCs w:val="28"/>
        </w:rPr>
        <w:t xml:space="preserve"> </w:t>
      </w:r>
      <w:r w:rsidRPr="00873979">
        <w:rPr>
          <w:szCs w:val="28"/>
        </w:rPr>
        <w:t>Contacts</w:t>
      </w:r>
    </w:p>
    <w:p w14:paraId="0EBEF222" w14:textId="1AEF2FA9" w:rsidR="0051063E" w:rsidRPr="00873979" w:rsidRDefault="009345B0" w:rsidP="00873979">
      <w:pPr>
        <w:pStyle w:val="BodyText"/>
        <w:spacing w:after="0"/>
        <w:ind w:left="993" w:right="111"/>
        <w:rPr>
          <w:rFonts w:cs="Arial"/>
          <w:szCs w:val="28"/>
        </w:rPr>
      </w:pPr>
      <w:r w:rsidRPr="00873979">
        <w:rPr>
          <w:rFonts w:cs="Arial"/>
          <w:szCs w:val="28"/>
        </w:rPr>
        <w:t>The SSA-G has daily contact with all levels of management and staff at DOR. The incumbent may have contact with representatives from State agencies, the Federal government, private industry, and the general public.</w:t>
      </w:r>
    </w:p>
    <w:p w14:paraId="690B1590" w14:textId="77777777" w:rsidR="0051063E" w:rsidRPr="00873979" w:rsidRDefault="0051063E" w:rsidP="00873979">
      <w:pPr>
        <w:pStyle w:val="BodyText"/>
        <w:spacing w:after="0"/>
        <w:ind w:right="111"/>
        <w:rPr>
          <w:rFonts w:cs="Arial"/>
          <w:szCs w:val="28"/>
        </w:rPr>
      </w:pPr>
    </w:p>
    <w:p w14:paraId="68C0B9D8" w14:textId="77777777" w:rsidR="00873979" w:rsidRDefault="009345B0" w:rsidP="00873979">
      <w:pPr>
        <w:ind w:left="1440" w:hanging="1440"/>
        <w:rPr>
          <w:rFonts w:ascii="Arial" w:hAnsi="Arial" w:cs="Arial"/>
          <w:sz w:val="28"/>
          <w:szCs w:val="28"/>
        </w:rPr>
      </w:pPr>
      <w:r w:rsidRPr="00873979">
        <w:rPr>
          <w:rFonts w:ascii="Arial" w:hAnsi="Arial" w:cs="Arial"/>
          <w:b/>
          <w:sz w:val="28"/>
          <w:szCs w:val="28"/>
        </w:rPr>
        <w:t>All Times</w:t>
      </w:r>
      <w:r w:rsidRPr="00873979">
        <w:rPr>
          <w:rFonts w:ascii="Arial" w:hAnsi="Arial" w:cs="Arial"/>
          <w:sz w:val="28"/>
          <w:szCs w:val="28"/>
        </w:rPr>
        <w:t>:</w:t>
      </w:r>
      <w:r w:rsidRPr="00873979">
        <w:rPr>
          <w:rFonts w:ascii="Arial" w:hAnsi="Arial" w:cs="Arial"/>
          <w:sz w:val="28"/>
          <w:szCs w:val="28"/>
        </w:rPr>
        <w:tab/>
      </w:r>
    </w:p>
    <w:p w14:paraId="7391695C" w14:textId="2D8F2D11" w:rsidR="009345B0" w:rsidRDefault="009345B0" w:rsidP="00873979">
      <w:pPr>
        <w:rPr>
          <w:rFonts w:ascii="Arial" w:hAnsi="Arial" w:cs="Arial"/>
          <w:sz w:val="28"/>
          <w:szCs w:val="28"/>
        </w:rPr>
      </w:pPr>
      <w:r w:rsidRPr="00873979">
        <w:rPr>
          <w:rFonts w:ascii="Arial" w:hAnsi="Arial" w:cs="Arial"/>
          <w:sz w:val="28"/>
          <w:szCs w:val="28"/>
        </w:rPr>
        <w:t xml:space="preserve">Communicate effectively in a professional, tactful, respectful manner with individuals from varied experiences, perspectives and backgrounds, by telephone, email and other technologies as well as in-person; provide excellent customer service to both internal and external customers; ensure the timely completion of assignments; attempt to resolve individual concern at the lowest possible level; offer other dispute resolution options, and elevate to next level if needed; use initiative, problem solving skills, organizational skills, good judgment, and resourcefulness.  </w:t>
      </w:r>
    </w:p>
    <w:p w14:paraId="022B2094" w14:textId="77777777" w:rsidR="009345B0" w:rsidRPr="00873979" w:rsidRDefault="009345B0" w:rsidP="001278DE">
      <w:pPr>
        <w:pStyle w:val="BodyTextIndent2"/>
        <w:spacing w:after="0" w:line="240" w:lineRule="auto"/>
        <w:ind w:left="0"/>
        <w:rPr>
          <w:rFonts w:ascii="Arial" w:hAnsi="Arial" w:cs="Arial"/>
          <w:sz w:val="28"/>
          <w:szCs w:val="28"/>
        </w:rPr>
      </w:pPr>
    </w:p>
    <w:p w14:paraId="4B8D86C9" w14:textId="77777777" w:rsidR="009345B0" w:rsidRPr="00873979" w:rsidRDefault="009345B0" w:rsidP="00873979">
      <w:pPr>
        <w:pStyle w:val="BodyText"/>
        <w:spacing w:after="0"/>
        <w:rPr>
          <w:rFonts w:cs="Arial"/>
          <w:iCs/>
          <w:szCs w:val="28"/>
        </w:rPr>
      </w:pPr>
      <w:r w:rsidRPr="00873979">
        <w:rPr>
          <w:rFonts w:cs="Arial"/>
          <w:b/>
          <w:bCs/>
          <w:iCs/>
          <w:szCs w:val="28"/>
        </w:rPr>
        <w:t>Note</w:t>
      </w:r>
      <w:r w:rsidRPr="00873979">
        <w:rPr>
          <w:rFonts w:cs="Arial"/>
          <w:iCs/>
          <w:szCs w:val="28"/>
        </w:rPr>
        <w:t xml:space="preserve">: It is the policy of the Department of Rehabilitation to provide equal employment opportunity to qualified individuals with disabilities through compliance with FEHA and ADA (where it would result in broader protection of the civil rights of an applicant or employee with a disability).  </w:t>
      </w:r>
    </w:p>
    <w:p w14:paraId="0F78AFA1" w14:textId="77777777" w:rsidR="009345B0" w:rsidRPr="00873979" w:rsidRDefault="009345B0" w:rsidP="00873979">
      <w:pPr>
        <w:pStyle w:val="BodyText"/>
        <w:spacing w:after="0"/>
        <w:jc w:val="both"/>
        <w:rPr>
          <w:rFonts w:cs="Arial"/>
          <w:iCs/>
          <w:szCs w:val="28"/>
        </w:rPr>
      </w:pPr>
    </w:p>
    <w:p w14:paraId="23F67F78" w14:textId="77777777" w:rsidR="009345B0" w:rsidRPr="00873979" w:rsidRDefault="009345B0" w:rsidP="00873979">
      <w:pPr>
        <w:pStyle w:val="BodyText"/>
        <w:spacing w:after="0"/>
        <w:rPr>
          <w:rFonts w:cs="Arial"/>
          <w:iCs/>
          <w:szCs w:val="28"/>
        </w:rPr>
      </w:pPr>
      <w:r w:rsidRPr="00873979">
        <w:rPr>
          <w:rFonts w:cs="Arial"/>
          <w:iCs/>
          <w:szCs w:val="28"/>
        </w:rPr>
        <w:t>I have read, understand, and agree to perform the above listed duties and all duties typically performed by this classification. I certify that I possess essential personal qualifications including integrity, initiative, dependability, good judgment, and ability to work cooperatively with others and in a state of health consistent with the ability to perform the assigned duties as described above with or without reasonable accommodations.</w:t>
      </w:r>
    </w:p>
    <w:p w14:paraId="4284D91D" w14:textId="77777777" w:rsidR="009345B0" w:rsidRPr="00873979" w:rsidRDefault="009345B0" w:rsidP="00873979">
      <w:pPr>
        <w:rPr>
          <w:rFonts w:ascii="Arial" w:hAnsi="Arial" w:cs="Arial"/>
          <w:bCs/>
          <w:sz w:val="28"/>
          <w:szCs w:val="28"/>
        </w:rPr>
      </w:pPr>
    </w:p>
    <w:p w14:paraId="7D8A020D" w14:textId="77777777" w:rsidR="009345B0" w:rsidRPr="00873979" w:rsidRDefault="009345B0" w:rsidP="00873979">
      <w:pPr>
        <w:rPr>
          <w:rFonts w:ascii="Arial" w:hAnsi="Arial" w:cs="Arial"/>
          <w:b/>
          <w:sz w:val="28"/>
          <w:szCs w:val="28"/>
        </w:rPr>
      </w:pPr>
      <w:r w:rsidRPr="00873979">
        <w:rPr>
          <w:rFonts w:ascii="Arial" w:hAnsi="Arial" w:cs="Arial"/>
          <w:b/>
          <w:sz w:val="28"/>
          <w:szCs w:val="28"/>
        </w:rPr>
        <w:t>________________________________</w:t>
      </w:r>
      <w:r w:rsidRPr="00873979">
        <w:rPr>
          <w:rFonts w:ascii="Arial" w:hAnsi="Arial" w:cs="Arial"/>
          <w:b/>
          <w:sz w:val="28"/>
          <w:szCs w:val="28"/>
        </w:rPr>
        <w:tab/>
      </w:r>
      <w:r w:rsidRPr="00873979">
        <w:rPr>
          <w:rFonts w:ascii="Arial" w:hAnsi="Arial" w:cs="Arial"/>
          <w:b/>
          <w:sz w:val="28"/>
          <w:szCs w:val="28"/>
        </w:rPr>
        <w:tab/>
        <w:t>___________</w:t>
      </w:r>
    </w:p>
    <w:p w14:paraId="327DA8BB" w14:textId="77777777" w:rsidR="009345B0" w:rsidRPr="00873979" w:rsidRDefault="009345B0" w:rsidP="00873979">
      <w:pPr>
        <w:rPr>
          <w:rFonts w:ascii="Arial" w:hAnsi="Arial" w:cs="Arial"/>
          <w:b/>
          <w:sz w:val="28"/>
          <w:szCs w:val="28"/>
        </w:rPr>
      </w:pPr>
      <w:r w:rsidRPr="00873979">
        <w:rPr>
          <w:rFonts w:ascii="Arial" w:hAnsi="Arial" w:cs="Arial"/>
          <w:b/>
          <w:sz w:val="28"/>
          <w:szCs w:val="28"/>
        </w:rPr>
        <w:t>(Employee’s Name)</w:t>
      </w:r>
      <w:r w:rsidRPr="00873979">
        <w:rPr>
          <w:rFonts w:ascii="Arial" w:hAnsi="Arial" w:cs="Arial"/>
          <w:b/>
          <w:sz w:val="28"/>
          <w:szCs w:val="28"/>
        </w:rPr>
        <w:tab/>
      </w:r>
      <w:r w:rsidRPr="00873979">
        <w:rPr>
          <w:rFonts w:ascii="Arial" w:hAnsi="Arial" w:cs="Arial"/>
          <w:b/>
          <w:sz w:val="28"/>
          <w:szCs w:val="28"/>
        </w:rPr>
        <w:tab/>
      </w:r>
      <w:r w:rsidRPr="00873979">
        <w:rPr>
          <w:rFonts w:ascii="Arial" w:hAnsi="Arial" w:cs="Arial"/>
          <w:b/>
          <w:sz w:val="28"/>
          <w:szCs w:val="28"/>
        </w:rPr>
        <w:tab/>
      </w:r>
      <w:r w:rsidRPr="00873979">
        <w:rPr>
          <w:rFonts w:ascii="Arial" w:hAnsi="Arial" w:cs="Arial"/>
          <w:b/>
          <w:sz w:val="28"/>
          <w:szCs w:val="28"/>
        </w:rPr>
        <w:tab/>
      </w:r>
      <w:r w:rsidRPr="00873979">
        <w:rPr>
          <w:rFonts w:ascii="Arial" w:hAnsi="Arial" w:cs="Arial"/>
          <w:b/>
          <w:sz w:val="28"/>
          <w:szCs w:val="28"/>
        </w:rPr>
        <w:tab/>
        <w:t>Date</w:t>
      </w:r>
    </w:p>
    <w:p w14:paraId="19BED917" w14:textId="77777777" w:rsidR="009345B0" w:rsidRPr="00873979" w:rsidRDefault="009345B0" w:rsidP="00873979">
      <w:pPr>
        <w:rPr>
          <w:rFonts w:ascii="Arial" w:hAnsi="Arial" w:cs="Arial"/>
          <w:b/>
          <w:sz w:val="28"/>
          <w:szCs w:val="28"/>
        </w:rPr>
      </w:pPr>
    </w:p>
    <w:p w14:paraId="5AA6A2C3" w14:textId="77777777" w:rsidR="009345B0" w:rsidRPr="00873979" w:rsidRDefault="009345B0" w:rsidP="00873979">
      <w:pPr>
        <w:rPr>
          <w:rFonts w:ascii="Arial" w:hAnsi="Arial" w:cs="Arial"/>
          <w:b/>
          <w:sz w:val="28"/>
          <w:szCs w:val="28"/>
        </w:rPr>
      </w:pPr>
    </w:p>
    <w:p w14:paraId="45BF0ABA" w14:textId="77777777" w:rsidR="009345B0" w:rsidRPr="00873979" w:rsidRDefault="009345B0" w:rsidP="00873979">
      <w:pPr>
        <w:rPr>
          <w:rFonts w:ascii="Arial" w:hAnsi="Arial" w:cs="Arial"/>
          <w:b/>
          <w:sz w:val="28"/>
          <w:szCs w:val="28"/>
        </w:rPr>
      </w:pPr>
      <w:r w:rsidRPr="00873979">
        <w:rPr>
          <w:rFonts w:ascii="Arial" w:hAnsi="Arial" w:cs="Arial"/>
          <w:b/>
          <w:sz w:val="28"/>
          <w:szCs w:val="28"/>
        </w:rPr>
        <w:t>_______________________________</w:t>
      </w:r>
      <w:r w:rsidRPr="00873979">
        <w:rPr>
          <w:rFonts w:ascii="Arial" w:hAnsi="Arial" w:cs="Arial"/>
          <w:b/>
          <w:sz w:val="28"/>
          <w:szCs w:val="28"/>
        </w:rPr>
        <w:tab/>
      </w:r>
      <w:r w:rsidRPr="00873979">
        <w:rPr>
          <w:rFonts w:ascii="Arial" w:hAnsi="Arial" w:cs="Arial"/>
          <w:b/>
          <w:sz w:val="28"/>
          <w:szCs w:val="28"/>
        </w:rPr>
        <w:tab/>
        <w:t>____________</w:t>
      </w:r>
    </w:p>
    <w:p w14:paraId="4D0B4D06" w14:textId="77777777" w:rsidR="009345B0" w:rsidRPr="00873979" w:rsidRDefault="009345B0" w:rsidP="00873979">
      <w:pPr>
        <w:rPr>
          <w:rFonts w:ascii="Arial" w:hAnsi="Arial" w:cs="Arial"/>
          <w:b/>
          <w:sz w:val="28"/>
          <w:szCs w:val="28"/>
        </w:rPr>
      </w:pPr>
      <w:r w:rsidRPr="00873979">
        <w:rPr>
          <w:rFonts w:ascii="Arial" w:hAnsi="Arial" w:cs="Arial"/>
          <w:b/>
          <w:sz w:val="28"/>
          <w:szCs w:val="28"/>
        </w:rPr>
        <w:t>(Supervisor’s Name and Title)</w:t>
      </w:r>
      <w:r w:rsidRPr="00873979">
        <w:rPr>
          <w:rFonts w:ascii="Arial" w:hAnsi="Arial" w:cs="Arial"/>
          <w:b/>
          <w:sz w:val="28"/>
          <w:szCs w:val="28"/>
        </w:rPr>
        <w:tab/>
      </w:r>
      <w:r w:rsidRPr="00873979">
        <w:rPr>
          <w:rFonts w:ascii="Arial" w:hAnsi="Arial" w:cs="Arial"/>
          <w:b/>
          <w:sz w:val="28"/>
          <w:szCs w:val="28"/>
        </w:rPr>
        <w:tab/>
      </w:r>
      <w:r w:rsidRPr="00873979">
        <w:rPr>
          <w:rFonts w:ascii="Arial" w:hAnsi="Arial" w:cs="Arial"/>
          <w:b/>
          <w:sz w:val="28"/>
          <w:szCs w:val="28"/>
        </w:rPr>
        <w:tab/>
        <w:t>Date</w:t>
      </w:r>
    </w:p>
    <w:p w14:paraId="4596B5A6" w14:textId="77777777" w:rsidR="009345B0" w:rsidRPr="00873979" w:rsidRDefault="009345B0" w:rsidP="00873979">
      <w:pPr>
        <w:rPr>
          <w:rFonts w:ascii="Arial" w:hAnsi="Arial" w:cs="Arial"/>
          <w:b/>
          <w:sz w:val="28"/>
          <w:szCs w:val="28"/>
        </w:rPr>
      </w:pPr>
    </w:p>
    <w:p w14:paraId="41C36C4F" w14:textId="77777777" w:rsidR="009345B0" w:rsidRPr="00873979" w:rsidRDefault="009345B0" w:rsidP="00873979">
      <w:pPr>
        <w:rPr>
          <w:rFonts w:ascii="Arial" w:hAnsi="Arial" w:cs="Arial"/>
          <w:b/>
          <w:sz w:val="28"/>
          <w:szCs w:val="28"/>
        </w:rPr>
      </w:pPr>
      <w:r w:rsidRPr="00873979">
        <w:rPr>
          <w:rFonts w:ascii="Arial" w:hAnsi="Arial" w:cs="Arial"/>
          <w:b/>
          <w:sz w:val="28"/>
          <w:szCs w:val="28"/>
        </w:rPr>
        <w:t>Original:  Employee’s Official Personnel File</w:t>
      </w:r>
    </w:p>
    <w:p w14:paraId="64635048" w14:textId="1B1A679A" w:rsidR="009F51E5" w:rsidRPr="001278DE" w:rsidRDefault="009345B0" w:rsidP="001278DE">
      <w:pPr>
        <w:rPr>
          <w:rFonts w:ascii="Arial" w:hAnsi="Arial" w:cs="Arial"/>
          <w:b/>
          <w:sz w:val="28"/>
          <w:szCs w:val="28"/>
        </w:rPr>
      </w:pPr>
      <w:r w:rsidRPr="00873979">
        <w:rPr>
          <w:rFonts w:ascii="Arial" w:hAnsi="Arial" w:cs="Arial"/>
          <w:b/>
          <w:sz w:val="28"/>
          <w:szCs w:val="28"/>
        </w:rPr>
        <w:t>Copies:  Employee and Supervisor’s drop file</w:t>
      </w:r>
    </w:p>
    <w:sectPr w:rsidR="009F51E5" w:rsidRPr="001278DE">
      <w:pgSz w:w="12240" w:h="15840"/>
      <w:pgMar w:top="1440" w:right="1008" w:bottom="144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611AD"/>
    <w:multiLevelType w:val="hybridMultilevel"/>
    <w:tmpl w:val="AAA2830C"/>
    <w:lvl w:ilvl="0" w:tplc="C3563EA4">
      <w:start w:val="1"/>
      <w:numFmt w:val="upperLetter"/>
      <w:lvlText w:val="%1."/>
      <w:lvlJc w:val="left"/>
      <w:pPr>
        <w:ind w:left="2340" w:hanging="1080"/>
        <w:jc w:val="right"/>
      </w:pPr>
      <w:rPr>
        <w:rFonts w:ascii="Arial" w:eastAsia="Arial" w:hAnsi="Arial" w:cs="Arial" w:hint="default"/>
        <w:b/>
        <w:bCs/>
        <w:i w:val="0"/>
        <w:iCs w:val="0"/>
        <w:spacing w:val="-2"/>
        <w:w w:val="100"/>
        <w:sz w:val="28"/>
        <w:szCs w:val="28"/>
        <w:lang w:val="en-US" w:eastAsia="en-US" w:bidi="ar-SA"/>
      </w:rPr>
    </w:lvl>
    <w:lvl w:ilvl="1" w:tplc="8A7C4C44">
      <w:numFmt w:val="bullet"/>
      <w:lvlText w:val="•"/>
      <w:lvlJc w:val="left"/>
      <w:pPr>
        <w:ind w:left="3252" w:hanging="1080"/>
      </w:pPr>
      <w:rPr>
        <w:rFonts w:hint="default"/>
        <w:lang w:val="en-US" w:eastAsia="en-US" w:bidi="ar-SA"/>
      </w:rPr>
    </w:lvl>
    <w:lvl w:ilvl="2" w:tplc="48567590">
      <w:numFmt w:val="bullet"/>
      <w:lvlText w:val="•"/>
      <w:lvlJc w:val="left"/>
      <w:pPr>
        <w:ind w:left="4164" w:hanging="1080"/>
      </w:pPr>
      <w:rPr>
        <w:rFonts w:hint="default"/>
        <w:lang w:val="en-US" w:eastAsia="en-US" w:bidi="ar-SA"/>
      </w:rPr>
    </w:lvl>
    <w:lvl w:ilvl="3" w:tplc="8B12B498">
      <w:numFmt w:val="bullet"/>
      <w:lvlText w:val="•"/>
      <w:lvlJc w:val="left"/>
      <w:pPr>
        <w:ind w:left="5076" w:hanging="1080"/>
      </w:pPr>
      <w:rPr>
        <w:rFonts w:hint="default"/>
        <w:lang w:val="en-US" w:eastAsia="en-US" w:bidi="ar-SA"/>
      </w:rPr>
    </w:lvl>
    <w:lvl w:ilvl="4" w:tplc="ABE033B6">
      <w:numFmt w:val="bullet"/>
      <w:lvlText w:val="•"/>
      <w:lvlJc w:val="left"/>
      <w:pPr>
        <w:ind w:left="5988" w:hanging="1080"/>
      </w:pPr>
      <w:rPr>
        <w:rFonts w:hint="default"/>
        <w:lang w:val="en-US" w:eastAsia="en-US" w:bidi="ar-SA"/>
      </w:rPr>
    </w:lvl>
    <w:lvl w:ilvl="5" w:tplc="4C42E854">
      <w:numFmt w:val="bullet"/>
      <w:lvlText w:val="•"/>
      <w:lvlJc w:val="left"/>
      <w:pPr>
        <w:ind w:left="6900" w:hanging="1080"/>
      </w:pPr>
      <w:rPr>
        <w:rFonts w:hint="default"/>
        <w:lang w:val="en-US" w:eastAsia="en-US" w:bidi="ar-SA"/>
      </w:rPr>
    </w:lvl>
    <w:lvl w:ilvl="6" w:tplc="6D024D82">
      <w:numFmt w:val="bullet"/>
      <w:lvlText w:val="•"/>
      <w:lvlJc w:val="left"/>
      <w:pPr>
        <w:ind w:left="7812" w:hanging="1080"/>
      </w:pPr>
      <w:rPr>
        <w:rFonts w:hint="default"/>
        <w:lang w:val="en-US" w:eastAsia="en-US" w:bidi="ar-SA"/>
      </w:rPr>
    </w:lvl>
    <w:lvl w:ilvl="7" w:tplc="C3FC51A4">
      <w:numFmt w:val="bullet"/>
      <w:lvlText w:val="•"/>
      <w:lvlJc w:val="left"/>
      <w:pPr>
        <w:ind w:left="8724" w:hanging="1080"/>
      </w:pPr>
      <w:rPr>
        <w:rFonts w:hint="default"/>
        <w:lang w:val="en-US" w:eastAsia="en-US" w:bidi="ar-SA"/>
      </w:rPr>
    </w:lvl>
    <w:lvl w:ilvl="8" w:tplc="56B4B8F4">
      <w:numFmt w:val="bullet"/>
      <w:lvlText w:val="•"/>
      <w:lvlJc w:val="left"/>
      <w:pPr>
        <w:ind w:left="9636" w:hanging="1080"/>
      </w:pPr>
      <w:rPr>
        <w:rFonts w:hint="default"/>
        <w:lang w:val="en-US" w:eastAsia="en-US" w:bidi="ar-SA"/>
      </w:rPr>
    </w:lvl>
  </w:abstractNum>
  <w:num w:numId="1" w16cid:durableId="267124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66"/>
    <w:rsid w:val="0009685C"/>
    <w:rsid w:val="0010030B"/>
    <w:rsid w:val="001278DE"/>
    <w:rsid w:val="001B43FB"/>
    <w:rsid w:val="001C70BB"/>
    <w:rsid w:val="002108C7"/>
    <w:rsid w:val="00257233"/>
    <w:rsid w:val="002C58E8"/>
    <w:rsid w:val="003628D4"/>
    <w:rsid w:val="003D6366"/>
    <w:rsid w:val="004A1C19"/>
    <w:rsid w:val="004B1BD2"/>
    <w:rsid w:val="0051063E"/>
    <w:rsid w:val="005450D3"/>
    <w:rsid w:val="00582A38"/>
    <w:rsid w:val="005E0136"/>
    <w:rsid w:val="00681DE9"/>
    <w:rsid w:val="00755A52"/>
    <w:rsid w:val="007947C7"/>
    <w:rsid w:val="007A1178"/>
    <w:rsid w:val="00810073"/>
    <w:rsid w:val="00815308"/>
    <w:rsid w:val="00832248"/>
    <w:rsid w:val="00873979"/>
    <w:rsid w:val="008A028B"/>
    <w:rsid w:val="00914B53"/>
    <w:rsid w:val="00927426"/>
    <w:rsid w:val="009345B0"/>
    <w:rsid w:val="0095691B"/>
    <w:rsid w:val="00987D9B"/>
    <w:rsid w:val="009D2FE9"/>
    <w:rsid w:val="009E6555"/>
    <w:rsid w:val="009F51E5"/>
    <w:rsid w:val="00A95C04"/>
    <w:rsid w:val="00AA4B0A"/>
    <w:rsid w:val="00AA6869"/>
    <w:rsid w:val="00C67E98"/>
    <w:rsid w:val="00C75D63"/>
    <w:rsid w:val="00CF3EA2"/>
    <w:rsid w:val="00D30D17"/>
    <w:rsid w:val="00D61C8F"/>
    <w:rsid w:val="00E2426A"/>
    <w:rsid w:val="00E40AD6"/>
    <w:rsid w:val="00E676BC"/>
    <w:rsid w:val="00E91235"/>
    <w:rsid w:val="00E956B6"/>
    <w:rsid w:val="00EB0F86"/>
    <w:rsid w:val="00F31F32"/>
    <w:rsid w:val="00FC6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F091A"/>
  <w15:chartTrackingRefBased/>
  <w15:docId w15:val="{6957BCC4-4177-40D8-BE33-65957B7B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sz w:val="28"/>
    </w:rPr>
  </w:style>
  <w:style w:type="paragraph" w:styleId="BalloonText">
    <w:name w:val="Balloon Text"/>
    <w:basedOn w:val="Normal"/>
    <w:link w:val="BalloonTextChar"/>
    <w:uiPriority w:val="99"/>
    <w:semiHidden/>
    <w:unhideWhenUsed/>
    <w:rsid w:val="003628D4"/>
    <w:rPr>
      <w:rFonts w:ascii="Tahoma" w:hAnsi="Tahoma" w:cs="Tahoma"/>
      <w:sz w:val="16"/>
      <w:szCs w:val="16"/>
    </w:rPr>
  </w:style>
  <w:style w:type="character" w:customStyle="1" w:styleId="BalloonTextChar">
    <w:name w:val="Balloon Text Char"/>
    <w:basedOn w:val="DefaultParagraphFont"/>
    <w:link w:val="BalloonText"/>
    <w:uiPriority w:val="99"/>
    <w:semiHidden/>
    <w:rsid w:val="003628D4"/>
    <w:rPr>
      <w:rFonts w:ascii="Tahoma" w:hAnsi="Tahoma" w:cs="Tahoma"/>
      <w:sz w:val="16"/>
      <w:szCs w:val="16"/>
    </w:rPr>
  </w:style>
  <w:style w:type="paragraph" w:styleId="BodyTextIndent">
    <w:name w:val="Body Text Indent"/>
    <w:basedOn w:val="Normal"/>
    <w:link w:val="BodyTextIndentChar"/>
    <w:semiHidden/>
    <w:rsid w:val="00E91235"/>
    <w:pPr>
      <w:ind w:left="720" w:hanging="720"/>
    </w:pPr>
    <w:rPr>
      <w:rFonts w:ascii="Arial" w:hAnsi="Arial"/>
      <w:sz w:val="28"/>
    </w:rPr>
  </w:style>
  <w:style w:type="character" w:customStyle="1" w:styleId="BodyTextIndentChar">
    <w:name w:val="Body Text Indent Char"/>
    <w:basedOn w:val="DefaultParagraphFont"/>
    <w:link w:val="BodyTextIndent"/>
    <w:semiHidden/>
    <w:rsid w:val="00E91235"/>
    <w:rPr>
      <w:rFonts w:ascii="Arial" w:hAnsi="Arial"/>
      <w:sz w:val="28"/>
    </w:rPr>
  </w:style>
  <w:style w:type="paragraph" w:styleId="BodyText">
    <w:name w:val="Body Text"/>
    <w:basedOn w:val="Normal"/>
    <w:link w:val="BodyTextChar"/>
    <w:uiPriority w:val="99"/>
    <w:unhideWhenUsed/>
    <w:rsid w:val="00E956B6"/>
    <w:pPr>
      <w:spacing w:after="120"/>
    </w:pPr>
    <w:rPr>
      <w:rFonts w:ascii="Arial" w:hAnsi="Arial"/>
      <w:sz w:val="28"/>
    </w:rPr>
  </w:style>
  <w:style w:type="character" w:customStyle="1" w:styleId="BodyTextChar">
    <w:name w:val="Body Text Char"/>
    <w:basedOn w:val="DefaultParagraphFont"/>
    <w:link w:val="BodyText"/>
    <w:uiPriority w:val="99"/>
    <w:rsid w:val="00E956B6"/>
    <w:rPr>
      <w:rFonts w:ascii="Arial" w:hAnsi="Arial"/>
      <w:sz w:val="28"/>
    </w:rPr>
  </w:style>
  <w:style w:type="paragraph" w:styleId="BodyTextIndent2">
    <w:name w:val="Body Text Indent 2"/>
    <w:basedOn w:val="Normal"/>
    <w:link w:val="BodyTextIndent2Char"/>
    <w:uiPriority w:val="99"/>
    <w:semiHidden/>
    <w:unhideWhenUsed/>
    <w:rsid w:val="009345B0"/>
    <w:pPr>
      <w:spacing w:after="120" w:line="480" w:lineRule="auto"/>
      <w:ind w:left="360"/>
    </w:pPr>
  </w:style>
  <w:style w:type="character" w:customStyle="1" w:styleId="BodyTextIndent2Char">
    <w:name w:val="Body Text Indent 2 Char"/>
    <w:basedOn w:val="DefaultParagraphFont"/>
    <w:link w:val="BodyTextIndent2"/>
    <w:uiPriority w:val="99"/>
    <w:semiHidden/>
    <w:rsid w:val="00934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840159">
      <w:bodyDiv w:val="1"/>
      <w:marLeft w:val="0"/>
      <w:marRight w:val="0"/>
      <w:marTop w:val="0"/>
      <w:marBottom w:val="0"/>
      <w:divBdr>
        <w:top w:val="none" w:sz="0" w:space="0" w:color="auto"/>
        <w:left w:val="none" w:sz="0" w:space="0" w:color="auto"/>
        <w:bottom w:val="none" w:sz="0" w:space="0" w:color="auto"/>
        <w:right w:val="none" w:sz="0" w:space="0" w:color="auto"/>
      </w:divBdr>
    </w:div>
    <w:div w:id="125412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676</Words>
  <Characters>4176</Characters>
  <Application>Microsoft Office Word</Application>
  <DocSecurity>0</DocSecurity>
  <Lines>109</Lines>
  <Paragraphs>46</Paragraphs>
  <ScaleCrop>false</ScaleCrop>
  <HeadingPairs>
    <vt:vector size="2" baseType="variant">
      <vt:variant>
        <vt:lpstr>Title</vt:lpstr>
      </vt:variant>
      <vt:variant>
        <vt:i4>1</vt:i4>
      </vt:variant>
    </vt:vector>
  </HeadingPairs>
  <TitlesOfParts>
    <vt:vector size="1" baseType="lpstr">
      <vt:lpstr>Duty Statement</vt:lpstr>
    </vt:vector>
  </TitlesOfParts>
  <Company>DOR</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
  <dc:creator>M. Lilia Fernandez</dc:creator>
  <cp:keywords/>
  <dc:description/>
  <cp:lastModifiedBy>Rai, Gurmeena@DOR</cp:lastModifiedBy>
  <cp:revision>4</cp:revision>
  <cp:lastPrinted>2010-09-20T23:12:00Z</cp:lastPrinted>
  <dcterms:created xsi:type="dcterms:W3CDTF">2026-06-18T23:49:00Z</dcterms:created>
  <dcterms:modified xsi:type="dcterms:W3CDTF">2026-06-18T23:50:00Z</dcterms:modified>
</cp:coreProperties>
</file>