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Look w:val="04A0" w:firstRow="1" w:lastRow="0" w:firstColumn="1" w:lastColumn="0" w:noHBand="0" w:noVBand="1"/>
      </w:tblPr>
      <w:tblGrid>
        <w:gridCol w:w="1437"/>
        <w:gridCol w:w="3060"/>
        <w:gridCol w:w="908"/>
        <w:gridCol w:w="1351"/>
        <w:gridCol w:w="1351"/>
        <w:gridCol w:w="673"/>
        <w:gridCol w:w="341"/>
        <w:gridCol w:w="338"/>
        <w:gridCol w:w="271"/>
        <w:gridCol w:w="1078"/>
      </w:tblGrid>
      <w:tr w:rsidR="002E1CA3" w:rsidRPr="002E1CA3" w14:paraId="2CED1C0D" w14:textId="77777777" w:rsidTr="000D23BB">
        <w:trPr>
          <w:jc w:val="center"/>
        </w:trPr>
        <w:tc>
          <w:tcPr>
            <w:tcW w:w="8780" w:type="dxa"/>
            <w:gridSpan w:val="6"/>
            <w:tcBorders>
              <w:top w:val="nil"/>
              <w:left w:val="nil"/>
              <w:bottom w:val="nil"/>
            </w:tcBorders>
          </w:tcPr>
          <w:p w14:paraId="4E6DB626" w14:textId="77777777" w:rsidR="005943C7" w:rsidRPr="002E1CA3" w:rsidRDefault="005943C7">
            <w:pPr>
              <w:rPr>
                <w:b/>
                <w:sz w:val="24"/>
                <w:szCs w:val="24"/>
              </w:rPr>
            </w:pPr>
            <w:r w:rsidRPr="002E1CA3">
              <w:rPr>
                <w:b/>
                <w:sz w:val="24"/>
                <w:szCs w:val="24"/>
              </w:rPr>
              <w:t>CALIFORNIA DEPARTMENT OF CORRECTIONS AND REHABILITATION</w:t>
            </w:r>
          </w:p>
        </w:tc>
        <w:tc>
          <w:tcPr>
            <w:tcW w:w="341" w:type="dxa"/>
            <w:tcBorders>
              <w:top w:val="single" w:sz="4" w:space="0" w:color="auto"/>
              <w:bottom w:val="single" w:sz="4" w:space="0" w:color="auto"/>
            </w:tcBorders>
          </w:tcPr>
          <w:p w14:paraId="61F1ACA4" w14:textId="77777777" w:rsidR="005943C7" w:rsidRPr="002E1CA3"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pPr>
              <w:rPr>
                <w:sz w:val="24"/>
                <w:szCs w:val="24"/>
              </w:rPr>
            </w:pPr>
            <w:r w:rsidRPr="002E1CA3">
              <w:rPr>
                <w:sz w:val="24"/>
                <w:szCs w:val="24"/>
              </w:rPr>
              <w:t>PROPOSED</w:t>
            </w:r>
          </w:p>
        </w:tc>
      </w:tr>
      <w:tr w:rsidR="002E1CA3" w:rsidRPr="002E1CA3" w14:paraId="05CBA305" w14:textId="77777777" w:rsidTr="000D23BB">
        <w:trPr>
          <w:jc w:val="center"/>
        </w:trPr>
        <w:tc>
          <w:tcPr>
            <w:tcW w:w="5405" w:type="dxa"/>
            <w:gridSpan w:val="3"/>
            <w:tcBorders>
              <w:top w:val="nil"/>
              <w:left w:val="nil"/>
              <w:bottom w:val="nil"/>
              <w:right w:val="nil"/>
            </w:tcBorders>
          </w:tcPr>
          <w:p w14:paraId="1F59FBF0" w14:textId="77777777" w:rsidR="00CD0D6A" w:rsidRPr="002E1CA3" w:rsidRDefault="005943C7">
            <w:pPr>
              <w:rPr>
                <w:sz w:val="20"/>
                <w:szCs w:val="20"/>
              </w:rPr>
            </w:pPr>
            <w:r w:rsidRPr="002E1CA3">
              <w:rPr>
                <w:sz w:val="20"/>
                <w:szCs w:val="20"/>
              </w:rPr>
              <w:t>POSITION DUTY STATEMENT</w:t>
            </w:r>
          </w:p>
        </w:tc>
        <w:tc>
          <w:tcPr>
            <w:tcW w:w="5403" w:type="dxa"/>
            <w:gridSpan w:val="7"/>
            <w:tcBorders>
              <w:top w:val="nil"/>
              <w:left w:val="nil"/>
              <w:bottom w:val="nil"/>
              <w:right w:val="nil"/>
            </w:tcBorders>
          </w:tcPr>
          <w:p w14:paraId="5A22D82A" w14:textId="77777777" w:rsidR="00CD0D6A" w:rsidRPr="002E1CA3" w:rsidRDefault="00CD0D6A">
            <w:pPr>
              <w:rPr>
                <w:sz w:val="24"/>
                <w:szCs w:val="24"/>
              </w:rPr>
            </w:pPr>
          </w:p>
        </w:tc>
      </w:tr>
      <w:tr w:rsidR="002E1CA3" w:rsidRPr="002E1CA3" w14:paraId="39CA46A1" w14:textId="77777777" w:rsidTr="000D23BB">
        <w:trPr>
          <w:jc w:val="center"/>
        </w:trPr>
        <w:tc>
          <w:tcPr>
            <w:tcW w:w="5405" w:type="dxa"/>
            <w:gridSpan w:val="3"/>
            <w:tcBorders>
              <w:top w:val="nil"/>
              <w:left w:val="nil"/>
              <w:bottom w:val="nil"/>
              <w:right w:val="nil"/>
            </w:tcBorders>
          </w:tcPr>
          <w:p w14:paraId="7039AF89" w14:textId="77777777" w:rsidR="00CD0D6A" w:rsidRPr="002E1CA3" w:rsidRDefault="00CD0D6A">
            <w:pPr>
              <w:rPr>
                <w:sz w:val="24"/>
                <w:szCs w:val="24"/>
              </w:rPr>
            </w:pPr>
          </w:p>
        </w:tc>
        <w:tc>
          <w:tcPr>
            <w:tcW w:w="3375" w:type="dxa"/>
            <w:gridSpan w:val="3"/>
            <w:tcBorders>
              <w:top w:val="nil"/>
              <w:left w:val="nil"/>
              <w:bottom w:val="nil"/>
            </w:tcBorders>
          </w:tcPr>
          <w:p w14:paraId="701007DD" w14:textId="77777777" w:rsidR="00CD0D6A" w:rsidRPr="002E1CA3" w:rsidRDefault="00CD0D6A">
            <w:pPr>
              <w:rPr>
                <w:sz w:val="24"/>
                <w:szCs w:val="24"/>
              </w:rPr>
            </w:pPr>
          </w:p>
        </w:tc>
        <w:tc>
          <w:tcPr>
            <w:tcW w:w="341" w:type="dxa"/>
            <w:tcBorders>
              <w:top w:val="single" w:sz="4" w:space="0" w:color="auto"/>
              <w:bottom w:val="single" w:sz="4" w:space="0" w:color="auto"/>
            </w:tcBorders>
          </w:tcPr>
          <w:p w14:paraId="320A951C" w14:textId="5E2C463A" w:rsidR="00CD0D6A" w:rsidRPr="002E1CA3" w:rsidRDefault="00D675BE" w:rsidP="009C58AD">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pPr>
              <w:rPr>
                <w:sz w:val="24"/>
                <w:szCs w:val="24"/>
              </w:rPr>
            </w:pPr>
            <w:r w:rsidRPr="002E1CA3">
              <w:rPr>
                <w:sz w:val="24"/>
                <w:szCs w:val="24"/>
              </w:rPr>
              <w:t>CURRENT</w:t>
            </w:r>
          </w:p>
        </w:tc>
      </w:tr>
      <w:tr w:rsidR="002E1CA3" w:rsidRPr="002E1CA3" w14:paraId="0FA26A8C" w14:textId="77777777" w:rsidTr="000D23BB">
        <w:trPr>
          <w:jc w:val="center"/>
        </w:trPr>
        <w:tc>
          <w:tcPr>
            <w:tcW w:w="5405" w:type="dxa"/>
            <w:gridSpan w:val="3"/>
            <w:tcBorders>
              <w:top w:val="nil"/>
              <w:left w:val="nil"/>
              <w:bottom w:val="single" w:sz="4" w:space="0" w:color="auto"/>
              <w:right w:val="nil"/>
            </w:tcBorders>
          </w:tcPr>
          <w:p w14:paraId="200465C8" w14:textId="77777777" w:rsidR="00CD0D6A" w:rsidRPr="002E1CA3" w:rsidRDefault="00CD0D6A">
            <w:pPr>
              <w:rPr>
                <w:sz w:val="24"/>
                <w:szCs w:val="24"/>
              </w:rPr>
            </w:pPr>
          </w:p>
        </w:tc>
        <w:tc>
          <w:tcPr>
            <w:tcW w:w="5403" w:type="dxa"/>
            <w:gridSpan w:val="7"/>
            <w:tcBorders>
              <w:top w:val="nil"/>
              <w:left w:val="nil"/>
              <w:bottom w:val="single" w:sz="4" w:space="0" w:color="auto"/>
              <w:right w:val="nil"/>
            </w:tcBorders>
          </w:tcPr>
          <w:p w14:paraId="63C17495" w14:textId="77777777" w:rsidR="00CD0D6A" w:rsidRPr="002E1CA3" w:rsidRDefault="00CD0D6A">
            <w:pPr>
              <w:rPr>
                <w:sz w:val="24"/>
                <w:szCs w:val="24"/>
              </w:rPr>
            </w:pPr>
          </w:p>
        </w:tc>
      </w:tr>
      <w:tr w:rsidR="00A06728" w:rsidRPr="002E1CA3" w14:paraId="2BE7F333" w14:textId="77777777" w:rsidTr="000D23BB">
        <w:trPr>
          <w:jc w:val="center"/>
        </w:trPr>
        <w:tc>
          <w:tcPr>
            <w:tcW w:w="5405" w:type="dxa"/>
            <w:gridSpan w:val="3"/>
            <w:tcBorders>
              <w:top w:val="single" w:sz="4" w:space="0" w:color="auto"/>
              <w:left w:val="single" w:sz="4" w:space="0" w:color="auto"/>
              <w:bottom w:val="nil"/>
            </w:tcBorders>
          </w:tcPr>
          <w:p w14:paraId="64DE3E58" w14:textId="77777777" w:rsidR="00A06728" w:rsidRPr="002E1CA3" w:rsidRDefault="00A06728">
            <w:pPr>
              <w:rPr>
                <w:b/>
                <w:sz w:val="16"/>
                <w:szCs w:val="16"/>
              </w:rPr>
            </w:pPr>
            <w:r>
              <w:rPr>
                <w:b/>
                <w:color w:val="7F7F7F" w:themeColor="text1" w:themeTint="80"/>
                <w:sz w:val="16"/>
                <w:szCs w:val="16"/>
              </w:rPr>
              <w:t>CDCR INSTITUTION OR HEADQUARTERS PROGRAM</w:t>
            </w:r>
          </w:p>
        </w:tc>
        <w:tc>
          <w:tcPr>
            <w:tcW w:w="4325" w:type="dxa"/>
            <w:gridSpan w:val="6"/>
            <w:tcBorders>
              <w:top w:val="single" w:sz="4" w:space="0" w:color="auto"/>
              <w:bottom w:val="nil"/>
            </w:tcBorders>
          </w:tcPr>
          <w:p w14:paraId="3D0AACBB" w14:textId="77777777" w:rsidR="00A06728" w:rsidRPr="00F77711" w:rsidRDefault="00A0672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20A7">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0D23BB">
        <w:trPr>
          <w:jc w:val="center"/>
        </w:trPr>
        <w:tc>
          <w:tcPr>
            <w:tcW w:w="5405" w:type="dxa"/>
            <w:gridSpan w:val="3"/>
            <w:tcBorders>
              <w:top w:val="nil"/>
              <w:left w:val="single" w:sz="4" w:space="0" w:color="auto"/>
              <w:bottom w:val="single" w:sz="4" w:space="0" w:color="auto"/>
            </w:tcBorders>
          </w:tcPr>
          <w:p w14:paraId="7C69B0E8" w14:textId="1CEAE546" w:rsidR="00A06728" w:rsidRPr="002E1CA3" w:rsidRDefault="008A5A1E">
            <w:pPr>
              <w:rPr>
                <w:sz w:val="24"/>
                <w:szCs w:val="24"/>
              </w:rPr>
            </w:pPr>
            <w:r>
              <w:rPr>
                <w:sz w:val="24"/>
                <w:szCs w:val="24"/>
              </w:rPr>
              <w:t>Correctional Training Facility</w:t>
            </w:r>
          </w:p>
        </w:tc>
        <w:tc>
          <w:tcPr>
            <w:tcW w:w="4325" w:type="dxa"/>
            <w:gridSpan w:val="6"/>
            <w:tcBorders>
              <w:top w:val="nil"/>
              <w:bottom w:val="single" w:sz="4" w:space="0" w:color="auto"/>
            </w:tcBorders>
            <w:vAlign w:val="center"/>
          </w:tcPr>
          <w:p w14:paraId="7DB4BC1F" w14:textId="430433EF" w:rsidR="00A06728" w:rsidRPr="00167A73" w:rsidRDefault="008A5A1E" w:rsidP="00D83F21">
            <w:r>
              <w:t>101-</w:t>
            </w:r>
            <w:r w:rsidR="000B689A">
              <w:t>223-1155-xxx</w:t>
            </w:r>
          </w:p>
        </w:tc>
        <w:tc>
          <w:tcPr>
            <w:tcW w:w="1078" w:type="dxa"/>
            <w:tcBorders>
              <w:top w:val="nil"/>
              <w:bottom w:val="single" w:sz="4" w:space="0" w:color="auto"/>
            </w:tcBorders>
            <w:vAlign w:val="center"/>
          </w:tcPr>
          <w:p w14:paraId="19A1FD9B" w14:textId="2240AF57" w:rsidR="00A06728" w:rsidRPr="00167A73" w:rsidRDefault="006E034D" w:rsidP="009C58AD">
            <w:pPr>
              <w:jc w:val="center"/>
            </w:pPr>
            <w:r>
              <w:t>1/D</w:t>
            </w:r>
          </w:p>
        </w:tc>
      </w:tr>
      <w:tr w:rsidR="004120A7" w:rsidRPr="002E1CA3" w14:paraId="7D25EBD4" w14:textId="77777777" w:rsidTr="000D23BB">
        <w:trPr>
          <w:jc w:val="center"/>
        </w:trPr>
        <w:tc>
          <w:tcPr>
            <w:tcW w:w="5405" w:type="dxa"/>
            <w:gridSpan w:val="3"/>
            <w:tcBorders>
              <w:top w:val="single" w:sz="4" w:space="0" w:color="auto"/>
              <w:bottom w:val="nil"/>
            </w:tcBorders>
          </w:tcPr>
          <w:p w14:paraId="489AE077"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3" w:type="dxa"/>
            <w:gridSpan w:val="7"/>
            <w:tcBorders>
              <w:bottom w:val="nil"/>
            </w:tcBorders>
          </w:tcPr>
          <w:p w14:paraId="78A215A9"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0D23BB">
        <w:trPr>
          <w:jc w:val="center"/>
        </w:trPr>
        <w:tc>
          <w:tcPr>
            <w:tcW w:w="5405" w:type="dxa"/>
            <w:gridSpan w:val="3"/>
            <w:vMerge w:val="restart"/>
            <w:tcBorders>
              <w:top w:val="nil"/>
            </w:tcBorders>
            <w:vAlign w:val="center"/>
          </w:tcPr>
          <w:p w14:paraId="32D51289" w14:textId="02DE60C9" w:rsidR="004120A7" w:rsidRPr="00167A73" w:rsidRDefault="00442AE9" w:rsidP="00D86CC1">
            <w:r>
              <w:t>Records Department</w:t>
            </w:r>
          </w:p>
        </w:tc>
        <w:tc>
          <w:tcPr>
            <w:tcW w:w="5403" w:type="dxa"/>
            <w:gridSpan w:val="7"/>
            <w:tcBorders>
              <w:top w:val="nil"/>
              <w:bottom w:val="single" w:sz="4" w:space="0" w:color="auto"/>
            </w:tcBorders>
            <w:vAlign w:val="center"/>
          </w:tcPr>
          <w:p w14:paraId="3334E89D" w14:textId="7D16D7E0" w:rsidR="004120A7" w:rsidRPr="00167A73" w:rsidRDefault="006E034D" w:rsidP="00D83F21">
            <w:r>
              <w:t>Case Records Technician (CRT)</w:t>
            </w:r>
          </w:p>
        </w:tc>
      </w:tr>
      <w:tr w:rsidR="004120A7" w:rsidRPr="002E1CA3" w14:paraId="11B2C64D" w14:textId="77777777" w:rsidTr="000D23BB">
        <w:trPr>
          <w:jc w:val="center"/>
        </w:trPr>
        <w:tc>
          <w:tcPr>
            <w:tcW w:w="5405" w:type="dxa"/>
            <w:gridSpan w:val="3"/>
            <w:vMerge/>
          </w:tcPr>
          <w:p w14:paraId="36B72ABC" w14:textId="77777777" w:rsidR="004120A7" w:rsidRPr="00F77711" w:rsidRDefault="004120A7" w:rsidP="00D86CC1">
            <w:pPr>
              <w:rPr>
                <w:b/>
                <w:color w:val="7F7F7F" w:themeColor="text1" w:themeTint="80"/>
                <w:sz w:val="16"/>
                <w:szCs w:val="16"/>
              </w:rPr>
            </w:pPr>
          </w:p>
        </w:tc>
        <w:tc>
          <w:tcPr>
            <w:tcW w:w="5403" w:type="dxa"/>
            <w:gridSpan w:val="7"/>
            <w:tcBorders>
              <w:bottom w:val="nil"/>
            </w:tcBorders>
          </w:tcPr>
          <w:p w14:paraId="2BEF2D8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0D23BB">
        <w:trPr>
          <w:jc w:val="center"/>
        </w:trPr>
        <w:tc>
          <w:tcPr>
            <w:tcW w:w="5405" w:type="dxa"/>
            <w:gridSpan w:val="3"/>
            <w:vMerge/>
            <w:vAlign w:val="center"/>
          </w:tcPr>
          <w:p w14:paraId="126E302C" w14:textId="77777777" w:rsidR="004120A7" w:rsidRPr="00167A73" w:rsidRDefault="004120A7" w:rsidP="00D86CC1"/>
        </w:tc>
        <w:tc>
          <w:tcPr>
            <w:tcW w:w="5403" w:type="dxa"/>
            <w:gridSpan w:val="7"/>
            <w:tcBorders>
              <w:top w:val="nil"/>
              <w:bottom w:val="single" w:sz="4" w:space="0" w:color="auto"/>
            </w:tcBorders>
            <w:vAlign w:val="center"/>
          </w:tcPr>
          <w:p w14:paraId="283AC44E" w14:textId="502FDB55" w:rsidR="004120A7" w:rsidRPr="00167A73" w:rsidRDefault="006E034D" w:rsidP="00D86CC1">
            <w:r>
              <w:t>Case Records Technician (CRT)</w:t>
            </w:r>
          </w:p>
        </w:tc>
      </w:tr>
      <w:tr w:rsidR="004120A7" w:rsidRPr="002E1CA3" w14:paraId="07758462" w14:textId="77777777" w:rsidTr="000D23BB">
        <w:trPr>
          <w:jc w:val="center"/>
        </w:trPr>
        <w:tc>
          <w:tcPr>
            <w:tcW w:w="5405" w:type="dxa"/>
            <w:gridSpan w:val="3"/>
            <w:vMerge/>
          </w:tcPr>
          <w:p w14:paraId="47D6A99F" w14:textId="77777777" w:rsidR="004120A7" w:rsidRPr="00F77711" w:rsidRDefault="004120A7" w:rsidP="004120A7">
            <w:pPr>
              <w:rPr>
                <w:b/>
                <w:color w:val="7F7F7F" w:themeColor="text1" w:themeTint="80"/>
                <w:sz w:val="16"/>
                <w:szCs w:val="16"/>
              </w:rPr>
            </w:pPr>
          </w:p>
        </w:tc>
        <w:tc>
          <w:tcPr>
            <w:tcW w:w="1351" w:type="dxa"/>
            <w:tcBorders>
              <w:bottom w:val="nil"/>
            </w:tcBorders>
          </w:tcPr>
          <w:p w14:paraId="11360CE9"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52" w:type="dxa"/>
            <w:gridSpan w:val="3"/>
            <w:tcBorders>
              <w:bottom w:val="nil"/>
            </w:tcBorders>
          </w:tcPr>
          <w:p w14:paraId="6B036A18"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0D23BB">
        <w:trPr>
          <w:jc w:val="center"/>
        </w:trPr>
        <w:tc>
          <w:tcPr>
            <w:tcW w:w="5405" w:type="dxa"/>
            <w:gridSpan w:val="3"/>
            <w:vMerge/>
            <w:tcBorders>
              <w:bottom w:val="single" w:sz="4" w:space="0" w:color="auto"/>
            </w:tcBorders>
            <w:vAlign w:val="center"/>
          </w:tcPr>
          <w:p w14:paraId="426468C3" w14:textId="77777777" w:rsidR="004120A7" w:rsidRPr="00167A73" w:rsidRDefault="004120A7" w:rsidP="004120A7"/>
        </w:tc>
        <w:tc>
          <w:tcPr>
            <w:tcW w:w="1351" w:type="dxa"/>
            <w:tcBorders>
              <w:top w:val="nil"/>
              <w:bottom w:val="single" w:sz="4" w:space="0" w:color="auto"/>
            </w:tcBorders>
            <w:vAlign w:val="center"/>
          </w:tcPr>
          <w:p w14:paraId="2113CD6B" w14:textId="7E79A3F8" w:rsidR="004120A7" w:rsidRPr="00167A73" w:rsidRDefault="008A5A1E" w:rsidP="004120A7">
            <w:pPr>
              <w:spacing w:before="40" w:after="40"/>
            </w:pPr>
            <w:r>
              <w:t>P/FT</w:t>
            </w:r>
          </w:p>
        </w:tc>
        <w:tc>
          <w:tcPr>
            <w:tcW w:w="1351" w:type="dxa"/>
            <w:tcBorders>
              <w:top w:val="nil"/>
              <w:bottom w:val="single" w:sz="4" w:space="0" w:color="auto"/>
            </w:tcBorders>
            <w:vAlign w:val="center"/>
          </w:tcPr>
          <w:p w14:paraId="0FBC4DC7" w14:textId="0C6EEFC0" w:rsidR="004120A7" w:rsidRPr="00167A73" w:rsidRDefault="006E034D" w:rsidP="004120A7">
            <w:r>
              <w:t>R04</w:t>
            </w:r>
          </w:p>
        </w:tc>
        <w:tc>
          <w:tcPr>
            <w:tcW w:w="1352" w:type="dxa"/>
            <w:gridSpan w:val="3"/>
            <w:tcBorders>
              <w:top w:val="nil"/>
              <w:bottom w:val="single" w:sz="4" w:space="0" w:color="auto"/>
            </w:tcBorders>
            <w:vAlign w:val="center"/>
          </w:tcPr>
          <w:p w14:paraId="46007ED8" w14:textId="1256E811" w:rsidR="004120A7" w:rsidRPr="00167A73" w:rsidRDefault="006E034D" w:rsidP="004120A7">
            <w:r>
              <w:t>2</w:t>
            </w:r>
          </w:p>
        </w:tc>
        <w:tc>
          <w:tcPr>
            <w:tcW w:w="1349" w:type="dxa"/>
            <w:gridSpan w:val="2"/>
            <w:tcBorders>
              <w:top w:val="nil"/>
              <w:bottom w:val="single" w:sz="4" w:space="0" w:color="auto"/>
            </w:tcBorders>
            <w:vAlign w:val="center"/>
          </w:tcPr>
          <w:p w14:paraId="1C0EFD1D" w14:textId="559C8D0C" w:rsidR="004120A7" w:rsidRPr="00167A73" w:rsidRDefault="004120A7" w:rsidP="006E034D">
            <w:pPr>
              <w:spacing w:before="40" w:after="40"/>
            </w:pPr>
            <w:r w:rsidRPr="0035585C">
              <w:rPr>
                <w:sz w:val="16"/>
                <w:szCs w:val="16"/>
              </w:rPr>
              <w:t xml:space="preserve">Yes </w:t>
            </w:r>
            <w:r w:rsidR="006E034D">
              <w:rPr>
                <w:sz w:val="16"/>
                <w:szCs w:val="16"/>
              </w:rPr>
              <w:fldChar w:fldCharType="begin">
                <w:ffData>
                  <w:name w:val="Check1"/>
                  <w:enabled/>
                  <w:calcOnExit w:val="0"/>
                  <w:checkBox>
                    <w:sizeAuto/>
                    <w:default w:val="0"/>
                  </w:checkBox>
                </w:ffData>
              </w:fldChar>
            </w:r>
            <w:bookmarkStart w:id="0" w:name="Check1"/>
            <w:r w:rsidR="006E034D">
              <w:rPr>
                <w:sz w:val="16"/>
                <w:szCs w:val="16"/>
              </w:rPr>
              <w:instrText xml:space="preserve"> FORMCHECKBOX </w:instrText>
            </w:r>
            <w:r w:rsidR="006E034D">
              <w:rPr>
                <w:sz w:val="16"/>
                <w:szCs w:val="16"/>
              </w:rPr>
            </w:r>
            <w:r w:rsidR="006E034D">
              <w:rPr>
                <w:sz w:val="16"/>
                <w:szCs w:val="16"/>
              </w:rPr>
              <w:fldChar w:fldCharType="separate"/>
            </w:r>
            <w:r w:rsidR="006E034D">
              <w:rPr>
                <w:sz w:val="16"/>
                <w:szCs w:val="16"/>
              </w:rPr>
              <w:fldChar w:fldCharType="end"/>
            </w:r>
            <w:bookmarkEnd w:id="0"/>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6E034D">
              <w:rPr>
                <w:sz w:val="16"/>
                <w:szCs w:val="16"/>
              </w:rPr>
              <w:fldChar w:fldCharType="begin">
                <w:ffData>
                  <w:name w:val="Check2"/>
                  <w:enabled/>
                  <w:calcOnExit w:val="0"/>
                  <w:checkBox>
                    <w:sizeAuto/>
                    <w:default w:val="1"/>
                  </w:checkBox>
                </w:ffData>
              </w:fldChar>
            </w:r>
            <w:bookmarkStart w:id="1" w:name="Check2"/>
            <w:r w:rsidR="006E034D">
              <w:rPr>
                <w:sz w:val="16"/>
                <w:szCs w:val="16"/>
              </w:rPr>
              <w:instrText xml:space="preserve"> FORMCHECKBOX </w:instrText>
            </w:r>
            <w:r w:rsidR="006E034D">
              <w:rPr>
                <w:sz w:val="16"/>
                <w:szCs w:val="16"/>
              </w:rPr>
            </w:r>
            <w:r w:rsidR="006E034D">
              <w:rPr>
                <w:sz w:val="16"/>
                <w:szCs w:val="16"/>
              </w:rPr>
              <w:fldChar w:fldCharType="separate"/>
            </w:r>
            <w:r w:rsidR="006E034D">
              <w:rPr>
                <w:sz w:val="16"/>
                <w:szCs w:val="16"/>
              </w:rPr>
              <w:fldChar w:fldCharType="end"/>
            </w:r>
            <w:bookmarkEnd w:id="1"/>
          </w:p>
        </w:tc>
      </w:tr>
      <w:tr w:rsidR="004120A7" w:rsidRPr="002E1CA3" w14:paraId="3C4D39A4" w14:textId="77777777" w:rsidTr="000D23BB">
        <w:trPr>
          <w:jc w:val="center"/>
        </w:trPr>
        <w:tc>
          <w:tcPr>
            <w:tcW w:w="5405" w:type="dxa"/>
            <w:gridSpan w:val="3"/>
            <w:tcBorders>
              <w:bottom w:val="nil"/>
            </w:tcBorders>
          </w:tcPr>
          <w:p w14:paraId="52E4EDA6" w14:textId="77777777" w:rsidR="004120A7" w:rsidRPr="00F77711" w:rsidRDefault="004120A7" w:rsidP="004120A7">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8" w:type="dxa"/>
            <w:gridSpan w:val="4"/>
            <w:tcBorders>
              <w:bottom w:val="nil"/>
            </w:tcBorders>
          </w:tcPr>
          <w:p w14:paraId="0036404B"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0D23BB">
        <w:trPr>
          <w:jc w:val="center"/>
        </w:trPr>
        <w:tc>
          <w:tcPr>
            <w:tcW w:w="5405" w:type="dxa"/>
            <w:gridSpan w:val="3"/>
            <w:tcBorders>
              <w:top w:val="nil"/>
              <w:bottom w:val="single" w:sz="4" w:space="0" w:color="auto"/>
            </w:tcBorders>
            <w:vAlign w:val="center"/>
          </w:tcPr>
          <w:p w14:paraId="79A90B7D" w14:textId="04F3ABEE" w:rsidR="004120A7" w:rsidRPr="00167A73" w:rsidRDefault="00442AE9" w:rsidP="004120A7">
            <w:r>
              <w:t>Central Facility</w:t>
            </w:r>
          </w:p>
        </w:tc>
        <w:tc>
          <w:tcPr>
            <w:tcW w:w="3375" w:type="dxa"/>
            <w:gridSpan w:val="3"/>
            <w:tcBorders>
              <w:top w:val="nil"/>
              <w:bottom w:val="single" w:sz="4" w:space="0" w:color="auto"/>
            </w:tcBorders>
            <w:vAlign w:val="center"/>
          </w:tcPr>
          <w:p w14:paraId="652AAA80" w14:textId="77777777" w:rsidR="004120A7" w:rsidRPr="00167A73" w:rsidRDefault="004120A7" w:rsidP="004120A7"/>
        </w:tc>
        <w:tc>
          <w:tcPr>
            <w:tcW w:w="2028" w:type="dxa"/>
            <w:gridSpan w:val="4"/>
            <w:tcBorders>
              <w:top w:val="nil"/>
              <w:bottom w:val="single" w:sz="4" w:space="0" w:color="auto"/>
            </w:tcBorders>
            <w:vAlign w:val="center"/>
          </w:tcPr>
          <w:p w14:paraId="30DBE683" w14:textId="77777777" w:rsidR="004120A7" w:rsidRPr="00167A73" w:rsidRDefault="004120A7" w:rsidP="004120A7"/>
        </w:tc>
      </w:tr>
      <w:tr w:rsidR="004120A7" w:rsidRPr="002E1CA3"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158508A0" w:rsidR="004120A7" w:rsidRPr="002E1CA3" w:rsidRDefault="004120A7" w:rsidP="00D86CC1">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4120A7">
        <w:trPr>
          <w:jc w:val="center"/>
        </w:trPr>
        <w:tc>
          <w:tcPr>
            <w:tcW w:w="10808" w:type="dxa"/>
            <w:gridSpan w:val="10"/>
            <w:tcBorders>
              <w:top w:val="nil"/>
              <w:bottom w:val="single" w:sz="4" w:space="0" w:color="auto"/>
            </w:tcBorders>
          </w:tcPr>
          <w:p w14:paraId="1BA10F5B" w14:textId="77777777" w:rsidR="00632FF7" w:rsidRPr="00F667B8" w:rsidRDefault="00632FF7" w:rsidP="004120A7">
            <w:pPr>
              <w:rPr>
                <w:rFonts w:cs="Arial"/>
                <w:b/>
                <w:bCs/>
                <w:sz w:val="20"/>
              </w:rPr>
            </w:pPr>
            <w:r w:rsidRPr="00F667B8">
              <w:rPr>
                <w:rFonts w:cs="Arial"/>
                <w:b/>
                <w:bCs/>
                <w:sz w:val="20"/>
              </w:rPr>
              <w:t>Mission</w:t>
            </w:r>
          </w:p>
          <w:p w14:paraId="62BD50A8" w14:textId="77777777" w:rsidR="00E82805" w:rsidRPr="00E82805" w:rsidRDefault="00E82805" w:rsidP="004120A7">
            <w:pPr>
              <w:rPr>
                <w:sz w:val="20"/>
                <w:szCs w:val="20"/>
              </w:rPr>
            </w:pPr>
            <w:r w:rsidRPr="00E82805">
              <w:rPr>
                <w:sz w:val="20"/>
                <w:szCs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702E02FD" w14:textId="1904A868" w:rsidR="00632FF7" w:rsidRPr="00F667B8" w:rsidRDefault="00632FF7" w:rsidP="004120A7">
            <w:pPr>
              <w:rPr>
                <w:rFonts w:cs="Arial"/>
                <w:b/>
                <w:bCs/>
                <w:sz w:val="20"/>
              </w:rPr>
            </w:pPr>
            <w:r w:rsidRPr="00F667B8">
              <w:rPr>
                <w:rFonts w:cs="Arial"/>
                <w:b/>
                <w:bCs/>
                <w:sz w:val="20"/>
              </w:rPr>
              <w:t>Vision</w:t>
            </w:r>
          </w:p>
          <w:p w14:paraId="4CCCB356" w14:textId="596E72F8" w:rsidR="00632FF7" w:rsidRPr="002E1CA3" w:rsidRDefault="00F667B8" w:rsidP="004120A7">
            <w:pPr>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3291D27A" w:rsidR="004120A7" w:rsidRPr="002E1CA3" w:rsidRDefault="004120A7" w:rsidP="00D86CC1">
            <w:pPr>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4120A7">
        <w:trPr>
          <w:jc w:val="center"/>
        </w:trPr>
        <w:tc>
          <w:tcPr>
            <w:tcW w:w="10808" w:type="dxa"/>
            <w:gridSpan w:val="10"/>
            <w:tcBorders>
              <w:top w:val="nil"/>
              <w:bottom w:val="single" w:sz="4" w:space="0" w:color="auto"/>
            </w:tcBorders>
          </w:tcPr>
          <w:p w14:paraId="0D153408" w14:textId="77777777" w:rsidR="007B2B75" w:rsidRPr="004120A7" w:rsidRDefault="00AA247F" w:rsidP="00762CE0">
            <w:pPr>
              <w:rPr>
                <w:sz w:val="20"/>
                <w:szCs w:val="20"/>
              </w:rPr>
            </w:pPr>
            <w:r w:rsidRPr="00AA247F">
              <w:rPr>
                <w:sz w:val="20"/>
                <w:szCs w:val="20"/>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2E1CA3"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77777777" w:rsidR="004120A7" w:rsidRPr="002E1CA3" w:rsidRDefault="004120A7" w:rsidP="00D86CC1">
            <w:pPr>
              <w:rPr>
                <w:b/>
                <w:sz w:val="20"/>
                <w:szCs w:val="20"/>
              </w:rPr>
            </w:pPr>
            <w:r>
              <w:rPr>
                <w:b/>
                <w:sz w:val="20"/>
                <w:szCs w:val="20"/>
              </w:rPr>
              <w:t>DIVISION OVERVIEW</w:t>
            </w:r>
          </w:p>
        </w:tc>
      </w:tr>
      <w:tr w:rsidR="004120A7" w:rsidRPr="00F77711" w14:paraId="206E4E14"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74CABAD4" w14:textId="611F30EF" w:rsidR="004120A7" w:rsidRPr="000D23BB" w:rsidRDefault="000D23BB" w:rsidP="00401674">
            <w:pPr>
              <w:rPr>
                <w:rFonts w:cstheme="minorHAnsi"/>
                <w:b/>
                <w:color w:val="7F7F7F" w:themeColor="text1" w:themeTint="80"/>
                <w:sz w:val="20"/>
                <w:szCs w:val="20"/>
              </w:rPr>
            </w:pPr>
            <w:r w:rsidRPr="000D23BB">
              <w:rPr>
                <w:rFonts w:cstheme="minorHAnsi"/>
                <w:sz w:val="20"/>
                <w:szCs w:val="20"/>
              </w:rPr>
              <w:t>You are a valued Member of the Department’s Team.  You are expected to work cooperatively with team members and others to enable the Department to provide the highest level of service possible.  Your creativity and ingenuity are encouraged.   Your efforts to Treat others fairly, honestly, and with respect are critical to the suc</w:t>
            </w:r>
            <w:r>
              <w:rPr>
                <w:rFonts w:cstheme="minorHAnsi"/>
                <w:sz w:val="20"/>
                <w:szCs w:val="20"/>
              </w:rPr>
              <w:t>cess of the Department’s Mission.</w:t>
            </w:r>
          </w:p>
        </w:tc>
      </w:tr>
      <w:tr w:rsidR="002E1CA3" w:rsidRPr="002E1CA3"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pPr>
              <w:rPr>
                <w:b/>
                <w:sz w:val="20"/>
                <w:szCs w:val="20"/>
              </w:rPr>
            </w:pPr>
            <w:r w:rsidRPr="002E1CA3">
              <w:rPr>
                <w:b/>
                <w:sz w:val="20"/>
                <w:szCs w:val="20"/>
              </w:rPr>
              <w:t>GENERAL STATEMENT</w:t>
            </w:r>
          </w:p>
        </w:tc>
      </w:tr>
      <w:tr w:rsidR="002E1CA3" w:rsidRPr="002E1CA3" w14:paraId="5CB118F8" w14:textId="77777777" w:rsidTr="003D4110">
        <w:trPr>
          <w:jc w:val="center"/>
        </w:trPr>
        <w:tc>
          <w:tcPr>
            <w:tcW w:w="10808" w:type="dxa"/>
            <w:gridSpan w:val="10"/>
            <w:tcBorders>
              <w:top w:val="nil"/>
              <w:bottom w:val="single" w:sz="4" w:space="0" w:color="auto"/>
            </w:tcBorders>
          </w:tcPr>
          <w:p w14:paraId="54FF2EBE" w14:textId="2A692171" w:rsidR="00F20EC9" w:rsidRPr="0082254E" w:rsidRDefault="006E034D" w:rsidP="0082254E">
            <w:pPr>
              <w:ind w:right="172"/>
              <w:jc w:val="both"/>
              <w:rPr>
                <w:rFonts w:cstheme="minorHAnsi"/>
                <w:sz w:val="20"/>
                <w:szCs w:val="20"/>
              </w:rPr>
            </w:pPr>
            <w:r w:rsidRPr="0082254E">
              <w:rPr>
                <w:rFonts w:cstheme="minorHAnsi"/>
                <w:sz w:val="20"/>
                <w:szCs w:val="20"/>
              </w:rPr>
              <w:t>Under the direct supervision of the Supervising Case Records Technician (SCRT), CRT performs basic to complex duties related to, processing, maintaining and controlling in</w:t>
            </w:r>
            <w:r w:rsidR="0029505A">
              <w:rPr>
                <w:rFonts w:cstheme="minorHAnsi"/>
                <w:sz w:val="20"/>
                <w:szCs w:val="20"/>
              </w:rPr>
              <w:t>carcerated person (IP)</w:t>
            </w:r>
            <w:r w:rsidRPr="0082254E">
              <w:rPr>
                <w:rFonts w:cstheme="minorHAnsi"/>
                <w:sz w:val="20"/>
                <w:szCs w:val="20"/>
              </w:rPr>
              <w:t xml:space="preserve"> records and carrying out Correctional Case Records functions.  As a departmental liaison on Case Records related issues, the CRT position is involved in a technical, detailed, sensitive, and extensive interaction.  The CRT plays a key role in intake, transfer, parole, and discharge processes and meeting statutory requirements.  </w:t>
            </w:r>
          </w:p>
        </w:tc>
      </w:tr>
      <w:tr w:rsidR="002E1CA3" w:rsidRPr="002E1CA3" w14:paraId="63CD6B82" w14:textId="77777777" w:rsidTr="000D23BB">
        <w:trPr>
          <w:jc w:val="center"/>
        </w:trPr>
        <w:tc>
          <w:tcPr>
            <w:tcW w:w="1437"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F20EC9">
            <w:pPr>
              <w:rPr>
                <w:b/>
                <w:sz w:val="16"/>
                <w:szCs w:val="16"/>
              </w:rPr>
            </w:pPr>
            <w:r w:rsidRPr="002E1CA3">
              <w:rPr>
                <w:b/>
                <w:sz w:val="16"/>
                <w:szCs w:val="16"/>
              </w:rPr>
              <w:t>% of time performing duties</w:t>
            </w:r>
          </w:p>
        </w:tc>
        <w:tc>
          <w:tcPr>
            <w:tcW w:w="9371"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F20EC9">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2E1CA3" w14:paraId="258ED70A" w14:textId="77777777" w:rsidTr="000D23BB">
        <w:trPr>
          <w:jc w:val="center"/>
        </w:trPr>
        <w:tc>
          <w:tcPr>
            <w:tcW w:w="1437" w:type="dxa"/>
            <w:tcBorders>
              <w:top w:val="single" w:sz="4" w:space="0" w:color="auto"/>
              <w:bottom w:val="nil"/>
            </w:tcBorders>
          </w:tcPr>
          <w:p w14:paraId="5AA25675" w14:textId="77777777" w:rsidR="00F20EC9" w:rsidRPr="002E1CA3" w:rsidRDefault="00F20EC9" w:rsidP="00CD0D6A">
            <w:pPr>
              <w:jc w:val="center"/>
              <w:rPr>
                <w:sz w:val="20"/>
                <w:szCs w:val="20"/>
              </w:rPr>
            </w:pPr>
          </w:p>
        </w:tc>
        <w:tc>
          <w:tcPr>
            <w:tcW w:w="9371" w:type="dxa"/>
            <w:gridSpan w:val="9"/>
            <w:tcBorders>
              <w:top w:val="single" w:sz="4" w:space="0" w:color="auto"/>
              <w:bottom w:val="nil"/>
            </w:tcBorders>
          </w:tcPr>
          <w:p w14:paraId="20DBA67D" w14:textId="1899F691" w:rsidR="00F20EC9" w:rsidRPr="002E1CA3" w:rsidRDefault="00F20EC9" w:rsidP="00F20EC9">
            <w:pPr>
              <w:rPr>
                <w:b/>
                <w:sz w:val="20"/>
                <w:szCs w:val="20"/>
              </w:rPr>
            </w:pPr>
          </w:p>
        </w:tc>
      </w:tr>
      <w:tr w:rsidR="002E1CA3" w:rsidRPr="002E1CA3" w14:paraId="72E656C1" w14:textId="77777777" w:rsidTr="000D23BB">
        <w:trPr>
          <w:jc w:val="center"/>
        </w:trPr>
        <w:tc>
          <w:tcPr>
            <w:tcW w:w="1437" w:type="dxa"/>
            <w:tcBorders>
              <w:top w:val="nil"/>
              <w:bottom w:val="nil"/>
              <w:right w:val="single" w:sz="4" w:space="0" w:color="auto"/>
            </w:tcBorders>
          </w:tcPr>
          <w:p w14:paraId="73DC5500" w14:textId="77777777" w:rsidR="00CD0D6A" w:rsidRPr="002E1CA3" w:rsidRDefault="00CD0D6A" w:rsidP="00CD0D6A">
            <w:pPr>
              <w:jc w:val="center"/>
              <w:rPr>
                <w:sz w:val="20"/>
                <w:szCs w:val="20"/>
              </w:rPr>
            </w:pPr>
          </w:p>
          <w:p w14:paraId="66B5CDF2" w14:textId="77777777" w:rsidR="00BD13EC" w:rsidRDefault="00CD0D6A" w:rsidP="00CD0D6A">
            <w:pPr>
              <w:jc w:val="center"/>
              <w:rPr>
                <w:sz w:val="20"/>
                <w:szCs w:val="20"/>
              </w:rPr>
            </w:pPr>
            <w:r w:rsidRPr="002E1CA3">
              <w:rPr>
                <w:sz w:val="20"/>
                <w:szCs w:val="20"/>
              </w:rPr>
              <w:t>35%</w:t>
            </w:r>
          </w:p>
          <w:p w14:paraId="67AA9AF2" w14:textId="77777777" w:rsidR="00401674" w:rsidRDefault="00401674" w:rsidP="00CD0D6A">
            <w:pPr>
              <w:jc w:val="center"/>
              <w:rPr>
                <w:sz w:val="20"/>
                <w:szCs w:val="20"/>
              </w:rPr>
            </w:pPr>
          </w:p>
          <w:p w14:paraId="1707348C" w14:textId="77777777" w:rsidR="00401674" w:rsidRDefault="00401674" w:rsidP="00CD0D6A">
            <w:pPr>
              <w:jc w:val="center"/>
              <w:rPr>
                <w:sz w:val="20"/>
                <w:szCs w:val="20"/>
              </w:rPr>
            </w:pPr>
          </w:p>
          <w:p w14:paraId="0A77914A" w14:textId="77777777" w:rsidR="00BD13EC" w:rsidRDefault="00BD13EC" w:rsidP="00CD0D6A">
            <w:pPr>
              <w:jc w:val="center"/>
              <w:rPr>
                <w:sz w:val="20"/>
                <w:szCs w:val="20"/>
              </w:rPr>
            </w:pPr>
          </w:p>
          <w:p w14:paraId="280D80BA" w14:textId="77777777" w:rsidR="00BD13EC" w:rsidRDefault="00BD13EC" w:rsidP="00CD0D6A">
            <w:pPr>
              <w:jc w:val="center"/>
              <w:rPr>
                <w:sz w:val="20"/>
                <w:szCs w:val="20"/>
              </w:rPr>
            </w:pPr>
          </w:p>
          <w:p w14:paraId="69D6D1CB" w14:textId="7C78AA1B" w:rsidR="00C51D73" w:rsidRDefault="00BD13EC" w:rsidP="000D23BB">
            <w:pPr>
              <w:jc w:val="center"/>
              <w:rPr>
                <w:sz w:val="20"/>
                <w:szCs w:val="20"/>
              </w:rPr>
            </w:pPr>
            <w:r>
              <w:rPr>
                <w:sz w:val="20"/>
                <w:szCs w:val="20"/>
              </w:rPr>
              <w:br/>
            </w:r>
          </w:p>
          <w:p w14:paraId="3C22C8C4" w14:textId="77777777" w:rsidR="000D23BB" w:rsidRDefault="000D23BB" w:rsidP="000D23BB">
            <w:pPr>
              <w:jc w:val="center"/>
              <w:rPr>
                <w:sz w:val="20"/>
                <w:szCs w:val="20"/>
              </w:rPr>
            </w:pPr>
          </w:p>
          <w:p w14:paraId="2B6369B0" w14:textId="60E8AF3A" w:rsidR="00C51D73" w:rsidRDefault="00C51D73" w:rsidP="00CD0D6A">
            <w:pPr>
              <w:jc w:val="center"/>
              <w:rPr>
                <w:sz w:val="20"/>
                <w:szCs w:val="20"/>
              </w:rPr>
            </w:pPr>
          </w:p>
          <w:p w14:paraId="599721F4" w14:textId="6F017765" w:rsidR="006E034D" w:rsidRDefault="006E034D" w:rsidP="00CD0D6A">
            <w:pPr>
              <w:jc w:val="center"/>
              <w:rPr>
                <w:sz w:val="20"/>
                <w:szCs w:val="20"/>
              </w:rPr>
            </w:pPr>
          </w:p>
          <w:p w14:paraId="264E62EA" w14:textId="6EF974F0" w:rsidR="006E034D" w:rsidRDefault="006E034D" w:rsidP="00CD0D6A">
            <w:pPr>
              <w:jc w:val="center"/>
              <w:rPr>
                <w:sz w:val="20"/>
                <w:szCs w:val="20"/>
              </w:rPr>
            </w:pPr>
          </w:p>
          <w:p w14:paraId="73081132" w14:textId="0D178C63" w:rsidR="006E034D" w:rsidRDefault="006E034D" w:rsidP="00CD0D6A">
            <w:pPr>
              <w:jc w:val="center"/>
              <w:rPr>
                <w:sz w:val="20"/>
                <w:szCs w:val="20"/>
              </w:rPr>
            </w:pPr>
          </w:p>
          <w:p w14:paraId="5B715C99" w14:textId="32F48362" w:rsidR="006E034D" w:rsidRDefault="006E034D" w:rsidP="00CD0D6A">
            <w:pPr>
              <w:jc w:val="center"/>
              <w:rPr>
                <w:sz w:val="20"/>
                <w:szCs w:val="20"/>
              </w:rPr>
            </w:pPr>
          </w:p>
          <w:p w14:paraId="69610BD5" w14:textId="2E98ED51" w:rsidR="006E034D" w:rsidRDefault="006E034D" w:rsidP="00CD0D6A">
            <w:pPr>
              <w:jc w:val="center"/>
              <w:rPr>
                <w:sz w:val="20"/>
                <w:szCs w:val="20"/>
              </w:rPr>
            </w:pPr>
          </w:p>
          <w:p w14:paraId="76A979C4" w14:textId="77777777" w:rsidR="0082254E" w:rsidRDefault="0082254E" w:rsidP="0029505A">
            <w:pPr>
              <w:rPr>
                <w:sz w:val="20"/>
                <w:szCs w:val="20"/>
              </w:rPr>
            </w:pPr>
          </w:p>
          <w:p w14:paraId="2DCCDA0D" w14:textId="77777777" w:rsidR="0082254E" w:rsidRDefault="0082254E" w:rsidP="00CD0D6A">
            <w:pPr>
              <w:jc w:val="center"/>
              <w:rPr>
                <w:sz w:val="20"/>
                <w:szCs w:val="20"/>
              </w:rPr>
            </w:pPr>
          </w:p>
          <w:p w14:paraId="0C3ABAAD" w14:textId="35342DC6" w:rsidR="00C51D73" w:rsidRDefault="006E034D" w:rsidP="00CD0D6A">
            <w:pPr>
              <w:jc w:val="center"/>
              <w:rPr>
                <w:sz w:val="20"/>
                <w:szCs w:val="20"/>
              </w:rPr>
            </w:pPr>
            <w:r>
              <w:rPr>
                <w:sz w:val="20"/>
                <w:szCs w:val="20"/>
              </w:rPr>
              <w:t>2</w:t>
            </w:r>
            <w:r w:rsidR="00A26768">
              <w:rPr>
                <w:sz w:val="20"/>
                <w:szCs w:val="20"/>
              </w:rPr>
              <w:t>0</w:t>
            </w:r>
            <w:r w:rsidR="00C51D73">
              <w:rPr>
                <w:sz w:val="20"/>
                <w:szCs w:val="20"/>
              </w:rPr>
              <w:t>%</w:t>
            </w:r>
          </w:p>
          <w:p w14:paraId="23546A72" w14:textId="7884602B" w:rsidR="00813CAA" w:rsidRDefault="00813CAA" w:rsidP="00CD0D6A">
            <w:pPr>
              <w:jc w:val="center"/>
              <w:rPr>
                <w:sz w:val="20"/>
                <w:szCs w:val="20"/>
              </w:rPr>
            </w:pPr>
          </w:p>
          <w:p w14:paraId="096A39C6" w14:textId="7F0CF7B0" w:rsidR="00813CAA" w:rsidRDefault="00813CAA" w:rsidP="00CD0D6A">
            <w:pPr>
              <w:jc w:val="center"/>
              <w:rPr>
                <w:sz w:val="20"/>
                <w:szCs w:val="20"/>
              </w:rPr>
            </w:pPr>
          </w:p>
          <w:p w14:paraId="06AD66EA" w14:textId="22D150F2" w:rsidR="00813CAA" w:rsidRDefault="00813CAA" w:rsidP="0082254E">
            <w:pPr>
              <w:rPr>
                <w:sz w:val="20"/>
                <w:szCs w:val="20"/>
              </w:rPr>
            </w:pPr>
          </w:p>
          <w:p w14:paraId="531B0EBB" w14:textId="77777777" w:rsidR="0082254E" w:rsidRPr="0082254E" w:rsidRDefault="0082254E" w:rsidP="0082254E">
            <w:pPr>
              <w:rPr>
                <w:sz w:val="10"/>
                <w:szCs w:val="10"/>
              </w:rPr>
            </w:pPr>
          </w:p>
          <w:p w14:paraId="783A21F3" w14:textId="2C7808BE" w:rsidR="00084710" w:rsidRDefault="006E034D" w:rsidP="000D23BB">
            <w:pPr>
              <w:jc w:val="center"/>
              <w:rPr>
                <w:sz w:val="20"/>
                <w:szCs w:val="20"/>
              </w:rPr>
            </w:pPr>
            <w:r>
              <w:rPr>
                <w:sz w:val="20"/>
                <w:szCs w:val="20"/>
              </w:rPr>
              <w:t>15</w:t>
            </w:r>
            <w:r w:rsidR="00401674">
              <w:rPr>
                <w:sz w:val="20"/>
                <w:szCs w:val="20"/>
              </w:rPr>
              <w:t>%</w:t>
            </w:r>
          </w:p>
          <w:p w14:paraId="1C936DB4" w14:textId="543AB4FC" w:rsidR="000D23BB" w:rsidRDefault="000D23BB" w:rsidP="000D23BB">
            <w:pPr>
              <w:jc w:val="center"/>
              <w:rPr>
                <w:sz w:val="20"/>
                <w:szCs w:val="20"/>
              </w:rPr>
            </w:pPr>
          </w:p>
          <w:p w14:paraId="6B3E0AD3" w14:textId="26E76DEB" w:rsidR="000D23BB" w:rsidRDefault="000D23BB" w:rsidP="000D23BB">
            <w:pPr>
              <w:jc w:val="center"/>
              <w:rPr>
                <w:sz w:val="20"/>
                <w:szCs w:val="20"/>
              </w:rPr>
            </w:pPr>
          </w:p>
          <w:p w14:paraId="1770A438" w14:textId="0A6AF1DF" w:rsidR="000D23BB" w:rsidRDefault="000D23BB" w:rsidP="000D23BB">
            <w:pPr>
              <w:jc w:val="center"/>
              <w:rPr>
                <w:sz w:val="20"/>
                <w:szCs w:val="20"/>
              </w:rPr>
            </w:pPr>
          </w:p>
          <w:p w14:paraId="43CDA245" w14:textId="01331A2F" w:rsidR="000D23BB" w:rsidRDefault="000D23BB" w:rsidP="000D23BB">
            <w:pPr>
              <w:jc w:val="center"/>
              <w:rPr>
                <w:sz w:val="20"/>
                <w:szCs w:val="20"/>
              </w:rPr>
            </w:pPr>
          </w:p>
          <w:p w14:paraId="46F7C5E9" w14:textId="77777777" w:rsidR="006E034D" w:rsidRDefault="006E034D" w:rsidP="000D23BB">
            <w:pPr>
              <w:jc w:val="center"/>
              <w:rPr>
                <w:sz w:val="20"/>
                <w:szCs w:val="20"/>
              </w:rPr>
            </w:pPr>
          </w:p>
          <w:p w14:paraId="50C4CA42" w14:textId="57E5CF04" w:rsidR="006E034D" w:rsidRDefault="006E034D" w:rsidP="000D23BB">
            <w:pPr>
              <w:jc w:val="center"/>
              <w:rPr>
                <w:sz w:val="20"/>
                <w:szCs w:val="20"/>
              </w:rPr>
            </w:pPr>
          </w:p>
          <w:p w14:paraId="2643C0E5" w14:textId="77777777" w:rsidR="0082254E" w:rsidRDefault="0082254E" w:rsidP="000D23BB">
            <w:pPr>
              <w:jc w:val="center"/>
              <w:rPr>
                <w:sz w:val="20"/>
                <w:szCs w:val="20"/>
              </w:rPr>
            </w:pPr>
          </w:p>
          <w:p w14:paraId="20802F81" w14:textId="159BD025" w:rsidR="000D23BB" w:rsidRDefault="006E034D" w:rsidP="0082254E">
            <w:pPr>
              <w:jc w:val="center"/>
              <w:rPr>
                <w:sz w:val="20"/>
                <w:szCs w:val="20"/>
              </w:rPr>
            </w:pPr>
            <w:r>
              <w:rPr>
                <w:sz w:val="20"/>
                <w:szCs w:val="20"/>
              </w:rPr>
              <w:t>10</w:t>
            </w:r>
            <w:r w:rsidR="000D23BB">
              <w:rPr>
                <w:sz w:val="20"/>
                <w:szCs w:val="20"/>
              </w:rPr>
              <w:t>%</w:t>
            </w:r>
          </w:p>
          <w:p w14:paraId="19B4DA0C" w14:textId="77777777" w:rsidR="00084710" w:rsidRDefault="00084710" w:rsidP="00813CAA">
            <w:pPr>
              <w:jc w:val="center"/>
              <w:rPr>
                <w:sz w:val="20"/>
                <w:szCs w:val="20"/>
              </w:rPr>
            </w:pPr>
          </w:p>
          <w:p w14:paraId="45C84DE5" w14:textId="77777777" w:rsidR="00084710" w:rsidRDefault="00084710" w:rsidP="00813CAA">
            <w:pPr>
              <w:jc w:val="center"/>
              <w:rPr>
                <w:sz w:val="20"/>
                <w:szCs w:val="20"/>
              </w:rPr>
            </w:pPr>
          </w:p>
          <w:p w14:paraId="79B60262" w14:textId="0B3708D0" w:rsidR="00401674" w:rsidRDefault="00401674" w:rsidP="00A26768">
            <w:pPr>
              <w:jc w:val="center"/>
              <w:rPr>
                <w:sz w:val="20"/>
                <w:szCs w:val="20"/>
              </w:rPr>
            </w:pPr>
          </w:p>
          <w:p w14:paraId="1BD09B4A" w14:textId="328992F3" w:rsidR="006E034D" w:rsidRDefault="006E034D" w:rsidP="00A26768">
            <w:pPr>
              <w:jc w:val="center"/>
              <w:rPr>
                <w:sz w:val="20"/>
                <w:szCs w:val="20"/>
              </w:rPr>
            </w:pPr>
          </w:p>
          <w:p w14:paraId="62D734F0" w14:textId="77777777" w:rsidR="006E034D" w:rsidRDefault="006E034D" w:rsidP="00A26768">
            <w:pPr>
              <w:jc w:val="center"/>
              <w:rPr>
                <w:sz w:val="20"/>
                <w:szCs w:val="20"/>
              </w:rPr>
            </w:pPr>
          </w:p>
          <w:p w14:paraId="4F704C9B" w14:textId="77777777" w:rsidR="000D23BB" w:rsidRDefault="000D23BB" w:rsidP="000D23BB">
            <w:pPr>
              <w:jc w:val="center"/>
              <w:rPr>
                <w:sz w:val="20"/>
                <w:szCs w:val="20"/>
              </w:rPr>
            </w:pPr>
            <w:r>
              <w:rPr>
                <w:sz w:val="20"/>
                <w:szCs w:val="20"/>
              </w:rPr>
              <w:t>5%</w:t>
            </w:r>
          </w:p>
          <w:p w14:paraId="25F8FEB3" w14:textId="77777777" w:rsidR="006E034D" w:rsidRDefault="006E034D" w:rsidP="000D23BB">
            <w:pPr>
              <w:jc w:val="center"/>
              <w:rPr>
                <w:sz w:val="20"/>
                <w:szCs w:val="20"/>
              </w:rPr>
            </w:pPr>
          </w:p>
          <w:p w14:paraId="164653D2" w14:textId="77777777" w:rsidR="006E034D" w:rsidRDefault="006E034D" w:rsidP="000D23BB">
            <w:pPr>
              <w:jc w:val="center"/>
              <w:rPr>
                <w:sz w:val="20"/>
                <w:szCs w:val="20"/>
              </w:rPr>
            </w:pPr>
          </w:p>
          <w:p w14:paraId="2661D102" w14:textId="77777777" w:rsidR="006E034D" w:rsidRDefault="006E034D" w:rsidP="000D23BB">
            <w:pPr>
              <w:jc w:val="center"/>
              <w:rPr>
                <w:sz w:val="20"/>
                <w:szCs w:val="20"/>
              </w:rPr>
            </w:pPr>
          </w:p>
          <w:p w14:paraId="580DDCE5" w14:textId="2E639EA7" w:rsidR="006E034D" w:rsidRDefault="006E034D" w:rsidP="006E034D">
            <w:pPr>
              <w:jc w:val="center"/>
              <w:rPr>
                <w:sz w:val="20"/>
                <w:szCs w:val="20"/>
              </w:rPr>
            </w:pPr>
            <w:r>
              <w:rPr>
                <w:sz w:val="20"/>
                <w:szCs w:val="20"/>
              </w:rPr>
              <w:t>5%</w:t>
            </w:r>
          </w:p>
          <w:p w14:paraId="12FEE57D" w14:textId="77777777" w:rsidR="006E034D" w:rsidRDefault="006E034D" w:rsidP="006E034D">
            <w:pPr>
              <w:jc w:val="center"/>
              <w:rPr>
                <w:sz w:val="20"/>
                <w:szCs w:val="20"/>
              </w:rPr>
            </w:pPr>
          </w:p>
          <w:p w14:paraId="06593B95" w14:textId="77777777" w:rsidR="006E034D" w:rsidRDefault="006E034D" w:rsidP="006E034D">
            <w:pPr>
              <w:jc w:val="center"/>
              <w:rPr>
                <w:sz w:val="20"/>
                <w:szCs w:val="20"/>
              </w:rPr>
            </w:pPr>
          </w:p>
          <w:p w14:paraId="38BF9D45" w14:textId="77777777" w:rsidR="006E034D" w:rsidRDefault="006E034D" w:rsidP="006E034D">
            <w:pPr>
              <w:jc w:val="center"/>
              <w:rPr>
                <w:sz w:val="20"/>
                <w:szCs w:val="20"/>
              </w:rPr>
            </w:pPr>
            <w:r>
              <w:rPr>
                <w:sz w:val="20"/>
                <w:szCs w:val="20"/>
              </w:rPr>
              <w:t>5%</w:t>
            </w:r>
          </w:p>
          <w:p w14:paraId="3C9DB3BE" w14:textId="77777777" w:rsidR="006E034D" w:rsidRDefault="006E034D" w:rsidP="006E034D">
            <w:pPr>
              <w:jc w:val="center"/>
              <w:rPr>
                <w:sz w:val="20"/>
                <w:szCs w:val="20"/>
              </w:rPr>
            </w:pPr>
          </w:p>
          <w:p w14:paraId="24AEB26E" w14:textId="77777777" w:rsidR="006E034D" w:rsidRDefault="006E034D" w:rsidP="006E034D">
            <w:pPr>
              <w:jc w:val="center"/>
              <w:rPr>
                <w:sz w:val="20"/>
                <w:szCs w:val="20"/>
              </w:rPr>
            </w:pPr>
          </w:p>
          <w:p w14:paraId="653ACDE1" w14:textId="77777777" w:rsidR="0082254E" w:rsidRDefault="0082254E" w:rsidP="006E034D">
            <w:pPr>
              <w:jc w:val="center"/>
              <w:rPr>
                <w:sz w:val="20"/>
                <w:szCs w:val="20"/>
              </w:rPr>
            </w:pPr>
          </w:p>
          <w:p w14:paraId="6B8BE470" w14:textId="0CC10DCB" w:rsidR="006E034D" w:rsidRPr="002E1CA3" w:rsidRDefault="006E034D" w:rsidP="006E034D">
            <w:pPr>
              <w:jc w:val="center"/>
              <w:rPr>
                <w:sz w:val="20"/>
                <w:szCs w:val="20"/>
              </w:rPr>
            </w:pPr>
            <w:r>
              <w:rPr>
                <w:sz w:val="20"/>
                <w:szCs w:val="20"/>
              </w:rPr>
              <w:t>5%</w:t>
            </w:r>
          </w:p>
        </w:tc>
        <w:tc>
          <w:tcPr>
            <w:tcW w:w="9371" w:type="dxa"/>
            <w:gridSpan w:val="9"/>
            <w:tcBorders>
              <w:top w:val="nil"/>
              <w:left w:val="single" w:sz="4" w:space="0" w:color="auto"/>
              <w:bottom w:val="nil"/>
            </w:tcBorders>
          </w:tcPr>
          <w:p w14:paraId="2BF4906E" w14:textId="6FE29751" w:rsidR="00CD0D6A" w:rsidRPr="00C51D73" w:rsidRDefault="00CD0D6A" w:rsidP="00F20EC9">
            <w:pPr>
              <w:rPr>
                <w:rFonts w:ascii="Calibri" w:hAnsi="Calibri" w:cs="Calibri"/>
                <w:sz w:val="20"/>
                <w:szCs w:val="20"/>
              </w:rPr>
            </w:pPr>
          </w:p>
          <w:p w14:paraId="2BAF155B" w14:textId="627794AD" w:rsidR="000D23BB" w:rsidRPr="0029505A" w:rsidRDefault="006E034D" w:rsidP="0029505A">
            <w:pPr>
              <w:jc w:val="both"/>
              <w:rPr>
                <w:rFonts w:cstheme="minorHAnsi"/>
              </w:rPr>
            </w:pPr>
            <w:r w:rsidRPr="006E034D">
              <w:rPr>
                <w:rFonts w:cstheme="minorHAnsi"/>
              </w:rPr>
              <w:t>Access an offender electronic central file. Maintain integrity and uniformity of the electronic central fi</w:t>
            </w:r>
            <w:r>
              <w:rPr>
                <w:rFonts w:cstheme="minorHAnsi"/>
              </w:rPr>
              <w:t xml:space="preserve">les. </w:t>
            </w:r>
            <w:r w:rsidRPr="006E034D">
              <w:rPr>
                <w:rFonts w:cstheme="minorHAnsi"/>
              </w:rPr>
              <w:t>Follow Strategic Offender Management System/Electronic Records Management</w:t>
            </w:r>
            <w:r>
              <w:rPr>
                <w:rFonts w:cstheme="minorHAnsi"/>
              </w:rPr>
              <w:t xml:space="preserve">. </w:t>
            </w:r>
            <w:r w:rsidRPr="006E034D">
              <w:rPr>
                <w:rFonts w:cstheme="minorHAnsi"/>
              </w:rPr>
              <w:t>System (SOMS/ERMS) security and confidentiality procedures and policies.</w:t>
            </w:r>
            <w:r>
              <w:rPr>
                <w:rFonts w:cstheme="minorHAnsi"/>
              </w:rPr>
              <w:t xml:space="preserve"> </w:t>
            </w:r>
            <w:r w:rsidRPr="006E034D">
              <w:rPr>
                <w:rFonts w:cstheme="minorHAnsi"/>
              </w:rPr>
              <w:t>Recognize, sort, and scan a multitude of documents according to Departmental policy and timeframes.  This includes identifying documents that need action prior to placement in the electronic central file, proper placement of documents in the appropriate section and order within that section, and knowledge of which documents do not belong in the electronic central file.</w:t>
            </w:r>
            <w:r>
              <w:rPr>
                <w:rFonts w:cstheme="minorHAnsi"/>
              </w:rPr>
              <w:t xml:space="preserve"> </w:t>
            </w:r>
            <w:r w:rsidRPr="006E034D">
              <w:rPr>
                <w:rFonts w:cstheme="minorHAnsi"/>
              </w:rPr>
              <w:t>Identify, evaluate, interpret, type, copy, track, distribute, or prepare a multitude of documents, actions, and/or dispositions including but not limited to departmental forms &amp; reports; legal documents from courts or law enforcement; other state, federal, or local agency documents and forms.  Initiate reports and take appropriate action based on these documents.</w:t>
            </w:r>
          </w:p>
          <w:p w14:paraId="64CA1A79" w14:textId="77777777" w:rsidR="006E034D" w:rsidRDefault="006E034D" w:rsidP="006E034D">
            <w:pPr>
              <w:ind w:left="720" w:hanging="720"/>
              <w:jc w:val="both"/>
              <w:rPr>
                <w:rFonts w:ascii="Arial" w:hAnsi="Arial" w:cs="Arial"/>
              </w:rPr>
            </w:pPr>
          </w:p>
          <w:p w14:paraId="1D0DCE75" w14:textId="77777777" w:rsidR="0082254E" w:rsidRDefault="0082254E" w:rsidP="006E034D">
            <w:pPr>
              <w:jc w:val="both"/>
              <w:rPr>
                <w:rFonts w:cstheme="minorHAnsi"/>
              </w:rPr>
            </w:pPr>
          </w:p>
          <w:p w14:paraId="4DB4E354" w14:textId="10E79998" w:rsidR="0082254E" w:rsidRDefault="0082254E" w:rsidP="006E034D">
            <w:pPr>
              <w:jc w:val="both"/>
              <w:rPr>
                <w:rFonts w:cstheme="minorHAnsi"/>
              </w:rPr>
            </w:pPr>
          </w:p>
          <w:p w14:paraId="1FFC12B2" w14:textId="77777777" w:rsidR="0082254E" w:rsidRPr="0082254E" w:rsidRDefault="0082254E" w:rsidP="006E034D">
            <w:pPr>
              <w:jc w:val="both"/>
              <w:rPr>
                <w:rFonts w:cstheme="minorHAnsi"/>
                <w:sz w:val="18"/>
                <w:szCs w:val="18"/>
              </w:rPr>
            </w:pPr>
          </w:p>
          <w:p w14:paraId="2AB36FF9" w14:textId="7540B035" w:rsidR="006E034D" w:rsidRPr="006E034D" w:rsidRDefault="006E034D" w:rsidP="006E034D">
            <w:pPr>
              <w:jc w:val="both"/>
              <w:rPr>
                <w:rFonts w:cstheme="minorHAnsi"/>
              </w:rPr>
            </w:pPr>
            <w:r w:rsidRPr="006E034D">
              <w:rPr>
                <w:rFonts w:cstheme="minorHAnsi"/>
              </w:rPr>
              <w:t xml:space="preserve">Access, evaluate, enter, update, retrieve, and maintain accurate data and create or print reports for various Case Records processes utilizing </w:t>
            </w:r>
            <w:proofErr w:type="gramStart"/>
            <w:r w:rsidRPr="006E034D">
              <w:rPr>
                <w:rFonts w:cstheme="minorHAnsi"/>
              </w:rPr>
              <w:t>the,</w:t>
            </w:r>
            <w:proofErr w:type="gramEnd"/>
            <w:r w:rsidRPr="006E034D">
              <w:rPr>
                <w:rFonts w:cstheme="minorHAnsi"/>
              </w:rPr>
              <w:t xml:space="preserve"> Automated Transfer System, Board Information Technology Systems, and California Law Enforcement Telecommunications System and SAFE.</w:t>
            </w:r>
          </w:p>
          <w:p w14:paraId="17AFCA74" w14:textId="77777777" w:rsidR="00A26768" w:rsidRPr="00813CAA" w:rsidRDefault="00A26768" w:rsidP="00401674">
            <w:pPr>
              <w:rPr>
                <w:rFonts w:cstheme="minorHAnsi"/>
                <w:sz w:val="20"/>
                <w:szCs w:val="20"/>
              </w:rPr>
            </w:pPr>
          </w:p>
          <w:p w14:paraId="5361577E" w14:textId="67D8A256" w:rsidR="006E034D" w:rsidRDefault="006E034D" w:rsidP="006E034D">
            <w:pPr>
              <w:jc w:val="both"/>
              <w:rPr>
                <w:rFonts w:cstheme="minorHAnsi"/>
              </w:rPr>
            </w:pPr>
            <w:r w:rsidRPr="006E034D">
              <w:rPr>
                <w:rFonts w:cstheme="minorHAnsi"/>
              </w:rPr>
              <w:t>Coordinate and interact in person, and/or via telephone, facsimile, or written communication with a multitude of people, including but not limited to: staff at all levels of the institution including contracted staff, as well as state and local law enforcement agencies, inmate family members, courts, attorneys, Attorney General’s Office, U.S. Immigration and Customs Enforcement, Department of Justice, Federal Bureau of Prisons, CDCR Headquarters and field staff including Division of Parole Operations, County Probation, Board of Parole Hearings, and Juvenile Justice.</w:t>
            </w:r>
          </w:p>
          <w:p w14:paraId="58665E54" w14:textId="77777777" w:rsidR="006E034D" w:rsidRPr="00793A4C" w:rsidRDefault="006E034D" w:rsidP="006E034D">
            <w:pPr>
              <w:jc w:val="both"/>
              <w:rPr>
                <w:rFonts w:ascii="Arial" w:hAnsi="Arial" w:cs="Arial"/>
              </w:rPr>
            </w:pPr>
          </w:p>
          <w:p w14:paraId="6A3DA962" w14:textId="02E24207" w:rsidR="006E034D" w:rsidRPr="006E034D" w:rsidRDefault="006E034D" w:rsidP="006E034D">
            <w:pPr>
              <w:jc w:val="both"/>
              <w:rPr>
                <w:rFonts w:cstheme="minorHAnsi"/>
              </w:rPr>
            </w:pPr>
            <w:r w:rsidRPr="006E034D">
              <w:rPr>
                <w:rFonts w:cstheme="minorHAnsi"/>
              </w:rPr>
              <w:t xml:space="preserve">Maintain responsibility and perform tasks associated with one or more functional areas of average to high complexity which could include but not be limited to: lifer hearing calendars and schedules; </w:t>
            </w:r>
            <w:r w:rsidR="0029505A">
              <w:rPr>
                <w:rFonts w:cstheme="minorHAnsi"/>
              </w:rPr>
              <w:t>IP</w:t>
            </w:r>
            <w:r w:rsidRPr="006E034D">
              <w:rPr>
                <w:rFonts w:cstheme="minorHAnsi"/>
              </w:rPr>
              <w:t xml:space="preserve"> transfers; disciplinary actions; Intake; Pre Release; Parole and/or discharge; Registrations and Release Date Notifications; Holds, Warrants, and Detainers including Extradition; Out to court processing and follow-up. </w:t>
            </w:r>
          </w:p>
          <w:p w14:paraId="5D81432B" w14:textId="79751A43" w:rsidR="006E034D" w:rsidRPr="006E034D" w:rsidRDefault="006E034D" w:rsidP="006E034D">
            <w:pPr>
              <w:jc w:val="both"/>
              <w:rPr>
                <w:rFonts w:cstheme="minorHAnsi"/>
              </w:rPr>
            </w:pPr>
          </w:p>
          <w:p w14:paraId="1C7D811E" w14:textId="13C17961" w:rsidR="006E034D" w:rsidRPr="006E034D" w:rsidRDefault="006E034D" w:rsidP="006E034D">
            <w:pPr>
              <w:jc w:val="both"/>
              <w:rPr>
                <w:rFonts w:cstheme="minorHAnsi"/>
              </w:rPr>
            </w:pPr>
            <w:r w:rsidRPr="006E034D">
              <w:rPr>
                <w:rFonts w:cstheme="minorHAnsi"/>
              </w:rPr>
              <w:t>Identify and process exceptions reports, i.e. movement and deletion of documents, within the ERMS program.</w:t>
            </w:r>
          </w:p>
          <w:p w14:paraId="77A9968F" w14:textId="77777777" w:rsidR="006E034D" w:rsidRDefault="006E034D" w:rsidP="0029505A">
            <w:pPr>
              <w:tabs>
                <w:tab w:val="left" w:pos="0"/>
              </w:tabs>
              <w:jc w:val="both"/>
              <w:rPr>
                <w:rFonts w:ascii="Arial" w:hAnsi="Arial" w:cs="Arial"/>
              </w:rPr>
            </w:pPr>
          </w:p>
          <w:p w14:paraId="4EB6650E" w14:textId="77777777" w:rsidR="006E034D" w:rsidRPr="006E034D" w:rsidRDefault="006E034D" w:rsidP="006E034D">
            <w:pPr>
              <w:jc w:val="both"/>
              <w:rPr>
                <w:rFonts w:cstheme="minorHAnsi"/>
              </w:rPr>
            </w:pPr>
            <w:r w:rsidRPr="006E034D">
              <w:rPr>
                <w:rFonts w:cstheme="minorHAnsi"/>
              </w:rPr>
              <w:t xml:space="preserve">Collect, review, distribute, process mail received by or sent from the Case Records department. Retrieve and maintain key control, using a state vehicle. </w:t>
            </w:r>
          </w:p>
          <w:p w14:paraId="21C30449" w14:textId="225FEA5B" w:rsidR="00A26768" w:rsidRPr="006E034D" w:rsidRDefault="00A26768" w:rsidP="006E034D">
            <w:pPr>
              <w:rPr>
                <w:rFonts w:cstheme="minorHAnsi"/>
              </w:rPr>
            </w:pPr>
          </w:p>
          <w:p w14:paraId="3ABDD6E3" w14:textId="77777777" w:rsidR="0082254E" w:rsidRPr="0082254E" w:rsidRDefault="0082254E" w:rsidP="006E034D">
            <w:pPr>
              <w:rPr>
                <w:rFonts w:cstheme="minorHAnsi"/>
                <w:sz w:val="10"/>
                <w:szCs w:val="10"/>
              </w:rPr>
            </w:pPr>
          </w:p>
          <w:p w14:paraId="54AE79A7" w14:textId="2DA1FEEF" w:rsidR="006E034D" w:rsidRPr="006E034D" w:rsidRDefault="006E034D" w:rsidP="006E034D">
            <w:pPr>
              <w:rPr>
                <w:rFonts w:cstheme="minorHAnsi"/>
              </w:rPr>
            </w:pPr>
            <w:r w:rsidRPr="006E034D">
              <w:rPr>
                <w:rFonts w:cstheme="minorHAnsi"/>
              </w:rPr>
              <w:t>Provide back-up to other CRT functions, provide training to other CRT as needed, and act as a lead for projects.</w:t>
            </w:r>
          </w:p>
          <w:p w14:paraId="58F5702E" w14:textId="1317D098" w:rsidR="006E034D" w:rsidRPr="006E034D" w:rsidRDefault="006E034D" w:rsidP="006E034D">
            <w:pPr>
              <w:rPr>
                <w:rFonts w:cstheme="minorHAnsi"/>
              </w:rPr>
            </w:pPr>
          </w:p>
          <w:p w14:paraId="15A0A3F1" w14:textId="77777777" w:rsidR="0082254E" w:rsidRPr="0082254E" w:rsidRDefault="0082254E" w:rsidP="006E034D">
            <w:pPr>
              <w:rPr>
                <w:rFonts w:cstheme="minorHAnsi"/>
                <w:sz w:val="10"/>
                <w:szCs w:val="10"/>
              </w:rPr>
            </w:pPr>
          </w:p>
          <w:p w14:paraId="361F8962" w14:textId="71A934A0" w:rsidR="0082254E" w:rsidRPr="0082254E" w:rsidRDefault="006E034D" w:rsidP="00F20EC9">
            <w:pPr>
              <w:rPr>
                <w:rFonts w:cstheme="minorHAnsi"/>
              </w:rPr>
            </w:pPr>
            <w:r w:rsidRPr="006E034D">
              <w:rPr>
                <w:rFonts w:cstheme="minorHAnsi"/>
              </w:rPr>
              <w:t xml:space="preserve">Research, gather and assemble information for daily weekly, monthly, quarterly, or yearly reports and special projects.  Various </w:t>
            </w:r>
            <w:proofErr w:type="gramStart"/>
            <w:r w:rsidRPr="006E034D">
              <w:rPr>
                <w:rFonts w:cstheme="minorHAnsi"/>
              </w:rPr>
              <w:t>duties as</w:t>
            </w:r>
            <w:proofErr w:type="gramEnd"/>
            <w:r w:rsidRPr="006E034D">
              <w:rPr>
                <w:rFonts w:cstheme="minorHAnsi"/>
              </w:rPr>
              <w:t xml:space="preserve"> assigned which may include but are not limited </w:t>
            </w:r>
            <w:proofErr w:type="gramStart"/>
            <w:r w:rsidRPr="006E034D">
              <w:rPr>
                <w:rFonts w:cstheme="minorHAnsi"/>
              </w:rPr>
              <w:t>to:</w:t>
            </w:r>
            <w:proofErr w:type="gramEnd"/>
            <w:r w:rsidRPr="006E034D">
              <w:rPr>
                <w:rFonts w:cstheme="minorHAnsi"/>
                <w:color w:val="FF0000"/>
              </w:rPr>
              <w:t xml:space="preserve"> </w:t>
            </w:r>
            <w:r w:rsidRPr="006E034D">
              <w:rPr>
                <w:rFonts w:cstheme="minorHAnsi"/>
              </w:rPr>
              <w:t xml:space="preserve">coordinating gate clearances, personnel related tasks, ducat </w:t>
            </w:r>
            <w:r w:rsidR="0029505A">
              <w:rPr>
                <w:rFonts w:cstheme="minorHAnsi"/>
              </w:rPr>
              <w:t>IPs</w:t>
            </w:r>
            <w:r w:rsidRPr="006E034D">
              <w:rPr>
                <w:rFonts w:cstheme="minorHAnsi"/>
              </w:rPr>
              <w:t xml:space="preserve">, coordinating building maintenance issues, tracking and or purchasing supplies. Supervise </w:t>
            </w:r>
            <w:r w:rsidR="0029505A">
              <w:rPr>
                <w:rFonts w:cstheme="minorHAnsi"/>
              </w:rPr>
              <w:t>IP</w:t>
            </w:r>
            <w:r w:rsidRPr="006E034D">
              <w:rPr>
                <w:rFonts w:cstheme="minorHAnsi"/>
              </w:rPr>
              <w:t xml:space="preserve"> porters when needed.</w:t>
            </w:r>
          </w:p>
        </w:tc>
      </w:tr>
      <w:tr w:rsidR="002E1CA3" w:rsidRPr="002E1CA3" w14:paraId="0B4A178A" w14:textId="77777777" w:rsidTr="003D4110">
        <w:trPr>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2E1CA3" w:rsidRDefault="00BD13EC" w:rsidP="00BD13EC">
            <w:pPr>
              <w:rPr>
                <w:b/>
                <w:sz w:val="20"/>
                <w:szCs w:val="20"/>
              </w:rPr>
            </w:pPr>
            <w:r>
              <w:rPr>
                <w:b/>
                <w:sz w:val="20"/>
                <w:szCs w:val="20"/>
              </w:rPr>
              <w:lastRenderedPageBreak/>
              <w:t>SPECIAL</w:t>
            </w:r>
            <w:r w:rsidR="00CD0D6A" w:rsidRPr="002E1CA3">
              <w:rPr>
                <w:b/>
                <w:sz w:val="20"/>
                <w:szCs w:val="20"/>
              </w:rPr>
              <w:t xml:space="preserve"> REQUIREMENTS</w:t>
            </w:r>
          </w:p>
        </w:tc>
      </w:tr>
      <w:tr w:rsidR="002E1CA3" w:rsidRPr="002E1CA3" w14:paraId="262A4351" w14:textId="77777777" w:rsidTr="003D4110">
        <w:trPr>
          <w:jc w:val="center"/>
        </w:trPr>
        <w:tc>
          <w:tcPr>
            <w:tcW w:w="10808" w:type="dxa"/>
            <w:gridSpan w:val="10"/>
            <w:tcBorders>
              <w:top w:val="single" w:sz="4" w:space="0" w:color="auto"/>
              <w:bottom w:val="single" w:sz="4" w:space="0" w:color="auto"/>
            </w:tcBorders>
          </w:tcPr>
          <w:p w14:paraId="3475CC45" w14:textId="305C5D64" w:rsidR="007B2B75" w:rsidRPr="00BD13EC" w:rsidRDefault="00474A5B" w:rsidP="000D23BB">
            <w:pPr>
              <w:tabs>
                <w:tab w:val="left" w:pos="342"/>
                <w:tab w:val="right" w:pos="10620"/>
              </w:tabs>
              <w:ind w:left="360"/>
              <w:rPr>
                <w:rFonts w:cs="Arial"/>
                <w:b/>
                <w:sz w:val="20"/>
                <w:szCs w:val="20"/>
              </w:rPr>
            </w:pPr>
            <w:r w:rsidRPr="00BC70FC">
              <w:rPr>
                <w:sz w:val="20"/>
                <w:szCs w:val="20"/>
              </w:rPr>
              <w:t xml:space="preserve">CDCR does not recognize hostages for bargaining purposes. CDCR has a "NO HOSTAGE" policy and all prison </w:t>
            </w:r>
            <w:r w:rsidR="0029505A">
              <w:rPr>
                <w:sz w:val="20"/>
                <w:szCs w:val="20"/>
              </w:rPr>
              <w:t>IPs</w:t>
            </w:r>
            <w:r w:rsidRPr="00BC70FC">
              <w:rPr>
                <w:sz w:val="20"/>
                <w:szCs w:val="20"/>
              </w:rPr>
              <w:t>, visitors, nonemployees and employees shall be made aware of this.</w:t>
            </w:r>
          </w:p>
        </w:tc>
      </w:tr>
      <w:tr w:rsidR="00632FF7" w:rsidRPr="002E1CA3"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632FF7" w:rsidRDefault="00632FF7" w:rsidP="00632FF7">
            <w:pPr>
              <w:tabs>
                <w:tab w:val="left" w:pos="342"/>
                <w:tab w:val="right" w:pos="10620"/>
              </w:tabs>
              <w:rPr>
                <w:b/>
                <w:bCs/>
                <w:sz w:val="20"/>
                <w:szCs w:val="20"/>
              </w:rPr>
            </w:pPr>
            <w:r w:rsidRPr="00632FF7">
              <w:rPr>
                <w:b/>
                <w:bCs/>
                <w:sz w:val="20"/>
                <w:szCs w:val="20"/>
              </w:rPr>
              <w:t>CONSEQUENCE OF ERROR</w:t>
            </w:r>
          </w:p>
        </w:tc>
      </w:tr>
      <w:tr w:rsidR="00632FF7" w:rsidRPr="002E1CA3" w14:paraId="4BFE5B42" w14:textId="77777777" w:rsidTr="003D4110">
        <w:trPr>
          <w:jc w:val="center"/>
        </w:trPr>
        <w:tc>
          <w:tcPr>
            <w:tcW w:w="10808" w:type="dxa"/>
            <w:gridSpan w:val="10"/>
            <w:tcBorders>
              <w:top w:val="single" w:sz="4" w:space="0" w:color="auto"/>
              <w:bottom w:val="single" w:sz="4" w:space="0" w:color="auto"/>
            </w:tcBorders>
          </w:tcPr>
          <w:p w14:paraId="0B7CC0D5" w14:textId="0980A622" w:rsidR="00632FF7" w:rsidRPr="00BC70FC" w:rsidRDefault="004D7D9E" w:rsidP="006E034D">
            <w:pPr>
              <w:tabs>
                <w:tab w:val="left" w:pos="342"/>
                <w:tab w:val="right" w:pos="10620"/>
              </w:tabs>
              <w:ind w:left="360"/>
              <w:rPr>
                <w:sz w:val="20"/>
                <w:szCs w:val="20"/>
              </w:rPr>
            </w:pPr>
            <w:r w:rsidRPr="000D23BB">
              <w:rPr>
                <w:sz w:val="20"/>
                <w:szCs w:val="20"/>
              </w:rPr>
              <w:t xml:space="preserve">Consequences of error may result in loss of time and could cause significant delays in program production. Such delays can result in inefficient use or misdirection of </w:t>
            </w:r>
            <w:r w:rsidR="003757E8" w:rsidRPr="000D23BB">
              <w:rPr>
                <w:sz w:val="20"/>
                <w:szCs w:val="20"/>
              </w:rPr>
              <w:t>department</w:t>
            </w:r>
            <w:r w:rsidRPr="000D23BB">
              <w:rPr>
                <w:sz w:val="20"/>
                <w:szCs w:val="20"/>
              </w:rPr>
              <w:t xml:space="preserve"> resources resulting in the inability to meet efficiency and </w:t>
            </w:r>
            <w:proofErr w:type="gramStart"/>
            <w:r w:rsidRPr="000D23BB">
              <w:rPr>
                <w:sz w:val="20"/>
                <w:szCs w:val="20"/>
              </w:rPr>
              <w:t>time line</w:t>
            </w:r>
            <w:proofErr w:type="gramEnd"/>
            <w:r w:rsidRPr="000D23BB">
              <w:rPr>
                <w:sz w:val="20"/>
                <w:szCs w:val="20"/>
              </w:rPr>
              <w:t xml:space="preserve"> goals, and varying degrees of negative financial impacts </w:t>
            </w:r>
            <w:proofErr w:type="gramStart"/>
            <w:r w:rsidR="00205F73" w:rsidRPr="000D23BB">
              <w:rPr>
                <w:sz w:val="20"/>
                <w:szCs w:val="20"/>
              </w:rPr>
              <w:t>to</w:t>
            </w:r>
            <w:proofErr w:type="gramEnd"/>
            <w:r w:rsidR="00205F73" w:rsidRPr="000D23BB">
              <w:rPr>
                <w:sz w:val="20"/>
                <w:szCs w:val="20"/>
              </w:rPr>
              <w:t xml:space="preserve"> the</w:t>
            </w:r>
            <w:r w:rsidRPr="000D23BB">
              <w:rPr>
                <w:sz w:val="20"/>
                <w:szCs w:val="20"/>
              </w:rPr>
              <w:t xml:space="preserve"> department.</w:t>
            </w:r>
          </w:p>
        </w:tc>
      </w:tr>
      <w:tr w:rsidR="002E1CA3" w:rsidRPr="002E1CA3"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CD0D6A" w:rsidRPr="002E1CA3" w:rsidRDefault="005943C7" w:rsidP="005943C7">
            <w:pPr>
              <w:jc w:val="center"/>
              <w:rPr>
                <w:b/>
                <w:sz w:val="24"/>
                <w:szCs w:val="24"/>
              </w:rPr>
            </w:pPr>
            <w:r w:rsidRPr="002E1CA3">
              <w:rPr>
                <w:b/>
                <w:sz w:val="24"/>
                <w:szCs w:val="24"/>
              </w:rPr>
              <w:t>To be reviewed and signed by the supervisor and employee:</w:t>
            </w:r>
          </w:p>
          <w:p w14:paraId="4DB54506" w14:textId="77777777" w:rsidR="005943C7" w:rsidRPr="002E1CA3" w:rsidRDefault="005943C7" w:rsidP="00690AA1">
            <w:pPr>
              <w:rPr>
                <w:b/>
                <w:sz w:val="16"/>
                <w:szCs w:val="16"/>
              </w:rPr>
            </w:pPr>
            <w:r w:rsidRPr="002E1CA3">
              <w:rPr>
                <w:b/>
                <w:sz w:val="16"/>
                <w:szCs w:val="16"/>
              </w:rPr>
              <w:t>EMPLOYEE’S STATEMENT:</w:t>
            </w:r>
          </w:p>
          <w:p w14:paraId="3E25E22D" w14:textId="77777777" w:rsidR="005943C7" w:rsidRPr="000D23BB" w:rsidRDefault="005943C7" w:rsidP="000D23BB">
            <w:pPr>
              <w:ind w:left="360"/>
              <w:rPr>
                <w:i/>
                <w:sz w:val="24"/>
                <w:szCs w:val="24"/>
              </w:rPr>
            </w:pPr>
            <w:r w:rsidRPr="000D23BB">
              <w:rPr>
                <w:i/>
                <w:sz w:val="16"/>
                <w:szCs w:val="16"/>
              </w:rPr>
              <w:t>I HAVE DISCUSSED THE DUTIES AND RESPONSIBILITIES OF THE POSITION WITH MY SUPERVISOR AND RECEIVED A COPY OF THIS DUTY STATEMENT.</w:t>
            </w:r>
          </w:p>
        </w:tc>
      </w:tr>
      <w:tr w:rsidR="00F77711" w:rsidRPr="00F77711" w14:paraId="45BDFC35" w14:textId="77777777" w:rsidTr="000D23BB">
        <w:trPr>
          <w:jc w:val="center"/>
        </w:trPr>
        <w:tc>
          <w:tcPr>
            <w:tcW w:w="4497" w:type="dxa"/>
            <w:gridSpan w:val="2"/>
            <w:tcBorders>
              <w:bottom w:val="nil"/>
            </w:tcBorders>
          </w:tcPr>
          <w:p w14:paraId="3D8E13C3"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SIGNATURE</w:t>
            </w:r>
          </w:p>
        </w:tc>
        <w:tc>
          <w:tcPr>
            <w:tcW w:w="2028" w:type="dxa"/>
            <w:gridSpan w:val="4"/>
            <w:tcBorders>
              <w:bottom w:val="nil"/>
            </w:tcBorders>
          </w:tcPr>
          <w:p w14:paraId="1D4D9E4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0D23BB">
        <w:trPr>
          <w:trHeight w:val="477"/>
          <w:jc w:val="center"/>
        </w:trPr>
        <w:tc>
          <w:tcPr>
            <w:tcW w:w="4497" w:type="dxa"/>
            <w:gridSpan w:val="2"/>
            <w:tcBorders>
              <w:top w:val="nil"/>
              <w:bottom w:val="single" w:sz="4" w:space="0" w:color="auto"/>
            </w:tcBorders>
            <w:vAlign w:val="center"/>
          </w:tcPr>
          <w:p w14:paraId="2481651B"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690AA1">
            <w:pPr>
              <w:rPr>
                <w:b/>
                <w:sz w:val="24"/>
                <w:szCs w:val="24"/>
              </w:rPr>
            </w:pPr>
          </w:p>
        </w:tc>
        <w:tc>
          <w:tcPr>
            <w:tcW w:w="2028" w:type="dxa"/>
            <w:gridSpan w:val="4"/>
            <w:tcBorders>
              <w:top w:val="nil"/>
              <w:bottom w:val="single" w:sz="4" w:space="0" w:color="auto"/>
            </w:tcBorders>
            <w:vAlign w:val="center"/>
          </w:tcPr>
          <w:p w14:paraId="7D060045" w14:textId="77777777" w:rsidR="005943C7" w:rsidRPr="002E1CA3" w:rsidRDefault="005943C7" w:rsidP="00690AA1">
            <w:pPr>
              <w:rPr>
                <w:b/>
                <w:sz w:val="24"/>
                <w:szCs w:val="24"/>
              </w:rPr>
            </w:pPr>
          </w:p>
        </w:tc>
      </w:tr>
      <w:tr w:rsidR="002E1CA3" w:rsidRPr="002E1CA3" w14:paraId="7E321AF0" w14:textId="77777777" w:rsidTr="003D4110">
        <w:trPr>
          <w:jc w:val="center"/>
        </w:trPr>
        <w:tc>
          <w:tcPr>
            <w:tcW w:w="10808" w:type="dxa"/>
            <w:gridSpan w:val="10"/>
            <w:shd w:val="clear" w:color="auto" w:fill="A6A6A6" w:themeFill="background1" w:themeFillShade="A6"/>
          </w:tcPr>
          <w:p w14:paraId="7E74635D" w14:textId="77777777" w:rsidR="005943C7" w:rsidRPr="002E1CA3" w:rsidRDefault="005943C7" w:rsidP="00690AA1">
            <w:pPr>
              <w:rPr>
                <w:b/>
                <w:sz w:val="16"/>
                <w:szCs w:val="16"/>
              </w:rPr>
            </w:pPr>
            <w:r w:rsidRPr="002E1CA3">
              <w:rPr>
                <w:b/>
                <w:sz w:val="16"/>
                <w:szCs w:val="16"/>
              </w:rPr>
              <w:t>SUPERVISOR’S STATEMENT:</w:t>
            </w:r>
          </w:p>
          <w:p w14:paraId="5214F599" w14:textId="77777777" w:rsidR="00035671" w:rsidRPr="00035671" w:rsidRDefault="005943C7" w:rsidP="00035671">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035671">
            <w:pPr>
              <w:pStyle w:val="ListParagraph"/>
              <w:numPr>
                <w:ilvl w:val="0"/>
                <w:numId w:val="2"/>
              </w:numPr>
              <w:rPr>
                <w:sz w:val="24"/>
                <w:szCs w:val="24"/>
              </w:rPr>
            </w:pPr>
            <w:r w:rsidRPr="00035671">
              <w:rPr>
                <w:i/>
                <w:sz w:val="16"/>
                <w:szCs w:val="16"/>
              </w:rPr>
              <w:t>I HAVE DISCUSSED THE DUTIES AND RESPONSIBILITIES OF THE POSITION WITH THE EMPLOYEE AND PROVIDED THE EMPLOYEE A COPY OF THIS DUTY STATEMENT.</w:t>
            </w:r>
          </w:p>
        </w:tc>
      </w:tr>
      <w:tr w:rsidR="00F77711" w:rsidRPr="00F77711" w14:paraId="08DD74C7" w14:textId="77777777" w:rsidTr="000D23BB">
        <w:trPr>
          <w:jc w:val="center"/>
        </w:trPr>
        <w:tc>
          <w:tcPr>
            <w:tcW w:w="4497" w:type="dxa"/>
            <w:gridSpan w:val="2"/>
            <w:tcBorders>
              <w:bottom w:val="nil"/>
            </w:tcBorders>
          </w:tcPr>
          <w:p w14:paraId="634051DC"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SIGNATURE</w:t>
            </w:r>
          </w:p>
        </w:tc>
        <w:tc>
          <w:tcPr>
            <w:tcW w:w="2028" w:type="dxa"/>
            <w:gridSpan w:val="4"/>
            <w:tcBorders>
              <w:bottom w:val="nil"/>
            </w:tcBorders>
          </w:tcPr>
          <w:p w14:paraId="24771E9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0D23BB">
        <w:trPr>
          <w:trHeight w:val="495"/>
          <w:jc w:val="center"/>
        </w:trPr>
        <w:tc>
          <w:tcPr>
            <w:tcW w:w="4497" w:type="dxa"/>
            <w:gridSpan w:val="2"/>
            <w:tcBorders>
              <w:top w:val="nil"/>
              <w:bottom w:val="single" w:sz="4" w:space="0" w:color="auto"/>
            </w:tcBorders>
            <w:vAlign w:val="center"/>
          </w:tcPr>
          <w:p w14:paraId="32D5BBAD"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690AA1">
            <w:pPr>
              <w:rPr>
                <w:b/>
                <w:sz w:val="24"/>
                <w:szCs w:val="24"/>
              </w:rPr>
            </w:pPr>
          </w:p>
        </w:tc>
        <w:tc>
          <w:tcPr>
            <w:tcW w:w="2028" w:type="dxa"/>
            <w:gridSpan w:val="4"/>
            <w:tcBorders>
              <w:top w:val="nil"/>
              <w:bottom w:val="single" w:sz="4" w:space="0" w:color="auto"/>
            </w:tcBorders>
            <w:vAlign w:val="center"/>
          </w:tcPr>
          <w:p w14:paraId="74A5256A" w14:textId="77777777" w:rsidR="005943C7" w:rsidRPr="002E1CA3" w:rsidRDefault="005943C7" w:rsidP="00690AA1">
            <w:pPr>
              <w:rPr>
                <w:b/>
                <w:sz w:val="24"/>
                <w:szCs w:val="24"/>
              </w:rPr>
            </w:pPr>
          </w:p>
        </w:tc>
      </w:tr>
    </w:tbl>
    <w:p w14:paraId="5B5B3CCB" w14:textId="77777777" w:rsidR="00C3080F" w:rsidRPr="002E1CA3" w:rsidRDefault="00C3080F" w:rsidP="0029505A"/>
    <w:sectPr w:rsidR="00C3080F" w:rsidRPr="002E1CA3" w:rsidSect="000D23BB">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DD10" w14:textId="77777777" w:rsidR="00C23967" w:rsidRDefault="00C23967" w:rsidP="00284F62">
      <w:pPr>
        <w:spacing w:after="0" w:line="240" w:lineRule="auto"/>
      </w:pPr>
      <w:r>
        <w:separator/>
      </w:r>
    </w:p>
  </w:endnote>
  <w:endnote w:type="continuationSeparator" w:id="0">
    <w:p w14:paraId="587387E5" w14:textId="77777777" w:rsidR="00C23967" w:rsidRDefault="00C23967"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191B" w14:textId="77777777" w:rsidR="00C23967" w:rsidRDefault="00C23967" w:rsidP="00284F62">
      <w:pPr>
        <w:spacing w:after="0" w:line="240" w:lineRule="auto"/>
      </w:pPr>
      <w:r>
        <w:separator/>
      </w:r>
    </w:p>
  </w:footnote>
  <w:footnote w:type="continuationSeparator" w:id="0">
    <w:p w14:paraId="29B83D92" w14:textId="77777777" w:rsidR="00C23967" w:rsidRDefault="00C23967"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tcPr>
        <w:p w14:paraId="6C85C182" w14:textId="12B5A309"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442AE9">
            <w:rPr>
              <w:rStyle w:val="PageNumber"/>
              <w:rFonts w:cstheme="minorHAnsi"/>
              <w:noProof/>
              <w:color w:val="7F7F7F" w:themeColor="text1" w:themeTint="80"/>
              <w:sz w:val="16"/>
              <w:szCs w:val="16"/>
            </w:rPr>
            <w:t>3</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442AE9">
            <w:rPr>
              <w:rStyle w:val="PageNumber"/>
              <w:rFonts w:cstheme="minorHAnsi"/>
              <w:noProof/>
              <w:color w:val="7F7F7F" w:themeColor="text1" w:themeTint="80"/>
              <w:sz w:val="16"/>
              <w:szCs w:val="16"/>
            </w:rPr>
            <w:t>3</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3965FFE3" w14:textId="6300E3E5" w:rsidR="003B5DC0" w:rsidRPr="003B5DC0" w:rsidRDefault="000B689A" w:rsidP="000B689A">
          <w:pPr>
            <w:pStyle w:val="Heading2"/>
            <w:jc w:val="left"/>
            <w:rPr>
              <w:rFonts w:asciiTheme="minorHAnsi" w:hAnsiTheme="minorHAnsi" w:cstheme="minorHAnsi"/>
              <w:b w:val="0"/>
              <w:sz w:val="20"/>
            </w:rPr>
          </w:pPr>
          <w:r>
            <w:rPr>
              <w:rFonts w:asciiTheme="minorHAnsi" w:hAnsiTheme="minorHAnsi" w:cstheme="minorHAnsi"/>
              <w:b w:val="0"/>
              <w:sz w:val="20"/>
            </w:rPr>
            <w:t>101-223-1155-xxx</w:t>
          </w:r>
        </w:p>
      </w:tc>
      <w:tc>
        <w:tcPr>
          <w:tcW w:w="1298" w:type="dxa"/>
          <w:tcBorders>
            <w:top w:val="nil"/>
            <w:left w:val="single" w:sz="6" w:space="0" w:color="auto"/>
            <w:bottom w:val="single" w:sz="6" w:space="0" w:color="auto"/>
            <w:right w:val="single" w:sz="6" w:space="0" w:color="auto"/>
          </w:tcBorders>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070D5"/>
    <w:multiLevelType w:val="hybridMultilevel"/>
    <w:tmpl w:val="CEA4F2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0243033">
    <w:abstractNumId w:val="2"/>
  </w:num>
  <w:num w:numId="2" w16cid:durableId="1476294335">
    <w:abstractNumId w:val="1"/>
  </w:num>
  <w:num w:numId="3" w16cid:durableId="162970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35671"/>
    <w:rsid w:val="00084710"/>
    <w:rsid w:val="000B689A"/>
    <w:rsid w:val="000C04E3"/>
    <w:rsid w:val="000D23BB"/>
    <w:rsid w:val="000E2954"/>
    <w:rsid w:val="000F239B"/>
    <w:rsid w:val="00167A73"/>
    <w:rsid w:val="001942DB"/>
    <w:rsid w:val="001A39AE"/>
    <w:rsid w:val="00205F73"/>
    <w:rsid w:val="00255857"/>
    <w:rsid w:val="00284F62"/>
    <w:rsid w:val="00290E4F"/>
    <w:rsid w:val="0029505A"/>
    <w:rsid w:val="002E1CA3"/>
    <w:rsid w:val="002F3E21"/>
    <w:rsid w:val="0030076B"/>
    <w:rsid w:val="003309EA"/>
    <w:rsid w:val="003757E8"/>
    <w:rsid w:val="003B5CCA"/>
    <w:rsid w:val="003B5DC0"/>
    <w:rsid w:val="003D4110"/>
    <w:rsid w:val="00401674"/>
    <w:rsid w:val="004120A7"/>
    <w:rsid w:val="00442AE9"/>
    <w:rsid w:val="00474A5B"/>
    <w:rsid w:val="004D7D9E"/>
    <w:rsid w:val="004E7AD4"/>
    <w:rsid w:val="00503BB5"/>
    <w:rsid w:val="005943C7"/>
    <w:rsid w:val="00632FF7"/>
    <w:rsid w:val="006C452D"/>
    <w:rsid w:val="006E034D"/>
    <w:rsid w:val="00762CE0"/>
    <w:rsid w:val="007B2B75"/>
    <w:rsid w:val="007D7794"/>
    <w:rsid w:val="00813CAA"/>
    <w:rsid w:val="0082254E"/>
    <w:rsid w:val="008A5A1E"/>
    <w:rsid w:val="008B4F6E"/>
    <w:rsid w:val="009226B5"/>
    <w:rsid w:val="00945CE5"/>
    <w:rsid w:val="009C58AD"/>
    <w:rsid w:val="00A03472"/>
    <w:rsid w:val="00A06728"/>
    <w:rsid w:val="00A26768"/>
    <w:rsid w:val="00A753FE"/>
    <w:rsid w:val="00AA247F"/>
    <w:rsid w:val="00B04929"/>
    <w:rsid w:val="00BA3667"/>
    <w:rsid w:val="00BD13EC"/>
    <w:rsid w:val="00C23967"/>
    <w:rsid w:val="00C3080F"/>
    <w:rsid w:val="00C51D73"/>
    <w:rsid w:val="00C75C8C"/>
    <w:rsid w:val="00CD0D6A"/>
    <w:rsid w:val="00D675BE"/>
    <w:rsid w:val="00D83F21"/>
    <w:rsid w:val="00E82805"/>
    <w:rsid w:val="00ED4119"/>
    <w:rsid w:val="00EF5D66"/>
    <w:rsid w:val="00F20EC9"/>
    <w:rsid w:val="00F32283"/>
    <w:rsid w:val="00F667B8"/>
    <w:rsid w:val="00F77711"/>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BodyTextIndent">
    <w:name w:val="Body Text Indent"/>
    <w:basedOn w:val="Normal"/>
    <w:link w:val="BodyTextIndentChar"/>
    <w:rsid w:val="00D83F21"/>
    <w:pPr>
      <w:spacing w:after="0" w:line="240" w:lineRule="auto"/>
      <w:ind w:left="2160" w:hanging="21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83F2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ee4aadd9-ba60-42c3-9a9d-9a3f69990692">Document</DocumentType>
    <Category xmlns="ee4aadd9-ba60-42c3-9a9d-9a3f69990692">Template</Category>
    <Unit xmlns="ee4aadd9-ba60-42c3-9a9d-9a3f69990692">Employment and Classification Services</U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DD971396CE47438C527625936A9616" ma:contentTypeVersion="12" ma:contentTypeDescription="Create a new document." ma:contentTypeScope="" ma:versionID="472850ed180c9c8efb21f89bac6eb707">
  <xsd:schema xmlns:xsd="http://www.w3.org/2001/XMLSchema" xmlns:xs="http://www.w3.org/2001/XMLSchema" xmlns:p="http://schemas.microsoft.com/office/2006/metadata/properties" xmlns:ns2="ee4aadd9-ba60-42c3-9a9d-9a3f69990692" targetNamespace="http://schemas.microsoft.com/office/2006/metadata/properties" ma:root="true" ma:fieldsID="16a84ce84206a27a7038e41dc6fbda46" ns2:_="">
    <xsd:import namespace="ee4aadd9-ba60-42c3-9a9d-9a3f69990692"/>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Type" minOccurs="0"/>
                <xsd:element ref="ns2:Uni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add9-ba60-42c3-9a9d-9a3f6999069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ocumentType" ma:index="16" nillable="true" ma:displayName="Document Type" ma:format="Dropdown" ma:internalName="DocumentType">
      <xsd:simpleType>
        <xsd:restriction base="dms:Choice">
          <xsd:enumeration value="Audio"/>
          <xsd:enumeration value="Document"/>
          <xsd:enumeration value="Email"/>
          <xsd:enumeration value="Image"/>
          <xsd:enumeration value="Presentation"/>
          <xsd:enumeration value="Spreadsheet"/>
          <xsd:enumeration value="Video"/>
          <xsd:enumeration value="Other"/>
        </xsd:restriction>
      </xsd:simpleType>
    </xsd:element>
    <xsd:element name="Unit" ma:index="17" nillable="true" ma:displayName="Unit" ma:format="Dropdown" ma:internalName="Unit">
      <xsd:simpleType>
        <xsd:restriction base="dms:Choice">
          <xsd:enumeration value="Employment and Classification Services"/>
          <xsd:enumeration value="HR Exec"/>
          <xsd:enumeration value="Payroll Benefits Operations"/>
          <xsd:enumeration value="Personnel Operations and Support"/>
          <xsd:enumeration value="Policy Admin and Compliance"/>
          <xsd:enumeration value="Return to Work Services"/>
          <xsd:enumeration value="Talent Aquisition and Career Services"/>
          <xsd:enumeration value="Talent Management"/>
          <xsd:enumeration value="Workforce Dev and Digital Innovation"/>
          <xsd:enumeration value="Other"/>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09751-5ECA-48AE-907C-F5B1997E6BF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e4aadd9-ba60-42c3-9a9d-9a3f69990692"/>
    <ds:schemaRef ds:uri="http://www.w3.org/XML/1998/namespace"/>
  </ds:schemaRefs>
</ds:datastoreItem>
</file>

<file path=customXml/itemProps2.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3.xml><?xml version="1.0" encoding="utf-8"?>
<ds:datastoreItem xmlns:ds="http://schemas.openxmlformats.org/officeDocument/2006/customXml" ds:itemID="{7CD8E6D2-CC1F-46B3-93F5-79597B65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add9-ba60-42c3-9a9d-9a3f6999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966</Words>
  <Characters>6014</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Castillo, Jenni</dc:creator>
  <cp:keywords/>
  <dc:description/>
  <cp:lastModifiedBy>Garcia, Lorraine@CDCR</cp:lastModifiedBy>
  <cp:revision>3</cp:revision>
  <dcterms:created xsi:type="dcterms:W3CDTF">2024-09-13T15:16:00Z</dcterms:created>
  <dcterms:modified xsi:type="dcterms:W3CDTF">2026-03-25T17:25:00Z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0x010100D2DD971396CE47438C527625936A9616</vt:lpwstr>
  </property>
</Properties>
</file>