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2934F" w14:textId="77777777" w:rsidR="0090111F" w:rsidRPr="0041467C" w:rsidRDefault="004B6C99" w:rsidP="00CE30C6">
      <w:pPr>
        <w:pStyle w:val="Title"/>
        <w:spacing w:before="0"/>
        <w:rPr>
          <w:color w:val="000000" w:themeColor="text1"/>
          <w:sz w:val="22"/>
          <w:szCs w:val="22"/>
        </w:rPr>
      </w:pPr>
      <w:r w:rsidRPr="0041467C">
        <w:rPr>
          <w:color w:val="000000" w:themeColor="text1"/>
          <w:sz w:val="22"/>
          <w:szCs w:val="22"/>
        </w:rPr>
        <w:t>OFFICE</w:t>
      </w:r>
      <w:r w:rsidRPr="0041467C">
        <w:rPr>
          <w:color w:val="000000" w:themeColor="text1"/>
          <w:spacing w:val="-8"/>
          <w:sz w:val="22"/>
          <w:szCs w:val="22"/>
        </w:rPr>
        <w:t xml:space="preserve"> </w:t>
      </w:r>
      <w:r w:rsidRPr="0041467C">
        <w:rPr>
          <w:color w:val="000000" w:themeColor="text1"/>
          <w:sz w:val="22"/>
          <w:szCs w:val="22"/>
        </w:rPr>
        <w:t>OF</w:t>
      </w:r>
      <w:r w:rsidRPr="0041467C">
        <w:rPr>
          <w:color w:val="000000" w:themeColor="text1"/>
          <w:spacing w:val="-10"/>
          <w:sz w:val="22"/>
          <w:szCs w:val="22"/>
        </w:rPr>
        <w:t xml:space="preserve"> </w:t>
      </w:r>
      <w:r w:rsidRPr="0041467C">
        <w:rPr>
          <w:color w:val="000000" w:themeColor="text1"/>
          <w:sz w:val="22"/>
          <w:szCs w:val="22"/>
        </w:rPr>
        <w:t>THE</w:t>
      </w:r>
      <w:r w:rsidRPr="0041467C">
        <w:rPr>
          <w:color w:val="000000" w:themeColor="text1"/>
          <w:spacing w:val="-9"/>
          <w:sz w:val="22"/>
          <w:szCs w:val="22"/>
        </w:rPr>
        <w:t xml:space="preserve"> </w:t>
      </w:r>
      <w:r w:rsidRPr="0041467C">
        <w:rPr>
          <w:color w:val="000000" w:themeColor="text1"/>
          <w:sz w:val="22"/>
          <w:szCs w:val="22"/>
        </w:rPr>
        <w:t>STATE</w:t>
      </w:r>
      <w:r w:rsidRPr="0041467C">
        <w:rPr>
          <w:color w:val="000000" w:themeColor="text1"/>
          <w:spacing w:val="-11"/>
          <w:sz w:val="22"/>
          <w:szCs w:val="22"/>
        </w:rPr>
        <w:t xml:space="preserve"> </w:t>
      </w:r>
      <w:r w:rsidRPr="0041467C">
        <w:rPr>
          <w:color w:val="000000" w:themeColor="text1"/>
          <w:spacing w:val="-2"/>
          <w:sz w:val="22"/>
          <w:szCs w:val="22"/>
        </w:rPr>
        <w:t>CONTROLLER</w:t>
      </w:r>
    </w:p>
    <w:p w14:paraId="28D915F3" w14:textId="77777777" w:rsidR="0090111F" w:rsidRPr="0041467C" w:rsidRDefault="004B6C99" w:rsidP="00CE30C6">
      <w:pPr>
        <w:ind w:left="2046" w:right="2403"/>
        <w:jc w:val="center"/>
        <w:rPr>
          <w:color w:val="000000" w:themeColor="text1"/>
        </w:rPr>
      </w:pPr>
      <w:r w:rsidRPr="0041467C">
        <w:rPr>
          <w:color w:val="000000" w:themeColor="text1"/>
        </w:rPr>
        <w:t>DUTY</w:t>
      </w:r>
      <w:r w:rsidRPr="0041467C">
        <w:rPr>
          <w:color w:val="000000" w:themeColor="text1"/>
          <w:spacing w:val="-5"/>
        </w:rPr>
        <w:t xml:space="preserve"> </w:t>
      </w:r>
      <w:r w:rsidRPr="0041467C">
        <w:rPr>
          <w:color w:val="000000" w:themeColor="text1"/>
          <w:spacing w:val="-2"/>
        </w:rPr>
        <w:t>STATEMENT</w:t>
      </w:r>
    </w:p>
    <w:p w14:paraId="2B2BCD11" w14:textId="77777777" w:rsidR="0090111F" w:rsidRPr="0041467C" w:rsidRDefault="0090111F" w:rsidP="00CE30C6">
      <w:pPr>
        <w:pStyle w:val="BodyText"/>
        <w:rPr>
          <w:color w:val="000000" w:themeColor="text1"/>
          <w:sz w:val="22"/>
          <w:szCs w:val="22"/>
        </w:rPr>
      </w:pPr>
    </w:p>
    <w:tbl>
      <w:tblPr>
        <w:tblW w:w="103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40"/>
        <w:gridCol w:w="6210"/>
      </w:tblGrid>
      <w:tr w:rsidR="0041467C" w:rsidRPr="0041467C" w14:paraId="216B34D0" w14:textId="77777777" w:rsidTr="19C0DA29">
        <w:trPr>
          <w:trHeight w:val="70"/>
        </w:trPr>
        <w:tc>
          <w:tcPr>
            <w:tcW w:w="4140" w:type="dxa"/>
          </w:tcPr>
          <w:p w14:paraId="4A66CB15" w14:textId="77777777" w:rsidR="0090111F" w:rsidRPr="0041467C" w:rsidRDefault="004B6C99" w:rsidP="00A26A31">
            <w:pPr>
              <w:pStyle w:val="TableParagraph"/>
              <w:ind w:left="75"/>
              <w:rPr>
                <w:b/>
                <w:color w:val="000000" w:themeColor="text1"/>
              </w:rPr>
            </w:pPr>
            <w:r w:rsidRPr="0041467C">
              <w:rPr>
                <w:b/>
                <w:color w:val="000000" w:themeColor="text1"/>
              </w:rPr>
              <w:t>EMPLOYEE</w:t>
            </w:r>
            <w:r w:rsidRPr="0041467C">
              <w:rPr>
                <w:b/>
                <w:color w:val="000000" w:themeColor="text1"/>
                <w:spacing w:val="1"/>
              </w:rPr>
              <w:t xml:space="preserve"> </w:t>
            </w:r>
            <w:r w:rsidRPr="0041467C">
              <w:rPr>
                <w:b/>
                <w:color w:val="000000" w:themeColor="text1"/>
                <w:spacing w:val="-4"/>
              </w:rPr>
              <w:t>NAME</w:t>
            </w:r>
          </w:p>
          <w:p w14:paraId="6489D086" w14:textId="591513BD" w:rsidR="0090111F" w:rsidRPr="0041467C" w:rsidRDefault="00CE30C6" w:rsidP="00A26A31">
            <w:pPr>
              <w:pStyle w:val="TableParagraph"/>
              <w:ind w:left="75"/>
              <w:rPr>
                <w:color w:val="000000" w:themeColor="text1"/>
              </w:rPr>
            </w:pPr>
            <w:r w:rsidRPr="0041467C">
              <w:rPr>
                <w:color w:val="000000" w:themeColor="text1"/>
                <w:spacing w:val="-2"/>
              </w:rPr>
              <w:t>Vacant</w:t>
            </w:r>
          </w:p>
        </w:tc>
        <w:tc>
          <w:tcPr>
            <w:tcW w:w="6210" w:type="dxa"/>
          </w:tcPr>
          <w:p w14:paraId="1611941A" w14:textId="77777777" w:rsidR="0090111F" w:rsidRPr="0041467C" w:rsidRDefault="004B6C99" w:rsidP="00A26A31">
            <w:pPr>
              <w:pStyle w:val="TableParagraph"/>
              <w:ind w:left="75"/>
              <w:rPr>
                <w:b/>
                <w:color w:val="000000" w:themeColor="text1"/>
              </w:rPr>
            </w:pPr>
            <w:r w:rsidRPr="0041467C">
              <w:rPr>
                <w:b/>
                <w:color w:val="000000" w:themeColor="text1"/>
                <w:spacing w:val="-2"/>
              </w:rPr>
              <w:t>DIVISION</w:t>
            </w:r>
          </w:p>
          <w:p w14:paraId="3B6B60BE" w14:textId="77777777" w:rsidR="0090111F" w:rsidRPr="0041467C" w:rsidRDefault="004B6C99" w:rsidP="00A26A31">
            <w:pPr>
              <w:pStyle w:val="TableParagraph"/>
              <w:ind w:left="75"/>
              <w:rPr>
                <w:color w:val="000000" w:themeColor="text1"/>
              </w:rPr>
            </w:pPr>
            <w:r w:rsidRPr="0041467C">
              <w:rPr>
                <w:color w:val="000000" w:themeColor="text1"/>
              </w:rPr>
              <w:t>Administration</w:t>
            </w:r>
            <w:r w:rsidRPr="0041467C">
              <w:rPr>
                <w:color w:val="000000" w:themeColor="text1"/>
                <w:spacing w:val="-7"/>
              </w:rPr>
              <w:t xml:space="preserve"> </w:t>
            </w:r>
            <w:r w:rsidRPr="0041467C">
              <w:rPr>
                <w:color w:val="000000" w:themeColor="text1"/>
              </w:rPr>
              <w:t>and</w:t>
            </w:r>
            <w:r w:rsidRPr="0041467C">
              <w:rPr>
                <w:color w:val="000000" w:themeColor="text1"/>
                <w:spacing w:val="-8"/>
              </w:rPr>
              <w:t xml:space="preserve"> </w:t>
            </w:r>
            <w:r w:rsidRPr="0041467C">
              <w:rPr>
                <w:color w:val="000000" w:themeColor="text1"/>
                <w:spacing w:val="-2"/>
              </w:rPr>
              <w:t>Disbursements</w:t>
            </w:r>
          </w:p>
        </w:tc>
      </w:tr>
      <w:tr w:rsidR="0041467C" w:rsidRPr="0041467C" w14:paraId="108D232C" w14:textId="77777777" w:rsidTr="19C0DA29">
        <w:trPr>
          <w:trHeight w:val="309"/>
        </w:trPr>
        <w:tc>
          <w:tcPr>
            <w:tcW w:w="4140" w:type="dxa"/>
          </w:tcPr>
          <w:p w14:paraId="28D5D699" w14:textId="77777777" w:rsidR="0090111F" w:rsidRPr="0041467C" w:rsidRDefault="004B6C99" w:rsidP="00A26A31">
            <w:pPr>
              <w:pStyle w:val="TableParagraph"/>
              <w:ind w:left="75"/>
              <w:rPr>
                <w:b/>
                <w:color w:val="000000" w:themeColor="text1"/>
              </w:rPr>
            </w:pPr>
            <w:r w:rsidRPr="0041467C">
              <w:rPr>
                <w:b/>
                <w:color w:val="000000" w:themeColor="text1"/>
              </w:rPr>
              <w:t>CLASSIFICATION</w:t>
            </w:r>
            <w:r w:rsidRPr="0041467C">
              <w:rPr>
                <w:b/>
                <w:color w:val="000000" w:themeColor="text1"/>
                <w:spacing w:val="-13"/>
              </w:rPr>
              <w:t xml:space="preserve"> </w:t>
            </w:r>
            <w:r w:rsidRPr="0041467C">
              <w:rPr>
                <w:b/>
                <w:color w:val="000000" w:themeColor="text1"/>
                <w:spacing w:val="-2"/>
              </w:rPr>
              <w:t>TITLE</w:t>
            </w:r>
          </w:p>
          <w:p w14:paraId="2E96668D" w14:textId="22624D96" w:rsidR="0090111F" w:rsidRPr="0041467C" w:rsidRDefault="004B6C99" w:rsidP="00A26A31">
            <w:pPr>
              <w:pStyle w:val="TableParagraph"/>
              <w:ind w:left="75"/>
              <w:rPr>
                <w:color w:val="000000" w:themeColor="text1"/>
              </w:rPr>
            </w:pPr>
            <w:r w:rsidRPr="0041467C">
              <w:rPr>
                <w:color w:val="000000" w:themeColor="text1"/>
              </w:rPr>
              <w:t>Program</w:t>
            </w:r>
            <w:r w:rsidRPr="0041467C">
              <w:rPr>
                <w:color w:val="000000" w:themeColor="text1"/>
                <w:spacing w:val="-8"/>
              </w:rPr>
              <w:t xml:space="preserve"> </w:t>
            </w:r>
            <w:r w:rsidRPr="0041467C">
              <w:rPr>
                <w:color w:val="000000" w:themeColor="text1"/>
              </w:rPr>
              <w:t>Technician</w:t>
            </w:r>
            <w:r w:rsidRPr="0041467C">
              <w:rPr>
                <w:color w:val="000000" w:themeColor="text1"/>
                <w:spacing w:val="-6"/>
              </w:rPr>
              <w:t xml:space="preserve"> </w:t>
            </w:r>
            <w:r w:rsidRPr="0041467C">
              <w:rPr>
                <w:color w:val="000000" w:themeColor="text1"/>
                <w:spacing w:val="-5"/>
              </w:rPr>
              <w:t>II</w:t>
            </w:r>
            <w:r w:rsidR="00CE30C6" w:rsidRPr="0041467C">
              <w:rPr>
                <w:color w:val="000000" w:themeColor="text1"/>
                <w:spacing w:val="-5"/>
              </w:rPr>
              <w:t>I</w:t>
            </w:r>
          </w:p>
        </w:tc>
        <w:tc>
          <w:tcPr>
            <w:tcW w:w="6210" w:type="dxa"/>
          </w:tcPr>
          <w:p w14:paraId="5AE90730" w14:textId="77777777" w:rsidR="0090111F" w:rsidRPr="0041467C" w:rsidRDefault="004B6C99" w:rsidP="00A26A31">
            <w:pPr>
              <w:pStyle w:val="TableParagraph"/>
              <w:ind w:left="75"/>
              <w:rPr>
                <w:b/>
                <w:color w:val="000000" w:themeColor="text1"/>
              </w:rPr>
            </w:pPr>
            <w:r w:rsidRPr="0041467C">
              <w:rPr>
                <w:b/>
                <w:color w:val="000000" w:themeColor="text1"/>
              </w:rPr>
              <w:t>UNIT</w:t>
            </w:r>
            <w:r w:rsidRPr="0041467C">
              <w:rPr>
                <w:b/>
                <w:color w:val="000000" w:themeColor="text1"/>
                <w:spacing w:val="-3"/>
              </w:rPr>
              <w:t xml:space="preserve"> </w:t>
            </w:r>
            <w:r w:rsidRPr="0041467C">
              <w:rPr>
                <w:b/>
                <w:color w:val="000000" w:themeColor="text1"/>
              </w:rPr>
              <w:t>NAME</w:t>
            </w:r>
            <w:r w:rsidRPr="0041467C">
              <w:rPr>
                <w:b/>
                <w:color w:val="000000" w:themeColor="text1"/>
                <w:spacing w:val="-2"/>
              </w:rPr>
              <w:t xml:space="preserve"> </w:t>
            </w:r>
            <w:r w:rsidRPr="0041467C">
              <w:rPr>
                <w:b/>
                <w:color w:val="000000" w:themeColor="text1"/>
              </w:rPr>
              <w:t>-</w:t>
            </w:r>
            <w:r w:rsidRPr="0041467C">
              <w:rPr>
                <w:b/>
                <w:color w:val="000000" w:themeColor="text1"/>
                <w:spacing w:val="-1"/>
              </w:rPr>
              <w:t xml:space="preserve"> </w:t>
            </w:r>
            <w:r w:rsidRPr="0041467C">
              <w:rPr>
                <w:b/>
                <w:color w:val="000000" w:themeColor="text1"/>
                <w:spacing w:val="-2"/>
              </w:rPr>
              <w:t>LOCATION</w:t>
            </w:r>
          </w:p>
          <w:p w14:paraId="38C59FB8" w14:textId="144B3777" w:rsidR="0090111F" w:rsidRPr="0041467C" w:rsidRDefault="004B6C99" w:rsidP="00A26A31">
            <w:pPr>
              <w:pStyle w:val="TableParagraph"/>
              <w:ind w:left="75"/>
              <w:rPr>
                <w:color w:val="000000" w:themeColor="text1"/>
              </w:rPr>
            </w:pPr>
            <w:r w:rsidRPr="0041467C">
              <w:rPr>
                <w:color w:val="000000" w:themeColor="text1"/>
              </w:rPr>
              <w:t>General</w:t>
            </w:r>
            <w:r w:rsidRPr="0041467C">
              <w:rPr>
                <w:color w:val="000000" w:themeColor="text1"/>
                <w:spacing w:val="-9"/>
              </w:rPr>
              <w:t xml:space="preserve"> </w:t>
            </w:r>
            <w:r w:rsidRPr="0041467C">
              <w:rPr>
                <w:color w:val="000000" w:themeColor="text1"/>
              </w:rPr>
              <w:t>Disbursements</w:t>
            </w:r>
            <w:r w:rsidR="008A0BED" w:rsidRPr="0041467C">
              <w:rPr>
                <w:color w:val="000000" w:themeColor="text1"/>
              </w:rPr>
              <w:t xml:space="preserve"> Section</w:t>
            </w:r>
            <w:r w:rsidRPr="0041467C">
              <w:rPr>
                <w:color w:val="000000" w:themeColor="text1"/>
              </w:rPr>
              <w:t xml:space="preserve"> </w:t>
            </w:r>
            <w:r w:rsidR="00CE30C6" w:rsidRPr="0041467C">
              <w:rPr>
                <w:color w:val="000000" w:themeColor="text1"/>
              </w:rPr>
              <w:t>–</w:t>
            </w:r>
            <w:r w:rsidRPr="0041467C">
              <w:rPr>
                <w:color w:val="000000" w:themeColor="text1"/>
              </w:rPr>
              <w:t xml:space="preserve"> </w:t>
            </w:r>
            <w:r w:rsidR="00CE30C6" w:rsidRPr="0041467C">
              <w:rPr>
                <w:color w:val="000000" w:themeColor="text1"/>
              </w:rPr>
              <w:t>The Park</w:t>
            </w:r>
          </w:p>
        </w:tc>
      </w:tr>
      <w:tr w:rsidR="0041467C" w:rsidRPr="0041467C" w14:paraId="7C51F8A3" w14:textId="77777777" w:rsidTr="19C0DA29">
        <w:trPr>
          <w:trHeight w:val="70"/>
        </w:trPr>
        <w:tc>
          <w:tcPr>
            <w:tcW w:w="4140" w:type="dxa"/>
          </w:tcPr>
          <w:p w14:paraId="118B13D9" w14:textId="77777777" w:rsidR="0090111F" w:rsidRPr="0041467C" w:rsidRDefault="004B6C99" w:rsidP="00A26A31">
            <w:pPr>
              <w:pStyle w:val="TableParagraph"/>
              <w:ind w:left="75"/>
              <w:rPr>
                <w:b/>
                <w:color w:val="000000" w:themeColor="text1"/>
              </w:rPr>
            </w:pPr>
            <w:r w:rsidRPr="0041467C">
              <w:rPr>
                <w:b/>
                <w:color w:val="000000" w:themeColor="text1"/>
              </w:rPr>
              <w:t>WORKING</w:t>
            </w:r>
            <w:r w:rsidRPr="0041467C">
              <w:rPr>
                <w:b/>
                <w:color w:val="000000" w:themeColor="text1"/>
                <w:spacing w:val="-11"/>
              </w:rPr>
              <w:t xml:space="preserve"> </w:t>
            </w:r>
            <w:r w:rsidRPr="0041467C">
              <w:rPr>
                <w:b/>
                <w:color w:val="000000" w:themeColor="text1"/>
                <w:spacing w:val="-2"/>
              </w:rPr>
              <w:t>TITLE</w:t>
            </w:r>
          </w:p>
          <w:p w14:paraId="1F851C8A" w14:textId="60896851" w:rsidR="0090111F" w:rsidRPr="0041467C" w:rsidRDefault="00523847" w:rsidP="00A26A31">
            <w:pPr>
              <w:pStyle w:val="TableParagraph"/>
              <w:ind w:left="75"/>
              <w:rPr>
                <w:color w:val="000000" w:themeColor="text1"/>
              </w:rPr>
            </w:pPr>
            <w:r w:rsidRPr="0041467C">
              <w:rPr>
                <w:color w:val="000000" w:themeColor="text1"/>
                <w:spacing w:val="-2"/>
              </w:rPr>
              <w:t xml:space="preserve"> GD Support Technician III</w:t>
            </w:r>
          </w:p>
        </w:tc>
        <w:tc>
          <w:tcPr>
            <w:tcW w:w="6210" w:type="dxa"/>
          </w:tcPr>
          <w:p w14:paraId="50A49028" w14:textId="77777777" w:rsidR="0090111F" w:rsidRPr="0041467C" w:rsidRDefault="004B6C99" w:rsidP="00A26A31">
            <w:pPr>
              <w:pStyle w:val="TableParagraph"/>
              <w:ind w:left="75"/>
              <w:rPr>
                <w:b/>
                <w:color w:val="000000" w:themeColor="text1"/>
              </w:rPr>
            </w:pPr>
            <w:r w:rsidRPr="0041467C">
              <w:rPr>
                <w:b/>
                <w:color w:val="000000" w:themeColor="text1"/>
              </w:rPr>
              <w:t>POSITION</w:t>
            </w:r>
            <w:r w:rsidRPr="0041467C">
              <w:rPr>
                <w:b/>
                <w:color w:val="000000" w:themeColor="text1"/>
                <w:spacing w:val="-6"/>
              </w:rPr>
              <w:t xml:space="preserve"> </w:t>
            </w:r>
            <w:r w:rsidRPr="0041467C">
              <w:rPr>
                <w:b/>
                <w:color w:val="000000" w:themeColor="text1"/>
                <w:spacing w:val="-2"/>
              </w:rPr>
              <w:t>NUMBER</w:t>
            </w:r>
          </w:p>
          <w:p w14:paraId="543B26F2" w14:textId="0073DBD0" w:rsidR="0090111F" w:rsidRPr="0041467C" w:rsidRDefault="004B6C99" w:rsidP="00A26A31">
            <w:pPr>
              <w:pStyle w:val="TableParagraph"/>
              <w:ind w:left="75"/>
              <w:rPr>
                <w:color w:val="000000" w:themeColor="text1"/>
              </w:rPr>
            </w:pPr>
            <w:r w:rsidRPr="0041467C">
              <w:rPr>
                <w:color w:val="000000" w:themeColor="text1"/>
                <w:spacing w:val="-2"/>
              </w:rPr>
              <w:t>051-140-99</w:t>
            </w:r>
            <w:r w:rsidR="00CE30C6" w:rsidRPr="0041467C">
              <w:rPr>
                <w:color w:val="000000" w:themeColor="text1"/>
                <w:spacing w:val="-2"/>
              </w:rPr>
              <w:t>29-</w:t>
            </w:r>
            <w:r w:rsidR="008F5E3E" w:rsidRPr="0041467C">
              <w:rPr>
                <w:color w:val="000000" w:themeColor="text1"/>
                <w:spacing w:val="-2"/>
              </w:rPr>
              <w:t>90</w:t>
            </w:r>
            <w:r w:rsidR="00F5514B">
              <w:rPr>
                <w:color w:val="000000" w:themeColor="text1"/>
                <w:spacing w:val="-2"/>
              </w:rPr>
              <w:t>4</w:t>
            </w:r>
          </w:p>
        </w:tc>
      </w:tr>
      <w:tr w:rsidR="0090111F" w:rsidRPr="0041467C" w14:paraId="5650D562" w14:textId="77777777" w:rsidTr="19C0DA29">
        <w:trPr>
          <w:trHeight w:val="70"/>
        </w:trPr>
        <w:tc>
          <w:tcPr>
            <w:tcW w:w="4140" w:type="dxa"/>
          </w:tcPr>
          <w:p w14:paraId="6FBC868A" w14:textId="77777777" w:rsidR="0090111F" w:rsidRPr="0041467C" w:rsidRDefault="0090111F" w:rsidP="00A26A31">
            <w:pPr>
              <w:pStyle w:val="TableParagraph"/>
              <w:ind w:left="75"/>
              <w:rPr>
                <w:color w:val="000000" w:themeColor="text1"/>
              </w:rPr>
            </w:pPr>
          </w:p>
        </w:tc>
        <w:tc>
          <w:tcPr>
            <w:tcW w:w="6210" w:type="dxa"/>
          </w:tcPr>
          <w:p w14:paraId="2E8249C1" w14:textId="77777777" w:rsidR="0090111F" w:rsidRPr="0041467C" w:rsidRDefault="004B6C99" w:rsidP="00A26A31">
            <w:pPr>
              <w:pStyle w:val="TableParagraph"/>
              <w:ind w:left="75"/>
              <w:rPr>
                <w:b/>
                <w:color w:val="000000" w:themeColor="text1"/>
                <w:spacing w:val="-4"/>
              </w:rPr>
            </w:pPr>
            <w:r w:rsidRPr="0041467C">
              <w:rPr>
                <w:b/>
                <w:color w:val="000000" w:themeColor="text1"/>
              </w:rPr>
              <w:t>EFFECTIVE</w:t>
            </w:r>
            <w:r w:rsidRPr="0041467C">
              <w:rPr>
                <w:b/>
                <w:color w:val="000000" w:themeColor="text1"/>
                <w:spacing w:val="-15"/>
              </w:rPr>
              <w:t xml:space="preserve"> </w:t>
            </w:r>
            <w:r w:rsidRPr="0041467C">
              <w:rPr>
                <w:b/>
                <w:color w:val="000000" w:themeColor="text1"/>
                <w:spacing w:val="-4"/>
              </w:rPr>
              <w:t>DATE</w:t>
            </w:r>
          </w:p>
          <w:p w14:paraId="57544110" w14:textId="65E45ECF" w:rsidR="00A64573" w:rsidRPr="0041467C" w:rsidRDefault="00F7550C" w:rsidP="19C0DA29">
            <w:pPr>
              <w:pStyle w:val="TableParagraph"/>
              <w:ind w:left="75"/>
              <w:rPr>
                <w:color w:val="000000" w:themeColor="text1"/>
              </w:rPr>
            </w:pPr>
            <w:r>
              <w:rPr>
                <w:color w:val="000000" w:themeColor="text1"/>
                <w:spacing w:val="-4"/>
              </w:rPr>
              <w:t>1</w:t>
            </w:r>
            <w:r w:rsidR="0041467C" w:rsidRPr="0041467C">
              <w:rPr>
                <w:color w:val="000000" w:themeColor="text1"/>
                <w:spacing w:val="-4"/>
              </w:rPr>
              <w:t>1/01/202</w:t>
            </w:r>
            <w:r>
              <w:rPr>
                <w:color w:val="000000" w:themeColor="text1"/>
                <w:spacing w:val="-4"/>
              </w:rPr>
              <w:t>5</w:t>
            </w:r>
          </w:p>
        </w:tc>
      </w:tr>
    </w:tbl>
    <w:p w14:paraId="7616F0E2" w14:textId="77777777" w:rsidR="0090111F" w:rsidRPr="0041467C" w:rsidRDefault="0090111F" w:rsidP="00CE30C6">
      <w:pPr>
        <w:pStyle w:val="BodyText"/>
        <w:rPr>
          <w:color w:val="000000" w:themeColor="text1"/>
          <w:sz w:val="22"/>
          <w:szCs w:val="22"/>
        </w:rPr>
      </w:pPr>
    </w:p>
    <w:p w14:paraId="6923F799" w14:textId="77777777" w:rsidR="0090111F" w:rsidRPr="0041467C" w:rsidRDefault="004B6C99" w:rsidP="001D36B8">
      <w:pPr>
        <w:pStyle w:val="Heading1"/>
        <w:ind w:left="0" w:right="-30"/>
        <w:jc w:val="both"/>
        <w:rPr>
          <w:color w:val="000000" w:themeColor="text1"/>
          <w:sz w:val="22"/>
          <w:szCs w:val="22"/>
        </w:rPr>
      </w:pPr>
      <w:r w:rsidRPr="0041467C">
        <w:rPr>
          <w:color w:val="000000" w:themeColor="text1"/>
          <w:sz w:val="22"/>
          <w:szCs w:val="22"/>
        </w:rPr>
        <w:t>SECTION</w:t>
      </w:r>
      <w:r w:rsidRPr="0041467C">
        <w:rPr>
          <w:color w:val="000000" w:themeColor="text1"/>
          <w:spacing w:val="-4"/>
          <w:sz w:val="22"/>
          <w:szCs w:val="22"/>
        </w:rPr>
        <w:t xml:space="preserve"> </w:t>
      </w:r>
      <w:r w:rsidRPr="0041467C">
        <w:rPr>
          <w:color w:val="000000" w:themeColor="text1"/>
          <w:sz w:val="22"/>
          <w:szCs w:val="22"/>
        </w:rPr>
        <w:t>A:</w:t>
      </w:r>
      <w:r w:rsidRPr="0041467C">
        <w:rPr>
          <w:color w:val="000000" w:themeColor="text1"/>
          <w:spacing w:val="-4"/>
          <w:sz w:val="22"/>
          <w:szCs w:val="22"/>
        </w:rPr>
        <w:t xml:space="preserve"> </w:t>
      </w:r>
      <w:r w:rsidRPr="0041467C">
        <w:rPr>
          <w:color w:val="000000" w:themeColor="text1"/>
          <w:sz w:val="22"/>
          <w:szCs w:val="22"/>
        </w:rPr>
        <w:t>GENERAL</w:t>
      </w:r>
      <w:r w:rsidRPr="0041467C">
        <w:rPr>
          <w:color w:val="000000" w:themeColor="text1"/>
          <w:spacing w:val="-4"/>
          <w:sz w:val="22"/>
          <w:szCs w:val="22"/>
        </w:rPr>
        <w:t xml:space="preserve"> </w:t>
      </w:r>
      <w:r w:rsidRPr="0041467C">
        <w:rPr>
          <w:color w:val="000000" w:themeColor="text1"/>
          <w:spacing w:val="-2"/>
          <w:sz w:val="22"/>
          <w:szCs w:val="22"/>
        </w:rPr>
        <w:t>DESCRIPTION</w:t>
      </w:r>
    </w:p>
    <w:p w14:paraId="23DE9F32" w14:textId="77777777" w:rsidR="0090111F" w:rsidRPr="0041467C" w:rsidRDefault="0090111F" w:rsidP="001D36B8">
      <w:pPr>
        <w:pStyle w:val="BodyText"/>
        <w:ind w:right="-30"/>
        <w:rPr>
          <w:b/>
          <w:color w:val="000000" w:themeColor="text1"/>
          <w:sz w:val="22"/>
          <w:szCs w:val="22"/>
        </w:rPr>
      </w:pPr>
    </w:p>
    <w:p w14:paraId="7B0C37BF" w14:textId="77777777" w:rsidR="00EF1E14" w:rsidRDefault="00EF1E14" w:rsidP="00EF1E14">
      <w:pPr>
        <w:pStyle w:val="BodyText"/>
        <w:ind w:right="-30"/>
        <w:jc w:val="both"/>
        <w:rPr>
          <w:sz w:val="22"/>
          <w:szCs w:val="22"/>
        </w:rPr>
      </w:pPr>
      <w:r w:rsidRPr="00A26A31">
        <w:rPr>
          <w:sz w:val="22"/>
          <w:szCs w:val="22"/>
        </w:rPr>
        <w:t xml:space="preserve">Under general supervision provided by a Supervising Program Technician III, </w:t>
      </w:r>
      <w:proofErr w:type="gramStart"/>
      <w:r w:rsidRPr="00A26A31">
        <w:rPr>
          <w:sz w:val="22"/>
          <w:szCs w:val="22"/>
        </w:rPr>
        <w:t>the Program</w:t>
      </w:r>
      <w:proofErr w:type="gramEnd"/>
      <w:r w:rsidRPr="00A26A31">
        <w:rPr>
          <w:sz w:val="22"/>
          <w:szCs w:val="22"/>
        </w:rPr>
        <w:t xml:space="preserve"> Technician III will process detailed program information using the FI$Cal System</w:t>
      </w:r>
      <w:r>
        <w:rPr>
          <w:sz w:val="22"/>
          <w:szCs w:val="22"/>
        </w:rPr>
        <w:t xml:space="preserve"> while</w:t>
      </w:r>
      <w:r w:rsidRPr="006472A4">
        <w:rPr>
          <w:sz w:val="22"/>
          <w:szCs w:val="22"/>
        </w:rPr>
        <w:t xml:space="preserve"> following Disbursements Bureau guidelines and procedures and exercising a high degree of initiative and independent judgment. </w:t>
      </w:r>
      <w:r w:rsidRPr="00A26A31">
        <w:rPr>
          <w:sz w:val="22"/>
          <w:szCs w:val="22"/>
        </w:rPr>
        <w:t>The incumbent will also provide, as needed, sensitive and detailed information to management, employees, state agencies, public, or other public jurisdictions. These duties will be performed in the Post Issuance Unit of the General Disbursements Section.</w:t>
      </w:r>
      <w:r w:rsidRPr="006472A4">
        <w:rPr>
          <w:sz w:val="22"/>
          <w:szCs w:val="22"/>
        </w:rPr>
        <w:t xml:space="preserve"> </w:t>
      </w:r>
      <w:r w:rsidRPr="00A26A31">
        <w:rPr>
          <w:sz w:val="22"/>
          <w:szCs w:val="22"/>
        </w:rPr>
        <w:t>This position will learn all Post Issuance Unit workloads and serve as a subject matter expert in post issuance processing.</w:t>
      </w:r>
      <w:r w:rsidRPr="006472A4">
        <w:rPr>
          <w:sz w:val="22"/>
          <w:szCs w:val="22"/>
        </w:rPr>
        <w:t xml:space="preserve"> </w:t>
      </w:r>
      <w:r w:rsidRPr="00A26A31">
        <w:rPr>
          <w:sz w:val="22"/>
          <w:szCs w:val="22"/>
        </w:rPr>
        <w:t>Duties include, but are not limited to the following:</w:t>
      </w:r>
    </w:p>
    <w:p w14:paraId="1A0585B0" w14:textId="77777777" w:rsidR="0090111F" w:rsidRPr="0041467C" w:rsidRDefault="0090111F" w:rsidP="001D36B8">
      <w:pPr>
        <w:pStyle w:val="BodyText"/>
        <w:ind w:right="-30"/>
        <w:rPr>
          <w:color w:val="000000" w:themeColor="text1"/>
          <w:sz w:val="22"/>
          <w:szCs w:val="22"/>
        </w:rPr>
      </w:pPr>
    </w:p>
    <w:p w14:paraId="60E67592" w14:textId="77777777" w:rsidR="0090111F" w:rsidRPr="0041467C" w:rsidRDefault="004B6C99" w:rsidP="001D36B8">
      <w:pPr>
        <w:pStyle w:val="Heading1"/>
        <w:ind w:left="0" w:right="-30"/>
        <w:jc w:val="both"/>
        <w:rPr>
          <w:color w:val="000000" w:themeColor="text1"/>
          <w:sz w:val="22"/>
          <w:szCs w:val="22"/>
        </w:rPr>
      </w:pPr>
      <w:r w:rsidRPr="0041467C">
        <w:rPr>
          <w:color w:val="000000" w:themeColor="text1"/>
          <w:sz w:val="22"/>
          <w:szCs w:val="22"/>
        </w:rPr>
        <w:t>SECTION</w:t>
      </w:r>
      <w:r w:rsidRPr="0041467C">
        <w:rPr>
          <w:color w:val="000000" w:themeColor="text1"/>
          <w:spacing w:val="-4"/>
          <w:sz w:val="22"/>
          <w:szCs w:val="22"/>
        </w:rPr>
        <w:t xml:space="preserve"> </w:t>
      </w:r>
      <w:r w:rsidRPr="0041467C">
        <w:rPr>
          <w:color w:val="000000" w:themeColor="text1"/>
          <w:sz w:val="22"/>
          <w:szCs w:val="22"/>
        </w:rPr>
        <w:t>B:</w:t>
      </w:r>
      <w:r w:rsidRPr="0041467C">
        <w:rPr>
          <w:color w:val="000000" w:themeColor="text1"/>
          <w:spacing w:val="-5"/>
          <w:sz w:val="22"/>
          <w:szCs w:val="22"/>
        </w:rPr>
        <w:t xml:space="preserve"> </w:t>
      </w:r>
      <w:r w:rsidRPr="0041467C">
        <w:rPr>
          <w:color w:val="000000" w:themeColor="text1"/>
          <w:sz w:val="22"/>
          <w:szCs w:val="22"/>
        </w:rPr>
        <w:t>ESSENTIAL</w:t>
      </w:r>
      <w:r w:rsidRPr="0041467C">
        <w:rPr>
          <w:color w:val="000000" w:themeColor="text1"/>
          <w:spacing w:val="-3"/>
          <w:sz w:val="22"/>
          <w:szCs w:val="22"/>
        </w:rPr>
        <w:t xml:space="preserve"> </w:t>
      </w:r>
      <w:r w:rsidRPr="0041467C">
        <w:rPr>
          <w:color w:val="000000" w:themeColor="text1"/>
          <w:spacing w:val="-2"/>
          <w:sz w:val="22"/>
          <w:szCs w:val="22"/>
        </w:rPr>
        <w:t>FUNCTIONS</w:t>
      </w:r>
    </w:p>
    <w:p w14:paraId="04394A91" w14:textId="77777777" w:rsidR="0090111F" w:rsidRPr="0041467C" w:rsidRDefault="0090111F" w:rsidP="001D36B8">
      <w:pPr>
        <w:pStyle w:val="BodyText"/>
        <w:ind w:right="-30"/>
        <w:rPr>
          <w:b/>
          <w:color w:val="000000" w:themeColor="text1"/>
          <w:sz w:val="22"/>
          <w:szCs w:val="22"/>
        </w:rPr>
      </w:pPr>
    </w:p>
    <w:p w14:paraId="76758811" w14:textId="7B8CB90E" w:rsidR="0090111F" w:rsidRPr="0041467C" w:rsidRDefault="004B6C99" w:rsidP="00C23B37">
      <w:pPr>
        <w:ind w:right="-30"/>
        <w:jc w:val="both"/>
        <w:rPr>
          <w:color w:val="000000" w:themeColor="text1"/>
        </w:rPr>
      </w:pPr>
      <w:r w:rsidRPr="0041467C">
        <w:rPr>
          <w:i/>
          <w:color w:val="000000" w:themeColor="text1"/>
        </w:rPr>
        <w:t>Candidates must have the ability to perform the following essential functions with or without reasonable accommodations</w:t>
      </w:r>
      <w:r w:rsidRPr="0041467C">
        <w:rPr>
          <w:color w:val="000000" w:themeColor="text1"/>
        </w:rPr>
        <w:t>.</w:t>
      </w:r>
    </w:p>
    <w:p w14:paraId="294173C1" w14:textId="77777777" w:rsidR="00C23B37" w:rsidRPr="0041467C" w:rsidRDefault="00C23B37" w:rsidP="00C23B37">
      <w:pPr>
        <w:ind w:right="-30"/>
        <w:jc w:val="both"/>
        <w:rPr>
          <w:color w:val="000000" w:themeColor="text1"/>
        </w:rPr>
      </w:pPr>
    </w:p>
    <w:tbl>
      <w:tblPr>
        <w:tblW w:w="103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0"/>
        <w:gridCol w:w="9090"/>
      </w:tblGrid>
      <w:tr w:rsidR="0041467C" w:rsidRPr="0041467C" w14:paraId="5ADF1B33" w14:textId="77777777" w:rsidTr="00C23B37">
        <w:trPr>
          <w:trHeight w:val="376"/>
        </w:trPr>
        <w:tc>
          <w:tcPr>
            <w:tcW w:w="1260" w:type="dxa"/>
            <w:vAlign w:val="bottom"/>
          </w:tcPr>
          <w:p w14:paraId="5ABBD51E" w14:textId="583853B0" w:rsidR="00CE30C6" w:rsidRPr="0041467C" w:rsidRDefault="00C23B37" w:rsidP="00A2122B">
            <w:pPr>
              <w:pStyle w:val="TableParagraph"/>
              <w:ind w:right="82"/>
              <w:jc w:val="center"/>
              <w:rPr>
                <w:color w:val="000000" w:themeColor="text1"/>
                <w:spacing w:val="-5"/>
              </w:rPr>
            </w:pPr>
            <w:r w:rsidRPr="0041467C">
              <w:rPr>
                <w:color w:val="000000" w:themeColor="text1"/>
                <w:spacing w:val="-5"/>
              </w:rPr>
              <w:t xml:space="preserve">Percentage of </w:t>
            </w:r>
            <w:r w:rsidR="00CE30C6" w:rsidRPr="0041467C">
              <w:rPr>
                <w:color w:val="000000" w:themeColor="text1"/>
                <w:spacing w:val="-5"/>
              </w:rPr>
              <w:t>Time Spent</w:t>
            </w:r>
          </w:p>
        </w:tc>
        <w:tc>
          <w:tcPr>
            <w:tcW w:w="9090" w:type="dxa"/>
            <w:vAlign w:val="bottom"/>
          </w:tcPr>
          <w:p w14:paraId="72EBCB31" w14:textId="50A6D545" w:rsidR="00A26A31" w:rsidRPr="0041467C" w:rsidRDefault="00CE30C6" w:rsidP="00C23B37">
            <w:pPr>
              <w:pStyle w:val="TableParagraph"/>
              <w:ind w:left="105" w:right="94"/>
              <w:rPr>
                <w:color w:val="000000" w:themeColor="text1"/>
              </w:rPr>
            </w:pPr>
            <w:r w:rsidRPr="0041467C">
              <w:rPr>
                <w:color w:val="000000" w:themeColor="text1"/>
              </w:rPr>
              <w:t>Typical Task</w:t>
            </w:r>
          </w:p>
        </w:tc>
      </w:tr>
      <w:tr w:rsidR="0041467C" w:rsidRPr="0041467C" w14:paraId="68366CD4" w14:textId="77777777" w:rsidTr="00C23B37">
        <w:trPr>
          <w:trHeight w:val="376"/>
        </w:trPr>
        <w:tc>
          <w:tcPr>
            <w:tcW w:w="1260" w:type="dxa"/>
          </w:tcPr>
          <w:p w14:paraId="781BF045" w14:textId="4C56480F" w:rsidR="00C23B37" w:rsidRPr="0041467C" w:rsidRDefault="00396187" w:rsidP="00A2122B">
            <w:pPr>
              <w:pStyle w:val="TableParagraph"/>
              <w:ind w:right="82"/>
              <w:jc w:val="center"/>
              <w:rPr>
                <w:color w:val="000000" w:themeColor="text1"/>
                <w:spacing w:val="-5"/>
              </w:rPr>
            </w:pPr>
            <w:r w:rsidRPr="0041467C">
              <w:rPr>
                <w:color w:val="000000" w:themeColor="text1"/>
                <w:spacing w:val="-5"/>
              </w:rPr>
              <w:t>45</w:t>
            </w:r>
            <w:r w:rsidR="00C23B37" w:rsidRPr="0041467C">
              <w:rPr>
                <w:color w:val="000000" w:themeColor="text1"/>
                <w:spacing w:val="-5"/>
              </w:rPr>
              <w:t>%</w:t>
            </w:r>
          </w:p>
        </w:tc>
        <w:tc>
          <w:tcPr>
            <w:tcW w:w="9090" w:type="dxa"/>
            <w:vAlign w:val="bottom"/>
          </w:tcPr>
          <w:p w14:paraId="50F82845" w14:textId="77777777" w:rsidR="00B10E90" w:rsidRPr="0041467C" w:rsidRDefault="00793B33" w:rsidP="00C23B37">
            <w:pPr>
              <w:pStyle w:val="TableParagraph"/>
              <w:ind w:left="90" w:right="94"/>
              <w:jc w:val="both"/>
              <w:rPr>
                <w:b/>
                <w:bCs/>
                <w:color w:val="000000" w:themeColor="text1"/>
              </w:rPr>
            </w:pPr>
            <w:r w:rsidRPr="0041467C">
              <w:rPr>
                <w:b/>
                <w:bCs/>
                <w:color w:val="000000" w:themeColor="text1"/>
              </w:rPr>
              <w:t>General Disbursements Workload Processing</w:t>
            </w:r>
          </w:p>
          <w:p w14:paraId="0F50F9E0" w14:textId="77777777" w:rsidR="00B10E90" w:rsidRPr="0041467C" w:rsidRDefault="00B10E90" w:rsidP="00C23B37">
            <w:pPr>
              <w:pStyle w:val="TableParagraph"/>
              <w:ind w:left="90" w:right="94"/>
              <w:jc w:val="both"/>
              <w:rPr>
                <w:b/>
                <w:bCs/>
                <w:color w:val="000000" w:themeColor="text1"/>
              </w:rPr>
            </w:pPr>
          </w:p>
          <w:p w14:paraId="6071FA4E" w14:textId="5B17A138" w:rsidR="00EF1E14" w:rsidRDefault="00EF1E14" w:rsidP="00EF1E14">
            <w:pPr>
              <w:pStyle w:val="TableParagraph"/>
              <w:ind w:left="90" w:right="94"/>
              <w:jc w:val="both"/>
            </w:pPr>
            <w:r>
              <w:t xml:space="preserve">Utilizing the </w:t>
            </w:r>
            <w:r w:rsidRPr="00A26A31">
              <w:t xml:space="preserve">FI$Cal System, </w:t>
            </w:r>
            <w:r>
              <w:t>perform all functions and tasks related to the GD workloads on a rotating basis and/or as directed by supervisors. Duties include but are not limited to the following:</w:t>
            </w:r>
          </w:p>
          <w:p w14:paraId="1641D962" w14:textId="77777777" w:rsidR="00C23B37" w:rsidRPr="0041467C" w:rsidRDefault="00C23B37" w:rsidP="00C23B37">
            <w:pPr>
              <w:pStyle w:val="TableParagraph"/>
              <w:ind w:left="270" w:right="94"/>
              <w:jc w:val="both"/>
              <w:rPr>
                <w:color w:val="000000" w:themeColor="text1"/>
              </w:rPr>
            </w:pPr>
          </w:p>
          <w:p w14:paraId="203DD135" w14:textId="3F180EC2" w:rsidR="00EF1E14" w:rsidRDefault="00EF1E14" w:rsidP="00EF1E14">
            <w:pPr>
              <w:pStyle w:val="ListParagraph"/>
              <w:numPr>
                <w:ilvl w:val="0"/>
                <w:numId w:val="10"/>
              </w:numPr>
              <w:tabs>
                <w:tab w:val="left" w:pos="360"/>
                <w:tab w:val="left" w:pos="2880"/>
              </w:tabs>
              <w:ind w:right="89"/>
              <w:jc w:val="both"/>
            </w:pPr>
            <w:r w:rsidRPr="00F0559F">
              <w:rPr>
                <w:b/>
                <w:bCs/>
              </w:rPr>
              <w:t>Redeposits/Returns</w:t>
            </w:r>
            <w:r>
              <w:rPr>
                <w:b/>
                <w:bCs/>
              </w:rPr>
              <w:t xml:space="preserve">: </w:t>
            </w:r>
            <w:r>
              <w:t>Process returns by determining and applying the correct system code to generate and distribute CD-173 to appropriate agencies. Process CD-173 responses by re-depositing or re-mailing warrants.  U</w:t>
            </w:r>
            <w:r w:rsidRPr="00791E4C">
              <w:t xml:space="preserve">pdate the status of </w:t>
            </w:r>
            <w:r>
              <w:t>warrants to inform issuing agencies and STO. Process auto-redeposits for payments issued by FTB, Medi-Cal, EDD, Blue Cross and others.</w:t>
            </w:r>
          </w:p>
          <w:p w14:paraId="7E8FB41E" w14:textId="77777777" w:rsidR="00EF1E14" w:rsidRDefault="00EF1E14" w:rsidP="00EF1E14">
            <w:pPr>
              <w:pStyle w:val="ListParagraph"/>
              <w:tabs>
                <w:tab w:val="left" w:pos="360"/>
                <w:tab w:val="left" w:pos="2880"/>
              </w:tabs>
              <w:ind w:left="360" w:right="89"/>
              <w:jc w:val="both"/>
            </w:pPr>
          </w:p>
          <w:p w14:paraId="4332E542" w14:textId="77777777" w:rsidR="00EF1E14" w:rsidRDefault="00EF1E14" w:rsidP="00EF1E14">
            <w:pPr>
              <w:pStyle w:val="TableParagraph"/>
              <w:numPr>
                <w:ilvl w:val="0"/>
                <w:numId w:val="10"/>
              </w:numPr>
              <w:ind w:right="89"/>
              <w:jc w:val="both"/>
            </w:pPr>
            <w:r w:rsidRPr="006472A4">
              <w:rPr>
                <w:b/>
                <w:bCs/>
              </w:rPr>
              <w:t>Damages</w:t>
            </w:r>
            <w:r>
              <w:rPr>
                <w:b/>
                <w:bCs/>
              </w:rPr>
              <w:t xml:space="preserve">: </w:t>
            </w:r>
            <w:r w:rsidRPr="00A26A31">
              <w:t>Monitor and replace damaged warrants. Verify replacement warrants against original damaged warrants; review the warrant data for accuracy and verify returned damaged warrant detail.</w:t>
            </w:r>
            <w:r>
              <w:t xml:space="preserve"> Work closely with Disbursements Print and Mail Operations to resolve warrants damaged during processing. </w:t>
            </w:r>
          </w:p>
          <w:p w14:paraId="1291F27D" w14:textId="77777777" w:rsidR="00EF1E14" w:rsidRDefault="00EF1E14" w:rsidP="00EF1E14">
            <w:pPr>
              <w:pStyle w:val="ListParagraph"/>
              <w:rPr>
                <w:b/>
                <w:bCs/>
              </w:rPr>
            </w:pPr>
          </w:p>
          <w:p w14:paraId="7F8F10AB" w14:textId="04107344" w:rsidR="00C23B37" w:rsidRPr="00EF1E14" w:rsidRDefault="00EF1E14" w:rsidP="00EF1E14">
            <w:pPr>
              <w:pStyle w:val="TableParagraph"/>
              <w:numPr>
                <w:ilvl w:val="0"/>
                <w:numId w:val="10"/>
              </w:numPr>
              <w:ind w:right="89"/>
              <w:jc w:val="both"/>
              <w:rPr>
                <w:color w:val="000000" w:themeColor="text1"/>
              </w:rPr>
            </w:pPr>
            <w:r w:rsidRPr="00EF1E14">
              <w:rPr>
                <w:b/>
                <w:bCs/>
              </w:rPr>
              <w:t>Stop Payments</w:t>
            </w:r>
            <w:r>
              <w:t xml:space="preserve">: </w:t>
            </w:r>
            <w:r w:rsidRPr="00A26A31">
              <w:t>Evaluate</w:t>
            </w:r>
            <w:r>
              <w:t xml:space="preserve"> and process </w:t>
            </w:r>
            <w:r w:rsidRPr="00A26A31">
              <w:t>Replacement/Duplicate Controller’s Warrant/Stop Payment (STD435), Proof of Lost of Destroyed Payroll Warrant (CD113A and CD113B), and In-Home Support Services Request for Void/Stop Payment (IHSS Listings).</w:t>
            </w:r>
            <w:r>
              <w:t xml:space="preserve"> Review</w:t>
            </w:r>
            <w:r w:rsidRPr="00A26A31">
              <w:t xml:space="preserve"> warrant information on outstanding warrants and determine if stop payment</w:t>
            </w:r>
            <w:r>
              <w:t>s</w:t>
            </w:r>
            <w:r w:rsidRPr="00A26A31">
              <w:t xml:space="preserve"> can be placed; approve duplicate warrants for issuance when appropriate.</w:t>
            </w:r>
            <w:r w:rsidRPr="00EF1E14">
              <w:rPr>
                <w:spacing w:val="40"/>
              </w:rPr>
              <w:t xml:space="preserve"> </w:t>
            </w:r>
            <w:r w:rsidRPr="00A26A31">
              <w:t xml:space="preserve">If not </w:t>
            </w:r>
            <w:proofErr w:type="gramStart"/>
            <w:r w:rsidRPr="00A26A31">
              <w:t>appropriate</w:t>
            </w:r>
            <w:proofErr w:type="gramEnd"/>
            <w:r w:rsidRPr="00A26A31">
              <w:t xml:space="preserve"> inform the requestors.</w:t>
            </w:r>
          </w:p>
          <w:p w14:paraId="56D869AC" w14:textId="77777777" w:rsidR="00EF1E14" w:rsidRDefault="00EF1E14" w:rsidP="00EF1E14">
            <w:pPr>
              <w:pStyle w:val="ListParagraph"/>
              <w:rPr>
                <w:color w:val="000000" w:themeColor="text1"/>
              </w:rPr>
            </w:pPr>
          </w:p>
          <w:p w14:paraId="03CECA9C" w14:textId="77777777" w:rsidR="00EF1E14" w:rsidRDefault="00EF1E14" w:rsidP="00EF1E14">
            <w:pPr>
              <w:pStyle w:val="ListParagraph"/>
              <w:rPr>
                <w:color w:val="000000" w:themeColor="text1"/>
              </w:rPr>
            </w:pPr>
          </w:p>
          <w:p w14:paraId="2E3A5D48" w14:textId="77777777" w:rsidR="00EF1E14" w:rsidRDefault="00EF1E14" w:rsidP="00EF1E14">
            <w:pPr>
              <w:pStyle w:val="ListParagraph"/>
              <w:rPr>
                <w:color w:val="000000" w:themeColor="text1"/>
              </w:rPr>
            </w:pPr>
          </w:p>
          <w:p w14:paraId="3AF2DEC0" w14:textId="77777777" w:rsidR="00EF1E14" w:rsidRDefault="00EF1E14" w:rsidP="00EF1E14">
            <w:pPr>
              <w:pStyle w:val="ListParagraph"/>
              <w:rPr>
                <w:color w:val="000000" w:themeColor="text1"/>
              </w:rPr>
            </w:pPr>
          </w:p>
          <w:p w14:paraId="4F5E5C7C" w14:textId="77777777" w:rsidR="00C23B37" w:rsidRPr="0041467C" w:rsidRDefault="00C23B37" w:rsidP="00EF1E14">
            <w:pPr>
              <w:pStyle w:val="TableParagraph"/>
              <w:numPr>
                <w:ilvl w:val="0"/>
                <w:numId w:val="10"/>
              </w:numPr>
              <w:ind w:right="89"/>
              <w:jc w:val="both"/>
              <w:rPr>
                <w:color w:val="000000" w:themeColor="text1"/>
              </w:rPr>
            </w:pPr>
            <w:r w:rsidRPr="0041467C">
              <w:rPr>
                <w:b/>
                <w:bCs/>
                <w:color w:val="000000" w:themeColor="text1"/>
              </w:rPr>
              <w:lastRenderedPageBreak/>
              <w:t>Stop Payments</w:t>
            </w:r>
            <w:r w:rsidRPr="0041467C">
              <w:rPr>
                <w:color w:val="000000" w:themeColor="text1"/>
              </w:rPr>
              <w:t>: Evaluate and process Replacement/Duplicate Controller’s Warrant/Stop Payment (STD435), Proof of Lost of Destroyed Payroll Warrant (CD113A and CD113B), and In-Home Support Services Request for Void/Stop Payment (IHSS Listings). Review warrant information on outstanding warrants and determine if stop payments can be placed; approve duplicate warrants for issuance when appropriate.</w:t>
            </w:r>
            <w:r w:rsidRPr="0041467C">
              <w:rPr>
                <w:color w:val="000000" w:themeColor="text1"/>
                <w:spacing w:val="40"/>
              </w:rPr>
              <w:t xml:space="preserve"> </w:t>
            </w:r>
            <w:r w:rsidRPr="0041467C">
              <w:rPr>
                <w:color w:val="000000" w:themeColor="text1"/>
              </w:rPr>
              <w:t xml:space="preserve">If not </w:t>
            </w:r>
            <w:proofErr w:type="gramStart"/>
            <w:r w:rsidRPr="0041467C">
              <w:rPr>
                <w:color w:val="000000" w:themeColor="text1"/>
              </w:rPr>
              <w:t>appropriate</w:t>
            </w:r>
            <w:proofErr w:type="gramEnd"/>
            <w:r w:rsidRPr="0041467C">
              <w:rPr>
                <w:color w:val="000000" w:themeColor="text1"/>
              </w:rPr>
              <w:t xml:space="preserve"> inform the requestors.</w:t>
            </w:r>
          </w:p>
          <w:p w14:paraId="720EDBA2" w14:textId="77777777" w:rsidR="00A927C8" w:rsidRPr="0041467C" w:rsidRDefault="00A927C8" w:rsidP="00A927C8">
            <w:pPr>
              <w:pStyle w:val="ListParagraph"/>
              <w:rPr>
                <w:color w:val="000000" w:themeColor="text1"/>
              </w:rPr>
            </w:pPr>
          </w:p>
          <w:p w14:paraId="3EB82950" w14:textId="77777777" w:rsidR="00EF1E14" w:rsidRDefault="00EF1E14" w:rsidP="00EF1E14">
            <w:pPr>
              <w:pStyle w:val="TableParagraph"/>
              <w:numPr>
                <w:ilvl w:val="0"/>
                <w:numId w:val="10"/>
              </w:numPr>
              <w:ind w:right="94"/>
              <w:jc w:val="both"/>
            </w:pPr>
            <w:r w:rsidRPr="006472A4">
              <w:rPr>
                <w:b/>
                <w:bCs/>
              </w:rPr>
              <w:t>Forgery</w:t>
            </w:r>
            <w:r>
              <w:rPr>
                <w:b/>
                <w:bCs/>
              </w:rPr>
              <w:t xml:space="preserve">: </w:t>
            </w:r>
            <w:r w:rsidRPr="00A26A31">
              <w:t>Review claims of forgery and approve/disapprove for processing based on laws, rules and regulations.</w:t>
            </w:r>
            <w:r w:rsidRPr="00A26A31">
              <w:rPr>
                <w:spacing w:val="40"/>
              </w:rPr>
              <w:t xml:space="preserve"> </w:t>
            </w:r>
            <w:r w:rsidRPr="00C23B37">
              <w:t xml:space="preserve">Verify </w:t>
            </w:r>
            <w:r w:rsidRPr="00A26A31">
              <w:t>request</w:t>
            </w:r>
            <w:r>
              <w:t>s</w:t>
            </w:r>
            <w:r w:rsidRPr="00C23B37">
              <w:t xml:space="preserve"> </w:t>
            </w:r>
            <w:r w:rsidRPr="00A26A31">
              <w:t>for</w:t>
            </w:r>
            <w:r w:rsidRPr="00C23B37">
              <w:t xml:space="preserve"> </w:t>
            </w:r>
            <w:r w:rsidRPr="00A26A31">
              <w:t>re-issuance of forged warrants received from the State Treasurer’s Office.</w:t>
            </w:r>
            <w:r w:rsidRPr="00A26A31">
              <w:rPr>
                <w:spacing w:val="80"/>
              </w:rPr>
              <w:t xml:space="preserve"> </w:t>
            </w:r>
            <w:r w:rsidRPr="00A26A31">
              <w:t>Prepare paper claim schedule</w:t>
            </w:r>
            <w:r>
              <w:t>s</w:t>
            </w:r>
            <w:r w:rsidRPr="00A26A31">
              <w:t xml:space="preserve"> for reimbursement</w:t>
            </w:r>
            <w:r w:rsidRPr="00A26A31">
              <w:rPr>
                <w:spacing w:val="40"/>
              </w:rPr>
              <w:t xml:space="preserve"> </w:t>
            </w:r>
            <w:r w:rsidRPr="00A26A31">
              <w:t>of funds to the payee.</w:t>
            </w:r>
            <w:r>
              <w:t xml:space="preserve"> </w:t>
            </w:r>
            <w:r w:rsidRPr="00A26A31">
              <w:t>Contact improper payee source</w:t>
            </w:r>
            <w:r>
              <w:t>s</w:t>
            </w:r>
            <w:r w:rsidRPr="00A26A31">
              <w:t xml:space="preserve"> and</w:t>
            </w:r>
            <w:r w:rsidRPr="00A26A31">
              <w:rPr>
                <w:spacing w:val="40"/>
              </w:rPr>
              <w:t xml:space="preserve"> </w:t>
            </w:r>
            <w:r w:rsidRPr="00A26A31">
              <w:t>request return</w:t>
            </w:r>
            <w:r>
              <w:t>s</w:t>
            </w:r>
            <w:r w:rsidRPr="00A26A31">
              <w:t xml:space="preserve"> of misdirected warrant</w:t>
            </w:r>
            <w:r>
              <w:t>s</w:t>
            </w:r>
            <w:r w:rsidRPr="00A26A31">
              <w:t>.</w:t>
            </w:r>
          </w:p>
          <w:p w14:paraId="3A15C5B8" w14:textId="77777777" w:rsidR="00EF1E14" w:rsidRDefault="00EF1E14" w:rsidP="00EF1E14">
            <w:pPr>
              <w:pStyle w:val="ListParagraph"/>
              <w:rPr>
                <w:b/>
                <w:bCs/>
              </w:rPr>
            </w:pPr>
          </w:p>
          <w:p w14:paraId="53F42A50" w14:textId="123963D9" w:rsidR="00EF1E14" w:rsidRPr="00EF1E14" w:rsidRDefault="00EF1E14" w:rsidP="00EF1E14">
            <w:pPr>
              <w:pStyle w:val="TableParagraph"/>
              <w:numPr>
                <w:ilvl w:val="0"/>
                <w:numId w:val="10"/>
              </w:numPr>
              <w:ind w:right="94"/>
              <w:jc w:val="both"/>
            </w:pPr>
            <w:r w:rsidRPr="00EF1E14">
              <w:rPr>
                <w:b/>
                <w:bCs/>
              </w:rPr>
              <w:t xml:space="preserve">Payroll/Garnishments: </w:t>
            </w:r>
            <w:r>
              <w:t>Process Payroll Redeposits and Garnishments. Receive, evaluate, file, and maintain payroll warrants for redeposit. Evaluate and request the production of garnishment warrants. Certify accurate payroll garnishment warrants are disbursed to state agencies.  Redeposit or reissue returned garnishment warrants according to agency direction.  Initiate appropriate actions to collect delinquent accounts receivables on garnishments for redeposit.  Index, file and maintain garnishment documents (STD639, CD413, SM62, Monthly deduction report).</w:t>
            </w:r>
          </w:p>
          <w:p w14:paraId="59082770" w14:textId="77777777" w:rsidR="00EF1E14" w:rsidRPr="006472A4" w:rsidRDefault="00EF1E14" w:rsidP="00EF1E14">
            <w:pPr>
              <w:pStyle w:val="ListParagraph"/>
              <w:ind w:left="360" w:hanging="270"/>
              <w:rPr>
                <w:rFonts w:eastAsia="Times New Roman"/>
              </w:rPr>
            </w:pPr>
          </w:p>
          <w:p w14:paraId="28DDCE81" w14:textId="77777777" w:rsidR="00EF1E14" w:rsidRDefault="00EF1E14" w:rsidP="00EF1E14">
            <w:pPr>
              <w:pStyle w:val="TableParagraph"/>
              <w:numPr>
                <w:ilvl w:val="0"/>
                <w:numId w:val="10"/>
              </w:numPr>
              <w:ind w:right="94"/>
              <w:jc w:val="both"/>
            </w:pPr>
            <w:r>
              <w:t>Prepare daily</w:t>
            </w:r>
            <w:r w:rsidRPr="00A26A31">
              <w:t xml:space="preserve"> statistical reports </w:t>
            </w:r>
            <w:r>
              <w:t>utilizing Microsoft Excel and</w:t>
            </w:r>
            <w:r w:rsidRPr="00A26A31">
              <w:t xml:space="preserve"> FI$Cal </w:t>
            </w:r>
            <w:r>
              <w:t xml:space="preserve">to provide data </w:t>
            </w:r>
            <w:r w:rsidRPr="00A26A31">
              <w:t>on in-progress and completed work</w:t>
            </w:r>
            <w:r>
              <w:t xml:space="preserve"> for submission to the General Disbursements GD manager.</w:t>
            </w:r>
          </w:p>
          <w:p w14:paraId="6047E408" w14:textId="77777777" w:rsidR="00EF1E14" w:rsidRDefault="00EF1E14" w:rsidP="00EF1E14">
            <w:pPr>
              <w:pStyle w:val="ListParagraph"/>
            </w:pPr>
          </w:p>
          <w:p w14:paraId="4103F773" w14:textId="77777777" w:rsidR="00EF1E14" w:rsidRDefault="00EF1E14" w:rsidP="00EF1E14">
            <w:pPr>
              <w:pStyle w:val="TableParagraph"/>
              <w:numPr>
                <w:ilvl w:val="0"/>
                <w:numId w:val="10"/>
              </w:numPr>
              <w:ind w:right="94"/>
              <w:jc w:val="both"/>
            </w:pPr>
            <w:r w:rsidRPr="00A26A31">
              <w:t xml:space="preserve">Maintain </w:t>
            </w:r>
            <w:r>
              <w:t xml:space="preserve">appropriate </w:t>
            </w:r>
            <w:r w:rsidRPr="00A26A31">
              <w:t>files, which includes pending, closed/no action, and completed reissues files</w:t>
            </w:r>
            <w:r>
              <w:t>.</w:t>
            </w:r>
          </w:p>
          <w:p w14:paraId="5038C9DF" w14:textId="77777777" w:rsidR="00EF1E14" w:rsidRDefault="00EF1E14" w:rsidP="00EF1E14">
            <w:pPr>
              <w:pStyle w:val="ListParagraph"/>
            </w:pPr>
          </w:p>
          <w:p w14:paraId="2DA55AB6" w14:textId="77777777" w:rsidR="00EF1E14" w:rsidRDefault="00EF1E14" w:rsidP="00EF1E14">
            <w:pPr>
              <w:pStyle w:val="TableParagraph"/>
              <w:numPr>
                <w:ilvl w:val="0"/>
                <w:numId w:val="10"/>
              </w:numPr>
              <w:ind w:right="94"/>
              <w:jc w:val="both"/>
            </w:pPr>
            <w:r>
              <w:t xml:space="preserve">Utilize </w:t>
            </w:r>
            <w:r w:rsidRPr="00A26A31">
              <w:t>MIS Image Depot Workstation to retrieve copies of paid warrants.</w:t>
            </w:r>
            <w:r w:rsidRPr="00A26A31">
              <w:rPr>
                <w:spacing w:val="40"/>
              </w:rPr>
              <w:t xml:space="preserve"> </w:t>
            </w:r>
            <w:proofErr w:type="gramStart"/>
            <w:r w:rsidRPr="00A26A31">
              <w:t>Retrieve</w:t>
            </w:r>
            <w:proofErr w:type="gramEnd"/>
            <w:r w:rsidRPr="00A26A31">
              <w:t xml:space="preserve"> </w:t>
            </w:r>
            <w:r>
              <w:t>data from</w:t>
            </w:r>
            <w:r w:rsidRPr="00A26A31">
              <w:t xml:space="preserve"> microfilm</w:t>
            </w:r>
            <w:r>
              <w:t xml:space="preserve"> regarding p</w:t>
            </w:r>
            <w:r w:rsidRPr="00A26A31">
              <w:t>aid warrants.</w:t>
            </w:r>
            <w:r>
              <w:t xml:space="preserve"> </w:t>
            </w:r>
          </w:p>
          <w:p w14:paraId="3B95C4C5" w14:textId="77777777" w:rsidR="00EF1E14" w:rsidRDefault="00EF1E14" w:rsidP="00EF1E14">
            <w:pPr>
              <w:pStyle w:val="ListParagraph"/>
            </w:pPr>
          </w:p>
          <w:p w14:paraId="7BAA8C6F" w14:textId="77777777" w:rsidR="00EF1E14" w:rsidRDefault="00EF1E14" w:rsidP="00EF1E14">
            <w:pPr>
              <w:pStyle w:val="TableParagraph"/>
              <w:numPr>
                <w:ilvl w:val="0"/>
                <w:numId w:val="10"/>
              </w:numPr>
              <w:ind w:right="93"/>
              <w:jc w:val="both"/>
            </w:pPr>
            <w:r>
              <w:t xml:space="preserve">Ensure accuracy and timeliness in processing all work in accordance with established guidelines.  </w:t>
            </w:r>
          </w:p>
          <w:p w14:paraId="62DD8B50" w14:textId="34EB90D8" w:rsidR="00A927C8" w:rsidRPr="0041467C" w:rsidRDefault="00A927C8" w:rsidP="00EF1E14">
            <w:pPr>
              <w:pStyle w:val="TableParagraph"/>
              <w:ind w:left="465" w:right="89"/>
              <w:jc w:val="both"/>
              <w:rPr>
                <w:color w:val="000000" w:themeColor="text1"/>
              </w:rPr>
            </w:pPr>
          </w:p>
        </w:tc>
      </w:tr>
      <w:tr w:rsidR="0041467C" w:rsidRPr="0041467C" w14:paraId="77C9AF50" w14:textId="77777777" w:rsidTr="00A2122B">
        <w:trPr>
          <w:trHeight w:val="2161"/>
        </w:trPr>
        <w:tc>
          <w:tcPr>
            <w:tcW w:w="1260" w:type="dxa"/>
            <w:tcBorders>
              <w:bottom w:val="single" w:sz="4" w:space="0" w:color="auto"/>
            </w:tcBorders>
          </w:tcPr>
          <w:p w14:paraId="33345A49" w14:textId="7625A4C3" w:rsidR="00A2122B" w:rsidRPr="0041467C" w:rsidRDefault="00A2122B" w:rsidP="00A2122B">
            <w:pPr>
              <w:pStyle w:val="TableParagraph"/>
              <w:ind w:right="82"/>
              <w:jc w:val="center"/>
              <w:rPr>
                <w:color w:val="000000" w:themeColor="text1"/>
              </w:rPr>
            </w:pPr>
            <w:r w:rsidRPr="0041467C">
              <w:rPr>
                <w:color w:val="000000" w:themeColor="text1"/>
                <w:spacing w:val="-5"/>
              </w:rPr>
              <w:lastRenderedPageBreak/>
              <w:t>30%</w:t>
            </w:r>
          </w:p>
        </w:tc>
        <w:tc>
          <w:tcPr>
            <w:tcW w:w="9090" w:type="dxa"/>
            <w:tcBorders>
              <w:bottom w:val="single" w:sz="4" w:space="0" w:color="auto"/>
            </w:tcBorders>
          </w:tcPr>
          <w:p w14:paraId="275A724C" w14:textId="678D7CE0" w:rsidR="00A2122B" w:rsidRPr="0041467C" w:rsidRDefault="00A2122B" w:rsidP="00A2122B">
            <w:pPr>
              <w:pStyle w:val="TableParagraph"/>
              <w:ind w:left="105" w:right="94"/>
              <w:jc w:val="both"/>
              <w:rPr>
                <w:b/>
                <w:bCs/>
                <w:color w:val="000000" w:themeColor="text1"/>
              </w:rPr>
            </w:pPr>
            <w:r w:rsidRPr="0041467C">
              <w:rPr>
                <w:b/>
                <w:bCs/>
                <w:color w:val="000000" w:themeColor="text1"/>
              </w:rPr>
              <w:t>Stakeholder Communications</w:t>
            </w:r>
            <w:r w:rsidR="00396187" w:rsidRPr="0041467C">
              <w:rPr>
                <w:b/>
                <w:bCs/>
                <w:color w:val="000000" w:themeColor="text1"/>
              </w:rPr>
              <w:t>/Issue Resolution</w:t>
            </w:r>
          </w:p>
          <w:p w14:paraId="26623D0B" w14:textId="77777777" w:rsidR="00A2122B" w:rsidRPr="0041467C" w:rsidRDefault="00A2122B" w:rsidP="00A2122B">
            <w:pPr>
              <w:pStyle w:val="TableParagraph"/>
              <w:ind w:left="105" w:right="94"/>
              <w:jc w:val="both"/>
              <w:rPr>
                <w:color w:val="000000" w:themeColor="text1"/>
              </w:rPr>
            </w:pPr>
          </w:p>
          <w:p w14:paraId="744F270E" w14:textId="77777777" w:rsidR="00EF1E14" w:rsidRDefault="00EF1E14" w:rsidP="00EF1E14">
            <w:pPr>
              <w:pStyle w:val="TableParagraph"/>
              <w:numPr>
                <w:ilvl w:val="0"/>
                <w:numId w:val="11"/>
              </w:numPr>
              <w:ind w:left="356" w:right="94" w:hanging="270"/>
              <w:jc w:val="both"/>
            </w:pPr>
            <w:r>
              <w:t xml:space="preserve">Answer the General Disbursements telephone line and inquiries directed </w:t>
            </w:r>
            <w:proofErr w:type="gramStart"/>
            <w:r>
              <w:t>to</w:t>
            </w:r>
            <w:proofErr w:type="gramEnd"/>
            <w:r>
              <w:t xml:space="preserve"> the email box related to Post Issuance Concerns. </w:t>
            </w:r>
            <w:r w:rsidRPr="00396187">
              <w:t xml:space="preserve">Provide sensitive and detailed program information and direction to the public, employees, and state agencies </w:t>
            </w:r>
            <w:r w:rsidRPr="00A26A31">
              <w:t>concerning the post issuance process, laws, rules, and regulations governing the reissuance of lost, stolen, destroyed, or never received warrants.</w:t>
            </w:r>
          </w:p>
          <w:p w14:paraId="0158C2B6" w14:textId="77777777" w:rsidR="00EF1E14" w:rsidRDefault="00EF1E14" w:rsidP="00EF1E14">
            <w:pPr>
              <w:pStyle w:val="TableParagraph"/>
              <w:ind w:left="356" w:right="94"/>
              <w:jc w:val="both"/>
            </w:pPr>
          </w:p>
          <w:p w14:paraId="6E705E0E" w14:textId="5D85E280" w:rsidR="00EF1E14" w:rsidRPr="00396187" w:rsidRDefault="00EF1E14" w:rsidP="00EF1E14">
            <w:pPr>
              <w:pStyle w:val="TableParagraph"/>
              <w:numPr>
                <w:ilvl w:val="0"/>
                <w:numId w:val="11"/>
              </w:numPr>
              <w:ind w:left="356" w:right="94" w:hanging="270"/>
              <w:jc w:val="both"/>
            </w:pPr>
            <w:r>
              <w:t xml:space="preserve">Communicate professionally and often with Disbursements Management and SCO division contacts in the Statewide Accounting and Reporting Division, Personnel/Payroll Services Division, Division of Audits, Departmental Accounting Office, and others to resolve complex, sensitive, confidential post issuance concerns. </w:t>
            </w:r>
          </w:p>
          <w:p w14:paraId="7A78650D" w14:textId="4F372C94" w:rsidR="00A2122B" w:rsidRPr="0041467C" w:rsidRDefault="00396187" w:rsidP="00BD7C8B">
            <w:pPr>
              <w:pStyle w:val="TableParagraph"/>
              <w:ind w:left="360" w:right="94"/>
              <w:jc w:val="both"/>
              <w:rPr>
                <w:b/>
                <w:bCs/>
                <w:color w:val="000000" w:themeColor="text1"/>
              </w:rPr>
            </w:pPr>
            <w:r w:rsidRPr="0041467C">
              <w:rPr>
                <w:color w:val="000000" w:themeColor="text1"/>
              </w:rPr>
              <w:t xml:space="preserve"> </w:t>
            </w:r>
          </w:p>
        </w:tc>
      </w:tr>
      <w:tr w:rsidR="00A2122B" w:rsidRPr="0041467C" w14:paraId="01FC2318" w14:textId="77777777" w:rsidTr="00A2122B">
        <w:trPr>
          <w:trHeight w:val="2767"/>
        </w:trPr>
        <w:tc>
          <w:tcPr>
            <w:tcW w:w="1260" w:type="dxa"/>
            <w:tcBorders>
              <w:top w:val="single" w:sz="4" w:space="0" w:color="auto"/>
            </w:tcBorders>
          </w:tcPr>
          <w:p w14:paraId="041C2025" w14:textId="41AF38DE" w:rsidR="00A2122B" w:rsidRPr="0041467C" w:rsidRDefault="00396187" w:rsidP="00A2122B">
            <w:pPr>
              <w:pStyle w:val="TableParagraph"/>
              <w:ind w:right="82"/>
              <w:jc w:val="center"/>
              <w:rPr>
                <w:color w:val="000000" w:themeColor="text1"/>
                <w:spacing w:val="-5"/>
              </w:rPr>
            </w:pPr>
            <w:r w:rsidRPr="0041467C">
              <w:rPr>
                <w:color w:val="000000" w:themeColor="text1"/>
                <w:spacing w:val="-5"/>
              </w:rPr>
              <w:lastRenderedPageBreak/>
              <w:t>25</w:t>
            </w:r>
            <w:r w:rsidR="00A2122B" w:rsidRPr="0041467C">
              <w:rPr>
                <w:color w:val="000000" w:themeColor="text1"/>
                <w:spacing w:val="-5"/>
              </w:rPr>
              <w:t>%</w:t>
            </w:r>
          </w:p>
        </w:tc>
        <w:tc>
          <w:tcPr>
            <w:tcW w:w="9090" w:type="dxa"/>
            <w:tcBorders>
              <w:top w:val="single" w:sz="4" w:space="0" w:color="auto"/>
            </w:tcBorders>
          </w:tcPr>
          <w:p w14:paraId="0728F542" w14:textId="70EC0D17" w:rsidR="00A2122B" w:rsidRPr="0041467C" w:rsidRDefault="00D330C0" w:rsidP="00A2122B">
            <w:pPr>
              <w:pStyle w:val="TableParagraph"/>
              <w:ind w:left="105" w:right="94"/>
              <w:jc w:val="both"/>
              <w:rPr>
                <w:b/>
                <w:bCs/>
                <w:color w:val="000000" w:themeColor="text1"/>
              </w:rPr>
            </w:pPr>
            <w:r w:rsidRPr="0041467C">
              <w:rPr>
                <w:b/>
                <w:bCs/>
                <w:color w:val="000000" w:themeColor="text1"/>
              </w:rPr>
              <w:t>General Disbursements</w:t>
            </w:r>
            <w:r w:rsidR="00A2122B" w:rsidRPr="0041467C">
              <w:rPr>
                <w:b/>
                <w:bCs/>
                <w:color w:val="000000" w:themeColor="text1"/>
              </w:rPr>
              <w:t xml:space="preserve"> Subject Matter Expert</w:t>
            </w:r>
          </w:p>
          <w:p w14:paraId="4955A0B2" w14:textId="77777777" w:rsidR="00A2122B" w:rsidRPr="0041467C" w:rsidRDefault="00A2122B" w:rsidP="00A2122B">
            <w:pPr>
              <w:pStyle w:val="TableParagraph"/>
              <w:ind w:left="105" w:right="94"/>
              <w:jc w:val="both"/>
              <w:rPr>
                <w:b/>
                <w:bCs/>
                <w:color w:val="000000" w:themeColor="text1"/>
              </w:rPr>
            </w:pPr>
          </w:p>
          <w:p w14:paraId="0D874C02" w14:textId="77777777" w:rsidR="00EF1E14" w:rsidRDefault="00EF1E14" w:rsidP="00EF1E14">
            <w:pPr>
              <w:pStyle w:val="TableParagraph"/>
              <w:numPr>
                <w:ilvl w:val="0"/>
                <w:numId w:val="10"/>
              </w:numPr>
              <w:ind w:left="356" w:right="94" w:hanging="270"/>
              <w:jc w:val="both"/>
            </w:pPr>
            <w:r w:rsidRPr="00A2122B">
              <w:t xml:space="preserve">Review FI$Cal transactions performed by Post Issuance Unit staff and </w:t>
            </w:r>
            <w:r>
              <w:t xml:space="preserve">provide </w:t>
            </w:r>
            <w:r w:rsidRPr="00A2122B">
              <w:t>approv</w:t>
            </w:r>
            <w:r>
              <w:t xml:space="preserve">al </w:t>
            </w:r>
            <w:r w:rsidRPr="00A2122B">
              <w:t>or</w:t>
            </w:r>
            <w:r>
              <w:t xml:space="preserve"> return for </w:t>
            </w:r>
            <w:r w:rsidRPr="00A2122B">
              <w:t xml:space="preserve">edits </w:t>
            </w:r>
          </w:p>
          <w:p w14:paraId="1A7B9084" w14:textId="77777777" w:rsidR="00EF1E14" w:rsidRDefault="00EF1E14" w:rsidP="00EF1E14">
            <w:pPr>
              <w:pStyle w:val="ListParagraph"/>
            </w:pPr>
          </w:p>
          <w:p w14:paraId="1C849584" w14:textId="7DA06673" w:rsidR="00EF1E14" w:rsidRDefault="00EF1E14" w:rsidP="00EF1E14">
            <w:pPr>
              <w:pStyle w:val="TableParagraph"/>
              <w:numPr>
                <w:ilvl w:val="0"/>
                <w:numId w:val="10"/>
              </w:numPr>
              <w:ind w:left="356" w:right="94" w:hanging="270"/>
              <w:jc w:val="both"/>
            </w:pPr>
            <w:r w:rsidRPr="00A2122B">
              <w:t xml:space="preserve">Provide expertise, input, and guidance to staff and management on </w:t>
            </w:r>
            <w:r>
              <w:t xml:space="preserve">subject </w:t>
            </w:r>
            <w:r w:rsidRPr="00A2122B">
              <w:t xml:space="preserve">knowledge of the varied workloads in the Post Issuance Unit where guidelines are not clear. </w:t>
            </w:r>
          </w:p>
          <w:p w14:paraId="2568AF63" w14:textId="77777777" w:rsidR="00EF1E14" w:rsidRDefault="00EF1E14" w:rsidP="00EF1E14">
            <w:pPr>
              <w:pStyle w:val="ListParagraph"/>
            </w:pPr>
          </w:p>
          <w:p w14:paraId="2E34336F" w14:textId="77777777" w:rsidR="00EF1E14" w:rsidRDefault="00EF1E14" w:rsidP="00EF1E14">
            <w:pPr>
              <w:pStyle w:val="TableParagraph"/>
              <w:numPr>
                <w:ilvl w:val="0"/>
                <w:numId w:val="10"/>
              </w:numPr>
              <w:ind w:left="356" w:right="94" w:hanging="270"/>
              <w:jc w:val="both"/>
            </w:pPr>
            <w:r w:rsidRPr="00A2122B">
              <w:t>Act as an expert staff resource responsible for consultation in the varied processes</w:t>
            </w:r>
            <w:r>
              <w:t xml:space="preserve"> of GD and functions/navigation of </w:t>
            </w:r>
            <w:r w:rsidRPr="00A2122B">
              <w:t>FI$Cal.</w:t>
            </w:r>
          </w:p>
          <w:p w14:paraId="23A5E618" w14:textId="77777777" w:rsidR="00EF1E14" w:rsidRDefault="00EF1E14" w:rsidP="00EF1E14">
            <w:pPr>
              <w:pStyle w:val="ListParagraph"/>
            </w:pPr>
          </w:p>
          <w:p w14:paraId="26443FCF" w14:textId="77777777" w:rsidR="00EF1E14" w:rsidRDefault="00EF1E14" w:rsidP="00EF1E14">
            <w:pPr>
              <w:pStyle w:val="TableParagraph"/>
              <w:numPr>
                <w:ilvl w:val="0"/>
                <w:numId w:val="10"/>
              </w:numPr>
              <w:ind w:left="356" w:right="94" w:hanging="270"/>
              <w:jc w:val="both"/>
            </w:pPr>
            <w:r w:rsidRPr="00A2122B">
              <w:t>Provide expertise</w:t>
            </w:r>
            <w:r>
              <w:t xml:space="preserve"> in the development, enhancement, or correction of the FI$Cal system functions related to Post Issuance processing. </w:t>
            </w:r>
          </w:p>
          <w:p w14:paraId="2350B201" w14:textId="77777777" w:rsidR="00EF1E14" w:rsidRDefault="00EF1E14" w:rsidP="00EF1E14">
            <w:pPr>
              <w:pStyle w:val="ListParagraph"/>
            </w:pPr>
          </w:p>
          <w:p w14:paraId="4E496BD2" w14:textId="77777777" w:rsidR="00EF1E14" w:rsidRDefault="00EF1E14" w:rsidP="00EF1E14">
            <w:pPr>
              <w:pStyle w:val="TableParagraph"/>
              <w:numPr>
                <w:ilvl w:val="0"/>
                <w:numId w:val="10"/>
              </w:numPr>
              <w:ind w:left="356" w:right="94" w:hanging="270"/>
              <w:jc w:val="both"/>
            </w:pPr>
            <w:r>
              <w:t xml:space="preserve">Assist with onboarding and on-the job training of new and less experienced staff within the Post Issuance Unit. </w:t>
            </w:r>
          </w:p>
          <w:p w14:paraId="71BA285C" w14:textId="77777777" w:rsidR="00EF1E14" w:rsidRDefault="00EF1E14" w:rsidP="00EF1E14">
            <w:pPr>
              <w:pStyle w:val="ListParagraph"/>
            </w:pPr>
          </w:p>
          <w:p w14:paraId="3F3E58F0" w14:textId="77777777" w:rsidR="00EF1E14" w:rsidRDefault="00EF1E14" w:rsidP="00EF1E14">
            <w:pPr>
              <w:pStyle w:val="TableParagraph"/>
              <w:numPr>
                <w:ilvl w:val="0"/>
                <w:numId w:val="10"/>
              </w:numPr>
              <w:ind w:left="356" w:right="94" w:hanging="270"/>
              <w:jc w:val="both"/>
            </w:pPr>
            <w:r>
              <w:t>Attend in-person and virtual meetings as a subject matter expert.</w:t>
            </w:r>
          </w:p>
          <w:p w14:paraId="55E6BACA" w14:textId="77777777" w:rsidR="00EF1E14" w:rsidRDefault="00EF1E14" w:rsidP="00EF1E14">
            <w:pPr>
              <w:pStyle w:val="ListParagraph"/>
            </w:pPr>
          </w:p>
          <w:p w14:paraId="20973619" w14:textId="0DCAFC51" w:rsidR="00EF1E14" w:rsidRDefault="00EF1E14" w:rsidP="00EF1E14">
            <w:pPr>
              <w:pStyle w:val="TableParagraph"/>
              <w:numPr>
                <w:ilvl w:val="0"/>
                <w:numId w:val="10"/>
              </w:numPr>
              <w:ind w:left="356" w:right="94" w:hanging="270"/>
              <w:jc w:val="both"/>
            </w:pPr>
            <w:r>
              <w:t xml:space="preserve">Review and provide feedback on the development of procedure and process updates, training curriculum, and job </w:t>
            </w:r>
            <w:proofErr w:type="gramStart"/>
            <w:r>
              <w:t>aides</w:t>
            </w:r>
            <w:proofErr w:type="gramEnd"/>
            <w:r>
              <w:t xml:space="preserve"> for</w:t>
            </w:r>
            <w:r w:rsidRPr="00A2122B">
              <w:t xml:space="preserve"> the varied workloads in the Post Issuance Unit</w:t>
            </w:r>
            <w:r>
              <w:t xml:space="preserve">. </w:t>
            </w:r>
          </w:p>
          <w:p w14:paraId="4609D34E" w14:textId="69AA9595" w:rsidR="00A2122B" w:rsidRPr="0041467C" w:rsidRDefault="00A2122B" w:rsidP="00A927C8">
            <w:pPr>
              <w:pStyle w:val="TableParagraph"/>
              <w:ind w:right="94"/>
              <w:jc w:val="both"/>
              <w:rPr>
                <w:b/>
                <w:bCs/>
                <w:color w:val="000000" w:themeColor="text1"/>
              </w:rPr>
            </w:pPr>
          </w:p>
        </w:tc>
      </w:tr>
    </w:tbl>
    <w:p w14:paraId="6D031731" w14:textId="6C1952B2" w:rsidR="00396187" w:rsidRPr="0041467C" w:rsidRDefault="00396187" w:rsidP="00CE30C6">
      <w:pPr>
        <w:jc w:val="both"/>
        <w:rPr>
          <w:color w:val="000000" w:themeColor="text1"/>
        </w:rPr>
      </w:pPr>
    </w:p>
    <w:p w14:paraId="6423A47B" w14:textId="3642E553" w:rsidR="0090111F" w:rsidRPr="0041467C" w:rsidRDefault="00A26A31" w:rsidP="00396187">
      <w:pPr>
        <w:tabs>
          <w:tab w:val="left" w:pos="1815"/>
        </w:tabs>
        <w:rPr>
          <w:b/>
          <w:bCs/>
          <w:color w:val="000000" w:themeColor="text1"/>
        </w:rPr>
      </w:pPr>
      <w:r w:rsidRPr="0041467C">
        <w:rPr>
          <w:b/>
          <w:bCs/>
          <w:color w:val="000000" w:themeColor="text1"/>
        </w:rPr>
        <w:t>S</w:t>
      </w:r>
      <w:r w:rsidR="004B6C99" w:rsidRPr="0041467C">
        <w:rPr>
          <w:b/>
          <w:bCs/>
          <w:color w:val="000000" w:themeColor="text1"/>
        </w:rPr>
        <w:t>ECTION</w:t>
      </w:r>
      <w:r w:rsidR="004B6C99" w:rsidRPr="0041467C">
        <w:rPr>
          <w:b/>
          <w:bCs/>
          <w:color w:val="000000" w:themeColor="text1"/>
          <w:spacing w:val="-5"/>
        </w:rPr>
        <w:t xml:space="preserve"> </w:t>
      </w:r>
      <w:r w:rsidR="004B6C99" w:rsidRPr="0041467C">
        <w:rPr>
          <w:b/>
          <w:bCs/>
          <w:color w:val="000000" w:themeColor="text1"/>
        </w:rPr>
        <w:t>C:</w:t>
      </w:r>
      <w:r w:rsidR="004B6C99" w:rsidRPr="0041467C">
        <w:rPr>
          <w:b/>
          <w:bCs/>
          <w:color w:val="000000" w:themeColor="text1"/>
          <w:spacing w:val="-6"/>
        </w:rPr>
        <w:t xml:space="preserve"> </w:t>
      </w:r>
      <w:r w:rsidR="004B6C99" w:rsidRPr="0041467C">
        <w:rPr>
          <w:b/>
          <w:bCs/>
          <w:color w:val="000000" w:themeColor="text1"/>
        </w:rPr>
        <w:t>NON-ESSENTIAL</w:t>
      </w:r>
      <w:r w:rsidR="004B6C99" w:rsidRPr="0041467C">
        <w:rPr>
          <w:b/>
          <w:bCs/>
          <w:color w:val="000000" w:themeColor="text1"/>
          <w:spacing w:val="-4"/>
        </w:rPr>
        <w:t xml:space="preserve"> </w:t>
      </w:r>
      <w:r w:rsidR="004B6C99" w:rsidRPr="0041467C">
        <w:rPr>
          <w:b/>
          <w:bCs/>
          <w:color w:val="000000" w:themeColor="text1"/>
          <w:spacing w:val="-2"/>
        </w:rPr>
        <w:t>FUNCTIONS</w:t>
      </w:r>
    </w:p>
    <w:p w14:paraId="4669F4CD" w14:textId="77777777" w:rsidR="0090111F" w:rsidRPr="0041467C" w:rsidRDefault="0090111F" w:rsidP="00396187">
      <w:pPr>
        <w:pStyle w:val="BodyText"/>
        <w:ind w:right="150"/>
        <w:rPr>
          <w:b/>
          <w:color w:val="000000" w:themeColor="text1"/>
          <w:sz w:val="22"/>
          <w:szCs w:val="22"/>
        </w:rPr>
      </w:pPr>
    </w:p>
    <w:p w14:paraId="69E12873" w14:textId="77777777" w:rsidR="0090111F" w:rsidRPr="0041467C" w:rsidRDefault="004B6C99" w:rsidP="00396187">
      <w:pPr>
        <w:pStyle w:val="BodyText"/>
        <w:ind w:right="150"/>
        <w:rPr>
          <w:color w:val="000000" w:themeColor="text1"/>
          <w:sz w:val="22"/>
          <w:szCs w:val="22"/>
        </w:rPr>
      </w:pPr>
      <w:r w:rsidRPr="0041467C">
        <w:rPr>
          <w:color w:val="000000" w:themeColor="text1"/>
          <w:spacing w:val="-4"/>
          <w:sz w:val="22"/>
          <w:szCs w:val="22"/>
        </w:rPr>
        <w:t>None</w:t>
      </w:r>
    </w:p>
    <w:p w14:paraId="7DD9A4A8" w14:textId="77777777" w:rsidR="0090111F" w:rsidRPr="0041467C" w:rsidRDefault="0090111F" w:rsidP="00396187">
      <w:pPr>
        <w:pStyle w:val="BodyText"/>
        <w:ind w:right="150"/>
        <w:rPr>
          <w:color w:val="000000" w:themeColor="text1"/>
          <w:sz w:val="22"/>
          <w:szCs w:val="22"/>
        </w:rPr>
      </w:pPr>
    </w:p>
    <w:p w14:paraId="218EBBEA" w14:textId="77777777" w:rsidR="0090111F" w:rsidRPr="0041467C" w:rsidRDefault="004B6C99" w:rsidP="00396187">
      <w:pPr>
        <w:pStyle w:val="Heading1"/>
        <w:ind w:left="0" w:right="150"/>
        <w:jc w:val="both"/>
        <w:rPr>
          <w:color w:val="000000" w:themeColor="text1"/>
          <w:sz w:val="22"/>
          <w:szCs w:val="22"/>
        </w:rPr>
      </w:pPr>
      <w:r w:rsidRPr="0041467C">
        <w:rPr>
          <w:color w:val="000000" w:themeColor="text1"/>
          <w:sz w:val="22"/>
          <w:szCs w:val="22"/>
        </w:rPr>
        <w:t>SECTION</w:t>
      </w:r>
      <w:r w:rsidRPr="0041467C">
        <w:rPr>
          <w:color w:val="000000" w:themeColor="text1"/>
          <w:spacing w:val="-2"/>
          <w:sz w:val="22"/>
          <w:szCs w:val="22"/>
        </w:rPr>
        <w:t xml:space="preserve"> </w:t>
      </w:r>
      <w:r w:rsidRPr="0041467C">
        <w:rPr>
          <w:color w:val="000000" w:themeColor="text1"/>
          <w:sz w:val="22"/>
          <w:szCs w:val="22"/>
        </w:rPr>
        <w:t>D:</w:t>
      </w:r>
      <w:r w:rsidRPr="0041467C">
        <w:rPr>
          <w:color w:val="000000" w:themeColor="text1"/>
          <w:spacing w:val="66"/>
          <w:sz w:val="22"/>
          <w:szCs w:val="22"/>
        </w:rPr>
        <w:t xml:space="preserve"> </w:t>
      </w:r>
      <w:r w:rsidRPr="0041467C">
        <w:rPr>
          <w:color w:val="000000" w:themeColor="text1"/>
          <w:sz w:val="22"/>
          <w:szCs w:val="22"/>
        </w:rPr>
        <w:t>ADA</w:t>
      </w:r>
      <w:r w:rsidRPr="0041467C">
        <w:rPr>
          <w:color w:val="000000" w:themeColor="text1"/>
          <w:spacing w:val="-6"/>
          <w:sz w:val="22"/>
          <w:szCs w:val="22"/>
        </w:rPr>
        <w:t xml:space="preserve"> </w:t>
      </w:r>
      <w:r w:rsidRPr="0041467C">
        <w:rPr>
          <w:color w:val="000000" w:themeColor="text1"/>
          <w:spacing w:val="-2"/>
          <w:sz w:val="22"/>
          <w:szCs w:val="22"/>
        </w:rPr>
        <w:t>REQUIREMENT</w:t>
      </w:r>
    </w:p>
    <w:p w14:paraId="7BCBD5A6" w14:textId="77777777" w:rsidR="0090111F" w:rsidRPr="0041467C" w:rsidRDefault="0090111F" w:rsidP="00396187">
      <w:pPr>
        <w:pStyle w:val="BodyText"/>
        <w:ind w:right="150"/>
        <w:rPr>
          <w:b/>
          <w:color w:val="000000" w:themeColor="text1"/>
          <w:sz w:val="22"/>
          <w:szCs w:val="22"/>
        </w:rPr>
      </w:pPr>
    </w:p>
    <w:p w14:paraId="55D032BF" w14:textId="77777777" w:rsidR="0090111F" w:rsidRPr="0041467C" w:rsidRDefault="004B6C99" w:rsidP="00396187">
      <w:pPr>
        <w:pStyle w:val="BodyText"/>
        <w:ind w:right="60"/>
        <w:jc w:val="both"/>
        <w:rPr>
          <w:color w:val="000000" w:themeColor="text1"/>
          <w:sz w:val="22"/>
          <w:szCs w:val="22"/>
        </w:rPr>
      </w:pPr>
      <w:r w:rsidRPr="0041467C">
        <w:rPr>
          <w:color w:val="000000" w:themeColor="text1"/>
          <w:sz w:val="22"/>
          <w:szCs w:val="22"/>
        </w:rPr>
        <w:t>Alternative will be provided for incumbents who are unable to perform the non- essential functions of the job because of a disability as defined by the Americans with Disabilities Act.</w:t>
      </w:r>
    </w:p>
    <w:p w14:paraId="0250F087" w14:textId="77777777" w:rsidR="001D36B8" w:rsidRPr="0041467C" w:rsidRDefault="001D36B8" w:rsidP="00396187">
      <w:pPr>
        <w:pStyle w:val="Heading1"/>
        <w:ind w:left="0" w:right="60"/>
        <w:jc w:val="both"/>
        <w:rPr>
          <w:color w:val="000000" w:themeColor="text1"/>
          <w:sz w:val="22"/>
          <w:szCs w:val="22"/>
        </w:rPr>
      </w:pPr>
    </w:p>
    <w:p w14:paraId="0489393B" w14:textId="285FE7EB" w:rsidR="0090111F" w:rsidRPr="0041467C" w:rsidRDefault="004B6C99" w:rsidP="00396187">
      <w:pPr>
        <w:pStyle w:val="Heading1"/>
        <w:ind w:left="0" w:right="60"/>
        <w:jc w:val="both"/>
        <w:rPr>
          <w:color w:val="000000" w:themeColor="text1"/>
          <w:sz w:val="22"/>
          <w:szCs w:val="22"/>
        </w:rPr>
      </w:pPr>
      <w:r w:rsidRPr="0041467C">
        <w:rPr>
          <w:color w:val="000000" w:themeColor="text1"/>
          <w:sz w:val="22"/>
          <w:szCs w:val="22"/>
        </w:rPr>
        <w:t>SECTION</w:t>
      </w:r>
      <w:r w:rsidRPr="0041467C">
        <w:rPr>
          <w:color w:val="000000" w:themeColor="text1"/>
          <w:spacing w:val="-5"/>
          <w:sz w:val="22"/>
          <w:szCs w:val="22"/>
        </w:rPr>
        <w:t xml:space="preserve"> </w:t>
      </w:r>
      <w:r w:rsidRPr="0041467C">
        <w:rPr>
          <w:color w:val="000000" w:themeColor="text1"/>
          <w:sz w:val="22"/>
          <w:szCs w:val="22"/>
        </w:rPr>
        <w:t>E:</w:t>
      </w:r>
      <w:r w:rsidRPr="0041467C">
        <w:rPr>
          <w:color w:val="000000" w:themeColor="text1"/>
          <w:spacing w:val="-2"/>
          <w:sz w:val="22"/>
          <w:szCs w:val="22"/>
        </w:rPr>
        <w:t xml:space="preserve"> </w:t>
      </w:r>
      <w:r w:rsidRPr="0041467C">
        <w:rPr>
          <w:color w:val="000000" w:themeColor="text1"/>
          <w:sz w:val="22"/>
          <w:szCs w:val="22"/>
        </w:rPr>
        <w:t>KNOWLEDGE,</w:t>
      </w:r>
      <w:r w:rsidRPr="0041467C">
        <w:rPr>
          <w:color w:val="000000" w:themeColor="text1"/>
          <w:spacing w:val="-3"/>
          <w:sz w:val="22"/>
          <w:szCs w:val="22"/>
        </w:rPr>
        <w:t xml:space="preserve"> </w:t>
      </w:r>
      <w:r w:rsidRPr="0041467C">
        <w:rPr>
          <w:color w:val="000000" w:themeColor="text1"/>
          <w:sz w:val="22"/>
          <w:szCs w:val="22"/>
        </w:rPr>
        <w:t>SKILLS</w:t>
      </w:r>
      <w:r w:rsidRPr="0041467C">
        <w:rPr>
          <w:color w:val="000000" w:themeColor="text1"/>
          <w:spacing w:val="-3"/>
          <w:sz w:val="22"/>
          <w:szCs w:val="22"/>
        </w:rPr>
        <w:t xml:space="preserve"> </w:t>
      </w:r>
      <w:r w:rsidRPr="0041467C">
        <w:rPr>
          <w:color w:val="000000" w:themeColor="text1"/>
          <w:sz w:val="22"/>
          <w:szCs w:val="22"/>
        </w:rPr>
        <w:t>AND</w:t>
      </w:r>
      <w:r w:rsidRPr="0041467C">
        <w:rPr>
          <w:color w:val="000000" w:themeColor="text1"/>
          <w:spacing w:val="-1"/>
          <w:sz w:val="22"/>
          <w:szCs w:val="22"/>
        </w:rPr>
        <w:t xml:space="preserve"> </w:t>
      </w:r>
      <w:r w:rsidRPr="0041467C">
        <w:rPr>
          <w:color w:val="000000" w:themeColor="text1"/>
          <w:spacing w:val="-2"/>
          <w:sz w:val="22"/>
          <w:szCs w:val="22"/>
        </w:rPr>
        <w:t>ABILITIES</w:t>
      </w:r>
    </w:p>
    <w:p w14:paraId="1F652EFA" w14:textId="77777777" w:rsidR="0090111F" w:rsidRPr="0041467C" w:rsidRDefault="0090111F" w:rsidP="00396187">
      <w:pPr>
        <w:pStyle w:val="BodyText"/>
        <w:ind w:right="60"/>
        <w:rPr>
          <w:b/>
          <w:color w:val="000000" w:themeColor="text1"/>
          <w:sz w:val="22"/>
          <w:szCs w:val="22"/>
        </w:rPr>
      </w:pPr>
    </w:p>
    <w:p w14:paraId="07C7FC8C" w14:textId="77777777" w:rsidR="0090111F" w:rsidRPr="0041467C" w:rsidRDefault="004B6C99" w:rsidP="00396187">
      <w:pPr>
        <w:pStyle w:val="BodyText"/>
        <w:ind w:right="60"/>
        <w:jc w:val="both"/>
        <w:rPr>
          <w:color w:val="000000" w:themeColor="text1"/>
          <w:sz w:val="22"/>
          <w:szCs w:val="22"/>
        </w:rPr>
      </w:pPr>
      <w:r w:rsidRPr="0041467C">
        <w:rPr>
          <w:color w:val="000000" w:themeColor="text1"/>
          <w:sz w:val="22"/>
          <w:szCs w:val="22"/>
        </w:rPr>
        <w:t>The</w:t>
      </w:r>
      <w:r w:rsidRPr="0041467C">
        <w:rPr>
          <w:color w:val="000000" w:themeColor="text1"/>
          <w:spacing w:val="-1"/>
          <w:sz w:val="22"/>
          <w:szCs w:val="22"/>
        </w:rPr>
        <w:t xml:space="preserve"> </w:t>
      </w:r>
      <w:r w:rsidRPr="0041467C">
        <w:rPr>
          <w:color w:val="000000" w:themeColor="text1"/>
          <w:sz w:val="22"/>
          <w:szCs w:val="22"/>
        </w:rPr>
        <w:t>incumbent</w:t>
      </w:r>
      <w:r w:rsidRPr="0041467C">
        <w:rPr>
          <w:color w:val="000000" w:themeColor="text1"/>
          <w:spacing w:val="-1"/>
          <w:sz w:val="22"/>
          <w:szCs w:val="22"/>
        </w:rPr>
        <w:t xml:space="preserve"> </w:t>
      </w:r>
      <w:r w:rsidRPr="0041467C">
        <w:rPr>
          <w:color w:val="000000" w:themeColor="text1"/>
          <w:sz w:val="22"/>
          <w:szCs w:val="22"/>
        </w:rPr>
        <w:t>will</w:t>
      </w:r>
      <w:r w:rsidRPr="0041467C">
        <w:rPr>
          <w:color w:val="000000" w:themeColor="text1"/>
          <w:spacing w:val="-2"/>
          <w:sz w:val="22"/>
          <w:szCs w:val="22"/>
        </w:rPr>
        <w:t xml:space="preserve"> </w:t>
      </w:r>
      <w:r w:rsidRPr="0041467C">
        <w:rPr>
          <w:color w:val="000000" w:themeColor="text1"/>
          <w:sz w:val="22"/>
          <w:szCs w:val="22"/>
        </w:rPr>
        <w:t>have</w:t>
      </w:r>
      <w:r w:rsidRPr="0041467C">
        <w:rPr>
          <w:color w:val="000000" w:themeColor="text1"/>
          <w:spacing w:val="-1"/>
          <w:sz w:val="22"/>
          <w:szCs w:val="22"/>
        </w:rPr>
        <w:t xml:space="preserve"> </w:t>
      </w:r>
      <w:r w:rsidRPr="0041467C">
        <w:rPr>
          <w:color w:val="000000" w:themeColor="text1"/>
          <w:sz w:val="22"/>
          <w:szCs w:val="22"/>
        </w:rPr>
        <w:t>access</w:t>
      </w:r>
      <w:r w:rsidRPr="0041467C">
        <w:rPr>
          <w:color w:val="000000" w:themeColor="text1"/>
          <w:spacing w:val="-4"/>
          <w:sz w:val="22"/>
          <w:szCs w:val="22"/>
        </w:rPr>
        <w:t xml:space="preserve"> </w:t>
      </w:r>
      <w:r w:rsidRPr="0041467C">
        <w:rPr>
          <w:color w:val="000000" w:themeColor="text1"/>
          <w:sz w:val="22"/>
          <w:szCs w:val="22"/>
        </w:rPr>
        <w:t>to</w:t>
      </w:r>
      <w:r w:rsidRPr="0041467C">
        <w:rPr>
          <w:color w:val="000000" w:themeColor="text1"/>
          <w:spacing w:val="-3"/>
          <w:sz w:val="22"/>
          <w:szCs w:val="22"/>
        </w:rPr>
        <w:t xml:space="preserve"> </w:t>
      </w:r>
      <w:r w:rsidRPr="0041467C">
        <w:rPr>
          <w:color w:val="000000" w:themeColor="text1"/>
          <w:sz w:val="22"/>
          <w:szCs w:val="22"/>
        </w:rPr>
        <w:t>confidential</w:t>
      </w:r>
      <w:r w:rsidRPr="0041467C">
        <w:rPr>
          <w:color w:val="000000" w:themeColor="text1"/>
          <w:spacing w:val="-2"/>
          <w:sz w:val="22"/>
          <w:szCs w:val="22"/>
        </w:rPr>
        <w:t xml:space="preserve"> </w:t>
      </w:r>
      <w:r w:rsidRPr="0041467C">
        <w:rPr>
          <w:color w:val="000000" w:themeColor="text1"/>
          <w:sz w:val="22"/>
          <w:szCs w:val="22"/>
        </w:rPr>
        <w:t>information.</w:t>
      </w:r>
      <w:r w:rsidRPr="0041467C">
        <w:rPr>
          <w:color w:val="000000" w:themeColor="text1"/>
          <w:spacing w:val="40"/>
          <w:sz w:val="22"/>
          <w:szCs w:val="22"/>
        </w:rPr>
        <w:t xml:space="preserve"> </w:t>
      </w:r>
      <w:r w:rsidRPr="0041467C">
        <w:rPr>
          <w:color w:val="000000" w:themeColor="text1"/>
          <w:sz w:val="22"/>
          <w:szCs w:val="22"/>
        </w:rPr>
        <w:t>Careless,</w:t>
      </w:r>
      <w:r w:rsidRPr="0041467C">
        <w:rPr>
          <w:color w:val="000000" w:themeColor="text1"/>
          <w:spacing w:val="-1"/>
          <w:sz w:val="22"/>
          <w:szCs w:val="22"/>
        </w:rPr>
        <w:t xml:space="preserve"> </w:t>
      </w:r>
      <w:r w:rsidRPr="0041467C">
        <w:rPr>
          <w:color w:val="000000" w:themeColor="text1"/>
          <w:sz w:val="22"/>
          <w:szCs w:val="22"/>
        </w:rPr>
        <w:t xml:space="preserve">accidental, or intentional disclosure of information to unauthorized persons can have far- reaching effects, which may result in civil or criminal actions against those </w:t>
      </w:r>
      <w:r w:rsidRPr="0041467C">
        <w:rPr>
          <w:color w:val="000000" w:themeColor="text1"/>
          <w:spacing w:val="-2"/>
          <w:sz w:val="22"/>
          <w:szCs w:val="22"/>
        </w:rPr>
        <w:t>involved.</w:t>
      </w:r>
    </w:p>
    <w:p w14:paraId="1E304487" w14:textId="77777777" w:rsidR="0090111F" w:rsidRPr="0041467C" w:rsidRDefault="0090111F" w:rsidP="00396187">
      <w:pPr>
        <w:pStyle w:val="BodyText"/>
        <w:ind w:right="60"/>
        <w:jc w:val="both"/>
        <w:rPr>
          <w:color w:val="000000" w:themeColor="text1"/>
          <w:sz w:val="22"/>
          <w:szCs w:val="22"/>
        </w:rPr>
      </w:pPr>
    </w:p>
    <w:p w14:paraId="781E2ADA" w14:textId="127A3347" w:rsidR="0090111F" w:rsidRPr="0041467C" w:rsidRDefault="004B6C99" w:rsidP="00396187">
      <w:pPr>
        <w:pStyle w:val="BodyText"/>
        <w:ind w:right="60"/>
        <w:jc w:val="both"/>
        <w:rPr>
          <w:color w:val="000000" w:themeColor="text1"/>
          <w:sz w:val="22"/>
          <w:szCs w:val="22"/>
        </w:rPr>
      </w:pPr>
      <w:r w:rsidRPr="0041467C">
        <w:rPr>
          <w:color w:val="000000" w:themeColor="text1"/>
          <w:sz w:val="22"/>
          <w:szCs w:val="22"/>
        </w:rPr>
        <w:t xml:space="preserve">This is the </w:t>
      </w:r>
      <w:r w:rsidR="00396187" w:rsidRPr="0041467C">
        <w:rPr>
          <w:color w:val="000000" w:themeColor="text1"/>
          <w:sz w:val="22"/>
          <w:szCs w:val="22"/>
        </w:rPr>
        <w:t>super</w:t>
      </w:r>
      <w:r w:rsidRPr="0041467C">
        <w:rPr>
          <w:color w:val="000000" w:themeColor="text1"/>
          <w:sz w:val="22"/>
          <w:szCs w:val="22"/>
        </w:rPr>
        <w:t>journey level which regularly performs a variety of difficult duties and is</w:t>
      </w:r>
      <w:r w:rsidRPr="0041467C">
        <w:rPr>
          <w:color w:val="000000" w:themeColor="text1"/>
          <w:spacing w:val="-4"/>
          <w:sz w:val="22"/>
          <w:szCs w:val="22"/>
        </w:rPr>
        <w:t xml:space="preserve"> </w:t>
      </w:r>
      <w:r w:rsidRPr="0041467C">
        <w:rPr>
          <w:color w:val="000000" w:themeColor="text1"/>
          <w:sz w:val="22"/>
          <w:szCs w:val="22"/>
        </w:rPr>
        <w:t>expected</w:t>
      </w:r>
      <w:r w:rsidRPr="0041467C">
        <w:rPr>
          <w:color w:val="000000" w:themeColor="text1"/>
          <w:spacing w:val="-5"/>
          <w:sz w:val="22"/>
          <w:szCs w:val="22"/>
        </w:rPr>
        <w:t xml:space="preserve"> </w:t>
      </w:r>
      <w:r w:rsidRPr="0041467C">
        <w:rPr>
          <w:color w:val="000000" w:themeColor="text1"/>
          <w:sz w:val="22"/>
          <w:szCs w:val="22"/>
        </w:rPr>
        <w:t>to</w:t>
      </w:r>
      <w:r w:rsidRPr="0041467C">
        <w:rPr>
          <w:color w:val="000000" w:themeColor="text1"/>
          <w:spacing w:val="-3"/>
          <w:sz w:val="22"/>
          <w:szCs w:val="22"/>
        </w:rPr>
        <w:t xml:space="preserve"> </w:t>
      </w:r>
      <w:r w:rsidRPr="0041467C">
        <w:rPr>
          <w:color w:val="000000" w:themeColor="text1"/>
          <w:sz w:val="22"/>
          <w:szCs w:val="22"/>
        </w:rPr>
        <w:t>consistently</w:t>
      </w:r>
      <w:r w:rsidRPr="0041467C">
        <w:rPr>
          <w:color w:val="000000" w:themeColor="text1"/>
          <w:spacing w:val="-6"/>
          <w:sz w:val="22"/>
          <w:szCs w:val="22"/>
        </w:rPr>
        <w:t xml:space="preserve"> </w:t>
      </w:r>
      <w:r w:rsidRPr="0041467C">
        <w:rPr>
          <w:color w:val="000000" w:themeColor="text1"/>
          <w:sz w:val="22"/>
          <w:szCs w:val="22"/>
        </w:rPr>
        <w:t>exercise</w:t>
      </w:r>
      <w:r w:rsidRPr="0041467C">
        <w:rPr>
          <w:color w:val="000000" w:themeColor="text1"/>
          <w:spacing w:val="-3"/>
          <w:sz w:val="22"/>
          <w:szCs w:val="22"/>
        </w:rPr>
        <w:t xml:space="preserve"> </w:t>
      </w:r>
      <w:r w:rsidRPr="0041467C">
        <w:rPr>
          <w:color w:val="000000" w:themeColor="text1"/>
          <w:sz w:val="22"/>
          <w:szCs w:val="22"/>
        </w:rPr>
        <w:t>a</w:t>
      </w:r>
      <w:r w:rsidRPr="0041467C">
        <w:rPr>
          <w:color w:val="000000" w:themeColor="text1"/>
          <w:spacing w:val="-3"/>
          <w:sz w:val="22"/>
          <w:szCs w:val="22"/>
        </w:rPr>
        <w:t xml:space="preserve"> </w:t>
      </w:r>
      <w:r w:rsidRPr="0041467C">
        <w:rPr>
          <w:color w:val="000000" w:themeColor="text1"/>
          <w:sz w:val="22"/>
          <w:szCs w:val="22"/>
        </w:rPr>
        <w:t>high</w:t>
      </w:r>
      <w:r w:rsidRPr="0041467C">
        <w:rPr>
          <w:color w:val="000000" w:themeColor="text1"/>
          <w:spacing w:val="-3"/>
          <w:sz w:val="22"/>
          <w:szCs w:val="22"/>
        </w:rPr>
        <w:t xml:space="preserve"> </w:t>
      </w:r>
      <w:r w:rsidRPr="0041467C">
        <w:rPr>
          <w:color w:val="000000" w:themeColor="text1"/>
          <w:sz w:val="22"/>
          <w:szCs w:val="22"/>
        </w:rPr>
        <w:t>degree</w:t>
      </w:r>
      <w:r w:rsidRPr="0041467C">
        <w:rPr>
          <w:color w:val="000000" w:themeColor="text1"/>
          <w:spacing w:val="-3"/>
          <w:sz w:val="22"/>
          <w:szCs w:val="22"/>
        </w:rPr>
        <w:t xml:space="preserve"> </w:t>
      </w:r>
      <w:r w:rsidRPr="0041467C">
        <w:rPr>
          <w:color w:val="000000" w:themeColor="text1"/>
          <w:sz w:val="22"/>
          <w:szCs w:val="22"/>
        </w:rPr>
        <w:t>of</w:t>
      </w:r>
      <w:r w:rsidRPr="0041467C">
        <w:rPr>
          <w:color w:val="000000" w:themeColor="text1"/>
          <w:spacing w:val="-1"/>
          <w:sz w:val="22"/>
          <w:szCs w:val="22"/>
        </w:rPr>
        <w:t xml:space="preserve"> </w:t>
      </w:r>
      <w:r w:rsidRPr="0041467C">
        <w:rPr>
          <w:color w:val="000000" w:themeColor="text1"/>
          <w:sz w:val="22"/>
          <w:szCs w:val="22"/>
        </w:rPr>
        <w:t>initiative,</w:t>
      </w:r>
      <w:r w:rsidRPr="0041467C">
        <w:rPr>
          <w:color w:val="000000" w:themeColor="text1"/>
          <w:spacing w:val="-3"/>
          <w:sz w:val="22"/>
          <w:szCs w:val="22"/>
        </w:rPr>
        <w:t xml:space="preserve"> </w:t>
      </w:r>
      <w:r w:rsidRPr="0041467C">
        <w:rPr>
          <w:color w:val="000000" w:themeColor="text1"/>
          <w:sz w:val="22"/>
          <w:szCs w:val="22"/>
        </w:rPr>
        <w:t>independence</w:t>
      </w:r>
      <w:r w:rsidRPr="0041467C">
        <w:rPr>
          <w:color w:val="000000" w:themeColor="text1"/>
          <w:spacing w:val="-5"/>
          <w:sz w:val="22"/>
          <w:szCs w:val="22"/>
        </w:rPr>
        <w:t xml:space="preserve"> </w:t>
      </w:r>
      <w:r w:rsidRPr="0041467C">
        <w:rPr>
          <w:color w:val="000000" w:themeColor="text1"/>
          <w:sz w:val="22"/>
          <w:szCs w:val="22"/>
        </w:rPr>
        <w:t>and originality in performing assigned tasks. Positions at this level regularly require detailed and sensitive public contact and/or independent origination of correspondence involving the knowledge and application of detailed regulations, policies and procedures (e.g., positions such as secretaries to major division chiefs and one-person field office assignments comprised of a wide variety of responsibilities). Good judgment and the ability to communicate effectively is of primary importance at this level. In</w:t>
      </w:r>
      <w:r w:rsidRPr="0041467C">
        <w:rPr>
          <w:color w:val="000000" w:themeColor="text1"/>
          <w:spacing w:val="-2"/>
          <w:sz w:val="22"/>
          <w:szCs w:val="22"/>
        </w:rPr>
        <w:t xml:space="preserve"> </w:t>
      </w:r>
      <w:r w:rsidRPr="0041467C">
        <w:rPr>
          <w:color w:val="000000" w:themeColor="text1"/>
          <w:sz w:val="22"/>
          <w:szCs w:val="22"/>
        </w:rPr>
        <w:t>addition,</w:t>
      </w:r>
      <w:r w:rsidRPr="0041467C">
        <w:rPr>
          <w:color w:val="000000" w:themeColor="text1"/>
          <w:spacing w:val="-5"/>
          <w:sz w:val="22"/>
          <w:szCs w:val="22"/>
        </w:rPr>
        <w:t xml:space="preserve"> </w:t>
      </w:r>
      <w:r w:rsidRPr="0041467C">
        <w:rPr>
          <w:color w:val="000000" w:themeColor="text1"/>
          <w:sz w:val="22"/>
          <w:szCs w:val="22"/>
        </w:rPr>
        <w:t>positions</w:t>
      </w:r>
      <w:r w:rsidRPr="0041467C">
        <w:rPr>
          <w:color w:val="000000" w:themeColor="text1"/>
          <w:spacing w:val="-5"/>
          <w:sz w:val="22"/>
          <w:szCs w:val="22"/>
        </w:rPr>
        <w:t xml:space="preserve"> </w:t>
      </w:r>
      <w:r w:rsidRPr="0041467C">
        <w:rPr>
          <w:color w:val="000000" w:themeColor="text1"/>
          <w:sz w:val="22"/>
          <w:szCs w:val="22"/>
        </w:rPr>
        <w:t>may</w:t>
      </w:r>
      <w:r w:rsidRPr="0041467C">
        <w:rPr>
          <w:color w:val="000000" w:themeColor="text1"/>
          <w:spacing w:val="-5"/>
          <w:sz w:val="22"/>
          <w:szCs w:val="22"/>
        </w:rPr>
        <w:t xml:space="preserve"> </w:t>
      </w:r>
      <w:r w:rsidRPr="0041467C">
        <w:rPr>
          <w:color w:val="000000" w:themeColor="text1"/>
          <w:sz w:val="22"/>
          <w:szCs w:val="22"/>
        </w:rPr>
        <w:t>have</w:t>
      </w:r>
      <w:r w:rsidRPr="0041467C">
        <w:rPr>
          <w:color w:val="000000" w:themeColor="text1"/>
          <w:spacing w:val="-2"/>
          <w:sz w:val="22"/>
          <w:szCs w:val="22"/>
        </w:rPr>
        <w:t xml:space="preserve"> </w:t>
      </w:r>
      <w:r w:rsidRPr="0041467C">
        <w:rPr>
          <w:color w:val="000000" w:themeColor="text1"/>
          <w:sz w:val="22"/>
          <w:szCs w:val="22"/>
        </w:rPr>
        <w:t>responsibility</w:t>
      </w:r>
      <w:r w:rsidRPr="0041467C">
        <w:rPr>
          <w:color w:val="000000" w:themeColor="text1"/>
          <w:spacing w:val="-5"/>
          <w:sz w:val="22"/>
          <w:szCs w:val="22"/>
        </w:rPr>
        <w:t xml:space="preserve"> </w:t>
      </w:r>
      <w:r w:rsidRPr="0041467C">
        <w:rPr>
          <w:color w:val="000000" w:themeColor="text1"/>
          <w:sz w:val="22"/>
          <w:szCs w:val="22"/>
        </w:rPr>
        <w:t>for</w:t>
      </w:r>
      <w:r w:rsidRPr="0041467C">
        <w:rPr>
          <w:color w:val="000000" w:themeColor="text1"/>
          <w:spacing w:val="-6"/>
          <w:sz w:val="22"/>
          <w:szCs w:val="22"/>
        </w:rPr>
        <w:t xml:space="preserve"> </w:t>
      </w:r>
      <w:r w:rsidRPr="0041467C">
        <w:rPr>
          <w:color w:val="000000" w:themeColor="text1"/>
          <w:sz w:val="22"/>
          <w:szCs w:val="22"/>
        </w:rPr>
        <w:t>functional</w:t>
      </w:r>
      <w:r w:rsidRPr="0041467C">
        <w:rPr>
          <w:color w:val="000000" w:themeColor="text1"/>
          <w:spacing w:val="-3"/>
          <w:sz w:val="22"/>
          <w:szCs w:val="22"/>
        </w:rPr>
        <w:t xml:space="preserve"> </w:t>
      </w:r>
      <w:r w:rsidRPr="0041467C">
        <w:rPr>
          <w:color w:val="000000" w:themeColor="text1"/>
          <w:sz w:val="22"/>
          <w:szCs w:val="22"/>
        </w:rPr>
        <w:t>guidance</w:t>
      </w:r>
      <w:r w:rsidRPr="0041467C">
        <w:rPr>
          <w:color w:val="000000" w:themeColor="text1"/>
          <w:spacing w:val="-2"/>
          <w:sz w:val="22"/>
          <w:szCs w:val="22"/>
        </w:rPr>
        <w:t xml:space="preserve"> </w:t>
      </w:r>
      <w:r w:rsidRPr="0041467C">
        <w:rPr>
          <w:color w:val="000000" w:themeColor="text1"/>
          <w:sz w:val="22"/>
          <w:szCs w:val="22"/>
        </w:rPr>
        <w:t>in training and assisting less experienced employees.</w:t>
      </w:r>
    </w:p>
    <w:p w14:paraId="385EF318" w14:textId="77777777" w:rsidR="0090111F" w:rsidRPr="0041467C" w:rsidRDefault="0090111F" w:rsidP="00396187">
      <w:pPr>
        <w:pStyle w:val="BodyText"/>
        <w:ind w:right="60"/>
        <w:jc w:val="both"/>
        <w:rPr>
          <w:color w:val="000000" w:themeColor="text1"/>
          <w:sz w:val="22"/>
          <w:szCs w:val="22"/>
        </w:rPr>
      </w:pPr>
    </w:p>
    <w:p w14:paraId="2DA0A9F9" w14:textId="77777777" w:rsidR="0090111F" w:rsidRPr="0041467C" w:rsidRDefault="004B6C99" w:rsidP="00396187">
      <w:pPr>
        <w:pStyle w:val="Heading1"/>
        <w:ind w:left="0" w:right="60"/>
        <w:rPr>
          <w:color w:val="000000" w:themeColor="text1"/>
          <w:sz w:val="22"/>
          <w:szCs w:val="22"/>
        </w:rPr>
      </w:pPr>
      <w:r w:rsidRPr="0041467C">
        <w:rPr>
          <w:color w:val="000000" w:themeColor="text1"/>
          <w:sz w:val="22"/>
          <w:szCs w:val="22"/>
        </w:rPr>
        <w:t>SECTION</w:t>
      </w:r>
      <w:r w:rsidRPr="0041467C">
        <w:rPr>
          <w:color w:val="000000" w:themeColor="text1"/>
          <w:spacing w:val="-7"/>
          <w:sz w:val="22"/>
          <w:szCs w:val="22"/>
        </w:rPr>
        <w:t xml:space="preserve"> </w:t>
      </w:r>
      <w:r w:rsidRPr="0041467C">
        <w:rPr>
          <w:color w:val="000000" w:themeColor="text1"/>
          <w:sz w:val="22"/>
          <w:szCs w:val="22"/>
        </w:rPr>
        <w:t>F:</w:t>
      </w:r>
      <w:r w:rsidRPr="0041467C">
        <w:rPr>
          <w:color w:val="000000" w:themeColor="text1"/>
          <w:spacing w:val="-7"/>
          <w:sz w:val="22"/>
          <w:szCs w:val="22"/>
        </w:rPr>
        <w:t xml:space="preserve"> </w:t>
      </w:r>
      <w:r w:rsidRPr="0041467C">
        <w:rPr>
          <w:color w:val="000000" w:themeColor="text1"/>
          <w:sz w:val="22"/>
          <w:szCs w:val="22"/>
        </w:rPr>
        <w:t>RESPONSIBILITY</w:t>
      </w:r>
      <w:r w:rsidRPr="0041467C">
        <w:rPr>
          <w:color w:val="000000" w:themeColor="text1"/>
          <w:spacing w:val="-8"/>
          <w:sz w:val="22"/>
          <w:szCs w:val="22"/>
        </w:rPr>
        <w:t xml:space="preserve"> </w:t>
      </w:r>
      <w:r w:rsidRPr="0041467C">
        <w:rPr>
          <w:color w:val="000000" w:themeColor="text1"/>
          <w:sz w:val="22"/>
          <w:szCs w:val="22"/>
        </w:rPr>
        <w:t>FOR</w:t>
      </w:r>
      <w:r w:rsidRPr="0041467C">
        <w:rPr>
          <w:color w:val="000000" w:themeColor="text1"/>
          <w:spacing w:val="-6"/>
          <w:sz w:val="22"/>
          <w:szCs w:val="22"/>
        </w:rPr>
        <w:t xml:space="preserve"> </w:t>
      </w:r>
      <w:r w:rsidRPr="0041467C">
        <w:rPr>
          <w:color w:val="000000" w:themeColor="text1"/>
          <w:sz w:val="22"/>
          <w:szCs w:val="22"/>
        </w:rPr>
        <w:t>DECISIONS</w:t>
      </w:r>
      <w:r w:rsidRPr="0041467C">
        <w:rPr>
          <w:color w:val="000000" w:themeColor="text1"/>
          <w:spacing w:val="-5"/>
          <w:sz w:val="22"/>
          <w:szCs w:val="22"/>
        </w:rPr>
        <w:t xml:space="preserve"> </w:t>
      </w:r>
      <w:r w:rsidRPr="0041467C">
        <w:rPr>
          <w:color w:val="000000" w:themeColor="text1"/>
          <w:sz w:val="22"/>
          <w:szCs w:val="22"/>
        </w:rPr>
        <w:t>(CONSEQUENCE</w:t>
      </w:r>
      <w:r w:rsidRPr="0041467C">
        <w:rPr>
          <w:color w:val="000000" w:themeColor="text1"/>
          <w:spacing w:val="-5"/>
          <w:sz w:val="22"/>
          <w:szCs w:val="22"/>
        </w:rPr>
        <w:t xml:space="preserve"> </w:t>
      </w:r>
      <w:r w:rsidRPr="0041467C">
        <w:rPr>
          <w:color w:val="000000" w:themeColor="text1"/>
          <w:sz w:val="22"/>
          <w:szCs w:val="22"/>
        </w:rPr>
        <w:t xml:space="preserve">OF </w:t>
      </w:r>
      <w:r w:rsidRPr="0041467C">
        <w:rPr>
          <w:color w:val="000000" w:themeColor="text1"/>
          <w:spacing w:val="-2"/>
          <w:sz w:val="22"/>
          <w:szCs w:val="22"/>
        </w:rPr>
        <w:t>ERROR)</w:t>
      </w:r>
    </w:p>
    <w:p w14:paraId="07A58F86" w14:textId="77777777" w:rsidR="0090111F" w:rsidRPr="0041467C" w:rsidRDefault="0090111F" w:rsidP="00396187">
      <w:pPr>
        <w:pStyle w:val="BodyText"/>
        <w:ind w:right="60"/>
        <w:rPr>
          <w:b/>
          <w:color w:val="000000" w:themeColor="text1"/>
          <w:sz w:val="22"/>
          <w:szCs w:val="22"/>
        </w:rPr>
      </w:pPr>
    </w:p>
    <w:p w14:paraId="757FC7E4" w14:textId="16774A30" w:rsidR="0090111F" w:rsidRPr="0041467C" w:rsidRDefault="004B6C99" w:rsidP="00396187">
      <w:pPr>
        <w:pStyle w:val="BodyText"/>
        <w:ind w:right="60"/>
        <w:rPr>
          <w:color w:val="000000" w:themeColor="text1"/>
          <w:sz w:val="22"/>
          <w:szCs w:val="22"/>
        </w:rPr>
      </w:pPr>
      <w:r w:rsidRPr="0041467C">
        <w:rPr>
          <w:color w:val="000000" w:themeColor="text1"/>
          <w:sz w:val="22"/>
          <w:szCs w:val="22"/>
        </w:rPr>
        <w:t>Consequence</w:t>
      </w:r>
      <w:r w:rsidRPr="0041467C">
        <w:rPr>
          <w:color w:val="000000" w:themeColor="text1"/>
          <w:spacing w:val="-5"/>
          <w:sz w:val="22"/>
          <w:szCs w:val="22"/>
        </w:rPr>
        <w:t xml:space="preserve"> </w:t>
      </w:r>
      <w:r w:rsidRPr="0041467C">
        <w:rPr>
          <w:color w:val="000000" w:themeColor="text1"/>
          <w:sz w:val="22"/>
          <w:szCs w:val="22"/>
        </w:rPr>
        <w:t>for</w:t>
      </w:r>
      <w:r w:rsidRPr="0041467C">
        <w:rPr>
          <w:color w:val="000000" w:themeColor="text1"/>
          <w:spacing w:val="-4"/>
          <w:sz w:val="22"/>
          <w:szCs w:val="22"/>
        </w:rPr>
        <w:t xml:space="preserve"> </w:t>
      </w:r>
      <w:r w:rsidRPr="0041467C">
        <w:rPr>
          <w:color w:val="000000" w:themeColor="text1"/>
          <w:sz w:val="22"/>
          <w:szCs w:val="22"/>
        </w:rPr>
        <w:t>errors</w:t>
      </w:r>
      <w:r w:rsidRPr="0041467C">
        <w:rPr>
          <w:color w:val="000000" w:themeColor="text1"/>
          <w:spacing w:val="-3"/>
          <w:sz w:val="22"/>
          <w:szCs w:val="22"/>
        </w:rPr>
        <w:t xml:space="preserve"> </w:t>
      </w:r>
      <w:r w:rsidRPr="0041467C">
        <w:rPr>
          <w:color w:val="000000" w:themeColor="text1"/>
          <w:sz w:val="22"/>
          <w:szCs w:val="22"/>
        </w:rPr>
        <w:t>made</w:t>
      </w:r>
      <w:r w:rsidRPr="0041467C">
        <w:rPr>
          <w:color w:val="000000" w:themeColor="text1"/>
          <w:spacing w:val="-4"/>
          <w:sz w:val="22"/>
          <w:szCs w:val="22"/>
        </w:rPr>
        <w:t xml:space="preserve"> </w:t>
      </w:r>
      <w:r w:rsidRPr="0041467C">
        <w:rPr>
          <w:color w:val="000000" w:themeColor="text1"/>
          <w:sz w:val="22"/>
          <w:szCs w:val="22"/>
        </w:rPr>
        <w:t>by</w:t>
      </w:r>
      <w:r w:rsidRPr="0041467C">
        <w:rPr>
          <w:color w:val="000000" w:themeColor="text1"/>
          <w:spacing w:val="-5"/>
          <w:sz w:val="22"/>
          <w:szCs w:val="22"/>
        </w:rPr>
        <w:t xml:space="preserve"> </w:t>
      </w:r>
      <w:r w:rsidR="00BC7E92" w:rsidRPr="0041467C">
        <w:rPr>
          <w:color w:val="000000" w:themeColor="text1"/>
          <w:spacing w:val="-5"/>
          <w:sz w:val="22"/>
          <w:szCs w:val="22"/>
        </w:rPr>
        <w:t xml:space="preserve">the </w:t>
      </w:r>
      <w:r w:rsidRPr="0041467C">
        <w:rPr>
          <w:color w:val="000000" w:themeColor="text1"/>
          <w:sz w:val="22"/>
          <w:szCs w:val="22"/>
        </w:rPr>
        <w:t>Program</w:t>
      </w:r>
      <w:r w:rsidRPr="0041467C">
        <w:rPr>
          <w:color w:val="000000" w:themeColor="text1"/>
          <w:spacing w:val="-1"/>
          <w:sz w:val="22"/>
          <w:szCs w:val="22"/>
        </w:rPr>
        <w:t xml:space="preserve"> </w:t>
      </w:r>
      <w:r w:rsidRPr="0041467C">
        <w:rPr>
          <w:color w:val="000000" w:themeColor="text1"/>
          <w:sz w:val="22"/>
          <w:szCs w:val="22"/>
        </w:rPr>
        <w:t>Technician</w:t>
      </w:r>
      <w:r w:rsidRPr="0041467C">
        <w:rPr>
          <w:color w:val="000000" w:themeColor="text1"/>
          <w:spacing w:val="-4"/>
          <w:sz w:val="22"/>
          <w:szCs w:val="22"/>
        </w:rPr>
        <w:t xml:space="preserve"> </w:t>
      </w:r>
      <w:r w:rsidRPr="0041467C">
        <w:rPr>
          <w:color w:val="000000" w:themeColor="text1"/>
          <w:sz w:val="22"/>
          <w:szCs w:val="22"/>
        </w:rPr>
        <w:t>II</w:t>
      </w:r>
      <w:r w:rsidR="00BC7E92" w:rsidRPr="0041467C">
        <w:rPr>
          <w:color w:val="000000" w:themeColor="text1"/>
          <w:sz w:val="22"/>
          <w:szCs w:val="22"/>
        </w:rPr>
        <w:t>I</w:t>
      </w:r>
      <w:r w:rsidRPr="0041467C">
        <w:rPr>
          <w:color w:val="000000" w:themeColor="text1"/>
          <w:spacing w:val="-3"/>
          <w:sz w:val="22"/>
          <w:szCs w:val="22"/>
        </w:rPr>
        <w:t xml:space="preserve"> </w:t>
      </w:r>
      <w:r w:rsidRPr="0041467C">
        <w:rPr>
          <w:color w:val="000000" w:themeColor="text1"/>
          <w:sz w:val="22"/>
          <w:szCs w:val="22"/>
        </w:rPr>
        <w:t>could</w:t>
      </w:r>
      <w:r w:rsidRPr="0041467C">
        <w:rPr>
          <w:color w:val="000000" w:themeColor="text1"/>
          <w:spacing w:val="-2"/>
          <w:sz w:val="22"/>
          <w:szCs w:val="22"/>
        </w:rPr>
        <w:t xml:space="preserve"> </w:t>
      </w:r>
      <w:r w:rsidRPr="0041467C">
        <w:rPr>
          <w:color w:val="000000" w:themeColor="text1"/>
          <w:sz w:val="22"/>
          <w:szCs w:val="22"/>
        </w:rPr>
        <w:t>result</w:t>
      </w:r>
      <w:r w:rsidRPr="0041467C">
        <w:rPr>
          <w:color w:val="000000" w:themeColor="text1"/>
          <w:spacing w:val="-5"/>
          <w:sz w:val="22"/>
          <w:szCs w:val="22"/>
        </w:rPr>
        <w:t xml:space="preserve"> </w:t>
      </w:r>
      <w:r w:rsidRPr="0041467C">
        <w:rPr>
          <w:color w:val="000000" w:themeColor="text1"/>
          <w:sz w:val="22"/>
          <w:szCs w:val="22"/>
        </w:rPr>
        <w:t>in</w:t>
      </w:r>
      <w:r w:rsidRPr="0041467C">
        <w:rPr>
          <w:color w:val="000000" w:themeColor="text1"/>
          <w:spacing w:val="-2"/>
          <w:sz w:val="22"/>
          <w:szCs w:val="22"/>
        </w:rPr>
        <w:t xml:space="preserve"> </w:t>
      </w:r>
      <w:r w:rsidRPr="0041467C">
        <w:rPr>
          <w:color w:val="000000" w:themeColor="text1"/>
          <w:sz w:val="22"/>
          <w:szCs w:val="22"/>
        </w:rPr>
        <w:t>delays and/or loss of funds to a state agency, state employee, or public.</w:t>
      </w:r>
    </w:p>
    <w:p w14:paraId="300500D0" w14:textId="77777777" w:rsidR="0041467C" w:rsidRDefault="0041467C" w:rsidP="00396187">
      <w:pPr>
        <w:pStyle w:val="Heading1"/>
        <w:ind w:left="0" w:right="60"/>
        <w:rPr>
          <w:color w:val="000000" w:themeColor="text1"/>
          <w:sz w:val="22"/>
          <w:szCs w:val="22"/>
        </w:rPr>
      </w:pPr>
    </w:p>
    <w:p w14:paraId="09E558B2" w14:textId="07E324BC" w:rsidR="0090111F" w:rsidRPr="0041467C" w:rsidRDefault="004B6C99" w:rsidP="00396187">
      <w:pPr>
        <w:pStyle w:val="Heading1"/>
        <w:ind w:left="0" w:right="60"/>
        <w:rPr>
          <w:color w:val="000000" w:themeColor="text1"/>
          <w:sz w:val="22"/>
          <w:szCs w:val="22"/>
        </w:rPr>
      </w:pPr>
      <w:r w:rsidRPr="0041467C">
        <w:rPr>
          <w:color w:val="000000" w:themeColor="text1"/>
          <w:sz w:val="22"/>
          <w:szCs w:val="22"/>
        </w:rPr>
        <w:t>SECTION</w:t>
      </w:r>
      <w:r w:rsidRPr="0041467C">
        <w:rPr>
          <w:color w:val="000000" w:themeColor="text1"/>
          <w:spacing w:val="-6"/>
          <w:sz w:val="22"/>
          <w:szCs w:val="22"/>
        </w:rPr>
        <w:t xml:space="preserve"> </w:t>
      </w:r>
      <w:r w:rsidRPr="0041467C">
        <w:rPr>
          <w:color w:val="000000" w:themeColor="text1"/>
          <w:sz w:val="22"/>
          <w:szCs w:val="22"/>
        </w:rPr>
        <w:t>G:</w:t>
      </w:r>
      <w:r w:rsidRPr="0041467C">
        <w:rPr>
          <w:color w:val="000000" w:themeColor="text1"/>
          <w:spacing w:val="-3"/>
          <w:sz w:val="22"/>
          <w:szCs w:val="22"/>
        </w:rPr>
        <w:t xml:space="preserve"> </w:t>
      </w:r>
      <w:r w:rsidRPr="0041467C">
        <w:rPr>
          <w:color w:val="000000" w:themeColor="text1"/>
          <w:sz w:val="22"/>
          <w:szCs w:val="22"/>
        </w:rPr>
        <w:t>PERSONAL</w:t>
      </w:r>
      <w:r w:rsidRPr="0041467C">
        <w:rPr>
          <w:color w:val="000000" w:themeColor="text1"/>
          <w:spacing w:val="-2"/>
          <w:sz w:val="22"/>
          <w:szCs w:val="22"/>
        </w:rPr>
        <w:t xml:space="preserve"> CONTACT</w:t>
      </w:r>
    </w:p>
    <w:p w14:paraId="3E8865DA" w14:textId="77777777" w:rsidR="0090111F" w:rsidRPr="0041467C" w:rsidRDefault="0090111F" w:rsidP="00396187">
      <w:pPr>
        <w:pStyle w:val="BodyText"/>
        <w:ind w:right="60"/>
        <w:rPr>
          <w:b/>
          <w:color w:val="000000" w:themeColor="text1"/>
          <w:sz w:val="22"/>
          <w:szCs w:val="22"/>
        </w:rPr>
      </w:pPr>
    </w:p>
    <w:p w14:paraId="11B83716" w14:textId="77777777" w:rsidR="0090111F" w:rsidRPr="0041467C" w:rsidRDefault="004B6C99" w:rsidP="00396187">
      <w:pPr>
        <w:pStyle w:val="BodyText"/>
        <w:ind w:right="60"/>
        <w:rPr>
          <w:color w:val="000000" w:themeColor="text1"/>
          <w:sz w:val="22"/>
          <w:szCs w:val="22"/>
        </w:rPr>
      </w:pPr>
      <w:r w:rsidRPr="0041467C">
        <w:rPr>
          <w:color w:val="000000" w:themeColor="text1"/>
          <w:sz w:val="22"/>
          <w:szCs w:val="22"/>
        </w:rPr>
        <w:t>The incumbent may have contact with all levels of SCO staff and management</w:t>
      </w:r>
      <w:r w:rsidRPr="0041467C">
        <w:rPr>
          <w:color w:val="000000" w:themeColor="text1"/>
          <w:spacing w:val="80"/>
          <w:sz w:val="22"/>
          <w:szCs w:val="22"/>
        </w:rPr>
        <w:t xml:space="preserve"> </w:t>
      </w:r>
      <w:r w:rsidRPr="0041467C">
        <w:rPr>
          <w:color w:val="000000" w:themeColor="text1"/>
          <w:sz w:val="22"/>
          <w:szCs w:val="22"/>
        </w:rPr>
        <w:t xml:space="preserve">as well as the public </w:t>
      </w:r>
      <w:proofErr w:type="gramStart"/>
      <w:r w:rsidRPr="0041467C">
        <w:rPr>
          <w:color w:val="000000" w:themeColor="text1"/>
          <w:sz w:val="22"/>
          <w:szCs w:val="22"/>
        </w:rPr>
        <w:t>on a daily basis</w:t>
      </w:r>
      <w:proofErr w:type="gramEnd"/>
      <w:r w:rsidRPr="0041467C">
        <w:rPr>
          <w:color w:val="000000" w:themeColor="text1"/>
          <w:sz w:val="22"/>
          <w:szCs w:val="22"/>
        </w:rPr>
        <w:t>.</w:t>
      </w:r>
    </w:p>
    <w:p w14:paraId="63260721" w14:textId="77777777" w:rsidR="0090111F" w:rsidRPr="0041467C" w:rsidRDefault="0090111F" w:rsidP="00396187">
      <w:pPr>
        <w:pStyle w:val="BodyText"/>
        <w:ind w:right="60"/>
        <w:rPr>
          <w:color w:val="000000" w:themeColor="text1"/>
          <w:sz w:val="22"/>
          <w:szCs w:val="22"/>
        </w:rPr>
      </w:pPr>
    </w:p>
    <w:p w14:paraId="44EC6969" w14:textId="77777777" w:rsidR="0090111F" w:rsidRPr="0041467C" w:rsidRDefault="004B6C99" w:rsidP="00396187">
      <w:pPr>
        <w:pStyle w:val="Heading1"/>
        <w:ind w:left="0" w:right="60"/>
        <w:rPr>
          <w:color w:val="000000" w:themeColor="text1"/>
          <w:sz w:val="22"/>
          <w:szCs w:val="22"/>
        </w:rPr>
      </w:pPr>
      <w:r w:rsidRPr="0041467C">
        <w:rPr>
          <w:color w:val="000000" w:themeColor="text1"/>
          <w:sz w:val="22"/>
          <w:szCs w:val="22"/>
        </w:rPr>
        <w:lastRenderedPageBreak/>
        <w:t>SECTION</w:t>
      </w:r>
      <w:r w:rsidRPr="0041467C">
        <w:rPr>
          <w:color w:val="000000" w:themeColor="text1"/>
          <w:spacing w:val="-2"/>
          <w:sz w:val="22"/>
          <w:szCs w:val="22"/>
        </w:rPr>
        <w:t xml:space="preserve"> </w:t>
      </w:r>
      <w:r w:rsidRPr="0041467C">
        <w:rPr>
          <w:color w:val="000000" w:themeColor="text1"/>
          <w:sz w:val="22"/>
          <w:szCs w:val="22"/>
        </w:rPr>
        <w:t>H:</w:t>
      </w:r>
      <w:r w:rsidRPr="0041467C">
        <w:rPr>
          <w:color w:val="000000" w:themeColor="text1"/>
          <w:spacing w:val="-2"/>
          <w:sz w:val="22"/>
          <w:szCs w:val="22"/>
        </w:rPr>
        <w:t xml:space="preserve"> </w:t>
      </w:r>
      <w:r w:rsidRPr="0041467C">
        <w:rPr>
          <w:color w:val="000000" w:themeColor="text1"/>
          <w:sz w:val="22"/>
          <w:szCs w:val="22"/>
        </w:rPr>
        <w:t>WORK</w:t>
      </w:r>
      <w:r w:rsidRPr="0041467C">
        <w:rPr>
          <w:color w:val="000000" w:themeColor="text1"/>
          <w:spacing w:val="-1"/>
          <w:sz w:val="22"/>
          <w:szCs w:val="22"/>
        </w:rPr>
        <w:t xml:space="preserve"> </w:t>
      </w:r>
      <w:r w:rsidRPr="0041467C">
        <w:rPr>
          <w:color w:val="000000" w:themeColor="text1"/>
          <w:spacing w:val="-2"/>
          <w:sz w:val="22"/>
          <w:szCs w:val="22"/>
        </w:rPr>
        <w:t>ENVIRONMENT</w:t>
      </w:r>
    </w:p>
    <w:p w14:paraId="3C94B49D" w14:textId="77777777" w:rsidR="0090111F" w:rsidRPr="0041467C" w:rsidRDefault="0090111F" w:rsidP="00396187">
      <w:pPr>
        <w:pStyle w:val="BodyText"/>
        <w:ind w:right="60"/>
        <w:rPr>
          <w:b/>
          <w:color w:val="000000" w:themeColor="text1"/>
          <w:sz w:val="22"/>
          <w:szCs w:val="22"/>
        </w:rPr>
      </w:pPr>
    </w:p>
    <w:p w14:paraId="2FE1D236" w14:textId="77777777" w:rsidR="0090111F" w:rsidRPr="0041467C" w:rsidRDefault="004B6C99" w:rsidP="00396187">
      <w:pPr>
        <w:pStyle w:val="BodyText"/>
        <w:ind w:right="60"/>
        <w:rPr>
          <w:color w:val="000000" w:themeColor="text1"/>
          <w:sz w:val="22"/>
          <w:szCs w:val="22"/>
        </w:rPr>
      </w:pPr>
      <w:r w:rsidRPr="0041467C">
        <w:rPr>
          <w:color w:val="000000" w:themeColor="text1"/>
          <w:sz w:val="22"/>
          <w:szCs w:val="22"/>
        </w:rPr>
        <w:t>The</w:t>
      </w:r>
      <w:r w:rsidRPr="0041467C">
        <w:rPr>
          <w:color w:val="000000" w:themeColor="text1"/>
          <w:spacing w:val="-4"/>
          <w:sz w:val="22"/>
          <w:szCs w:val="22"/>
        </w:rPr>
        <w:t xml:space="preserve"> </w:t>
      </w:r>
      <w:r w:rsidRPr="0041467C">
        <w:rPr>
          <w:color w:val="000000" w:themeColor="text1"/>
          <w:sz w:val="22"/>
          <w:szCs w:val="22"/>
        </w:rPr>
        <w:t>incumbent</w:t>
      </w:r>
      <w:r w:rsidRPr="0041467C">
        <w:rPr>
          <w:color w:val="000000" w:themeColor="text1"/>
          <w:spacing w:val="-5"/>
          <w:sz w:val="22"/>
          <w:szCs w:val="22"/>
        </w:rPr>
        <w:t xml:space="preserve"> </w:t>
      </w:r>
      <w:r w:rsidRPr="0041467C">
        <w:rPr>
          <w:color w:val="000000" w:themeColor="text1"/>
          <w:sz w:val="22"/>
          <w:szCs w:val="22"/>
        </w:rPr>
        <w:t>will</w:t>
      </w:r>
      <w:r w:rsidRPr="0041467C">
        <w:rPr>
          <w:color w:val="000000" w:themeColor="text1"/>
          <w:spacing w:val="-1"/>
          <w:sz w:val="22"/>
          <w:szCs w:val="22"/>
        </w:rPr>
        <w:t xml:space="preserve"> </w:t>
      </w:r>
      <w:r w:rsidRPr="0041467C">
        <w:rPr>
          <w:color w:val="000000" w:themeColor="text1"/>
          <w:sz w:val="22"/>
          <w:szCs w:val="22"/>
        </w:rPr>
        <w:t>work</w:t>
      </w:r>
      <w:r w:rsidRPr="0041467C">
        <w:rPr>
          <w:color w:val="000000" w:themeColor="text1"/>
          <w:spacing w:val="-3"/>
          <w:sz w:val="22"/>
          <w:szCs w:val="22"/>
        </w:rPr>
        <w:t xml:space="preserve"> </w:t>
      </w:r>
      <w:r w:rsidRPr="0041467C">
        <w:rPr>
          <w:color w:val="000000" w:themeColor="text1"/>
          <w:sz w:val="22"/>
          <w:szCs w:val="22"/>
        </w:rPr>
        <w:t>in</w:t>
      </w:r>
      <w:r w:rsidRPr="0041467C">
        <w:rPr>
          <w:color w:val="000000" w:themeColor="text1"/>
          <w:spacing w:val="-2"/>
          <w:sz w:val="22"/>
          <w:szCs w:val="22"/>
        </w:rPr>
        <w:t xml:space="preserve"> </w:t>
      </w:r>
      <w:r w:rsidRPr="0041467C">
        <w:rPr>
          <w:color w:val="000000" w:themeColor="text1"/>
          <w:sz w:val="22"/>
          <w:szCs w:val="22"/>
        </w:rPr>
        <w:t>a</w:t>
      </w:r>
      <w:r w:rsidRPr="0041467C">
        <w:rPr>
          <w:color w:val="000000" w:themeColor="text1"/>
          <w:spacing w:val="-1"/>
          <w:sz w:val="22"/>
          <w:szCs w:val="22"/>
        </w:rPr>
        <w:t xml:space="preserve"> </w:t>
      </w:r>
      <w:r w:rsidRPr="0041467C">
        <w:rPr>
          <w:color w:val="000000" w:themeColor="text1"/>
          <w:sz w:val="22"/>
          <w:szCs w:val="22"/>
        </w:rPr>
        <w:t>climate-controlled</w:t>
      </w:r>
      <w:r w:rsidRPr="0041467C">
        <w:rPr>
          <w:color w:val="000000" w:themeColor="text1"/>
          <w:spacing w:val="-2"/>
          <w:sz w:val="22"/>
          <w:szCs w:val="22"/>
        </w:rPr>
        <w:t xml:space="preserve"> </w:t>
      </w:r>
      <w:r w:rsidRPr="0041467C">
        <w:rPr>
          <w:color w:val="000000" w:themeColor="text1"/>
          <w:sz w:val="22"/>
          <w:szCs w:val="22"/>
        </w:rPr>
        <w:t>office</w:t>
      </w:r>
      <w:r w:rsidRPr="0041467C">
        <w:rPr>
          <w:color w:val="000000" w:themeColor="text1"/>
          <w:spacing w:val="-2"/>
          <w:sz w:val="22"/>
          <w:szCs w:val="22"/>
        </w:rPr>
        <w:t xml:space="preserve"> </w:t>
      </w:r>
      <w:r w:rsidRPr="0041467C">
        <w:rPr>
          <w:color w:val="000000" w:themeColor="text1"/>
          <w:sz w:val="22"/>
          <w:szCs w:val="22"/>
        </w:rPr>
        <w:t>under</w:t>
      </w:r>
      <w:r w:rsidRPr="0041467C">
        <w:rPr>
          <w:color w:val="000000" w:themeColor="text1"/>
          <w:spacing w:val="-6"/>
          <w:sz w:val="22"/>
          <w:szCs w:val="22"/>
        </w:rPr>
        <w:t xml:space="preserve"> </w:t>
      </w:r>
      <w:r w:rsidRPr="0041467C">
        <w:rPr>
          <w:color w:val="000000" w:themeColor="text1"/>
          <w:sz w:val="22"/>
          <w:szCs w:val="22"/>
        </w:rPr>
        <w:t>artificial</w:t>
      </w:r>
      <w:r w:rsidRPr="0041467C">
        <w:rPr>
          <w:color w:val="000000" w:themeColor="text1"/>
          <w:spacing w:val="-2"/>
          <w:sz w:val="22"/>
          <w:szCs w:val="22"/>
        </w:rPr>
        <w:t xml:space="preserve"> lighting.</w:t>
      </w:r>
    </w:p>
    <w:p w14:paraId="3714D812" w14:textId="77777777" w:rsidR="0090111F" w:rsidRPr="0041467C" w:rsidRDefault="0090111F" w:rsidP="00396187">
      <w:pPr>
        <w:pStyle w:val="BodyText"/>
        <w:ind w:right="60"/>
        <w:rPr>
          <w:color w:val="000000" w:themeColor="text1"/>
          <w:sz w:val="22"/>
          <w:szCs w:val="22"/>
        </w:rPr>
      </w:pPr>
    </w:p>
    <w:p w14:paraId="35B1E941" w14:textId="77777777" w:rsidR="0090111F" w:rsidRPr="0041467C" w:rsidRDefault="004B6C99" w:rsidP="00396187">
      <w:pPr>
        <w:pStyle w:val="Heading1"/>
        <w:ind w:left="0" w:right="60"/>
        <w:rPr>
          <w:color w:val="000000" w:themeColor="text1"/>
          <w:sz w:val="22"/>
          <w:szCs w:val="22"/>
        </w:rPr>
      </w:pPr>
      <w:r w:rsidRPr="0041467C">
        <w:rPr>
          <w:color w:val="000000" w:themeColor="text1"/>
          <w:sz w:val="22"/>
          <w:szCs w:val="22"/>
        </w:rPr>
        <w:t>SECTION</w:t>
      </w:r>
      <w:r w:rsidRPr="0041467C">
        <w:rPr>
          <w:color w:val="000000" w:themeColor="text1"/>
          <w:spacing w:val="-4"/>
          <w:sz w:val="22"/>
          <w:szCs w:val="22"/>
        </w:rPr>
        <w:t xml:space="preserve"> </w:t>
      </w:r>
      <w:r w:rsidRPr="0041467C">
        <w:rPr>
          <w:color w:val="000000" w:themeColor="text1"/>
          <w:sz w:val="22"/>
          <w:szCs w:val="22"/>
        </w:rPr>
        <w:t>I:</w:t>
      </w:r>
      <w:r w:rsidRPr="0041467C">
        <w:rPr>
          <w:color w:val="000000" w:themeColor="text1"/>
          <w:spacing w:val="-2"/>
          <w:sz w:val="22"/>
          <w:szCs w:val="22"/>
        </w:rPr>
        <w:t xml:space="preserve"> </w:t>
      </w:r>
      <w:r w:rsidRPr="0041467C">
        <w:rPr>
          <w:color w:val="000000" w:themeColor="text1"/>
          <w:sz w:val="22"/>
          <w:szCs w:val="22"/>
        </w:rPr>
        <w:t>PHYSICAL</w:t>
      </w:r>
      <w:r w:rsidRPr="0041467C">
        <w:rPr>
          <w:color w:val="000000" w:themeColor="text1"/>
          <w:spacing w:val="-2"/>
          <w:sz w:val="22"/>
          <w:szCs w:val="22"/>
        </w:rPr>
        <w:t xml:space="preserve"> REQUIREMENTS</w:t>
      </w:r>
    </w:p>
    <w:p w14:paraId="054E3DBB" w14:textId="77777777" w:rsidR="0090111F" w:rsidRPr="0041467C" w:rsidRDefault="0090111F" w:rsidP="00396187">
      <w:pPr>
        <w:pStyle w:val="BodyText"/>
        <w:ind w:right="60"/>
        <w:rPr>
          <w:b/>
          <w:color w:val="000000" w:themeColor="text1"/>
          <w:sz w:val="22"/>
          <w:szCs w:val="22"/>
        </w:rPr>
      </w:pPr>
    </w:p>
    <w:p w14:paraId="44E1EF50" w14:textId="579E036C" w:rsidR="00BC7E92" w:rsidRPr="0041467C" w:rsidRDefault="00BC7E92" w:rsidP="00BC7E92">
      <w:pPr>
        <w:tabs>
          <w:tab w:val="left" w:pos="360"/>
        </w:tabs>
        <w:jc w:val="both"/>
        <w:rPr>
          <w:color w:val="000000" w:themeColor="text1"/>
        </w:rPr>
      </w:pPr>
      <w:r w:rsidRPr="0041467C">
        <w:rPr>
          <w:color w:val="000000" w:themeColor="text1"/>
        </w:rPr>
        <w:t>This position requires prolonged sitting in an office setting environment with the use of a telephone and personal computer.  This position also requires mobility to various areas to attend meetings and process or file work.</w:t>
      </w:r>
    </w:p>
    <w:p w14:paraId="63F623AB" w14:textId="0E196335" w:rsidR="00BC7E92" w:rsidRPr="0041467C" w:rsidRDefault="00BC7E92">
      <w:pPr>
        <w:rPr>
          <w:color w:val="000000" w:themeColor="text1"/>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50"/>
        <w:gridCol w:w="1440"/>
        <w:gridCol w:w="1665"/>
        <w:gridCol w:w="1552"/>
        <w:gridCol w:w="1553"/>
      </w:tblGrid>
      <w:tr w:rsidR="0041467C" w:rsidRPr="0041467C" w14:paraId="60F736CB" w14:textId="77777777" w:rsidTr="00BC7E92">
        <w:trPr>
          <w:trHeight w:val="585"/>
        </w:trPr>
        <w:tc>
          <w:tcPr>
            <w:tcW w:w="4050" w:type="dxa"/>
          </w:tcPr>
          <w:p w14:paraId="14D46DAE" w14:textId="77777777" w:rsidR="0090111F" w:rsidRPr="0041467C" w:rsidRDefault="004B6C99" w:rsidP="00CE30C6">
            <w:pPr>
              <w:pStyle w:val="TableParagraph"/>
              <w:ind w:left="626" w:right="618"/>
              <w:jc w:val="center"/>
              <w:rPr>
                <w:color w:val="000000" w:themeColor="text1"/>
              </w:rPr>
            </w:pPr>
            <w:r w:rsidRPr="0041467C">
              <w:rPr>
                <w:color w:val="000000" w:themeColor="text1"/>
                <w:spacing w:val="-2"/>
              </w:rPr>
              <w:t>Activity</w:t>
            </w:r>
          </w:p>
          <w:p w14:paraId="34805C17" w14:textId="77777777" w:rsidR="0090111F" w:rsidRPr="0041467C" w:rsidRDefault="004B6C99" w:rsidP="00CE30C6">
            <w:pPr>
              <w:pStyle w:val="TableParagraph"/>
              <w:ind w:left="627" w:right="618"/>
              <w:jc w:val="center"/>
              <w:rPr>
                <w:color w:val="000000" w:themeColor="text1"/>
              </w:rPr>
            </w:pPr>
            <w:r w:rsidRPr="0041467C">
              <w:rPr>
                <w:color w:val="000000" w:themeColor="text1"/>
              </w:rPr>
              <w:t>(Hours per</w:t>
            </w:r>
            <w:r w:rsidRPr="0041467C">
              <w:rPr>
                <w:color w:val="000000" w:themeColor="text1"/>
                <w:spacing w:val="-2"/>
              </w:rPr>
              <w:t xml:space="preserve"> </w:t>
            </w:r>
            <w:r w:rsidRPr="0041467C">
              <w:rPr>
                <w:color w:val="000000" w:themeColor="text1"/>
                <w:spacing w:val="-4"/>
              </w:rPr>
              <w:t>day)</w:t>
            </w:r>
          </w:p>
        </w:tc>
        <w:tc>
          <w:tcPr>
            <w:tcW w:w="1440" w:type="dxa"/>
          </w:tcPr>
          <w:p w14:paraId="3B59BAD1" w14:textId="77777777" w:rsidR="0090111F" w:rsidRPr="0041467C" w:rsidRDefault="004B6C99" w:rsidP="00BC7E92">
            <w:pPr>
              <w:pStyle w:val="TableParagraph"/>
              <w:ind w:left="90" w:right="128"/>
              <w:jc w:val="center"/>
              <w:rPr>
                <w:color w:val="000000" w:themeColor="text1"/>
              </w:rPr>
            </w:pPr>
            <w:r w:rsidRPr="0041467C">
              <w:rPr>
                <w:color w:val="000000" w:themeColor="text1"/>
                <w:spacing w:val="-4"/>
              </w:rPr>
              <w:t>Never</w:t>
            </w:r>
          </w:p>
          <w:p w14:paraId="7C60C34E" w14:textId="77777777" w:rsidR="0090111F" w:rsidRPr="0041467C" w:rsidRDefault="004B6C99" w:rsidP="00BC7E92">
            <w:pPr>
              <w:pStyle w:val="TableParagraph"/>
              <w:ind w:left="90" w:right="128"/>
              <w:jc w:val="center"/>
              <w:rPr>
                <w:color w:val="000000" w:themeColor="text1"/>
              </w:rPr>
            </w:pPr>
            <w:r w:rsidRPr="0041467C">
              <w:rPr>
                <w:color w:val="000000" w:themeColor="text1"/>
              </w:rPr>
              <w:t>(0</w:t>
            </w:r>
            <w:r w:rsidRPr="0041467C">
              <w:rPr>
                <w:color w:val="000000" w:themeColor="text1"/>
                <w:spacing w:val="-2"/>
              </w:rPr>
              <w:t xml:space="preserve"> Hours)</w:t>
            </w:r>
          </w:p>
        </w:tc>
        <w:tc>
          <w:tcPr>
            <w:tcW w:w="1665" w:type="dxa"/>
          </w:tcPr>
          <w:p w14:paraId="2731904F" w14:textId="77777777" w:rsidR="0090111F" w:rsidRPr="0041467C" w:rsidRDefault="004B6C99" w:rsidP="00BC7E92">
            <w:pPr>
              <w:pStyle w:val="TableParagraph"/>
              <w:ind w:left="90" w:right="128"/>
              <w:jc w:val="center"/>
              <w:rPr>
                <w:color w:val="000000" w:themeColor="text1"/>
              </w:rPr>
            </w:pPr>
            <w:r w:rsidRPr="0041467C">
              <w:rPr>
                <w:color w:val="000000" w:themeColor="text1"/>
                <w:spacing w:val="-2"/>
              </w:rPr>
              <w:t>Occasionally</w:t>
            </w:r>
          </w:p>
          <w:p w14:paraId="3379DBAD" w14:textId="77777777" w:rsidR="0090111F" w:rsidRPr="0041467C" w:rsidRDefault="004B6C99" w:rsidP="00BC7E92">
            <w:pPr>
              <w:pStyle w:val="TableParagraph"/>
              <w:ind w:left="90" w:right="128"/>
              <w:jc w:val="center"/>
              <w:rPr>
                <w:color w:val="000000" w:themeColor="text1"/>
              </w:rPr>
            </w:pPr>
            <w:r w:rsidRPr="0041467C">
              <w:rPr>
                <w:color w:val="000000" w:themeColor="text1"/>
              </w:rPr>
              <w:t>(up</w:t>
            </w:r>
            <w:r w:rsidRPr="0041467C">
              <w:rPr>
                <w:color w:val="000000" w:themeColor="text1"/>
                <w:spacing w:val="1"/>
              </w:rPr>
              <w:t xml:space="preserve"> </w:t>
            </w:r>
            <w:r w:rsidRPr="0041467C">
              <w:rPr>
                <w:color w:val="000000" w:themeColor="text1"/>
              </w:rPr>
              <w:t>to 3</w:t>
            </w:r>
            <w:r w:rsidRPr="0041467C">
              <w:rPr>
                <w:color w:val="000000" w:themeColor="text1"/>
                <w:spacing w:val="-1"/>
              </w:rPr>
              <w:t xml:space="preserve"> </w:t>
            </w:r>
            <w:r w:rsidRPr="0041467C">
              <w:rPr>
                <w:color w:val="000000" w:themeColor="text1"/>
                <w:spacing w:val="-2"/>
              </w:rPr>
              <w:t>hours)</w:t>
            </w:r>
          </w:p>
        </w:tc>
        <w:tc>
          <w:tcPr>
            <w:tcW w:w="1552" w:type="dxa"/>
          </w:tcPr>
          <w:p w14:paraId="64ED3F6E" w14:textId="77777777" w:rsidR="0090111F" w:rsidRPr="0041467C" w:rsidRDefault="004B6C99" w:rsidP="00BC7E92">
            <w:pPr>
              <w:pStyle w:val="TableParagraph"/>
              <w:ind w:left="90" w:right="128"/>
              <w:jc w:val="center"/>
              <w:rPr>
                <w:color w:val="000000" w:themeColor="text1"/>
              </w:rPr>
            </w:pPr>
            <w:r w:rsidRPr="0041467C">
              <w:rPr>
                <w:color w:val="000000" w:themeColor="text1"/>
                <w:spacing w:val="-2"/>
              </w:rPr>
              <w:t>Frequently</w:t>
            </w:r>
          </w:p>
          <w:p w14:paraId="7CA75904" w14:textId="77777777" w:rsidR="0090111F" w:rsidRPr="0041467C" w:rsidRDefault="004B6C99" w:rsidP="00BC7E92">
            <w:pPr>
              <w:pStyle w:val="TableParagraph"/>
              <w:ind w:left="90" w:right="128"/>
              <w:jc w:val="center"/>
              <w:rPr>
                <w:color w:val="000000" w:themeColor="text1"/>
              </w:rPr>
            </w:pPr>
            <w:r w:rsidRPr="0041467C">
              <w:rPr>
                <w:color w:val="000000" w:themeColor="text1"/>
              </w:rPr>
              <w:t>(3</w:t>
            </w:r>
            <w:r w:rsidRPr="0041467C">
              <w:rPr>
                <w:color w:val="000000" w:themeColor="text1"/>
                <w:spacing w:val="1"/>
              </w:rPr>
              <w:t xml:space="preserve"> </w:t>
            </w:r>
            <w:r w:rsidRPr="0041467C">
              <w:rPr>
                <w:color w:val="000000" w:themeColor="text1"/>
              </w:rPr>
              <w:t>to</w:t>
            </w:r>
            <w:r w:rsidRPr="0041467C">
              <w:rPr>
                <w:color w:val="000000" w:themeColor="text1"/>
                <w:spacing w:val="-1"/>
              </w:rPr>
              <w:t xml:space="preserve"> </w:t>
            </w:r>
            <w:r w:rsidRPr="0041467C">
              <w:rPr>
                <w:color w:val="000000" w:themeColor="text1"/>
              </w:rPr>
              <w:t>6</w:t>
            </w:r>
            <w:r w:rsidRPr="0041467C">
              <w:rPr>
                <w:color w:val="000000" w:themeColor="text1"/>
                <w:spacing w:val="-1"/>
              </w:rPr>
              <w:t xml:space="preserve"> </w:t>
            </w:r>
            <w:r w:rsidRPr="0041467C">
              <w:rPr>
                <w:color w:val="000000" w:themeColor="text1"/>
                <w:spacing w:val="-2"/>
              </w:rPr>
              <w:t>hours)</w:t>
            </w:r>
          </w:p>
        </w:tc>
        <w:tc>
          <w:tcPr>
            <w:tcW w:w="1553" w:type="dxa"/>
          </w:tcPr>
          <w:p w14:paraId="3B0EEA89" w14:textId="77777777" w:rsidR="0090111F" w:rsidRPr="0041467C" w:rsidRDefault="004B6C99" w:rsidP="00BC7E92">
            <w:pPr>
              <w:pStyle w:val="TableParagraph"/>
              <w:ind w:left="90" w:right="128"/>
              <w:jc w:val="center"/>
              <w:rPr>
                <w:color w:val="000000" w:themeColor="text1"/>
              </w:rPr>
            </w:pPr>
            <w:r w:rsidRPr="0041467C">
              <w:rPr>
                <w:color w:val="000000" w:themeColor="text1"/>
                <w:spacing w:val="-2"/>
              </w:rPr>
              <w:t>Constantly</w:t>
            </w:r>
          </w:p>
          <w:p w14:paraId="46485BD1" w14:textId="77777777" w:rsidR="0090111F" w:rsidRPr="0041467C" w:rsidRDefault="004B6C99" w:rsidP="00BC7E92">
            <w:pPr>
              <w:pStyle w:val="TableParagraph"/>
              <w:ind w:left="90" w:right="128"/>
              <w:jc w:val="center"/>
              <w:rPr>
                <w:color w:val="000000" w:themeColor="text1"/>
              </w:rPr>
            </w:pPr>
            <w:r w:rsidRPr="0041467C">
              <w:rPr>
                <w:color w:val="000000" w:themeColor="text1"/>
              </w:rPr>
              <w:t>(6</w:t>
            </w:r>
            <w:r w:rsidRPr="0041467C">
              <w:rPr>
                <w:color w:val="000000" w:themeColor="text1"/>
                <w:spacing w:val="1"/>
              </w:rPr>
              <w:t xml:space="preserve"> </w:t>
            </w:r>
            <w:r w:rsidRPr="0041467C">
              <w:rPr>
                <w:color w:val="000000" w:themeColor="text1"/>
              </w:rPr>
              <w:t>to</w:t>
            </w:r>
            <w:r w:rsidRPr="0041467C">
              <w:rPr>
                <w:color w:val="000000" w:themeColor="text1"/>
                <w:spacing w:val="-1"/>
              </w:rPr>
              <w:t xml:space="preserve"> </w:t>
            </w:r>
            <w:r w:rsidRPr="0041467C">
              <w:rPr>
                <w:color w:val="000000" w:themeColor="text1"/>
              </w:rPr>
              <w:t>8</w:t>
            </w:r>
            <w:r w:rsidRPr="0041467C">
              <w:rPr>
                <w:color w:val="000000" w:themeColor="text1"/>
                <w:spacing w:val="-1"/>
              </w:rPr>
              <w:t xml:space="preserve"> </w:t>
            </w:r>
            <w:r w:rsidRPr="0041467C">
              <w:rPr>
                <w:color w:val="000000" w:themeColor="text1"/>
                <w:spacing w:val="-2"/>
              </w:rPr>
              <w:t>hours)</w:t>
            </w:r>
          </w:p>
        </w:tc>
      </w:tr>
      <w:tr w:rsidR="0041467C" w:rsidRPr="0041467C" w14:paraId="403F3D46" w14:textId="77777777" w:rsidTr="00BC7E92">
        <w:trPr>
          <w:trHeight w:val="285"/>
        </w:trPr>
        <w:tc>
          <w:tcPr>
            <w:tcW w:w="4050" w:type="dxa"/>
          </w:tcPr>
          <w:p w14:paraId="06FDE9BC" w14:textId="77777777" w:rsidR="0090111F" w:rsidRPr="0041467C" w:rsidRDefault="004B6C99" w:rsidP="00CE30C6">
            <w:pPr>
              <w:pStyle w:val="TableParagraph"/>
              <w:ind w:left="107"/>
              <w:rPr>
                <w:color w:val="000000" w:themeColor="text1"/>
              </w:rPr>
            </w:pPr>
            <w:r w:rsidRPr="0041467C">
              <w:rPr>
                <w:color w:val="000000" w:themeColor="text1"/>
                <w:spacing w:val="-2"/>
              </w:rPr>
              <w:t>Sitting</w:t>
            </w:r>
          </w:p>
        </w:tc>
        <w:tc>
          <w:tcPr>
            <w:tcW w:w="1440" w:type="dxa"/>
          </w:tcPr>
          <w:p w14:paraId="55FC788F" w14:textId="77777777" w:rsidR="0090111F" w:rsidRPr="0041467C" w:rsidRDefault="0090111F" w:rsidP="00BC7E92">
            <w:pPr>
              <w:pStyle w:val="TableParagraph"/>
              <w:ind w:left="90" w:right="128"/>
              <w:jc w:val="center"/>
              <w:rPr>
                <w:color w:val="000000" w:themeColor="text1"/>
              </w:rPr>
            </w:pPr>
          </w:p>
        </w:tc>
        <w:tc>
          <w:tcPr>
            <w:tcW w:w="1665" w:type="dxa"/>
          </w:tcPr>
          <w:p w14:paraId="51A9E6AE" w14:textId="77777777" w:rsidR="0090111F" w:rsidRPr="0041467C" w:rsidRDefault="0090111F" w:rsidP="00BC7E92">
            <w:pPr>
              <w:pStyle w:val="TableParagraph"/>
              <w:ind w:left="90" w:right="128"/>
              <w:jc w:val="center"/>
              <w:rPr>
                <w:color w:val="000000" w:themeColor="text1"/>
              </w:rPr>
            </w:pPr>
          </w:p>
        </w:tc>
        <w:tc>
          <w:tcPr>
            <w:tcW w:w="1552" w:type="dxa"/>
          </w:tcPr>
          <w:p w14:paraId="7E038E27" w14:textId="77777777" w:rsidR="0090111F" w:rsidRPr="0041467C" w:rsidRDefault="004B6C99" w:rsidP="00BC7E92">
            <w:pPr>
              <w:pStyle w:val="TableParagraph"/>
              <w:ind w:left="90" w:right="128"/>
              <w:jc w:val="center"/>
              <w:rPr>
                <w:color w:val="000000" w:themeColor="text1"/>
              </w:rPr>
            </w:pPr>
            <w:r w:rsidRPr="0041467C">
              <w:rPr>
                <w:color w:val="000000" w:themeColor="text1"/>
              </w:rPr>
              <w:t>X</w:t>
            </w:r>
          </w:p>
        </w:tc>
        <w:tc>
          <w:tcPr>
            <w:tcW w:w="1553" w:type="dxa"/>
          </w:tcPr>
          <w:p w14:paraId="6971726A" w14:textId="77777777" w:rsidR="0090111F" w:rsidRPr="0041467C" w:rsidRDefault="0090111F" w:rsidP="00BC7E92">
            <w:pPr>
              <w:pStyle w:val="TableParagraph"/>
              <w:ind w:left="90" w:right="128"/>
              <w:jc w:val="center"/>
              <w:rPr>
                <w:color w:val="000000" w:themeColor="text1"/>
              </w:rPr>
            </w:pPr>
          </w:p>
        </w:tc>
      </w:tr>
      <w:tr w:rsidR="0041467C" w:rsidRPr="0041467C" w14:paraId="3830C634" w14:textId="77777777" w:rsidTr="00BC7E92">
        <w:trPr>
          <w:trHeight w:val="285"/>
        </w:trPr>
        <w:tc>
          <w:tcPr>
            <w:tcW w:w="4050" w:type="dxa"/>
          </w:tcPr>
          <w:p w14:paraId="551E8E6E" w14:textId="77777777" w:rsidR="0090111F" w:rsidRPr="0041467C" w:rsidRDefault="004B6C99" w:rsidP="008E6F7C">
            <w:pPr>
              <w:pStyle w:val="TableParagraph"/>
              <w:ind w:left="107" w:right="90"/>
              <w:rPr>
                <w:color w:val="000000" w:themeColor="text1"/>
              </w:rPr>
            </w:pPr>
            <w:r w:rsidRPr="0041467C">
              <w:rPr>
                <w:color w:val="000000" w:themeColor="text1"/>
                <w:spacing w:val="-2"/>
              </w:rPr>
              <w:t>Walking</w:t>
            </w:r>
          </w:p>
        </w:tc>
        <w:tc>
          <w:tcPr>
            <w:tcW w:w="1440" w:type="dxa"/>
          </w:tcPr>
          <w:p w14:paraId="104AF04D" w14:textId="77777777" w:rsidR="0090111F" w:rsidRPr="0041467C" w:rsidRDefault="0090111F" w:rsidP="00BC7E92">
            <w:pPr>
              <w:pStyle w:val="TableParagraph"/>
              <w:ind w:left="90" w:right="128"/>
              <w:jc w:val="center"/>
              <w:rPr>
                <w:color w:val="000000" w:themeColor="text1"/>
              </w:rPr>
            </w:pPr>
          </w:p>
        </w:tc>
        <w:tc>
          <w:tcPr>
            <w:tcW w:w="1665" w:type="dxa"/>
          </w:tcPr>
          <w:p w14:paraId="25F16163" w14:textId="3E60C7F8" w:rsidR="0090111F" w:rsidRPr="0041467C" w:rsidRDefault="008E6F7C" w:rsidP="00BC7E92">
            <w:pPr>
              <w:pStyle w:val="TableParagraph"/>
              <w:ind w:left="90" w:right="128"/>
              <w:jc w:val="center"/>
              <w:rPr>
                <w:color w:val="000000" w:themeColor="text1"/>
              </w:rPr>
            </w:pPr>
            <w:r w:rsidRPr="0041467C">
              <w:rPr>
                <w:color w:val="000000" w:themeColor="text1"/>
              </w:rPr>
              <w:t>X</w:t>
            </w:r>
          </w:p>
        </w:tc>
        <w:tc>
          <w:tcPr>
            <w:tcW w:w="1552" w:type="dxa"/>
          </w:tcPr>
          <w:p w14:paraId="3831DB45" w14:textId="7E487FEE" w:rsidR="0090111F" w:rsidRPr="0041467C" w:rsidRDefault="0090111F" w:rsidP="00BC7E92">
            <w:pPr>
              <w:pStyle w:val="TableParagraph"/>
              <w:ind w:left="90" w:right="128"/>
              <w:jc w:val="center"/>
              <w:rPr>
                <w:color w:val="000000" w:themeColor="text1"/>
              </w:rPr>
            </w:pPr>
          </w:p>
        </w:tc>
        <w:tc>
          <w:tcPr>
            <w:tcW w:w="1553" w:type="dxa"/>
          </w:tcPr>
          <w:p w14:paraId="6BB5CAC5" w14:textId="77777777" w:rsidR="0090111F" w:rsidRPr="0041467C" w:rsidRDefault="0090111F" w:rsidP="00BC7E92">
            <w:pPr>
              <w:pStyle w:val="TableParagraph"/>
              <w:ind w:left="90" w:right="128"/>
              <w:jc w:val="center"/>
              <w:rPr>
                <w:color w:val="000000" w:themeColor="text1"/>
              </w:rPr>
            </w:pPr>
          </w:p>
        </w:tc>
      </w:tr>
      <w:tr w:rsidR="0041467C" w:rsidRPr="0041467C" w14:paraId="2E58B832" w14:textId="77777777" w:rsidTr="00BC7E92">
        <w:trPr>
          <w:trHeight w:val="285"/>
        </w:trPr>
        <w:tc>
          <w:tcPr>
            <w:tcW w:w="4050" w:type="dxa"/>
          </w:tcPr>
          <w:p w14:paraId="42307C40" w14:textId="77777777" w:rsidR="0090111F" w:rsidRPr="0041467C" w:rsidRDefault="004B6C99" w:rsidP="008E6F7C">
            <w:pPr>
              <w:pStyle w:val="TableParagraph"/>
              <w:ind w:left="107" w:right="90"/>
              <w:rPr>
                <w:color w:val="000000" w:themeColor="text1"/>
              </w:rPr>
            </w:pPr>
            <w:r w:rsidRPr="0041467C">
              <w:rPr>
                <w:color w:val="000000" w:themeColor="text1"/>
                <w:spacing w:val="-2"/>
              </w:rPr>
              <w:t>Standing</w:t>
            </w:r>
          </w:p>
        </w:tc>
        <w:tc>
          <w:tcPr>
            <w:tcW w:w="1440" w:type="dxa"/>
          </w:tcPr>
          <w:p w14:paraId="591B8867" w14:textId="77777777" w:rsidR="0090111F" w:rsidRPr="0041467C" w:rsidRDefault="0090111F" w:rsidP="00BC7E92">
            <w:pPr>
              <w:pStyle w:val="TableParagraph"/>
              <w:ind w:left="90" w:right="128"/>
              <w:jc w:val="center"/>
              <w:rPr>
                <w:color w:val="000000" w:themeColor="text1"/>
              </w:rPr>
            </w:pPr>
          </w:p>
        </w:tc>
        <w:tc>
          <w:tcPr>
            <w:tcW w:w="1665" w:type="dxa"/>
          </w:tcPr>
          <w:p w14:paraId="104CB981" w14:textId="21E44E56" w:rsidR="0090111F" w:rsidRPr="0041467C" w:rsidRDefault="008E6F7C" w:rsidP="00BC7E92">
            <w:pPr>
              <w:pStyle w:val="TableParagraph"/>
              <w:ind w:left="90" w:right="128"/>
              <w:jc w:val="center"/>
              <w:rPr>
                <w:color w:val="000000" w:themeColor="text1"/>
              </w:rPr>
            </w:pPr>
            <w:r w:rsidRPr="0041467C">
              <w:rPr>
                <w:color w:val="000000" w:themeColor="text1"/>
              </w:rPr>
              <w:t>X</w:t>
            </w:r>
          </w:p>
        </w:tc>
        <w:tc>
          <w:tcPr>
            <w:tcW w:w="1552" w:type="dxa"/>
          </w:tcPr>
          <w:p w14:paraId="6A75346C" w14:textId="4E9DF988" w:rsidR="0090111F" w:rsidRPr="0041467C" w:rsidRDefault="0090111F" w:rsidP="00BC7E92">
            <w:pPr>
              <w:pStyle w:val="TableParagraph"/>
              <w:ind w:left="90" w:right="128"/>
              <w:jc w:val="center"/>
              <w:rPr>
                <w:color w:val="000000" w:themeColor="text1"/>
              </w:rPr>
            </w:pPr>
          </w:p>
        </w:tc>
        <w:tc>
          <w:tcPr>
            <w:tcW w:w="1553" w:type="dxa"/>
          </w:tcPr>
          <w:p w14:paraId="2D68F3AB" w14:textId="77777777" w:rsidR="0090111F" w:rsidRPr="0041467C" w:rsidRDefault="0090111F" w:rsidP="00BC7E92">
            <w:pPr>
              <w:pStyle w:val="TableParagraph"/>
              <w:ind w:left="90" w:right="128"/>
              <w:jc w:val="center"/>
              <w:rPr>
                <w:color w:val="000000" w:themeColor="text1"/>
              </w:rPr>
            </w:pPr>
          </w:p>
        </w:tc>
      </w:tr>
      <w:tr w:rsidR="0041467C" w:rsidRPr="0041467C" w14:paraId="5697EE32" w14:textId="77777777" w:rsidTr="00BC7E92">
        <w:trPr>
          <w:trHeight w:val="285"/>
        </w:trPr>
        <w:tc>
          <w:tcPr>
            <w:tcW w:w="4050" w:type="dxa"/>
          </w:tcPr>
          <w:p w14:paraId="1C9F1E2C" w14:textId="77777777" w:rsidR="0090111F" w:rsidRPr="0041467C" w:rsidRDefault="004B6C99" w:rsidP="008E6F7C">
            <w:pPr>
              <w:pStyle w:val="TableParagraph"/>
              <w:ind w:left="107" w:right="90"/>
              <w:rPr>
                <w:color w:val="000000" w:themeColor="text1"/>
              </w:rPr>
            </w:pPr>
            <w:r w:rsidRPr="0041467C">
              <w:rPr>
                <w:color w:val="000000" w:themeColor="text1"/>
              </w:rPr>
              <w:t xml:space="preserve">Bending </w:t>
            </w:r>
            <w:r w:rsidRPr="0041467C">
              <w:rPr>
                <w:color w:val="000000" w:themeColor="text1"/>
                <w:spacing w:val="-2"/>
              </w:rPr>
              <w:t>(neck/waist)</w:t>
            </w:r>
          </w:p>
        </w:tc>
        <w:tc>
          <w:tcPr>
            <w:tcW w:w="1440" w:type="dxa"/>
          </w:tcPr>
          <w:p w14:paraId="1F5546D1" w14:textId="77777777" w:rsidR="0090111F" w:rsidRPr="0041467C" w:rsidRDefault="0090111F" w:rsidP="00BC7E92">
            <w:pPr>
              <w:pStyle w:val="TableParagraph"/>
              <w:ind w:left="90" w:right="128"/>
              <w:jc w:val="center"/>
              <w:rPr>
                <w:color w:val="000000" w:themeColor="text1"/>
              </w:rPr>
            </w:pPr>
          </w:p>
        </w:tc>
        <w:tc>
          <w:tcPr>
            <w:tcW w:w="1665" w:type="dxa"/>
          </w:tcPr>
          <w:p w14:paraId="258A88AF" w14:textId="77777777" w:rsidR="0090111F" w:rsidRPr="0041467C" w:rsidRDefault="004B6C99" w:rsidP="00BC7E92">
            <w:pPr>
              <w:pStyle w:val="TableParagraph"/>
              <w:ind w:left="90" w:right="128"/>
              <w:jc w:val="center"/>
              <w:rPr>
                <w:color w:val="000000" w:themeColor="text1"/>
              </w:rPr>
            </w:pPr>
            <w:r w:rsidRPr="0041467C">
              <w:rPr>
                <w:color w:val="000000" w:themeColor="text1"/>
              </w:rPr>
              <w:t>X</w:t>
            </w:r>
          </w:p>
        </w:tc>
        <w:tc>
          <w:tcPr>
            <w:tcW w:w="1552" w:type="dxa"/>
          </w:tcPr>
          <w:p w14:paraId="4EAA635C" w14:textId="77777777" w:rsidR="0090111F" w:rsidRPr="0041467C" w:rsidRDefault="0090111F" w:rsidP="00BC7E92">
            <w:pPr>
              <w:pStyle w:val="TableParagraph"/>
              <w:ind w:left="90" w:right="128"/>
              <w:jc w:val="center"/>
              <w:rPr>
                <w:color w:val="000000" w:themeColor="text1"/>
              </w:rPr>
            </w:pPr>
          </w:p>
        </w:tc>
        <w:tc>
          <w:tcPr>
            <w:tcW w:w="1553" w:type="dxa"/>
          </w:tcPr>
          <w:p w14:paraId="79B2ACB1" w14:textId="77777777" w:rsidR="0090111F" w:rsidRPr="0041467C" w:rsidRDefault="0090111F" w:rsidP="00BC7E92">
            <w:pPr>
              <w:pStyle w:val="TableParagraph"/>
              <w:ind w:left="90" w:right="128"/>
              <w:jc w:val="center"/>
              <w:rPr>
                <w:color w:val="000000" w:themeColor="text1"/>
              </w:rPr>
            </w:pPr>
          </w:p>
        </w:tc>
      </w:tr>
      <w:tr w:rsidR="0041467C" w:rsidRPr="0041467C" w14:paraId="70C1ACFC" w14:textId="77777777" w:rsidTr="00BC7E92">
        <w:trPr>
          <w:trHeight w:val="285"/>
        </w:trPr>
        <w:tc>
          <w:tcPr>
            <w:tcW w:w="4050" w:type="dxa"/>
          </w:tcPr>
          <w:p w14:paraId="1D99E396" w14:textId="77777777" w:rsidR="0090111F" w:rsidRPr="0041467C" w:rsidRDefault="004B6C99" w:rsidP="008E6F7C">
            <w:pPr>
              <w:pStyle w:val="TableParagraph"/>
              <w:ind w:left="107" w:right="90"/>
              <w:rPr>
                <w:color w:val="000000" w:themeColor="text1"/>
              </w:rPr>
            </w:pPr>
            <w:r w:rsidRPr="0041467C">
              <w:rPr>
                <w:color w:val="000000" w:themeColor="text1"/>
                <w:spacing w:val="-2"/>
              </w:rPr>
              <w:t>Squatting</w:t>
            </w:r>
          </w:p>
        </w:tc>
        <w:tc>
          <w:tcPr>
            <w:tcW w:w="1440" w:type="dxa"/>
          </w:tcPr>
          <w:p w14:paraId="33BCA8CA" w14:textId="77777777" w:rsidR="0090111F" w:rsidRPr="0041467C" w:rsidRDefault="0090111F" w:rsidP="00BC7E92">
            <w:pPr>
              <w:pStyle w:val="TableParagraph"/>
              <w:ind w:left="90" w:right="128"/>
              <w:jc w:val="center"/>
              <w:rPr>
                <w:color w:val="000000" w:themeColor="text1"/>
              </w:rPr>
            </w:pPr>
          </w:p>
        </w:tc>
        <w:tc>
          <w:tcPr>
            <w:tcW w:w="1665" w:type="dxa"/>
          </w:tcPr>
          <w:p w14:paraId="67A4292B" w14:textId="77777777" w:rsidR="0090111F" w:rsidRPr="0041467C" w:rsidRDefault="004B6C99" w:rsidP="00BC7E92">
            <w:pPr>
              <w:pStyle w:val="TableParagraph"/>
              <w:ind w:left="90" w:right="128"/>
              <w:jc w:val="center"/>
              <w:rPr>
                <w:color w:val="000000" w:themeColor="text1"/>
              </w:rPr>
            </w:pPr>
            <w:r w:rsidRPr="0041467C">
              <w:rPr>
                <w:color w:val="000000" w:themeColor="text1"/>
              </w:rPr>
              <w:t>X</w:t>
            </w:r>
          </w:p>
        </w:tc>
        <w:tc>
          <w:tcPr>
            <w:tcW w:w="1552" w:type="dxa"/>
          </w:tcPr>
          <w:p w14:paraId="1FCC4405" w14:textId="77777777" w:rsidR="0090111F" w:rsidRPr="0041467C" w:rsidRDefault="0090111F" w:rsidP="00BC7E92">
            <w:pPr>
              <w:pStyle w:val="TableParagraph"/>
              <w:ind w:left="90" w:right="128"/>
              <w:jc w:val="center"/>
              <w:rPr>
                <w:color w:val="000000" w:themeColor="text1"/>
              </w:rPr>
            </w:pPr>
          </w:p>
        </w:tc>
        <w:tc>
          <w:tcPr>
            <w:tcW w:w="1553" w:type="dxa"/>
          </w:tcPr>
          <w:p w14:paraId="7A5A2EC8" w14:textId="77777777" w:rsidR="0090111F" w:rsidRPr="0041467C" w:rsidRDefault="0090111F" w:rsidP="00BC7E92">
            <w:pPr>
              <w:pStyle w:val="TableParagraph"/>
              <w:ind w:left="90" w:right="128"/>
              <w:jc w:val="center"/>
              <w:rPr>
                <w:color w:val="000000" w:themeColor="text1"/>
              </w:rPr>
            </w:pPr>
          </w:p>
        </w:tc>
      </w:tr>
      <w:tr w:rsidR="0041467C" w:rsidRPr="0041467C" w14:paraId="4782750D" w14:textId="77777777" w:rsidTr="00BC7E92">
        <w:trPr>
          <w:trHeight w:val="285"/>
        </w:trPr>
        <w:tc>
          <w:tcPr>
            <w:tcW w:w="4050" w:type="dxa"/>
          </w:tcPr>
          <w:p w14:paraId="511622FA" w14:textId="77777777" w:rsidR="0090111F" w:rsidRPr="0041467C" w:rsidRDefault="004B6C99" w:rsidP="008E6F7C">
            <w:pPr>
              <w:pStyle w:val="TableParagraph"/>
              <w:ind w:left="107" w:right="90"/>
              <w:rPr>
                <w:color w:val="000000" w:themeColor="text1"/>
              </w:rPr>
            </w:pPr>
            <w:r w:rsidRPr="0041467C">
              <w:rPr>
                <w:color w:val="000000" w:themeColor="text1"/>
                <w:spacing w:val="-2"/>
              </w:rPr>
              <w:t>Climbing</w:t>
            </w:r>
          </w:p>
        </w:tc>
        <w:tc>
          <w:tcPr>
            <w:tcW w:w="1440" w:type="dxa"/>
          </w:tcPr>
          <w:p w14:paraId="5948AC28" w14:textId="77777777" w:rsidR="0090111F" w:rsidRPr="0041467C" w:rsidRDefault="004B6C99" w:rsidP="00BC7E92">
            <w:pPr>
              <w:pStyle w:val="TableParagraph"/>
              <w:ind w:left="90" w:right="128"/>
              <w:jc w:val="center"/>
              <w:rPr>
                <w:color w:val="000000" w:themeColor="text1"/>
              </w:rPr>
            </w:pPr>
            <w:r w:rsidRPr="0041467C">
              <w:rPr>
                <w:color w:val="000000" w:themeColor="text1"/>
              </w:rPr>
              <w:t>X</w:t>
            </w:r>
          </w:p>
        </w:tc>
        <w:tc>
          <w:tcPr>
            <w:tcW w:w="1665" w:type="dxa"/>
          </w:tcPr>
          <w:p w14:paraId="5401647B" w14:textId="77777777" w:rsidR="0090111F" w:rsidRPr="0041467C" w:rsidRDefault="0090111F" w:rsidP="00BC7E92">
            <w:pPr>
              <w:pStyle w:val="TableParagraph"/>
              <w:ind w:left="90" w:right="128"/>
              <w:jc w:val="center"/>
              <w:rPr>
                <w:color w:val="000000" w:themeColor="text1"/>
              </w:rPr>
            </w:pPr>
          </w:p>
        </w:tc>
        <w:tc>
          <w:tcPr>
            <w:tcW w:w="1552" w:type="dxa"/>
          </w:tcPr>
          <w:p w14:paraId="54789661" w14:textId="77777777" w:rsidR="0090111F" w:rsidRPr="0041467C" w:rsidRDefault="0090111F" w:rsidP="00BC7E92">
            <w:pPr>
              <w:pStyle w:val="TableParagraph"/>
              <w:ind w:left="90" w:right="128"/>
              <w:jc w:val="center"/>
              <w:rPr>
                <w:color w:val="000000" w:themeColor="text1"/>
              </w:rPr>
            </w:pPr>
          </w:p>
        </w:tc>
        <w:tc>
          <w:tcPr>
            <w:tcW w:w="1553" w:type="dxa"/>
          </w:tcPr>
          <w:p w14:paraId="312DDCF5" w14:textId="77777777" w:rsidR="0090111F" w:rsidRPr="0041467C" w:rsidRDefault="0090111F" w:rsidP="00BC7E92">
            <w:pPr>
              <w:pStyle w:val="TableParagraph"/>
              <w:ind w:left="90" w:right="128"/>
              <w:jc w:val="center"/>
              <w:rPr>
                <w:color w:val="000000" w:themeColor="text1"/>
              </w:rPr>
            </w:pPr>
          </w:p>
        </w:tc>
      </w:tr>
      <w:tr w:rsidR="0041467C" w:rsidRPr="0041467C" w14:paraId="2C16F97B" w14:textId="77777777" w:rsidTr="00BC7E92">
        <w:trPr>
          <w:trHeight w:val="285"/>
        </w:trPr>
        <w:tc>
          <w:tcPr>
            <w:tcW w:w="4050" w:type="dxa"/>
          </w:tcPr>
          <w:p w14:paraId="72D14996" w14:textId="77777777" w:rsidR="0090111F" w:rsidRPr="0041467C" w:rsidRDefault="004B6C99" w:rsidP="008E6F7C">
            <w:pPr>
              <w:pStyle w:val="TableParagraph"/>
              <w:ind w:left="107" w:right="90"/>
              <w:rPr>
                <w:color w:val="000000" w:themeColor="text1"/>
              </w:rPr>
            </w:pPr>
            <w:r w:rsidRPr="0041467C">
              <w:rPr>
                <w:color w:val="000000" w:themeColor="text1"/>
                <w:spacing w:val="-2"/>
              </w:rPr>
              <w:t>Kneeling</w:t>
            </w:r>
          </w:p>
        </w:tc>
        <w:tc>
          <w:tcPr>
            <w:tcW w:w="1440" w:type="dxa"/>
          </w:tcPr>
          <w:p w14:paraId="620105D6" w14:textId="77777777" w:rsidR="0090111F" w:rsidRPr="0041467C" w:rsidRDefault="0090111F" w:rsidP="00BC7E92">
            <w:pPr>
              <w:pStyle w:val="TableParagraph"/>
              <w:ind w:left="90" w:right="128"/>
              <w:jc w:val="center"/>
              <w:rPr>
                <w:color w:val="000000" w:themeColor="text1"/>
              </w:rPr>
            </w:pPr>
          </w:p>
        </w:tc>
        <w:tc>
          <w:tcPr>
            <w:tcW w:w="1665" w:type="dxa"/>
          </w:tcPr>
          <w:p w14:paraId="5C49D6CE" w14:textId="77777777" w:rsidR="0090111F" w:rsidRPr="0041467C" w:rsidRDefault="004B6C99" w:rsidP="00BC7E92">
            <w:pPr>
              <w:pStyle w:val="TableParagraph"/>
              <w:ind w:left="90" w:right="128"/>
              <w:jc w:val="center"/>
              <w:rPr>
                <w:color w:val="000000" w:themeColor="text1"/>
              </w:rPr>
            </w:pPr>
            <w:r w:rsidRPr="0041467C">
              <w:rPr>
                <w:color w:val="000000" w:themeColor="text1"/>
              </w:rPr>
              <w:t>X</w:t>
            </w:r>
          </w:p>
        </w:tc>
        <w:tc>
          <w:tcPr>
            <w:tcW w:w="1552" w:type="dxa"/>
          </w:tcPr>
          <w:p w14:paraId="17C2848A" w14:textId="77777777" w:rsidR="0090111F" w:rsidRPr="0041467C" w:rsidRDefault="0090111F" w:rsidP="00BC7E92">
            <w:pPr>
              <w:pStyle w:val="TableParagraph"/>
              <w:ind w:left="90" w:right="128"/>
              <w:jc w:val="center"/>
              <w:rPr>
                <w:color w:val="000000" w:themeColor="text1"/>
              </w:rPr>
            </w:pPr>
          </w:p>
        </w:tc>
        <w:tc>
          <w:tcPr>
            <w:tcW w:w="1553" w:type="dxa"/>
          </w:tcPr>
          <w:p w14:paraId="1C636499" w14:textId="77777777" w:rsidR="0090111F" w:rsidRPr="0041467C" w:rsidRDefault="0090111F" w:rsidP="00BC7E92">
            <w:pPr>
              <w:pStyle w:val="TableParagraph"/>
              <w:ind w:left="90" w:right="128"/>
              <w:jc w:val="center"/>
              <w:rPr>
                <w:color w:val="000000" w:themeColor="text1"/>
              </w:rPr>
            </w:pPr>
          </w:p>
        </w:tc>
      </w:tr>
      <w:tr w:rsidR="0041467C" w:rsidRPr="0041467C" w14:paraId="3206D9DD" w14:textId="77777777" w:rsidTr="00BC7E92">
        <w:trPr>
          <w:trHeight w:val="285"/>
        </w:trPr>
        <w:tc>
          <w:tcPr>
            <w:tcW w:w="4050" w:type="dxa"/>
          </w:tcPr>
          <w:p w14:paraId="086DAA7F" w14:textId="77777777" w:rsidR="0090111F" w:rsidRPr="0041467C" w:rsidRDefault="004B6C99" w:rsidP="008E6F7C">
            <w:pPr>
              <w:pStyle w:val="TableParagraph"/>
              <w:ind w:left="107" w:right="90"/>
              <w:rPr>
                <w:color w:val="000000" w:themeColor="text1"/>
              </w:rPr>
            </w:pPr>
            <w:r w:rsidRPr="0041467C">
              <w:rPr>
                <w:color w:val="000000" w:themeColor="text1"/>
                <w:spacing w:val="-2"/>
              </w:rPr>
              <w:t>Crawling</w:t>
            </w:r>
          </w:p>
        </w:tc>
        <w:tc>
          <w:tcPr>
            <w:tcW w:w="1440" w:type="dxa"/>
          </w:tcPr>
          <w:p w14:paraId="72327033" w14:textId="77777777" w:rsidR="0090111F" w:rsidRPr="0041467C" w:rsidRDefault="004B6C99" w:rsidP="00BC7E92">
            <w:pPr>
              <w:pStyle w:val="TableParagraph"/>
              <w:ind w:left="90" w:right="128"/>
              <w:jc w:val="center"/>
              <w:rPr>
                <w:color w:val="000000" w:themeColor="text1"/>
              </w:rPr>
            </w:pPr>
            <w:r w:rsidRPr="0041467C">
              <w:rPr>
                <w:color w:val="000000" w:themeColor="text1"/>
              </w:rPr>
              <w:t>X</w:t>
            </w:r>
          </w:p>
        </w:tc>
        <w:tc>
          <w:tcPr>
            <w:tcW w:w="1665" w:type="dxa"/>
          </w:tcPr>
          <w:p w14:paraId="140738DC" w14:textId="77777777" w:rsidR="0090111F" w:rsidRPr="0041467C" w:rsidRDefault="0090111F" w:rsidP="00BC7E92">
            <w:pPr>
              <w:pStyle w:val="TableParagraph"/>
              <w:ind w:left="90" w:right="128"/>
              <w:jc w:val="center"/>
              <w:rPr>
                <w:color w:val="000000" w:themeColor="text1"/>
              </w:rPr>
            </w:pPr>
          </w:p>
        </w:tc>
        <w:tc>
          <w:tcPr>
            <w:tcW w:w="1552" w:type="dxa"/>
          </w:tcPr>
          <w:p w14:paraId="741D0BC9" w14:textId="77777777" w:rsidR="0090111F" w:rsidRPr="0041467C" w:rsidRDefault="0090111F" w:rsidP="00BC7E92">
            <w:pPr>
              <w:pStyle w:val="TableParagraph"/>
              <w:ind w:left="90" w:right="128"/>
              <w:jc w:val="center"/>
              <w:rPr>
                <w:color w:val="000000" w:themeColor="text1"/>
              </w:rPr>
            </w:pPr>
          </w:p>
        </w:tc>
        <w:tc>
          <w:tcPr>
            <w:tcW w:w="1553" w:type="dxa"/>
          </w:tcPr>
          <w:p w14:paraId="195A233F" w14:textId="77777777" w:rsidR="0090111F" w:rsidRPr="0041467C" w:rsidRDefault="0090111F" w:rsidP="00BC7E92">
            <w:pPr>
              <w:pStyle w:val="TableParagraph"/>
              <w:ind w:left="90" w:right="128"/>
              <w:jc w:val="center"/>
              <w:rPr>
                <w:color w:val="000000" w:themeColor="text1"/>
              </w:rPr>
            </w:pPr>
          </w:p>
        </w:tc>
      </w:tr>
      <w:tr w:rsidR="0041467C" w:rsidRPr="0041467C" w14:paraId="166C013E" w14:textId="77777777" w:rsidTr="00BC7E92">
        <w:trPr>
          <w:trHeight w:val="285"/>
        </w:trPr>
        <w:tc>
          <w:tcPr>
            <w:tcW w:w="4050" w:type="dxa"/>
          </w:tcPr>
          <w:p w14:paraId="4BE0D30B" w14:textId="77777777" w:rsidR="0090111F" w:rsidRPr="0041467C" w:rsidRDefault="004B6C99" w:rsidP="008E6F7C">
            <w:pPr>
              <w:pStyle w:val="TableParagraph"/>
              <w:ind w:left="107" w:right="90"/>
              <w:rPr>
                <w:color w:val="000000" w:themeColor="text1"/>
              </w:rPr>
            </w:pPr>
            <w:r w:rsidRPr="0041467C">
              <w:rPr>
                <w:color w:val="000000" w:themeColor="text1"/>
              </w:rPr>
              <w:t>Twisting</w:t>
            </w:r>
            <w:r w:rsidRPr="0041467C">
              <w:rPr>
                <w:color w:val="000000" w:themeColor="text1"/>
                <w:spacing w:val="-1"/>
              </w:rPr>
              <w:t xml:space="preserve"> </w:t>
            </w:r>
            <w:r w:rsidRPr="0041467C">
              <w:rPr>
                <w:color w:val="000000" w:themeColor="text1"/>
                <w:spacing w:val="-2"/>
              </w:rPr>
              <w:t>(neck/waist)</w:t>
            </w:r>
          </w:p>
        </w:tc>
        <w:tc>
          <w:tcPr>
            <w:tcW w:w="1440" w:type="dxa"/>
          </w:tcPr>
          <w:p w14:paraId="0B0D2C15" w14:textId="77777777" w:rsidR="0090111F" w:rsidRPr="0041467C" w:rsidRDefault="0090111F" w:rsidP="00BC7E92">
            <w:pPr>
              <w:pStyle w:val="TableParagraph"/>
              <w:ind w:left="90" w:right="128"/>
              <w:jc w:val="center"/>
              <w:rPr>
                <w:color w:val="000000" w:themeColor="text1"/>
              </w:rPr>
            </w:pPr>
          </w:p>
        </w:tc>
        <w:tc>
          <w:tcPr>
            <w:tcW w:w="1665" w:type="dxa"/>
          </w:tcPr>
          <w:p w14:paraId="1360E85D" w14:textId="77777777" w:rsidR="0090111F" w:rsidRPr="0041467C" w:rsidRDefault="004B6C99" w:rsidP="00BC7E92">
            <w:pPr>
              <w:pStyle w:val="TableParagraph"/>
              <w:ind w:left="90" w:right="128"/>
              <w:jc w:val="center"/>
              <w:rPr>
                <w:color w:val="000000" w:themeColor="text1"/>
              </w:rPr>
            </w:pPr>
            <w:r w:rsidRPr="0041467C">
              <w:rPr>
                <w:color w:val="000000" w:themeColor="text1"/>
              </w:rPr>
              <w:t>X</w:t>
            </w:r>
          </w:p>
        </w:tc>
        <w:tc>
          <w:tcPr>
            <w:tcW w:w="1552" w:type="dxa"/>
          </w:tcPr>
          <w:p w14:paraId="07BEFD3F" w14:textId="77777777" w:rsidR="0090111F" w:rsidRPr="0041467C" w:rsidRDefault="0090111F" w:rsidP="00BC7E92">
            <w:pPr>
              <w:pStyle w:val="TableParagraph"/>
              <w:ind w:left="90" w:right="128"/>
              <w:jc w:val="center"/>
              <w:rPr>
                <w:color w:val="000000" w:themeColor="text1"/>
              </w:rPr>
            </w:pPr>
          </w:p>
        </w:tc>
        <w:tc>
          <w:tcPr>
            <w:tcW w:w="1553" w:type="dxa"/>
          </w:tcPr>
          <w:p w14:paraId="45061BF9" w14:textId="77777777" w:rsidR="0090111F" w:rsidRPr="0041467C" w:rsidRDefault="0090111F" w:rsidP="00BC7E92">
            <w:pPr>
              <w:pStyle w:val="TableParagraph"/>
              <w:ind w:left="90" w:right="128"/>
              <w:jc w:val="center"/>
              <w:rPr>
                <w:color w:val="000000" w:themeColor="text1"/>
              </w:rPr>
            </w:pPr>
          </w:p>
        </w:tc>
      </w:tr>
      <w:tr w:rsidR="0041467C" w:rsidRPr="0041467C" w14:paraId="6937AE7D" w14:textId="77777777" w:rsidTr="00BC7E92">
        <w:trPr>
          <w:trHeight w:val="285"/>
        </w:trPr>
        <w:tc>
          <w:tcPr>
            <w:tcW w:w="4050" w:type="dxa"/>
          </w:tcPr>
          <w:p w14:paraId="4C843DF5" w14:textId="7C0900B3" w:rsidR="0090111F" w:rsidRPr="0041467C" w:rsidRDefault="004B6C99" w:rsidP="008E6F7C">
            <w:pPr>
              <w:pStyle w:val="TableParagraph"/>
              <w:ind w:left="107" w:right="90"/>
              <w:rPr>
                <w:color w:val="000000" w:themeColor="text1"/>
              </w:rPr>
            </w:pPr>
            <w:r w:rsidRPr="0041467C">
              <w:rPr>
                <w:color w:val="000000" w:themeColor="text1"/>
              </w:rPr>
              <w:t>Is</w:t>
            </w:r>
            <w:r w:rsidRPr="0041467C">
              <w:rPr>
                <w:color w:val="000000" w:themeColor="text1"/>
                <w:spacing w:val="-1"/>
              </w:rPr>
              <w:t xml:space="preserve"> </w:t>
            </w:r>
            <w:r w:rsidRPr="0041467C">
              <w:rPr>
                <w:color w:val="000000" w:themeColor="text1"/>
              </w:rPr>
              <w:t>repetitive</w:t>
            </w:r>
            <w:r w:rsidRPr="0041467C">
              <w:rPr>
                <w:color w:val="000000" w:themeColor="text1"/>
                <w:spacing w:val="-1"/>
              </w:rPr>
              <w:t xml:space="preserve"> </w:t>
            </w:r>
            <w:r w:rsidRPr="0041467C">
              <w:rPr>
                <w:color w:val="000000" w:themeColor="text1"/>
              </w:rPr>
              <w:t>use</w:t>
            </w:r>
            <w:r w:rsidRPr="0041467C">
              <w:rPr>
                <w:color w:val="000000" w:themeColor="text1"/>
                <w:spacing w:val="-1"/>
              </w:rPr>
              <w:t xml:space="preserve"> </w:t>
            </w:r>
            <w:r w:rsidRPr="0041467C">
              <w:rPr>
                <w:color w:val="000000" w:themeColor="text1"/>
                <w:spacing w:val="-5"/>
              </w:rPr>
              <w:t>of</w:t>
            </w:r>
            <w:r w:rsidR="008E6F7C" w:rsidRPr="0041467C">
              <w:rPr>
                <w:color w:val="000000" w:themeColor="text1"/>
                <w:spacing w:val="-5"/>
              </w:rPr>
              <w:t xml:space="preserve"> </w:t>
            </w:r>
            <w:r w:rsidRPr="0041467C">
              <w:rPr>
                <w:color w:val="000000" w:themeColor="text1"/>
              </w:rPr>
              <w:t>hand(s)</w:t>
            </w:r>
            <w:r w:rsidRPr="0041467C">
              <w:rPr>
                <w:color w:val="000000" w:themeColor="text1"/>
                <w:spacing w:val="1"/>
              </w:rPr>
              <w:t xml:space="preserve"> </w:t>
            </w:r>
            <w:r w:rsidRPr="0041467C">
              <w:rPr>
                <w:color w:val="000000" w:themeColor="text1"/>
                <w:spacing w:val="-2"/>
              </w:rPr>
              <w:t>required?</w:t>
            </w:r>
          </w:p>
        </w:tc>
        <w:tc>
          <w:tcPr>
            <w:tcW w:w="1440" w:type="dxa"/>
          </w:tcPr>
          <w:p w14:paraId="0849AF95" w14:textId="77777777" w:rsidR="0090111F" w:rsidRPr="0041467C" w:rsidRDefault="0090111F" w:rsidP="00BC7E92">
            <w:pPr>
              <w:pStyle w:val="TableParagraph"/>
              <w:ind w:left="90" w:right="128"/>
              <w:jc w:val="center"/>
              <w:rPr>
                <w:color w:val="000000" w:themeColor="text1"/>
              </w:rPr>
            </w:pPr>
          </w:p>
        </w:tc>
        <w:tc>
          <w:tcPr>
            <w:tcW w:w="1665" w:type="dxa"/>
          </w:tcPr>
          <w:p w14:paraId="0DE196DD" w14:textId="77777777" w:rsidR="0090111F" w:rsidRPr="0041467C" w:rsidRDefault="0090111F" w:rsidP="00BC7E92">
            <w:pPr>
              <w:pStyle w:val="TableParagraph"/>
              <w:ind w:left="90" w:right="128"/>
              <w:jc w:val="center"/>
              <w:rPr>
                <w:color w:val="000000" w:themeColor="text1"/>
              </w:rPr>
            </w:pPr>
          </w:p>
        </w:tc>
        <w:tc>
          <w:tcPr>
            <w:tcW w:w="1552" w:type="dxa"/>
          </w:tcPr>
          <w:p w14:paraId="22654473" w14:textId="77777777" w:rsidR="0090111F" w:rsidRPr="0041467C" w:rsidRDefault="004B6C99" w:rsidP="00BC7E92">
            <w:pPr>
              <w:pStyle w:val="TableParagraph"/>
              <w:ind w:left="90" w:right="128"/>
              <w:jc w:val="center"/>
              <w:rPr>
                <w:color w:val="000000" w:themeColor="text1"/>
              </w:rPr>
            </w:pPr>
            <w:r w:rsidRPr="0041467C">
              <w:rPr>
                <w:color w:val="000000" w:themeColor="text1"/>
              </w:rPr>
              <w:t>X</w:t>
            </w:r>
          </w:p>
        </w:tc>
        <w:tc>
          <w:tcPr>
            <w:tcW w:w="1553" w:type="dxa"/>
          </w:tcPr>
          <w:p w14:paraId="21FFB10B" w14:textId="77777777" w:rsidR="0090111F" w:rsidRPr="0041467C" w:rsidRDefault="0090111F" w:rsidP="00BC7E92">
            <w:pPr>
              <w:pStyle w:val="TableParagraph"/>
              <w:ind w:left="90" w:right="128"/>
              <w:jc w:val="center"/>
              <w:rPr>
                <w:color w:val="000000" w:themeColor="text1"/>
              </w:rPr>
            </w:pPr>
          </w:p>
        </w:tc>
      </w:tr>
      <w:tr w:rsidR="0041467C" w:rsidRPr="0041467C" w14:paraId="040DEA98" w14:textId="77777777" w:rsidTr="00BC7E92">
        <w:trPr>
          <w:trHeight w:val="285"/>
        </w:trPr>
        <w:tc>
          <w:tcPr>
            <w:tcW w:w="4050" w:type="dxa"/>
          </w:tcPr>
          <w:p w14:paraId="182DD3CB" w14:textId="77777777" w:rsidR="0090111F" w:rsidRPr="0041467C" w:rsidRDefault="004B6C99" w:rsidP="008E6F7C">
            <w:pPr>
              <w:pStyle w:val="TableParagraph"/>
              <w:ind w:left="107" w:right="90"/>
              <w:rPr>
                <w:color w:val="000000" w:themeColor="text1"/>
              </w:rPr>
            </w:pPr>
            <w:r w:rsidRPr="0041467C">
              <w:rPr>
                <w:color w:val="000000" w:themeColor="text1"/>
              </w:rPr>
              <w:t>Simple Grasping</w:t>
            </w:r>
            <w:r w:rsidRPr="0041467C">
              <w:rPr>
                <w:color w:val="000000" w:themeColor="text1"/>
                <w:spacing w:val="-2"/>
              </w:rPr>
              <w:t xml:space="preserve"> </w:t>
            </w:r>
            <w:r w:rsidRPr="0041467C">
              <w:rPr>
                <w:color w:val="000000" w:themeColor="text1"/>
              </w:rPr>
              <w:t>(R</w:t>
            </w:r>
            <w:r w:rsidRPr="0041467C">
              <w:rPr>
                <w:color w:val="000000" w:themeColor="text1"/>
                <w:spacing w:val="-1"/>
              </w:rPr>
              <w:t xml:space="preserve"> </w:t>
            </w:r>
            <w:r w:rsidRPr="0041467C">
              <w:rPr>
                <w:color w:val="000000" w:themeColor="text1"/>
              </w:rPr>
              <w:t>or</w:t>
            </w:r>
            <w:r w:rsidRPr="0041467C">
              <w:rPr>
                <w:color w:val="000000" w:themeColor="text1"/>
                <w:spacing w:val="1"/>
              </w:rPr>
              <w:t xml:space="preserve"> </w:t>
            </w:r>
            <w:r w:rsidRPr="0041467C">
              <w:rPr>
                <w:color w:val="000000" w:themeColor="text1"/>
                <w:spacing w:val="-5"/>
              </w:rPr>
              <w:t>L)</w:t>
            </w:r>
          </w:p>
        </w:tc>
        <w:tc>
          <w:tcPr>
            <w:tcW w:w="1440" w:type="dxa"/>
          </w:tcPr>
          <w:p w14:paraId="3122D92E" w14:textId="77777777" w:rsidR="0090111F" w:rsidRPr="0041467C" w:rsidRDefault="0090111F" w:rsidP="00BC7E92">
            <w:pPr>
              <w:pStyle w:val="TableParagraph"/>
              <w:ind w:left="90" w:right="128"/>
              <w:jc w:val="center"/>
              <w:rPr>
                <w:color w:val="000000" w:themeColor="text1"/>
              </w:rPr>
            </w:pPr>
          </w:p>
        </w:tc>
        <w:tc>
          <w:tcPr>
            <w:tcW w:w="1665" w:type="dxa"/>
          </w:tcPr>
          <w:p w14:paraId="20F289A9" w14:textId="77777777" w:rsidR="0090111F" w:rsidRPr="0041467C" w:rsidRDefault="0090111F" w:rsidP="00BC7E92">
            <w:pPr>
              <w:pStyle w:val="TableParagraph"/>
              <w:ind w:left="90" w:right="128"/>
              <w:jc w:val="center"/>
              <w:rPr>
                <w:color w:val="000000" w:themeColor="text1"/>
              </w:rPr>
            </w:pPr>
          </w:p>
        </w:tc>
        <w:tc>
          <w:tcPr>
            <w:tcW w:w="1552" w:type="dxa"/>
          </w:tcPr>
          <w:p w14:paraId="1397EAF8" w14:textId="77777777" w:rsidR="0090111F" w:rsidRPr="0041467C" w:rsidRDefault="004B6C99" w:rsidP="00BC7E92">
            <w:pPr>
              <w:pStyle w:val="TableParagraph"/>
              <w:ind w:left="90" w:right="128"/>
              <w:jc w:val="center"/>
              <w:rPr>
                <w:color w:val="000000" w:themeColor="text1"/>
              </w:rPr>
            </w:pPr>
            <w:r w:rsidRPr="0041467C">
              <w:rPr>
                <w:color w:val="000000" w:themeColor="text1"/>
              </w:rPr>
              <w:t>X</w:t>
            </w:r>
          </w:p>
        </w:tc>
        <w:tc>
          <w:tcPr>
            <w:tcW w:w="1553" w:type="dxa"/>
          </w:tcPr>
          <w:p w14:paraId="461DE603" w14:textId="77777777" w:rsidR="0090111F" w:rsidRPr="0041467C" w:rsidRDefault="0090111F" w:rsidP="00BC7E92">
            <w:pPr>
              <w:pStyle w:val="TableParagraph"/>
              <w:ind w:left="90" w:right="128"/>
              <w:jc w:val="center"/>
              <w:rPr>
                <w:color w:val="000000" w:themeColor="text1"/>
              </w:rPr>
            </w:pPr>
          </w:p>
        </w:tc>
      </w:tr>
      <w:tr w:rsidR="0041467C" w:rsidRPr="0041467C" w14:paraId="34A5A9C5" w14:textId="77777777" w:rsidTr="00BC7E92">
        <w:trPr>
          <w:trHeight w:val="285"/>
        </w:trPr>
        <w:tc>
          <w:tcPr>
            <w:tcW w:w="4050" w:type="dxa"/>
          </w:tcPr>
          <w:p w14:paraId="24ED731B" w14:textId="77777777" w:rsidR="0090111F" w:rsidRPr="0041467C" w:rsidRDefault="004B6C99" w:rsidP="008E6F7C">
            <w:pPr>
              <w:pStyle w:val="TableParagraph"/>
              <w:ind w:left="107" w:right="90"/>
              <w:rPr>
                <w:color w:val="000000" w:themeColor="text1"/>
              </w:rPr>
            </w:pPr>
            <w:r w:rsidRPr="0041467C">
              <w:rPr>
                <w:color w:val="000000" w:themeColor="text1"/>
              </w:rPr>
              <w:t>Power</w:t>
            </w:r>
            <w:r w:rsidRPr="0041467C">
              <w:rPr>
                <w:color w:val="000000" w:themeColor="text1"/>
                <w:spacing w:val="-1"/>
              </w:rPr>
              <w:t xml:space="preserve"> </w:t>
            </w:r>
            <w:r w:rsidRPr="0041467C">
              <w:rPr>
                <w:color w:val="000000" w:themeColor="text1"/>
              </w:rPr>
              <w:t>Grasping</w:t>
            </w:r>
            <w:r w:rsidRPr="0041467C">
              <w:rPr>
                <w:color w:val="000000" w:themeColor="text1"/>
                <w:spacing w:val="-2"/>
              </w:rPr>
              <w:t xml:space="preserve"> </w:t>
            </w:r>
            <w:r w:rsidRPr="0041467C">
              <w:rPr>
                <w:color w:val="000000" w:themeColor="text1"/>
              </w:rPr>
              <w:t>(R</w:t>
            </w:r>
            <w:r w:rsidRPr="0041467C">
              <w:rPr>
                <w:color w:val="000000" w:themeColor="text1"/>
                <w:spacing w:val="-1"/>
              </w:rPr>
              <w:t xml:space="preserve"> </w:t>
            </w:r>
            <w:r w:rsidRPr="0041467C">
              <w:rPr>
                <w:color w:val="000000" w:themeColor="text1"/>
              </w:rPr>
              <w:t>or</w:t>
            </w:r>
            <w:r w:rsidRPr="0041467C">
              <w:rPr>
                <w:color w:val="000000" w:themeColor="text1"/>
                <w:spacing w:val="-3"/>
              </w:rPr>
              <w:t xml:space="preserve"> </w:t>
            </w:r>
            <w:r w:rsidRPr="0041467C">
              <w:rPr>
                <w:color w:val="000000" w:themeColor="text1"/>
                <w:spacing w:val="-5"/>
              </w:rPr>
              <w:t>L)</w:t>
            </w:r>
          </w:p>
        </w:tc>
        <w:tc>
          <w:tcPr>
            <w:tcW w:w="1440" w:type="dxa"/>
          </w:tcPr>
          <w:p w14:paraId="44659AE4" w14:textId="77777777" w:rsidR="0090111F" w:rsidRPr="0041467C" w:rsidRDefault="004B6C99" w:rsidP="00BC7E92">
            <w:pPr>
              <w:pStyle w:val="TableParagraph"/>
              <w:ind w:left="90" w:right="128"/>
              <w:jc w:val="center"/>
              <w:rPr>
                <w:color w:val="000000" w:themeColor="text1"/>
              </w:rPr>
            </w:pPr>
            <w:r w:rsidRPr="0041467C">
              <w:rPr>
                <w:color w:val="000000" w:themeColor="text1"/>
              </w:rPr>
              <w:t>X</w:t>
            </w:r>
          </w:p>
        </w:tc>
        <w:tc>
          <w:tcPr>
            <w:tcW w:w="1665" w:type="dxa"/>
          </w:tcPr>
          <w:p w14:paraId="08F3ECA1" w14:textId="77777777" w:rsidR="0090111F" w:rsidRPr="0041467C" w:rsidRDefault="0090111F" w:rsidP="00BC7E92">
            <w:pPr>
              <w:pStyle w:val="TableParagraph"/>
              <w:ind w:left="90" w:right="128"/>
              <w:jc w:val="center"/>
              <w:rPr>
                <w:color w:val="000000" w:themeColor="text1"/>
              </w:rPr>
            </w:pPr>
          </w:p>
        </w:tc>
        <w:tc>
          <w:tcPr>
            <w:tcW w:w="1552" w:type="dxa"/>
          </w:tcPr>
          <w:p w14:paraId="10C9A120" w14:textId="77777777" w:rsidR="0090111F" w:rsidRPr="0041467C" w:rsidRDefault="0090111F" w:rsidP="00BC7E92">
            <w:pPr>
              <w:pStyle w:val="TableParagraph"/>
              <w:ind w:left="90" w:right="128"/>
              <w:jc w:val="center"/>
              <w:rPr>
                <w:color w:val="000000" w:themeColor="text1"/>
              </w:rPr>
            </w:pPr>
          </w:p>
        </w:tc>
        <w:tc>
          <w:tcPr>
            <w:tcW w:w="1553" w:type="dxa"/>
          </w:tcPr>
          <w:p w14:paraId="22370ACA" w14:textId="77777777" w:rsidR="0090111F" w:rsidRPr="0041467C" w:rsidRDefault="0090111F" w:rsidP="00BC7E92">
            <w:pPr>
              <w:pStyle w:val="TableParagraph"/>
              <w:ind w:left="90" w:right="128"/>
              <w:jc w:val="center"/>
              <w:rPr>
                <w:color w:val="000000" w:themeColor="text1"/>
              </w:rPr>
            </w:pPr>
          </w:p>
        </w:tc>
      </w:tr>
      <w:tr w:rsidR="0041467C" w:rsidRPr="0041467C" w14:paraId="3D85B05C" w14:textId="77777777" w:rsidTr="00BC7E92">
        <w:trPr>
          <w:trHeight w:val="285"/>
        </w:trPr>
        <w:tc>
          <w:tcPr>
            <w:tcW w:w="4050" w:type="dxa"/>
          </w:tcPr>
          <w:p w14:paraId="526EC1DB" w14:textId="77777777" w:rsidR="0090111F" w:rsidRPr="0041467C" w:rsidRDefault="004B6C99" w:rsidP="008E6F7C">
            <w:pPr>
              <w:pStyle w:val="TableParagraph"/>
              <w:ind w:left="107" w:right="90"/>
              <w:rPr>
                <w:color w:val="000000" w:themeColor="text1"/>
              </w:rPr>
            </w:pPr>
            <w:r w:rsidRPr="0041467C">
              <w:rPr>
                <w:color w:val="000000" w:themeColor="text1"/>
              </w:rPr>
              <w:t>Fine</w:t>
            </w:r>
            <w:r w:rsidRPr="0041467C">
              <w:rPr>
                <w:color w:val="000000" w:themeColor="text1"/>
                <w:spacing w:val="-4"/>
              </w:rPr>
              <w:t xml:space="preserve"> </w:t>
            </w:r>
            <w:r w:rsidRPr="0041467C">
              <w:rPr>
                <w:color w:val="000000" w:themeColor="text1"/>
              </w:rPr>
              <w:t>Manipulation</w:t>
            </w:r>
            <w:r w:rsidRPr="0041467C">
              <w:rPr>
                <w:color w:val="000000" w:themeColor="text1"/>
                <w:spacing w:val="1"/>
              </w:rPr>
              <w:t xml:space="preserve"> </w:t>
            </w:r>
            <w:r w:rsidRPr="0041467C">
              <w:rPr>
                <w:color w:val="000000" w:themeColor="text1"/>
              </w:rPr>
              <w:t>(R</w:t>
            </w:r>
            <w:r w:rsidRPr="0041467C">
              <w:rPr>
                <w:color w:val="000000" w:themeColor="text1"/>
                <w:spacing w:val="-1"/>
              </w:rPr>
              <w:t xml:space="preserve"> </w:t>
            </w:r>
            <w:r w:rsidRPr="0041467C">
              <w:rPr>
                <w:color w:val="000000" w:themeColor="text1"/>
              </w:rPr>
              <w:t>or</w:t>
            </w:r>
            <w:r w:rsidRPr="0041467C">
              <w:rPr>
                <w:color w:val="000000" w:themeColor="text1"/>
                <w:spacing w:val="-2"/>
              </w:rPr>
              <w:t xml:space="preserve"> </w:t>
            </w:r>
            <w:r w:rsidRPr="0041467C">
              <w:rPr>
                <w:color w:val="000000" w:themeColor="text1"/>
                <w:spacing w:val="-5"/>
              </w:rPr>
              <w:t>L)</w:t>
            </w:r>
          </w:p>
        </w:tc>
        <w:tc>
          <w:tcPr>
            <w:tcW w:w="1440" w:type="dxa"/>
          </w:tcPr>
          <w:p w14:paraId="7E0FDFD9" w14:textId="77777777" w:rsidR="0090111F" w:rsidRPr="0041467C" w:rsidRDefault="0090111F" w:rsidP="00BC7E92">
            <w:pPr>
              <w:pStyle w:val="TableParagraph"/>
              <w:ind w:left="90" w:right="128"/>
              <w:jc w:val="center"/>
              <w:rPr>
                <w:color w:val="000000" w:themeColor="text1"/>
              </w:rPr>
            </w:pPr>
          </w:p>
        </w:tc>
        <w:tc>
          <w:tcPr>
            <w:tcW w:w="1665" w:type="dxa"/>
          </w:tcPr>
          <w:p w14:paraId="420B7A3F" w14:textId="77777777" w:rsidR="0090111F" w:rsidRPr="0041467C" w:rsidRDefault="0090111F" w:rsidP="00BC7E92">
            <w:pPr>
              <w:pStyle w:val="TableParagraph"/>
              <w:ind w:left="90" w:right="128"/>
              <w:jc w:val="center"/>
              <w:rPr>
                <w:color w:val="000000" w:themeColor="text1"/>
              </w:rPr>
            </w:pPr>
          </w:p>
        </w:tc>
        <w:tc>
          <w:tcPr>
            <w:tcW w:w="1552" w:type="dxa"/>
          </w:tcPr>
          <w:p w14:paraId="4D5DAAD0" w14:textId="77777777" w:rsidR="0090111F" w:rsidRPr="0041467C" w:rsidRDefault="004B6C99" w:rsidP="00BC7E92">
            <w:pPr>
              <w:pStyle w:val="TableParagraph"/>
              <w:ind w:left="90" w:right="128"/>
              <w:jc w:val="center"/>
              <w:rPr>
                <w:color w:val="000000" w:themeColor="text1"/>
              </w:rPr>
            </w:pPr>
            <w:r w:rsidRPr="0041467C">
              <w:rPr>
                <w:color w:val="000000" w:themeColor="text1"/>
              </w:rPr>
              <w:t>X</w:t>
            </w:r>
          </w:p>
        </w:tc>
        <w:tc>
          <w:tcPr>
            <w:tcW w:w="1553" w:type="dxa"/>
          </w:tcPr>
          <w:p w14:paraId="1D6EC4EE" w14:textId="77777777" w:rsidR="0090111F" w:rsidRPr="0041467C" w:rsidRDefault="0090111F" w:rsidP="00BC7E92">
            <w:pPr>
              <w:pStyle w:val="TableParagraph"/>
              <w:ind w:left="90" w:right="128"/>
              <w:jc w:val="center"/>
              <w:rPr>
                <w:color w:val="000000" w:themeColor="text1"/>
              </w:rPr>
            </w:pPr>
          </w:p>
        </w:tc>
      </w:tr>
      <w:tr w:rsidR="0041467C" w:rsidRPr="0041467C" w14:paraId="790A0764" w14:textId="77777777" w:rsidTr="00BC7E92">
        <w:trPr>
          <w:trHeight w:val="285"/>
        </w:trPr>
        <w:tc>
          <w:tcPr>
            <w:tcW w:w="4050" w:type="dxa"/>
          </w:tcPr>
          <w:p w14:paraId="4CCB815A" w14:textId="77777777" w:rsidR="0090111F" w:rsidRPr="0041467C" w:rsidRDefault="004B6C99" w:rsidP="008E6F7C">
            <w:pPr>
              <w:pStyle w:val="TableParagraph"/>
              <w:ind w:left="107" w:right="90"/>
              <w:rPr>
                <w:color w:val="000000" w:themeColor="text1"/>
              </w:rPr>
            </w:pPr>
            <w:r w:rsidRPr="0041467C">
              <w:rPr>
                <w:color w:val="000000" w:themeColor="text1"/>
              </w:rPr>
              <w:t>Pushing/Pulling</w:t>
            </w:r>
            <w:r w:rsidRPr="0041467C">
              <w:rPr>
                <w:color w:val="000000" w:themeColor="text1"/>
                <w:spacing w:val="-3"/>
              </w:rPr>
              <w:t xml:space="preserve"> </w:t>
            </w:r>
            <w:r w:rsidRPr="0041467C">
              <w:rPr>
                <w:color w:val="000000" w:themeColor="text1"/>
              </w:rPr>
              <w:t>(R</w:t>
            </w:r>
            <w:r w:rsidRPr="0041467C">
              <w:rPr>
                <w:color w:val="000000" w:themeColor="text1"/>
                <w:spacing w:val="-1"/>
              </w:rPr>
              <w:t xml:space="preserve"> </w:t>
            </w:r>
            <w:r w:rsidRPr="0041467C">
              <w:rPr>
                <w:color w:val="000000" w:themeColor="text1"/>
              </w:rPr>
              <w:t xml:space="preserve">or </w:t>
            </w:r>
            <w:r w:rsidRPr="0041467C">
              <w:rPr>
                <w:color w:val="000000" w:themeColor="text1"/>
                <w:spacing w:val="-5"/>
              </w:rPr>
              <w:t>L)</w:t>
            </w:r>
          </w:p>
        </w:tc>
        <w:tc>
          <w:tcPr>
            <w:tcW w:w="1440" w:type="dxa"/>
          </w:tcPr>
          <w:p w14:paraId="362E41EC" w14:textId="77777777" w:rsidR="0090111F" w:rsidRPr="0041467C" w:rsidRDefault="0090111F" w:rsidP="00BC7E92">
            <w:pPr>
              <w:pStyle w:val="TableParagraph"/>
              <w:ind w:left="90" w:right="128"/>
              <w:jc w:val="center"/>
              <w:rPr>
                <w:color w:val="000000" w:themeColor="text1"/>
              </w:rPr>
            </w:pPr>
          </w:p>
        </w:tc>
        <w:tc>
          <w:tcPr>
            <w:tcW w:w="1665" w:type="dxa"/>
          </w:tcPr>
          <w:p w14:paraId="27A3C79D" w14:textId="77777777" w:rsidR="0090111F" w:rsidRPr="0041467C" w:rsidRDefault="004B6C99" w:rsidP="00BC7E92">
            <w:pPr>
              <w:pStyle w:val="TableParagraph"/>
              <w:ind w:left="90" w:right="128"/>
              <w:jc w:val="center"/>
              <w:rPr>
                <w:color w:val="000000" w:themeColor="text1"/>
              </w:rPr>
            </w:pPr>
            <w:r w:rsidRPr="0041467C">
              <w:rPr>
                <w:color w:val="000000" w:themeColor="text1"/>
              </w:rPr>
              <w:t>X</w:t>
            </w:r>
          </w:p>
        </w:tc>
        <w:tc>
          <w:tcPr>
            <w:tcW w:w="1552" w:type="dxa"/>
          </w:tcPr>
          <w:p w14:paraId="512D9372" w14:textId="77777777" w:rsidR="0090111F" w:rsidRPr="0041467C" w:rsidRDefault="0090111F" w:rsidP="00BC7E92">
            <w:pPr>
              <w:pStyle w:val="TableParagraph"/>
              <w:ind w:left="90" w:right="128"/>
              <w:jc w:val="center"/>
              <w:rPr>
                <w:color w:val="000000" w:themeColor="text1"/>
              </w:rPr>
            </w:pPr>
          </w:p>
        </w:tc>
        <w:tc>
          <w:tcPr>
            <w:tcW w:w="1553" w:type="dxa"/>
          </w:tcPr>
          <w:p w14:paraId="5C7E6C35" w14:textId="77777777" w:rsidR="0090111F" w:rsidRPr="0041467C" w:rsidRDefault="0090111F" w:rsidP="00BC7E92">
            <w:pPr>
              <w:pStyle w:val="TableParagraph"/>
              <w:ind w:left="90" w:right="128"/>
              <w:jc w:val="center"/>
              <w:rPr>
                <w:color w:val="000000" w:themeColor="text1"/>
              </w:rPr>
            </w:pPr>
          </w:p>
        </w:tc>
      </w:tr>
      <w:tr w:rsidR="0041467C" w:rsidRPr="0041467C" w14:paraId="6C9DE8F1" w14:textId="77777777" w:rsidTr="00BC7E92">
        <w:trPr>
          <w:trHeight w:val="285"/>
        </w:trPr>
        <w:tc>
          <w:tcPr>
            <w:tcW w:w="4050" w:type="dxa"/>
          </w:tcPr>
          <w:p w14:paraId="10CA74E0" w14:textId="77777777" w:rsidR="0090111F" w:rsidRPr="0041467C" w:rsidRDefault="004B6C99" w:rsidP="008E6F7C">
            <w:pPr>
              <w:pStyle w:val="TableParagraph"/>
              <w:ind w:left="107" w:right="90"/>
              <w:rPr>
                <w:color w:val="000000" w:themeColor="text1"/>
              </w:rPr>
            </w:pPr>
            <w:r w:rsidRPr="0041467C">
              <w:rPr>
                <w:color w:val="000000" w:themeColor="text1"/>
              </w:rPr>
              <w:t>Reaching</w:t>
            </w:r>
            <w:r w:rsidRPr="0041467C">
              <w:rPr>
                <w:color w:val="000000" w:themeColor="text1"/>
                <w:spacing w:val="-14"/>
              </w:rPr>
              <w:t xml:space="preserve"> </w:t>
            </w:r>
            <w:r w:rsidRPr="0041467C">
              <w:rPr>
                <w:color w:val="000000" w:themeColor="text1"/>
              </w:rPr>
              <w:t>(above/below shoulder level)</w:t>
            </w:r>
          </w:p>
        </w:tc>
        <w:tc>
          <w:tcPr>
            <w:tcW w:w="1440" w:type="dxa"/>
          </w:tcPr>
          <w:p w14:paraId="41F27E6E" w14:textId="77777777" w:rsidR="0090111F" w:rsidRPr="0041467C" w:rsidRDefault="0090111F" w:rsidP="00BC7E92">
            <w:pPr>
              <w:pStyle w:val="TableParagraph"/>
              <w:ind w:left="90" w:right="128"/>
              <w:jc w:val="center"/>
              <w:rPr>
                <w:color w:val="000000" w:themeColor="text1"/>
              </w:rPr>
            </w:pPr>
          </w:p>
        </w:tc>
        <w:tc>
          <w:tcPr>
            <w:tcW w:w="1665" w:type="dxa"/>
          </w:tcPr>
          <w:p w14:paraId="0EE91FA0" w14:textId="77777777" w:rsidR="0090111F" w:rsidRPr="0041467C" w:rsidRDefault="004B6C99" w:rsidP="00BC7E92">
            <w:pPr>
              <w:pStyle w:val="TableParagraph"/>
              <w:ind w:left="90" w:right="128"/>
              <w:jc w:val="center"/>
              <w:rPr>
                <w:color w:val="000000" w:themeColor="text1"/>
              </w:rPr>
            </w:pPr>
            <w:r w:rsidRPr="0041467C">
              <w:rPr>
                <w:color w:val="000000" w:themeColor="text1"/>
              </w:rPr>
              <w:t>X</w:t>
            </w:r>
          </w:p>
        </w:tc>
        <w:tc>
          <w:tcPr>
            <w:tcW w:w="1552" w:type="dxa"/>
          </w:tcPr>
          <w:p w14:paraId="206EF28D" w14:textId="77777777" w:rsidR="0090111F" w:rsidRPr="0041467C" w:rsidRDefault="0090111F" w:rsidP="00BC7E92">
            <w:pPr>
              <w:pStyle w:val="TableParagraph"/>
              <w:ind w:left="90" w:right="128"/>
              <w:jc w:val="center"/>
              <w:rPr>
                <w:color w:val="000000" w:themeColor="text1"/>
              </w:rPr>
            </w:pPr>
          </w:p>
        </w:tc>
        <w:tc>
          <w:tcPr>
            <w:tcW w:w="1553" w:type="dxa"/>
          </w:tcPr>
          <w:p w14:paraId="5B5BD241" w14:textId="77777777" w:rsidR="0090111F" w:rsidRPr="0041467C" w:rsidRDefault="0090111F" w:rsidP="00BC7E92">
            <w:pPr>
              <w:pStyle w:val="TableParagraph"/>
              <w:ind w:left="90" w:right="128"/>
              <w:jc w:val="center"/>
              <w:rPr>
                <w:color w:val="000000" w:themeColor="text1"/>
              </w:rPr>
            </w:pPr>
          </w:p>
        </w:tc>
      </w:tr>
      <w:tr w:rsidR="008E6F7C" w:rsidRPr="0041467C" w14:paraId="4F752541" w14:textId="77777777" w:rsidTr="00BC7E92">
        <w:trPr>
          <w:trHeight w:val="285"/>
        </w:trPr>
        <w:tc>
          <w:tcPr>
            <w:tcW w:w="4050" w:type="dxa"/>
          </w:tcPr>
          <w:p w14:paraId="523AC172" w14:textId="3A82119A" w:rsidR="008E6F7C" w:rsidRPr="0041467C" w:rsidRDefault="008E6F7C" w:rsidP="008E6F7C">
            <w:pPr>
              <w:pStyle w:val="TableParagraph"/>
              <w:ind w:left="107" w:right="90"/>
              <w:rPr>
                <w:color w:val="000000" w:themeColor="text1"/>
              </w:rPr>
            </w:pPr>
            <w:r w:rsidRPr="0041467C">
              <w:rPr>
                <w:color w:val="000000" w:themeColor="text1"/>
              </w:rPr>
              <w:t xml:space="preserve">Lifting/Carrying </w:t>
            </w:r>
          </w:p>
        </w:tc>
        <w:tc>
          <w:tcPr>
            <w:tcW w:w="6210" w:type="dxa"/>
            <w:gridSpan w:val="4"/>
            <w:vAlign w:val="center"/>
          </w:tcPr>
          <w:p w14:paraId="1BB02481" w14:textId="69407F79" w:rsidR="008E6F7C" w:rsidRPr="0041467C" w:rsidRDefault="008E6F7C" w:rsidP="008E6F7C">
            <w:pPr>
              <w:pStyle w:val="TableParagraph"/>
              <w:rPr>
                <w:color w:val="000000" w:themeColor="text1"/>
              </w:rPr>
            </w:pPr>
            <w:r w:rsidRPr="0041467C">
              <w:rPr>
                <w:color w:val="000000" w:themeColor="text1"/>
              </w:rPr>
              <w:t>Occasionally, up to 20 lbs.</w:t>
            </w:r>
          </w:p>
        </w:tc>
      </w:tr>
    </w:tbl>
    <w:p w14:paraId="49D73A79" w14:textId="77777777" w:rsidR="0090111F" w:rsidRPr="0041467C" w:rsidRDefault="0090111F" w:rsidP="008E6F7C">
      <w:pPr>
        <w:ind w:right="150"/>
        <w:rPr>
          <w:color w:val="000000" w:themeColor="text1"/>
        </w:rPr>
      </w:pPr>
    </w:p>
    <w:p w14:paraId="46A06E49" w14:textId="77777777" w:rsidR="00A26A31" w:rsidRPr="0041467C" w:rsidRDefault="00A26A31" w:rsidP="001D36B8">
      <w:pPr>
        <w:tabs>
          <w:tab w:val="left" w:pos="360"/>
        </w:tabs>
        <w:jc w:val="both"/>
        <w:rPr>
          <w:b/>
          <w:color w:val="000000" w:themeColor="text1"/>
        </w:rPr>
      </w:pPr>
      <w:r w:rsidRPr="0041467C">
        <w:rPr>
          <w:b/>
          <w:color w:val="000000" w:themeColor="text1"/>
        </w:rPr>
        <w:t>SECTION J: SIGNATURE</w:t>
      </w:r>
    </w:p>
    <w:p w14:paraId="13B3C382" w14:textId="77777777" w:rsidR="00A26A31" w:rsidRPr="0041467C" w:rsidRDefault="00A26A31" w:rsidP="001D36B8">
      <w:pPr>
        <w:tabs>
          <w:tab w:val="left" w:pos="360"/>
        </w:tabs>
        <w:jc w:val="both"/>
        <w:rPr>
          <w:color w:val="000000" w:themeColor="text1"/>
        </w:rPr>
      </w:pPr>
    </w:p>
    <w:p w14:paraId="726015A9" w14:textId="77777777" w:rsidR="00A26A31" w:rsidRPr="0041467C" w:rsidRDefault="00A26A31" w:rsidP="001D36B8">
      <w:pPr>
        <w:tabs>
          <w:tab w:val="left" w:pos="360"/>
        </w:tabs>
        <w:ind w:right="150"/>
        <w:jc w:val="both"/>
        <w:rPr>
          <w:color w:val="000000" w:themeColor="text1"/>
        </w:rPr>
      </w:pPr>
      <w:r w:rsidRPr="0041467C">
        <w:rPr>
          <w:color w:val="000000" w:themeColor="text1"/>
        </w:rPr>
        <w:t>By signing this document, I acknowledge I understand all requirements and information stated above and understand the duties may be modified in accordance with the established job specifications for the class and in conjunction with office needs and have received a copy of this duty statement.</w:t>
      </w:r>
    </w:p>
    <w:p w14:paraId="6B2BE084" w14:textId="77777777" w:rsidR="00A26A31" w:rsidRPr="0041467C" w:rsidRDefault="00A26A31" w:rsidP="00A26A31">
      <w:pPr>
        <w:tabs>
          <w:tab w:val="left" w:pos="360"/>
        </w:tabs>
        <w:ind w:left="540"/>
        <w:jc w:val="both"/>
        <w:rPr>
          <w:color w:val="000000" w:themeColor="text1"/>
        </w:rPr>
      </w:pPr>
    </w:p>
    <w:p w14:paraId="0D5105FE" w14:textId="77777777" w:rsidR="00A26A31" w:rsidRPr="0041467C" w:rsidRDefault="00A26A31" w:rsidP="001D36B8">
      <w:pPr>
        <w:tabs>
          <w:tab w:val="left" w:pos="360"/>
        </w:tabs>
        <w:jc w:val="both"/>
        <w:rPr>
          <w:color w:val="000000" w:themeColor="text1"/>
        </w:rPr>
      </w:pPr>
    </w:p>
    <w:tbl>
      <w:tblPr>
        <w:tblStyle w:val="TableGrid"/>
        <w:tblW w:w="963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77"/>
        <w:gridCol w:w="270"/>
        <w:gridCol w:w="3870"/>
        <w:gridCol w:w="270"/>
        <w:gridCol w:w="1643"/>
      </w:tblGrid>
      <w:tr w:rsidR="0041467C" w:rsidRPr="0041467C" w14:paraId="4D50DD87" w14:textId="77777777" w:rsidTr="001D36B8">
        <w:trPr>
          <w:trHeight w:val="244"/>
        </w:trPr>
        <w:tc>
          <w:tcPr>
            <w:tcW w:w="3577" w:type="dxa"/>
            <w:tcBorders>
              <w:bottom w:val="single" w:sz="4" w:space="0" w:color="auto"/>
            </w:tcBorders>
          </w:tcPr>
          <w:p w14:paraId="05A0DE03" w14:textId="77777777" w:rsidR="00A26A31" w:rsidRPr="0041467C" w:rsidRDefault="00A26A31" w:rsidP="001D36B8">
            <w:pPr>
              <w:tabs>
                <w:tab w:val="left" w:pos="360"/>
              </w:tabs>
              <w:jc w:val="both"/>
              <w:rPr>
                <w:color w:val="000000" w:themeColor="text1"/>
              </w:rPr>
            </w:pPr>
          </w:p>
        </w:tc>
        <w:tc>
          <w:tcPr>
            <w:tcW w:w="270" w:type="dxa"/>
          </w:tcPr>
          <w:p w14:paraId="0771D1F7" w14:textId="77777777" w:rsidR="00A26A31" w:rsidRPr="0041467C" w:rsidRDefault="00A26A31" w:rsidP="001D36B8">
            <w:pPr>
              <w:tabs>
                <w:tab w:val="left" w:pos="360"/>
              </w:tabs>
              <w:jc w:val="both"/>
              <w:rPr>
                <w:color w:val="000000" w:themeColor="text1"/>
              </w:rPr>
            </w:pPr>
          </w:p>
        </w:tc>
        <w:tc>
          <w:tcPr>
            <w:tcW w:w="3870" w:type="dxa"/>
            <w:tcBorders>
              <w:bottom w:val="single" w:sz="4" w:space="0" w:color="auto"/>
            </w:tcBorders>
          </w:tcPr>
          <w:p w14:paraId="2B31FFDA" w14:textId="0B256970" w:rsidR="00A26A31" w:rsidRPr="0041467C" w:rsidRDefault="00A26A31" w:rsidP="001D36B8">
            <w:pPr>
              <w:tabs>
                <w:tab w:val="left" w:pos="360"/>
              </w:tabs>
              <w:jc w:val="both"/>
              <w:rPr>
                <w:color w:val="000000" w:themeColor="text1"/>
              </w:rPr>
            </w:pPr>
          </w:p>
        </w:tc>
        <w:tc>
          <w:tcPr>
            <w:tcW w:w="270" w:type="dxa"/>
          </w:tcPr>
          <w:p w14:paraId="38311108" w14:textId="77777777" w:rsidR="00A26A31" w:rsidRPr="0041467C" w:rsidRDefault="00A26A31" w:rsidP="001D36B8">
            <w:pPr>
              <w:tabs>
                <w:tab w:val="left" w:pos="360"/>
              </w:tabs>
              <w:jc w:val="both"/>
              <w:rPr>
                <w:color w:val="000000" w:themeColor="text1"/>
              </w:rPr>
            </w:pPr>
          </w:p>
        </w:tc>
        <w:tc>
          <w:tcPr>
            <w:tcW w:w="1643" w:type="dxa"/>
            <w:tcBorders>
              <w:bottom w:val="single" w:sz="4" w:space="0" w:color="auto"/>
            </w:tcBorders>
          </w:tcPr>
          <w:p w14:paraId="0C41A483" w14:textId="354A9E8B" w:rsidR="00A26A31" w:rsidRPr="0041467C" w:rsidRDefault="00A26A31" w:rsidP="001D36B8">
            <w:pPr>
              <w:tabs>
                <w:tab w:val="left" w:pos="360"/>
              </w:tabs>
              <w:jc w:val="both"/>
              <w:rPr>
                <w:color w:val="000000" w:themeColor="text1"/>
              </w:rPr>
            </w:pPr>
          </w:p>
        </w:tc>
      </w:tr>
      <w:tr w:rsidR="00A26A31" w:rsidRPr="0041467C" w14:paraId="0D73E2FE" w14:textId="77777777" w:rsidTr="001D36B8">
        <w:tc>
          <w:tcPr>
            <w:tcW w:w="3577" w:type="dxa"/>
            <w:tcBorders>
              <w:top w:val="single" w:sz="4" w:space="0" w:color="auto"/>
            </w:tcBorders>
          </w:tcPr>
          <w:p w14:paraId="324F56C4" w14:textId="77777777" w:rsidR="00A26A31" w:rsidRPr="0041467C" w:rsidRDefault="00A26A31" w:rsidP="001D36B8">
            <w:pPr>
              <w:tabs>
                <w:tab w:val="left" w:pos="360"/>
              </w:tabs>
              <w:jc w:val="both"/>
              <w:rPr>
                <w:color w:val="000000" w:themeColor="text1"/>
              </w:rPr>
            </w:pPr>
            <w:r w:rsidRPr="0041467C">
              <w:rPr>
                <w:color w:val="000000" w:themeColor="text1"/>
              </w:rPr>
              <w:t>Employee Signature</w:t>
            </w:r>
          </w:p>
        </w:tc>
        <w:tc>
          <w:tcPr>
            <w:tcW w:w="270" w:type="dxa"/>
          </w:tcPr>
          <w:p w14:paraId="28C06510" w14:textId="77777777" w:rsidR="00A26A31" w:rsidRPr="0041467C" w:rsidRDefault="00A26A31" w:rsidP="001D36B8">
            <w:pPr>
              <w:tabs>
                <w:tab w:val="left" w:pos="360"/>
              </w:tabs>
              <w:jc w:val="both"/>
              <w:rPr>
                <w:color w:val="000000" w:themeColor="text1"/>
              </w:rPr>
            </w:pPr>
          </w:p>
        </w:tc>
        <w:tc>
          <w:tcPr>
            <w:tcW w:w="3870" w:type="dxa"/>
            <w:tcBorders>
              <w:top w:val="single" w:sz="4" w:space="0" w:color="auto"/>
            </w:tcBorders>
          </w:tcPr>
          <w:p w14:paraId="77F1D1B4" w14:textId="77777777" w:rsidR="00A26A31" w:rsidRPr="0041467C" w:rsidRDefault="00A26A31" w:rsidP="001D36B8">
            <w:pPr>
              <w:tabs>
                <w:tab w:val="left" w:pos="360"/>
              </w:tabs>
              <w:jc w:val="both"/>
              <w:rPr>
                <w:color w:val="000000" w:themeColor="text1"/>
              </w:rPr>
            </w:pPr>
            <w:r w:rsidRPr="0041467C">
              <w:rPr>
                <w:color w:val="000000" w:themeColor="text1"/>
              </w:rPr>
              <w:t>Name</w:t>
            </w:r>
          </w:p>
        </w:tc>
        <w:tc>
          <w:tcPr>
            <w:tcW w:w="270" w:type="dxa"/>
          </w:tcPr>
          <w:p w14:paraId="1306DDC1" w14:textId="77777777" w:rsidR="00A26A31" w:rsidRPr="0041467C" w:rsidRDefault="00A26A31" w:rsidP="001D36B8">
            <w:pPr>
              <w:tabs>
                <w:tab w:val="left" w:pos="360"/>
              </w:tabs>
              <w:jc w:val="both"/>
              <w:rPr>
                <w:color w:val="000000" w:themeColor="text1"/>
              </w:rPr>
            </w:pPr>
          </w:p>
        </w:tc>
        <w:tc>
          <w:tcPr>
            <w:tcW w:w="1643" w:type="dxa"/>
            <w:tcBorders>
              <w:top w:val="single" w:sz="4" w:space="0" w:color="auto"/>
            </w:tcBorders>
          </w:tcPr>
          <w:p w14:paraId="0975F63B" w14:textId="77777777" w:rsidR="00A26A31" w:rsidRPr="0041467C" w:rsidRDefault="00A26A31" w:rsidP="001D36B8">
            <w:pPr>
              <w:tabs>
                <w:tab w:val="left" w:pos="360"/>
              </w:tabs>
              <w:jc w:val="both"/>
              <w:rPr>
                <w:color w:val="000000" w:themeColor="text1"/>
              </w:rPr>
            </w:pPr>
            <w:r w:rsidRPr="0041467C">
              <w:rPr>
                <w:color w:val="000000" w:themeColor="text1"/>
              </w:rPr>
              <w:t xml:space="preserve">Date </w:t>
            </w:r>
          </w:p>
        </w:tc>
      </w:tr>
    </w:tbl>
    <w:p w14:paraId="31D7EE89" w14:textId="77777777" w:rsidR="00A26A31" w:rsidRPr="0041467C" w:rsidRDefault="00A26A31" w:rsidP="001D36B8">
      <w:pPr>
        <w:tabs>
          <w:tab w:val="left" w:pos="360"/>
        </w:tabs>
        <w:jc w:val="both"/>
        <w:rPr>
          <w:color w:val="000000" w:themeColor="text1"/>
        </w:rPr>
      </w:pPr>
    </w:p>
    <w:p w14:paraId="43E6C374" w14:textId="77777777" w:rsidR="00A26A31" w:rsidRPr="0041467C" w:rsidRDefault="00A26A31" w:rsidP="001D36B8">
      <w:pPr>
        <w:tabs>
          <w:tab w:val="left" w:pos="0"/>
        </w:tabs>
        <w:jc w:val="both"/>
        <w:rPr>
          <w:color w:val="000000" w:themeColor="text1"/>
        </w:rPr>
      </w:pPr>
    </w:p>
    <w:p w14:paraId="06E51023" w14:textId="77777777" w:rsidR="00A26A31" w:rsidRPr="0041467C" w:rsidRDefault="00A26A31" w:rsidP="001D36B8">
      <w:pPr>
        <w:tabs>
          <w:tab w:val="left" w:pos="0"/>
        </w:tabs>
        <w:jc w:val="both"/>
        <w:rPr>
          <w:color w:val="000000" w:themeColor="text1"/>
        </w:rPr>
      </w:pPr>
      <w:r w:rsidRPr="0041467C">
        <w:rPr>
          <w:color w:val="000000" w:themeColor="text1"/>
        </w:rPr>
        <w:t>I have discussed and provided a copy of this duty statement to the employee named above.</w:t>
      </w:r>
    </w:p>
    <w:p w14:paraId="1CA8BDC6" w14:textId="77777777" w:rsidR="00A26A31" w:rsidRPr="0041467C" w:rsidRDefault="00A26A31" w:rsidP="001D36B8">
      <w:pPr>
        <w:tabs>
          <w:tab w:val="left" w:pos="360"/>
        </w:tabs>
        <w:jc w:val="both"/>
        <w:rPr>
          <w:color w:val="000000" w:themeColor="text1"/>
        </w:rPr>
      </w:pPr>
    </w:p>
    <w:p w14:paraId="10850B1B" w14:textId="77777777" w:rsidR="00A26A31" w:rsidRPr="0041467C" w:rsidRDefault="00A26A31" w:rsidP="001D36B8">
      <w:pPr>
        <w:tabs>
          <w:tab w:val="left" w:pos="360"/>
        </w:tabs>
        <w:jc w:val="both"/>
        <w:rPr>
          <w:color w:val="000000" w:themeColor="text1"/>
        </w:rPr>
      </w:pPr>
    </w:p>
    <w:tbl>
      <w:tblPr>
        <w:tblStyle w:val="TableGrid"/>
        <w:tblW w:w="963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77"/>
        <w:gridCol w:w="270"/>
        <w:gridCol w:w="3870"/>
        <w:gridCol w:w="270"/>
        <w:gridCol w:w="1643"/>
      </w:tblGrid>
      <w:tr w:rsidR="0041467C" w:rsidRPr="0041467C" w14:paraId="1971F093" w14:textId="77777777" w:rsidTr="00BC7E92">
        <w:tc>
          <w:tcPr>
            <w:tcW w:w="3577" w:type="dxa"/>
            <w:tcBorders>
              <w:bottom w:val="single" w:sz="4" w:space="0" w:color="auto"/>
            </w:tcBorders>
          </w:tcPr>
          <w:p w14:paraId="54FBD298" w14:textId="77777777" w:rsidR="00A26A31" w:rsidRPr="0041467C" w:rsidRDefault="00A26A31" w:rsidP="001D36B8">
            <w:pPr>
              <w:tabs>
                <w:tab w:val="left" w:pos="360"/>
              </w:tabs>
              <w:jc w:val="both"/>
              <w:rPr>
                <w:color w:val="000000" w:themeColor="text1"/>
              </w:rPr>
            </w:pPr>
          </w:p>
        </w:tc>
        <w:tc>
          <w:tcPr>
            <w:tcW w:w="270" w:type="dxa"/>
          </w:tcPr>
          <w:p w14:paraId="5BCAECEE" w14:textId="77777777" w:rsidR="00A26A31" w:rsidRPr="0041467C" w:rsidRDefault="00A26A31" w:rsidP="001D36B8">
            <w:pPr>
              <w:tabs>
                <w:tab w:val="left" w:pos="360"/>
              </w:tabs>
              <w:jc w:val="both"/>
              <w:rPr>
                <w:color w:val="000000" w:themeColor="text1"/>
              </w:rPr>
            </w:pPr>
          </w:p>
        </w:tc>
        <w:tc>
          <w:tcPr>
            <w:tcW w:w="3870" w:type="dxa"/>
            <w:tcBorders>
              <w:bottom w:val="single" w:sz="4" w:space="0" w:color="auto"/>
            </w:tcBorders>
          </w:tcPr>
          <w:p w14:paraId="27C285EB" w14:textId="222F498D" w:rsidR="00A26A31" w:rsidRPr="0041467C" w:rsidRDefault="00A26A31" w:rsidP="001D36B8">
            <w:pPr>
              <w:tabs>
                <w:tab w:val="left" w:pos="360"/>
              </w:tabs>
              <w:jc w:val="both"/>
              <w:rPr>
                <w:color w:val="000000" w:themeColor="text1"/>
              </w:rPr>
            </w:pPr>
          </w:p>
        </w:tc>
        <w:tc>
          <w:tcPr>
            <w:tcW w:w="270" w:type="dxa"/>
          </w:tcPr>
          <w:p w14:paraId="6C985FF6" w14:textId="77777777" w:rsidR="00A26A31" w:rsidRPr="0041467C" w:rsidRDefault="00A26A31" w:rsidP="001D36B8">
            <w:pPr>
              <w:tabs>
                <w:tab w:val="left" w:pos="360"/>
              </w:tabs>
              <w:jc w:val="both"/>
              <w:rPr>
                <w:color w:val="000000" w:themeColor="text1"/>
              </w:rPr>
            </w:pPr>
          </w:p>
        </w:tc>
        <w:tc>
          <w:tcPr>
            <w:tcW w:w="1643" w:type="dxa"/>
            <w:tcBorders>
              <w:bottom w:val="single" w:sz="4" w:space="0" w:color="auto"/>
            </w:tcBorders>
          </w:tcPr>
          <w:p w14:paraId="02051E8E" w14:textId="77777777" w:rsidR="00A26A31" w:rsidRPr="0041467C" w:rsidRDefault="00A26A31" w:rsidP="001D36B8">
            <w:pPr>
              <w:tabs>
                <w:tab w:val="left" w:pos="360"/>
              </w:tabs>
              <w:jc w:val="both"/>
              <w:rPr>
                <w:color w:val="000000" w:themeColor="text1"/>
              </w:rPr>
            </w:pPr>
          </w:p>
        </w:tc>
      </w:tr>
      <w:tr w:rsidR="00A26A31" w:rsidRPr="0041467C" w14:paraId="54C8A910" w14:textId="77777777" w:rsidTr="00BC7E92">
        <w:tc>
          <w:tcPr>
            <w:tcW w:w="3577" w:type="dxa"/>
            <w:tcBorders>
              <w:top w:val="single" w:sz="4" w:space="0" w:color="auto"/>
            </w:tcBorders>
          </w:tcPr>
          <w:p w14:paraId="4326F9B7" w14:textId="77777777" w:rsidR="00A26A31" w:rsidRPr="0041467C" w:rsidRDefault="00A26A31" w:rsidP="001D36B8">
            <w:pPr>
              <w:tabs>
                <w:tab w:val="left" w:pos="360"/>
              </w:tabs>
              <w:jc w:val="both"/>
              <w:rPr>
                <w:color w:val="000000" w:themeColor="text1"/>
              </w:rPr>
            </w:pPr>
            <w:r w:rsidRPr="0041467C">
              <w:rPr>
                <w:color w:val="000000" w:themeColor="text1"/>
              </w:rPr>
              <w:t>Supervisor Signature</w:t>
            </w:r>
          </w:p>
        </w:tc>
        <w:tc>
          <w:tcPr>
            <w:tcW w:w="270" w:type="dxa"/>
          </w:tcPr>
          <w:p w14:paraId="4946C8CE" w14:textId="77777777" w:rsidR="00A26A31" w:rsidRPr="0041467C" w:rsidRDefault="00A26A31" w:rsidP="001D36B8">
            <w:pPr>
              <w:tabs>
                <w:tab w:val="left" w:pos="360"/>
              </w:tabs>
              <w:jc w:val="both"/>
              <w:rPr>
                <w:color w:val="000000" w:themeColor="text1"/>
              </w:rPr>
            </w:pPr>
          </w:p>
        </w:tc>
        <w:tc>
          <w:tcPr>
            <w:tcW w:w="3870" w:type="dxa"/>
            <w:tcBorders>
              <w:top w:val="single" w:sz="4" w:space="0" w:color="auto"/>
            </w:tcBorders>
          </w:tcPr>
          <w:p w14:paraId="3B92732F" w14:textId="77777777" w:rsidR="00A26A31" w:rsidRPr="0041467C" w:rsidRDefault="00A26A31" w:rsidP="001D36B8">
            <w:pPr>
              <w:tabs>
                <w:tab w:val="left" w:pos="360"/>
              </w:tabs>
              <w:jc w:val="both"/>
              <w:rPr>
                <w:color w:val="000000" w:themeColor="text1"/>
              </w:rPr>
            </w:pPr>
            <w:r w:rsidRPr="0041467C">
              <w:rPr>
                <w:color w:val="000000" w:themeColor="text1"/>
              </w:rPr>
              <w:t>Name</w:t>
            </w:r>
          </w:p>
        </w:tc>
        <w:tc>
          <w:tcPr>
            <w:tcW w:w="270" w:type="dxa"/>
          </w:tcPr>
          <w:p w14:paraId="7C599E93" w14:textId="77777777" w:rsidR="00A26A31" w:rsidRPr="0041467C" w:rsidRDefault="00A26A31" w:rsidP="001D36B8">
            <w:pPr>
              <w:tabs>
                <w:tab w:val="left" w:pos="360"/>
              </w:tabs>
              <w:jc w:val="both"/>
              <w:rPr>
                <w:color w:val="000000" w:themeColor="text1"/>
              </w:rPr>
            </w:pPr>
          </w:p>
        </w:tc>
        <w:tc>
          <w:tcPr>
            <w:tcW w:w="1643" w:type="dxa"/>
            <w:tcBorders>
              <w:top w:val="single" w:sz="4" w:space="0" w:color="auto"/>
            </w:tcBorders>
          </w:tcPr>
          <w:p w14:paraId="152558B4" w14:textId="77777777" w:rsidR="00A26A31" w:rsidRPr="0041467C" w:rsidRDefault="00A26A31" w:rsidP="001D36B8">
            <w:pPr>
              <w:tabs>
                <w:tab w:val="left" w:pos="360"/>
              </w:tabs>
              <w:jc w:val="both"/>
              <w:rPr>
                <w:color w:val="000000" w:themeColor="text1"/>
              </w:rPr>
            </w:pPr>
            <w:r w:rsidRPr="0041467C">
              <w:rPr>
                <w:color w:val="000000" w:themeColor="text1"/>
              </w:rPr>
              <w:t xml:space="preserve">Date </w:t>
            </w:r>
          </w:p>
        </w:tc>
      </w:tr>
    </w:tbl>
    <w:p w14:paraId="6D278063" w14:textId="47529810" w:rsidR="0090111F" w:rsidRPr="0041467C" w:rsidRDefault="0090111F" w:rsidP="001D36B8">
      <w:pPr>
        <w:tabs>
          <w:tab w:val="left" w:pos="3930"/>
          <w:tab w:val="left" w:pos="4230"/>
        </w:tabs>
        <w:ind w:right="150"/>
        <w:rPr>
          <w:color w:val="000000" w:themeColor="text1"/>
        </w:rPr>
      </w:pPr>
    </w:p>
    <w:sectPr w:rsidR="0090111F" w:rsidRPr="0041467C" w:rsidSect="00C23B37">
      <w:headerReference w:type="default" r:id="rId9"/>
      <w:pgSz w:w="12240" w:h="15840"/>
      <w:pgMar w:top="854" w:right="780" w:bottom="360" w:left="1140" w:header="3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A169F" w14:textId="77777777" w:rsidR="00443C87" w:rsidRDefault="00443C87">
      <w:r>
        <w:separator/>
      </w:r>
    </w:p>
  </w:endnote>
  <w:endnote w:type="continuationSeparator" w:id="0">
    <w:p w14:paraId="2E167EDF" w14:textId="77777777" w:rsidR="00443C87" w:rsidRDefault="00443C87">
      <w:r>
        <w:continuationSeparator/>
      </w:r>
    </w:p>
  </w:endnote>
  <w:endnote w:type="continuationNotice" w:id="1">
    <w:p w14:paraId="24954C73" w14:textId="77777777" w:rsidR="00443C87" w:rsidRDefault="00443C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5E13D" w14:textId="77777777" w:rsidR="00443C87" w:rsidRDefault="00443C87">
      <w:r>
        <w:separator/>
      </w:r>
    </w:p>
  </w:footnote>
  <w:footnote w:type="continuationSeparator" w:id="0">
    <w:p w14:paraId="1657D252" w14:textId="77777777" w:rsidR="00443C87" w:rsidRDefault="00443C87">
      <w:r>
        <w:continuationSeparator/>
      </w:r>
    </w:p>
  </w:footnote>
  <w:footnote w:type="continuationNotice" w:id="1">
    <w:p w14:paraId="3815A91C" w14:textId="77777777" w:rsidR="00443C87" w:rsidRDefault="00443C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E6BA7" w14:textId="55E511D8" w:rsidR="0090111F" w:rsidRPr="008E6F7C" w:rsidRDefault="00A26A31" w:rsidP="00C23B37">
    <w:pPr>
      <w:pStyle w:val="Header"/>
      <w:tabs>
        <w:tab w:val="clear" w:pos="9360"/>
        <w:tab w:val="right" w:pos="10320"/>
        <w:tab w:val="right" w:pos="10800"/>
      </w:tabs>
      <w:ind w:left="-90"/>
    </w:pPr>
    <w:r w:rsidRPr="00852D91">
      <w:rPr>
        <w:sz w:val="20"/>
        <w:szCs w:val="20"/>
      </w:rPr>
      <w:t>051-140-</w:t>
    </w:r>
    <w:r>
      <w:rPr>
        <w:sz w:val="20"/>
        <w:szCs w:val="20"/>
      </w:rPr>
      <w:t>9929-</w:t>
    </w:r>
    <w:r w:rsidR="0041467C">
      <w:rPr>
        <w:sz w:val="20"/>
        <w:szCs w:val="20"/>
      </w:rPr>
      <w:t>90</w:t>
    </w:r>
    <w:r w:rsidR="00F5514B">
      <w:rPr>
        <w:sz w:val="20"/>
        <w:szCs w:val="20"/>
      </w:rPr>
      <w:t>4</w:t>
    </w:r>
    <w:r w:rsidRPr="00852D91">
      <w:rPr>
        <w:sz w:val="20"/>
        <w:szCs w:val="20"/>
      </w:rPr>
      <w:tab/>
    </w:r>
    <w:r>
      <w:rPr>
        <w:sz w:val="20"/>
        <w:szCs w:val="20"/>
      </w:rPr>
      <w:tab/>
      <w:t xml:space="preserve">PT III </w:t>
    </w:r>
    <w:r w:rsidR="008A0BED">
      <w:rPr>
        <w:sz w:val="20"/>
        <w:szCs w:val="20"/>
      </w:rPr>
      <w:t>General Disbursements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3770A"/>
    <w:multiLevelType w:val="hybridMultilevel"/>
    <w:tmpl w:val="3ECC8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EB7128"/>
    <w:multiLevelType w:val="hybridMultilevel"/>
    <w:tmpl w:val="42762012"/>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8E114A0"/>
    <w:multiLevelType w:val="hybridMultilevel"/>
    <w:tmpl w:val="0A9A21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3A4874"/>
    <w:multiLevelType w:val="hybridMultilevel"/>
    <w:tmpl w:val="7812EE4E"/>
    <w:lvl w:ilvl="0" w:tplc="04090001">
      <w:start w:val="1"/>
      <w:numFmt w:val="bullet"/>
      <w:lvlText w:val=""/>
      <w:lvlJc w:val="left"/>
      <w:pPr>
        <w:ind w:left="465" w:hanging="360"/>
      </w:pPr>
      <w:rPr>
        <w:rFonts w:ascii="Symbol" w:hAnsi="Symbol"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4" w15:restartNumberingAfterBreak="0">
    <w:nsid w:val="30672A1F"/>
    <w:multiLevelType w:val="hybridMultilevel"/>
    <w:tmpl w:val="D8A839E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2D66B56"/>
    <w:multiLevelType w:val="hybridMultilevel"/>
    <w:tmpl w:val="14CC5E9C"/>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6" w15:restartNumberingAfterBreak="0">
    <w:nsid w:val="3F085CE3"/>
    <w:multiLevelType w:val="hybridMultilevel"/>
    <w:tmpl w:val="0BA28A1C"/>
    <w:lvl w:ilvl="0" w:tplc="04090003">
      <w:start w:val="1"/>
      <w:numFmt w:val="bullet"/>
      <w:lvlText w:val="o"/>
      <w:lvlJc w:val="left"/>
      <w:pPr>
        <w:ind w:left="720" w:hanging="360"/>
      </w:pPr>
      <w:rPr>
        <w:rFonts w:ascii="Courier New" w:hAnsi="Courier New" w:cs="Courier New"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F863702"/>
    <w:multiLevelType w:val="hybridMultilevel"/>
    <w:tmpl w:val="50B213D4"/>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8820CB"/>
    <w:multiLevelType w:val="hybridMultilevel"/>
    <w:tmpl w:val="8E40C1C2"/>
    <w:lvl w:ilvl="0" w:tplc="04090001">
      <w:start w:val="1"/>
      <w:numFmt w:val="bullet"/>
      <w:lvlText w:val=""/>
      <w:lvlJc w:val="left"/>
      <w:pPr>
        <w:ind w:left="465" w:hanging="360"/>
      </w:pPr>
      <w:rPr>
        <w:rFonts w:ascii="Symbol" w:hAnsi="Symbol"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9" w15:restartNumberingAfterBreak="0">
    <w:nsid w:val="55AF52B9"/>
    <w:multiLevelType w:val="hybridMultilevel"/>
    <w:tmpl w:val="A426BD96"/>
    <w:lvl w:ilvl="0" w:tplc="A1305298">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7872084"/>
    <w:multiLevelType w:val="hybridMultilevel"/>
    <w:tmpl w:val="7B283060"/>
    <w:lvl w:ilvl="0" w:tplc="E5AEC6A0">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1" w15:restartNumberingAfterBreak="0">
    <w:nsid w:val="7F4600E4"/>
    <w:multiLevelType w:val="hybridMultilevel"/>
    <w:tmpl w:val="FCE22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2470044">
    <w:abstractNumId w:val="0"/>
  </w:num>
  <w:num w:numId="2" w16cid:durableId="1314943234">
    <w:abstractNumId w:val="5"/>
  </w:num>
  <w:num w:numId="3" w16cid:durableId="342166649">
    <w:abstractNumId w:val="7"/>
  </w:num>
  <w:num w:numId="4" w16cid:durableId="1766921261">
    <w:abstractNumId w:val="1"/>
  </w:num>
  <w:num w:numId="5" w16cid:durableId="362823149">
    <w:abstractNumId w:val="4"/>
  </w:num>
  <w:num w:numId="6" w16cid:durableId="894896545">
    <w:abstractNumId w:val="6"/>
  </w:num>
  <w:num w:numId="7" w16cid:durableId="1793404674">
    <w:abstractNumId w:val="2"/>
  </w:num>
  <w:num w:numId="8" w16cid:durableId="1123698237">
    <w:abstractNumId w:val="9"/>
  </w:num>
  <w:num w:numId="9" w16cid:durableId="119305116">
    <w:abstractNumId w:val="10"/>
  </w:num>
  <w:num w:numId="10" w16cid:durableId="1446542229">
    <w:abstractNumId w:val="8"/>
  </w:num>
  <w:num w:numId="11" w16cid:durableId="1885865707">
    <w:abstractNumId w:val="3"/>
  </w:num>
  <w:num w:numId="12" w16cid:durableId="3287565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11F"/>
    <w:rsid w:val="00022CD8"/>
    <w:rsid w:val="00084DED"/>
    <w:rsid w:val="000D4165"/>
    <w:rsid w:val="00100E5E"/>
    <w:rsid w:val="00146F0A"/>
    <w:rsid w:val="001D36B8"/>
    <w:rsid w:val="001F1A93"/>
    <w:rsid w:val="00224862"/>
    <w:rsid w:val="00242AE6"/>
    <w:rsid w:val="002A6BDC"/>
    <w:rsid w:val="003672B6"/>
    <w:rsid w:val="00393413"/>
    <w:rsid w:val="00396187"/>
    <w:rsid w:val="003C12E8"/>
    <w:rsid w:val="003E41BF"/>
    <w:rsid w:val="003E44BE"/>
    <w:rsid w:val="0041434E"/>
    <w:rsid w:val="0041467C"/>
    <w:rsid w:val="00443C87"/>
    <w:rsid w:val="004553CF"/>
    <w:rsid w:val="00476E77"/>
    <w:rsid w:val="004B6C99"/>
    <w:rsid w:val="00515041"/>
    <w:rsid w:val="00523847"/>
    <w:rsid w:val="005B1AC6"/>
    <w:rsid w:val="006472A4"/>
    <w:rsid w:val="00687F64"/>
    <w:rsid w:val="006A7103"/>
    <w:rsid w:val="006B3D38"/>
    <w:rsid w:val="006D22A1"/>
    <w:rsid w:val="00703D64"/>
    <w:rsid w:val="00737CDD"/>
    <w:rsid w:val="0078258C"/>
    <w:rsid w:val="00793B33"/>
    <w:rsid w:val="00803D75"/>
    <w:rsid w:val="00857DA5"/>
    <w:rsid w:val="00863B61"/>
    <w:rsid w:val="00894B5E"/>
    <w:rsid w:val="008A0BED"/>
    <w:rsid w:val="008E6F7C"/>
    <w:rsid w:val="008F5E3E"/>
    <w:rsid w:val="0090111F"/>
    <w:rsid w:val="00912625"/>
    <w:rsid w:val="00924D96"/>
    <w:rsid w:val="009354F7"/>
    <w:rsid w:val="009A0A88"/>
    <w:rsid w:val="00A2122B"/>
    <w:rsid w:val="00A26A31"/>
    <w:rsid w:val="00A42C88"/>
    <w:rsid w:val="00A64573"/>
    <w:rsid w:val="00A927C8"/>
    <w:rsid w:val="00B10E90"/>
    <w:rsid w:val="00B95DFA"/>
    <w:rsid w:val="00BC7E92"/>
    <w:rsid w:val="00BD7C8B"/>
    <w:rsid w:val="00C20F48"/>
    <w:rsid w:val="00C23B37"/>
    <w:rsid w:val="00C938BC"/>
    <w:rsid w:val="00CD7BA9"/>
    <w:rsid w:val="00CE30C6"/>
    <w:rsid w:val="00CF3360"/>
    <w:rsid w:val="00CF4BB7"/>
    <w:rsid w:val="00D06F5B"/>
    <w:rsid w:val="00D1212F"/>
    <w:rsid w:val="00D330C0"/>
    <w:rsid w:val="00D532E2"/>
    <w:rsid w:val="00DA2CCE"/>
    <w:rsid w:val="00E33954"/>
    <w:rsid w:val="00E6786B"/>
    <w:rsid w:val="00E71FF6"/>
    <w:rsid w:val="00E96BF2"/>
    <w:rsid w:val="00EE255C"/>
    <w:rsid w:val="00EF1E14"/>
    <w:rsid w:val="00F001D8"/>
    <w:rsid w:val="00F0559F"/>
    <w:rsid w:val="00F24898"/>
    <w:rsid w:val="00F37A6C"/>
    <w:rsid w:val="00F5514B"/>
    <w:rsid w:val="00F7550C"/>
    <w:rsid w:val="00F8051F"/>
    <w:rsid w:val="00FD2E5C"/>
    <w:rsid w:val="19C0DA29"/>
    <w:rsid w:val="1E130D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7DCAE"/>
  <w15:docId w15:val="{DF27CC22-9647-4064-8CE7-92BC380FA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6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75"/>
      <w:ind w:left="2046" w:right="2406"/>
      <w:jc w:val="center"/>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8E6F7C"/>
    <w:pPr>
      <w:tabs>
        <w:tab w:val="center" w:pos="4680"/>
        <w:tab w:val="right" w:pos="9360"/>
      </w:tabs>
    </w:pPr>
  </w:style>
  <w:style w:type="character" w:customStyle="1" w:styleId="HeaderChar">
    <w:name w:val="Header Char"/>
    <w:basedOn w:val="DefaultParagraphFont"/>
    <w:link w:val="Header"/>
    <w:uiPriority w:val="99"/>
    <w:rsid w:val="008E6F7C"/>
    <w:rPr>
      <w:rFonts w:ascii="Arial" w:eastAsia="Arial" w:hAnsi="Arial" w:cs="Arial"/>
    </w:rPr>
  </w:style>
  <w:style w:type="paragraph" w:styleId="Footer">
    <w:name w:val="footer"/>
    <w:basedOn w:val="Normal"/>
    <w:link w:val="FooterChar"/>
    <w:uiPriority w:val="99"/>
    <w:unhideWhenUsed/>
    <w:rsid w:val="008E6F7C"/>
    <w:pPr>
      <w:tabs>
        <w:tab w:val="center" w:pos="4680"/>
        <w:tab w:val="right" w:pos="9360"/>
      </w:tabs>
    </w:pPr>
  </w:style>
  <w:style w:type="character" w:customStyle="1" w:styleId="FooterChar">
    <w:name w:val="Footer Char"/>
    <w:basedOn w:val="DefaultParagraphFont"/>
    <w:link w:val="Footer"/>
    <w:uiPriority w:val="99"/>
    <w:rsid w:val="008E6F7C"/>
    <w:rPr>
      <w:rFonts w:ascii="Arial" w:eastAsia="Arial" w:hAnsi="Arial" w:cs="Arial"/>
    </w:rPr>
  </w:style>
  <w:style w:type="table" w:styleId="TableGrid">
    <w:name w:val="Table Grid"/>
    <w:basedOn w:val="TableNormal"/>
    <w:uiPriority w:val="59"/>
    <w:rsid w:val="00A26A31"/>
    <w:pPr>
      <w:widowControl/>
      <w:autoSpaceDE/>
      <w:autoSpaceDN/>
      <w:jc w:val="center"/>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938BC"/>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C938BC"/>
    <w:rPr>
      <w:sz w:val="16"/>
      <w:szCs w:val="16"/>
    </w:rPr>
  </w:style>
  <w:style w:type="paragraph" w:styleId="CommentText">
    <w:name w:val="annotation text"/>
    <w:basedOn w:val="Normal"/>
    <w:link w:val="CommentTextChar"/>
    <w:uiPriority w:val="99"/>
    <w:unhideWhenUsed/>
    <w:rsid w:val="00C938BC"/>
    <w:rPr>
      <w:sz w:val="20"/>
      <w:szCs w:val="20"/>
    </w:rPr>
  </w:style>
  <w:style w:type="character" w:customStyle="1" w:styleId="CommentTextChar">
    <w:name w:val="Comment Text Char"/>
    <w:basedOn w:val="DefaultParagraphFont"/>
    <w:link w:val="CommentText"/>
    <w:uiPriority w:val="99"/>
    <w:rsid w:val="00C938BC"/>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C938BC"/>
    <w:rPr>
      <w:b/>
      <w:bCs/>
    </w:rPr>
  </w:style>
  <w:style w:type="character" w:customStyle="1" w:styleId="CommentSubjectChar">
    <w:name w:val="Comment Subject Char"/>
    <w:basedOn w:val="CommentTextChar"/>
    <w:link w:val="CommentSubject"/>
    <w:uiPriority w:val="99"/>
    <w:semiHidden/>
    <w:rsid w:val="00C938BC"/>
    <w:rPr>
      <w:rFonts w:ascii="Arial" w:eastAsia="Arial" w:hAnsi="Arial" w:cs="Arial"/>
      <w:b/>
      <w:bCs/>
      <w:sz w:val="20"/>
      <w:szCs w:val="20"/>
    </w:rPr>
  </w:style>
  <w:style w:type="character" w:styleId="Hyperlink">
    <w:name w:val="Hyperlink"/>
    <w:basedOn w:val="DefaultParagraphFont"/>
    <w:uiPriority w:val="99"/>
    <w:unhideWhenUsed/>
    <w:rsid w:val="00C938BC"/>
    <w:rPr>
      <w:color w:val="0000FF" w:themeColor="hyperlink"/>
      <w:u w:val="single"/>
    </w:rPr>
  </w:style>
  <w:style w:type="character" w:styleId="UnresolvedMention">
    <w:name w:val="Unresolved Mention"/>
    <w:basedOn w:val="DefaultParagraphFont"/>
    <w:uiPriority w:val="99"/>
    <w:semiHidden/>
    <w:unhideWhenUsed/>
    <w:rsid w:val="00C938BC"/>
    <w:rPr>
      <w:color w:val="605E5C"/>
      <w:shd w:val="clear" w:color="auto" w:fill="E1DFDD"/>
    </w:rPr>
  </w:style>
  <w:style w:type="character" w:styleId="Mention">
    <w:name w:val="Mention"/>
    <w:basedOn w:val="DefaultParagraphFont"/>
    <w:uiPriority w:val="99"/>
    <w:unhideWhenUsed/>
    <w:rsid w:val="008A0BE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6885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607FB730883042B2CA5816C3015CF1" ma:contentTypeVersion="17" ma:contentTypeDescription="Create a new document." ma:contentTypeScope="" ma:versionID="e2e3fa2a62b72cf1c3b744a1b9802e04">
  <xsd:schema xmlns:xsd="http://www.w3.org/2001/XMLSchema" xmlns:xs="http://www.w3.org/2001/XMLSchema" xmlns:p="http://schemas.microsoft.com/office/2006/metadata/properties" xmlns:ns1="http://schemas.microsoft.com/sharepoint/v3" xmlns:ns2="e84aaed6-d86f-433a-b70c-573804bc6e1d" xmlns:ns3="4260d7bc-177c-42be-8930-92c295f04671" xmlns:ns4="406ef419-a743-498a-96da-75e2c57fe383" targetNamespace="http://schemas.microsoft.com/office/2006/metadata/properties" ma:root="true" ma:fieldsID="60de81f570289afbae74106b52c86dee" ns1:_="" ns2:_="" ns3:_="" ns4:_="">
    <xsd:import namespace="http://schemas.microsoft.com/sharepoint/v3"/>
    <xsd:import namespace="e84aaed6-d86f-433a-b70c-573804bc6e1d"/>
    <xsd:import namespace="4260d7bc-177c-42be-8930-92c295f04671"/>
    <xsd:import namespace="406ef419-a743-498a-96da-75e2c57fe3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4aaed6-d86f-433a-b70c-573804bc6e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5fa7fa-6b56-4d05-a175-209e86cfdd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60d7bc-177c-42be-8930-92c295f046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6ef419-a743-498a-96da-75e2c57fe38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6C2E73B-992B-483B-AADA-B1A9264B2F71}" ma:internalName="TaxCatchAll" ma:showField="CatchAllData" ma:web="{4260d7bc-177c-42be-8930-92c295f04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06ef419-a743-498a-96da-75e2c57fe383" xsi:nil="true"/>
    <_ip_UnifiedCompliancePolicyProperties xmlns="http://schemas.microsoft.com/sharepoint/v3" xsi:nil="true"/>
    <lcf76f155ced4ddcb4097134ff3c332f xmlns="e84aaed6-d86f-433a-b70c-573804bc6e1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8E6724-1863-432D-9EAA-0358350F3969}">
  <ds:schemaRefs>
    <ds:schemaRef ds:uri="http://schemas.microsoft.com/sharepoint/v3/contenttype/forms"/>
  </ds:schemaRefs>
</ds:datastoreItem>
</file>

<file path=customXml/itemProps2.xml><?xml version="1.0" encoding="utf-8"?>
<ds:datastoreItem xmlns:ds="http://schemas.openxmlformats.org/officeDocument/2006/customXml" ds:itemID="{4777AD83-2409-4A37-923F-13719D0F74FF}"/>
</file>

<file path=customXml/itemProps3.xml><?xml version="1.0" encoding="utf-8"?>
<ds:datastoreItem xmlns:ds="http://schemas.openxmlformats.org/officeDocument/2006/customXml" ds:itemID="{38E0DBF6-34A4-4324-BB0C-BE85493B8718}"/>
</file>

<file path=docMetadata/LabelInfo.xml><?xml version="1.0" encoding="utf-8"?>
<clbl:labelList xmlns:clbl="http://schemas.microsoft.com/office/2020/mipLabelMetadata">
  <clbl:label id="{86356b47-d283-4dac-a516-87a294f20e12}" enabled="0" method="" siteId="{86356b47-d283-4dac-a516-87a294f20e12}" removed="1"/>
</clbl:labelList>
</file>

<file path=docProps/app.xml><?xml version="1.0" encoding="utf-8"?>
<Properties xmlns="http://schemas.openxmlformats.org/officeDocument/2006/extended-properties" xmlns:vt="http://schemas.openxmlformats.org/officeDocument/2006/docPropsVTypes">
  <Template>Normal</Template>
  <TotalTime>5</TotalTime>
  <Pages>1</Pages>
  <Words>1390</Words>
  <Characters>7927</Characters>
  <Application>Microsoft Office Word</Application>
  <DocSecurity>0</DocSecurity>
  <Lines>66</Lines>
  <Paragraphs>18</Paragraphs>
  <ScaleCrop>false</ScaleCrop>
  <Manager>SCO Forms Coordinator</Manager>
  <Company>State Controller's Office</Company>
  <LinksUpToDate>false</LinksUpToDate>
  <CharactersWithSpaces>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 Internal Form</dc:title>
  <dc:subject>Duty Form (blank)</dc:subject>
  <dc:creator>Division of Admin /HR</dc:creator>
  <cp:keywords>Duty Statement; Blank duty statment; duty statement blank</cp:keywords>
  <cp:lastModifiedBy>Wang, Joyeh</cp:lastModifiedBy>
  <cp:revision>5</cp:revision>
  <dcterms:created xsi:type="dcterms:W3CDTF">2025-10-17T18:07:00Z</dcterms:created>
  <dcterms:modified xsi:type="dcterms:W3CDTF">2026-06-08T19:35:00Z</dcterms:modified>
  <cp:category>SCO Internal 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2022-11-10T00:00:00Z</vt:filetime>
  </property>
  <property fmtid="{D5CDD505-2E9C-101B-9397-08002B2CF9AE}" pid="3" name="Creator">
    <vt:lpwstr>Acrobat PDFMaker 22 for Word</vt:lpwstr>
  </property>
  <property fmtid="{D5CDD505-2E9C-101B-9397-08002B2CF9AE}" pid="4" name="LastSaved">
    <vt:filetime>2023-07-18T00:00:00Z</vt:filetime>
  </property>
  <property fmtid="{D5CDD505-2E9C-101B-9397-08002B2CF9AE}" pid="5" name="Producer">
    <vt:lpwstr>Adobe PDF Library 22.3.39</vt:lpwstr>
  </property>
  <property fmtid="{D5CDD505-2E9C-101B-9397-08002B2CF9AE}" pid="6" name="SourceModified">
    <vt:lpwstr>D:20221110222357</vt:lpwstr>
  </property>
  <property fmtid="{D5CDD505-2E9C-101B-9397-08002B2CF9AE}" pid="7" name="ContentTypeId">
    <vt:lpwstr>0x01010012607FB730883042B2CA5816C3015CF1</vt:lpwstr>
  </property>
</Properties>
</file>