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231AC" w14:textId="77777777" w:rsidR="00175CF8" w:rsidRDefault="00615758">
      <w:pPr>
        <w:spacing w:before="246"/>
        <w:ind w:left="268"/>
        <w:rPr>
          <w:b/>
          <w:sz w:val="24"/>
        </w:rPr>
      </w:pPr>
      <w:bookmarkStart w:id="0" w:name="State_of_California"/>
      <w:bookmarkEnd w:id="0"/>
      <w:r>
        <w:rPr>
          <w:b/>
          <w:sz w:val="24"/>
        </w:rPr>
        <w:t>State</w:t>
      </w:r>
      <w:r>
        <w:rPr>
          <w:b/>
          <w:spacing w:val="-2"/>
          <w:sz w:val="24"/>
        </w:rPr>
        <w:t xml:space="preserve"> </w:t>
      </w:r>
      <w:r>
        <w:rPr>
          <w:b/>
          <w:sz w:val="24"/>
        </w:rPr>
        <w:t>of</w:t>
      </w:r>
      <w:r>
        <w:rPr>
          <w:b/>
          <w:spacing w:val="-2"/>
          <w:sz w:val="24"/>
        </w:rPr>
        <w:t xml:space="preserve"> California</w:t>
      </w:r>
    </w:p>
    <w:p w14:paraId="576231AD" w14:textId="3A2AC830" w:rsidR="00175CF8" w:rsidRDefault="004070CD">
      <w:pPr>
        <w:spacing w:before="22"/>
        <w:ind w:left="268"/>
        <w:rPr>
          <w:b/>
          <w:sz w:val="24"/>
        </w:rPr>
      </w:pPr>
      <w:bookmarkStart w:id="1" w:name="Business,_Consumer_Services_and_Housing_"/>
      <w:bookmarkEnd w:id="1"/>
      <w:r w:rsidRPr="004070CD">
        <w:rPr>
          <w:b/>
          <w:sz w:val="24"/>
        </w:rPr>
        <w:t xml:space="preserve">California Housing and Homelessness </w:t>
      </w:r>
      <w:r w:rsidR="00615758">
        <w:rPr>
          <w:b/>
          <w:spacing w:val="-2"/>
          <w:sz w:val="24"/>
        </w:rPr>
        <w:t>Agency</w:t>
      </w:r>
    </w:p>
    <w:p w14:paraId="2D46B3E5" w14:textId="77777777" w:rsidR="00D8362B" w:rsidRDefault="00615758">
      <w:pPr>
        <w:spacing w:before="22" w:line="259" w:lineRule="auto"/>
        <w:ind w:left="268" w:right="2660"/>
        <w:rPr>
          <w:b/>
          <w:sz w:val="24"/>
        </w:rPr>
      </w:pPr>
      <w:bookmarkStart w:id="2" w:name="California_Department_of_Housing_and_Com"/>
      <w:bookmarkEnd w:id="2"/>
      <w:r>
        <w:rPr>
          <w:b/>
          <w:sz w:val="24"/>
        </w:rPr>
        <w:t>California</w:t>
      </w:r>
      <w:r>
        <w:rPr>
          <w:b/>
          <w:spacing w:val="-6"/>
          <w:sz w:val="24"/>
        </w:rPr>
        <w:t xml:space="preserve"> </w:t>
      </w:r>
      <w:r>
        <w:rPr>
          <w:b/>
          <w:sz w:val="24"/>
        </w:rPr>
        <w:t>Department</w:t>
      </w:r>
      <w:r>
        <w:rPr>
          <w:b/>
          <w:spacing w:val="-6"/>
          <w:sz w:val="24"/>
        </w:rPr>
        <w:t xml:space="preserve"> </w:t>
      </w:r>
      <w:r>
        <w:rPr>
          <w:b/>
          <w:sz w:val="24"/>
        </w:rPr>
        <w:t>of</w:t>
      </w:r>
      <w:r>
        <w:rPr>
          <w:b/>
          <w:spacing w:val="-8"/>
          <w:sz w:val="24"/>
        </w:rPr>
        <w:t xml:space="preserve"> </w:t>
      </w:r>
      <w:r>
        <w:rPr>
          <w:b/>
          <w:sz w:val="24"/>
        </w:rPr>
        <w:t>Housing</w:t>
      </w:r>
      <w:r>
        <w:rPr>
          <w:b/>
          <w:spacing w:val="-6"/>
          <w:sz w:val="24"/>
        </w:rPr>
        <w:t xml:space="preserve"> </w:t>
      </w:r>
      <w:r>
        <w:rPr>
          <w:b/>
          <w:sz w:val="24"/>
        </w:rPr>
        <w:t>and</w:t>
      </w:r>
      <w:r>
        <w:rPr>
          <w:b/>
          <w:spacing w:val="-6"/>
          <w:sz w:val="24"/>
        </w:rPr>
        <w:t xml:space="preserve"> </w:t>
      </w:r>
      <w:r>
        <w:rPr>
          <w:b/>
          <w:sz w:val="24"/>
        </w:rPr>
        <w:t>Community</w:t>
      </w:r>
      <w:r>
        <w:rPr>
          <w:b/>
          <w:spacing w:val="-10"/>
          <w:sz w:val="24"/>
        </w:rPr>
        <w:t xml:space="preserve"> </w:t>
      </w:r>
      <w:r>
        <w:rPr>
          <w:b/>
          <w:sz w:val="24"/>
        </w:rPr>
        <w:t xml:space="preserve">Development </w:t>
      </w:r>
      <w:bookmarkStart w:id="3" w:name="DUTY_STATEMENT"/>
      <w:bookmarkEnd w:id="3"/>
    </w:p>
    <w:p w14:paraId="4786EB37" w14:textId="77777777" w:rsidR="00D8362B" w:rsidRDefault="00D8362B">
      <w:pPr>
        <w:spacing w:before="22" w:line="259" w:lineRule="auto"/>
        <w:ind w:left="268" w:right="2660"/>
        <w:rPr>
          <w:b/>
          <w:sz w:val="24"/>
        </w:rPr>
      </w:pPr>
    </w:p>
    <w:p w14:paraId="576231AE" w14:textId="0C7033FB" w:rsidR="00175CF8" w:rsidRDefault="00615758">
      <w:pPr>
        <w:spacing w:before="22" w:line="259" w:lineRule="auto"/>
        <w:ind w:left="268" w:right="2660"/>
        <w:rPr>
          <w:b/>
          <w:sz w:val="24"/>
        </w:rPr>
      </w:pPr>
      <w:r>
        <w:rPr>
          <w:b/>
          <w:sz w:val="24"/>
        </w:rPr>
        <w:t>DUTY STATEMENT</w:t>
      </w:r>
    </w:p>
    <w:p w14:paraId="576231AF" w14:textId="77777777" w:rsidR="00175CF8" w:rsidRDefault="00175CF8">
      <w:pPr>
        <w:pStyle w:val="BodyText"/>
        <w:rPr>
          <w:b/>
        </w:rPr>
      </w:pPr>
    </w:p>
    <w:p w14:paraId="576231B0" w14:textId="77777777" w:rsidR="00175CF8" w:rsidRDefault="00175CF8">
      <w:pPr>
        <w:pStyle w:val="BodyText"/>
        <w:spacing w:before="28"/>
        <w:rPr>
          <w:b/>
        </w:rPr>
      </w:pPr>
    </w:p>
    <w:p w14:paraId="576231B1" w14:textId="77777777" w:rsidR="00175CF8" w:rsidRDefault="00615758">
      <w:pPr>
        <w:tabs>
          <w:tab w:val="left" w:pos="2791"/>
        </w:tabs>
        <w:ind w:left="273"/>
        <w:rPr>
          <w:sz w:val="24"/>
        </w:rPr>
      </w:pPr>
      <w:r>
        <w:rPr>
          <w:b/>
          <w:spacing w:val="-2"/>
          <w:sz w:val="24"/>
        </w:rPr>
        <w:t>Division:</w:t>
      </w:r>
      <w:r>
        <w:rPr>
          <w:b/>
          <w:sz w:val="24"/>
        </w:rPr>
        <w:tab/>
      </w:r>
      <w:r>
        <w:rPr>
          <w:sz w:val="24"/>
        </w:rPr>
        <w:t>Division</w:t>
      </w:r>
      <w:r>
        <w:rPr>
          <w:spacing w:val="-3"/>
          <w:sz w:val="24"/>
        </w:rPr>
        <w:t xml:space="preserve"> </w:t>
      </w:r>
      <w:r>
        <w:rPr>
          <w:sz w:val="24"/>
        </w:rPr>
        <w:t>of</w:t>
      </w:r>
      <w:r>
        <w:rPr>
          <w:spacing w:val="-2"/>
          <w:sz w:val="24"/>
        </w:rPr>
        <w:t xml:space="preserve"> </w:t>
      </w:r>
      <w:r>
        <w:rPr>
          <w:sz w:val="24"/>
        </w:rPr>
        <w:t>Housing</w:t>
      </w:r>
      <w:r>
        <w:rPr>
          <w:spacing w:val="-7"/>
          <w:sz w:val="24"/>
        </w:rPr>
        <w:t xml:space="preserve"> </w:t>
      </w:r>
      <w:r>
        <w:rPr>
          <w:sz w:val="24"/>
        </w:rPr>
        <w:t>Policy</w:t>
      </w:r>
      <w:r>
        <w:rPr>
          <w:spacing w:val="-8"/>
          <w:sz w:val="24"/>
        </w:rPr>
        <w:t xml:space="preserve"> </w:t>
      </w:r>
      <w:r>
        <w:rPr>
          <w:spacing w:val="-2"/>
          <w:sz w:val="24"/>
        </w:rPr>
        <w:t>Development</w:t>
      </w:r>
    </w:p>
    <w:p w14:paraId="576231B2" w14:textId="77777777" w:rsidR="00175CF8" w:rsidRDefault="00615758">
      <w:pPr>
        <w:pStyle w:val="BodyText"/>
        <w:tabs>
          <w:tab w:val="left" w:pos="2791"/>
        </w:tabs>
        <w:spacing w:before="2"/>
        <w:ind w:left="273"/>
      </w:pPr>
      <w:r>
        <w:rPr>
          <w:b/>
          <w:spacing w:val="-2"/>
        </w:rPr>
        <w:t>Unit:</w:t>
      </w:r>
      <w:r>
        <w:rPr>
          <w:b/>
        </w:rPr>
        <w:tab/>
      </w:r>
      <w:r>
        <w:t>Housing</w:t>
      </w:r>
      <w:r>
        <w:rPr>
          <w:spacing w:val="-5"/>
        </w:rPr>
        <w:t xml:space="preserve"> </w:t>
      </w:r>
      <w:r>
        <w:t>Accountability</w:t>
      </w:r>
      <w:r>
        <w:rPr>
          <w:spacing w:val="-3"/>
        </w:rPr>
        <w:t xml:space="preserve"> </w:t>
      </w:r>
      <w:r>
        <w:t>Unit</w:t>
      </w:r>
      <w:r>
        <w:rPr>
          <w:spacing w:val="-3"/>
        </w:rPr>
        <w:t xml:space="preserve"> </w:t>
      </w:r>
      <w:r>
        <w:rPr>
          <w:spacing w:val="-5"/>
        </w:rPr>
        <w:t>310</w:t>
      </w:r>
    </w:p>
    <w:p w14:paraId="576231B3" w14:textId="77777777" w:rsidR="00175CF8" w:rsidRDefault="00615758">
      <w:pPr>
        <w:tabs>
          <w:tab w:val="left" w:pos="2791"/>
        </w:tabs>
        <w:ind w:left="273"/>
        <w:rPr>
          <w:sz w:val="24"/>
        </w:rPr>
      </w:pPr>
      <w:r>
        <w:rPr>
          <w:b/>
          <w:sz w:val="24"/>
        </w:rPr>
        <w:t>Position</w:t>
      </w:r>
      <w:r>
        <w:rPr>
          <w:b/>
          <w:spacing w:val="-1"/>
          <w:sz w:val="24"/>
        </w:rPr>
        <w:t xml:space="preserve"> </w:t>
      </w:r>
      <w:r>
        <w:rPr>
          <w:b/>
          <w:spacing w:val="-2"/>
          <w:sz w:val="24"/>
        </w:rPr>
        <w:t>Number:</w:t>
      </w:r>
      <w:r>
        <w:rPr>
          <w:b/>
          <w:sz w:val="24"/>
        </w:rPr>
        <w:tab/>
      </w:r>
      <w:r>
        <w:rPr>
          <w:sz w:val="24"/>
        </w:rPr>
        <w:t>401-310-8962-016</w:t>
      </w:r>
      <w:r>
        <w:rPr>
          <w:spacing w:val="-15"/>
          <w:sz w:val="24"/>
        </w:rPr>
        <w:t xml:space="preserve"> </w:t>
      </w:r>
      <w:r>
        <w:rPr>
          <w:sz w:val="24"/>
        </w:rPr>
        <w:t>(PS</w:t>
      </w:r>
      <w:r>
        <w:rPr>
          <w:spacing w:val="-16"/>
          <w:sz w:val="24"/>
        </w:rPr>
        <w:t xml:space="preserve"> </w:t>
      </w:r>
      <w:r>
        <w:rPr>
          <w:spacing w:val="-2"/>
          <w:sz w:val="24"/>
        </w:rPr>
        <w:t>1984)</w:t>
      </w:r>
    </w:p>
    <w:p w14:paraId="576231B4" w14:textId="77777777" w:rsidR="00175CF8" w:rsidRDefault="00615758">
      <w:pPr>
        <w:tabs>
          <w:tab w:val="left" w:pos="2791"/>
        </w:tabs>
        <w:spacing w:before="3"/>
        <w:ind w:left="273"/>
        <w:rPr>
          <w:sz w:val="24"/>
        </w:rPr>
      </w:pPr>
      <w:r>
        <w:rPr>
          <w:b/>
          <w:spacing w:val="-2"/>
          <w:sz w:val="24"/>
        </w:rPr>
        <w:t>Classification:</w:t>
      </w:r>
      <w:r>
        <w:rPr>
          <w:b/>
          <w:sz w:val="24"/>
        </w:rPr>
        <w:tab/>
      </w:r>
      <w:r>
        <w:rPr>
          <w:sz w:val="24"/>
        </w:rPr>
        <w:t>Housing</w:t>
      </w:r>
      <w:r>
        <w:rPr>
          <w:spacing w:val="-8"/>
          <w:sz w:val="24"/>
        </w:rPr>
        <w:t xml:space="preserve"> </w:t>
      </w:r>
      <w:r>
        <w:rPr>
          <w:sz w:val="24"/>
        </w:rPr>
        <w:t>and</w:t>
      </w:r>
      <w:r>
        <w:rPr>
          <w:spacing w:val="-9"/>
          <w:sz w:val="24"/>
        </w:rPr>
        <w:t xml:space="preserve"> </w:t>
      </w:r>
      <w:r>
        <w:rPr>
          <w:sz w:val="24"/>
        </w:rPr>
        <w:t>Community</w:t>
      </w:r>
      <w:r>
        <w:rPr>
          <w:spacing w:val="-9"/>
          <w:sz w:val="24"/>
        </w:rPr>
        <w:t xml:space="preserve"> </w:t>
      </w:r>
      <w:r>
        <w:rPr>
          <w:sz w:val="24"/>
        </w:rPr>
        <w:t>Development</w:t>
      </w:r>
      <w:r>
        <w:rPr>
          <w:spacing w:val="-6"/>
          <w:sz w:val="24"/>
        </w:rPr>
        <w:t xml:space="preserve"> </w:t>
      </w:r>
      <w:r>
        <w:rPr>
          <w:sz w:val="24"/>
        </w:rPr>
        <w:t>Representative</w:t>
      </w:r>
      <w:r>
        <w:rPr>
          <w:spacing w:val="-7"/>
          <w:sz w:val="24"/>
        </w:rPr>
        <w:t xml:space="preserve"> </w:t>
      </w:r>
      <w:r>
        <w:rPr>
          <w:spacing w:val="-5"/>
          <w:sz w:val="24"/>
        </w:rPr>
        <w:t>II</w:t>
      </w:r>
    </w:p>
    <w:p w14:paraId="576231B5" w14:textId="77777777" w:rsidR="00175CF8" w:rsidRDefault="00615758">
      <w:pPr>
        <w:tabs>
          <w:tab w:val="left" w:pos="2791"/>
        </w:tabs>
        <w:ind w:left="273"/>
        <w:rPr>
          <w:sz w:val="24"/>
        </w:rPr>
      </w:pPr>
      <w:r>
        <w:rPr>
          <w:b/>
          <w:sz w:val="24"/>
        </w:rPr>
        <w:t>Working</w:t>
      </w:r>
      <w:r>
        <w:rPr>
          <w:b/>
          <w:spacing w:val="-1"/>
          <w:sz w:val="24"/>
        </w:rPr>
        <w:t xml:space="preserve"> </w:t>
      </w:r>
      <w:r>
        <w:rPr>
          <w:b/>
          <w:spacing w:val="-2"/>
          <w:sz w:val="24"/>
        </w:rPr>
        <w:t>Title:</w:t>
      </w:r>
      <w:r>
        <w:rPr>
          <w:b/>
          <w:sz w:val="24"/>
        </w:rPr>
        <w:tab/>
      </w:r>
      <w:r>
        <w:rPr>
          <w:sz w:val="24"/>
        </w:rPr>
        <w:t>Housing</w:t>
      </w:r>
      <w:r>
        <w:rPr>
          <w:spacing w:val="-4"/>
          <w:sz w:val="24"/>
        </w:rPr>
        <w:t xml:space="preserve"> </w:t>
      </w:r>
      <w:r>
        <w:rPr>
          <w:sz w:val="24"/>
        </w:rPr>
        <w:t>Policy</w:t>
      </w:r>
      <w:r>
        <w:rPr>
          <w:spacing w:val="-4"/>
          <w:sz w:val="24"/>
        </w:rPr>
        <w:t xml:space="preserve"> </w:t>
      </w:r>
      <w:r>
        <w:rPr>
          <w:spacing w:val="-2"/>
          <w:sz w:val="24"/>
        </w:rPr>
        <w:t>Analyst</w:t>
      </w:r>
    </w:p>
    <w:p w14:paraId="576231B6" w14:textId="77777777" w:rsidR="00175CF8" w:rsidRDefault="00615758">
      <w:pPr>
        <w:tabs>
          <w:tab w:val="left" w:pos="2791"/>
        </w:tabs>
        <w:ind w:left="273"/>
        <w:rPr>
          <w:sz w:val="24"/>
        </w:rPr>
      </w:pPr>
      <w:r>
        <w:rPr>
          <w:b/>
          <w:sz w:val="24"/>
        </w:rPr>
        <w:t>HQ</w:t>
      </w:r>
      <w:r>
        <w:rPr>
          <w:b/>
          <w:spacing w:val="-1"/>
          <w:sz w:val="24"/>
        </w:rPr>
        <w:t xml:space="preserve"> </w:t>
      </w:r>
      <w:r>
        <w:rPr>
          <w:b/>
          <w:spacing w:val="-2"/>
          <w:sz w:val="24"/>
        </w:rPr>
        <w:t>Location:</w:t>
      </w:r>
      <w:r>
        <w:rPr>
          <w:b/>
          <w:sz w:val="24"/>
        </w:rPr>
        <w:tab/>
      </w:r>
      <w:r>
        <w:rPr>
          <w:sz w:val="24"/>
        </w:rPr>
        <w:t>HCD</w:t>
      </w:r>
      <w:r>
        <w:rPr>
          <w:spacing w:val="-6"/>
          <w:sz w:val="24"/>
        </w:rPr>
        <w:t xml:space="preserve"> </w:t>
      </w:r>
      <w:r>
        <w:rPr>
          <w:sz w:val="24"/>
        </w:rPr>
        <w:t>Headquarters,</w:t>
      </w:r>
      <w:r>
        <w:rPr>
          <w:spacing w:val="-4"/>
          <w:sz w:val="24"/>
        </w:rPr>
        <w:t xml:space="preserve"> </w:t>
      </w:r>
      <w:r>
        <w:rPr>
          <w:spacing w:val="-2"/>
          <w:sz w:val="24"/>
        </w:rPr>
        <w:t>Sacramento</w:t>
      </w:r>
    </w:p>
    <w:p w14:paraId="576231B7" w14:textId="7AEAC4C9" w:rsidR="00175CF8" w:rsidRDefault="00615758">
      <w:pPr>
        <w:tabs>
          <w:tab w:val="left" w:pos="2791"/>
        </w:tabs>
        <w:spacing w:before="2"/>
        <w:ind w:left="273"/>
        <w:rPr>
          <w:sz w:val="24"/>
        </w:rPr>
      </w:pPr>
      <w:r>
        <w:rPr>
          <w:b/>
          <w:spacing w:val="-2"/>
          <w:sz w:val="24"/>
        </w:rPr>
        <w:t>Incumbent:</w:t>
      </w:r>
      <w:r>
        <w:rPr>
          <w:b/>
          <w:sz w:val="24"/>
        </w:rPr>
        <w:tab/>
      </w:r>
      <w:r w:rsidR="00F45B3C">
        <w:rPr>
          <w:sz w:val="24"/>
        </w:rPr>
        <w:t xml:space="preserve">VACANT </w:t>
      </w:r>
    </w:p>
    <w:p w14:paraId="576231B8" w14:textId="643B3BA8" w:rsidR="00175CF8" w:rsidRDefault="00615758">
      <w:pPr>
        <w:tabs>
          <w:tab w:val="left" w:pos="2791"/>
        </w:tabs>
        <w:ind w:left="273"/>
        <w:rPr>
          <w:sz w:val="24"/>
        </w:rPr>
      </w:pPr>
      <w:r>
        <w:rPr>
          <w:b/>
          <w:sz w:val="24"/>
        </w:rPr>
        <w:t>Effective</w:t>
      </w:r>
      <w:r>
        <w:rPr>
          <w:b/>
          <w:spacing w:val="-9"/>
          <w:sz w:val="24"/>
        </w:rPr>
        <w:t xml:space="preserve"> </w:t>
      </w:r>
      <w:r>
        <w:rPr>
          <w:b/>
          <w:spacing w:val="-2"/>
          <w:sz w:val="24"/>
        </w:rPr>
        <w:t>Date:</w:t>
      </w:r>
      <w:r>
        <w:rPr>
          <w:b/>
          <w:sz w:val="24"/>
        </w:rPr>
        <w:tab/>
      </w:r>
      <w:r w:rsidR="00F45B3C">
        <w:rPr>
          <w:sz w:val="24"/>
        </w:rPr>
        <w:t>TBD</w:t>
      </w:r>
    </w:p>
    <w:p w14:paraId="576231B9" w14:textId="77777777" w:rsidR="00175CF8" w:rsidRDefault="00175CF8">
      <w:pPr>
        <w:pStyle w:val="BodyText"/>
      </w:pPr>
    </w:p>
    <w:p w14:paraId="576231BA" w14:textId="77777777" w:rsidR="00175CF8" w:rsidRDefault="00175CF8">
      <w:pPr>
        <w:pStyle w:val="BodyText"/>
        <w:spacing w:before="3"/>
      </w:pPr>
    </w:p>
    <w:p w14:paraId="576231BB" w14:textId="77777777" w:rsidR="00175CF8" w:rsidRDefault="00615758">
      <w:pPr>
        <w:pStyle w:val="BodyText"/>
        <w:ind w:left="268" w:right="265"/>
        <w:jc w:val="both"/>
      </w:pPr>
      <w:r>
        <w:rPr>
          <w:b/>
        </w:rPr>
        <w:t>Department</w:t>
      </w:r>
      <w:r>
        <w:rPr>
          <w:b/>
          <w:spacing w:val="-2"/>
        </w:rPr>
        <w:t xml:space="preserve"> </w:t>
      </w:r>
      <w:r>
        <w:rPr>
          <w:b/>
        </w:rPr>
        <w:t xml:space="preserve">Statement: </w:t>
      </w:r>
      <w:r>
        <w:t>You</w:t>
      </w:r>
      <w:r>
        <w:rPr>
          <w:spacing w:val="-2"/>
        </w:rPr>
        <w:t xml:space="preserve"> </w:t>
      </w:r>
      <w:r>
        <w:t>are</w:t>
      </w:r>
      <w:r>
        <w:rPr>
          <w:spacing w:val="-2"/>
        </w:rPr>
        <w:t xml:space="preserve"> </w:t>
      </w:r>
      <w:r>
        <w:t>a</w:t>
      </w:r>
      <w:r>
        <w:rPr>
          <w:spacing w:val="-1"/>
        </w:rPr>
        <w:t xml:space="preserve"> </w:t>
      </w:r>
      <w:r>
        <w:t>valued</w:t>
      </w:r>
      <w:r>
        <w:rPr>
          <w:spacing w:val="-2"/>
        </w:rPr>
        <w:t xml:space="preserve"> </w:t>
      </w:r>
      <w:r>
        <w:t>member</w:t>
      </w:r>
      <w:r>
        <w:rPr>
          <w:spacing w:val="-2"/>
        </w:rPr>
        <w:t xml:space="preserve"> </w:t>
      </w:r>
      <w:r>
        <w:t>of the</w:t>
      </w:r>
      <w:r>
        <w:rPr>
          <w:spacing w:val="-2"/>
        </w:rPr>
        <w:t xml:space="preserve"> </w:t>
      </w:r>
      <w:r>
        <w:t>Department’s</w:t>
      </w:r>
      <w:r>
        <w:rPr>
          <w:spacing w:val="-2"/>
        </w:rPr>
        <w:t xml:space="preserve"> </w:t>
      </w:r>
      <w:r>
        <w:t>team.</w:t>
      </w:r>
      <w:r>
        <w:rPr>
          <w:spacing w:val="-1"/>
        </w:rPr>
        <w:t xml:space="preserve"> </w:t>
      </w:r>
      <w:r>
        <w:t>You</w:t>
      </w:r>
      <w:r>
        <w:rPr>
          <w:spacing w:val="-2"/>
        </w:rPr>
        <w:t xml:space="preserve"> </w:t>
      </w:r>
      <w:r>
        <w:t>are</w:t>
      </w:r>
      <w:r>
        <w:rPr>
          <w:spacing w:val="-4"/>
        </w:rPr>
        <w:t xml:space="preserve"> </w:t>
      </w:r>
      <w:r>
        <w:t>expected to work cooperatively with team members and others to enable the Department to provide the highest level of service possible. Your creativity and ingenuity are encouraged. Your efforts to maintain regular attendance and treat others fairly, honestly, and with respect are critical to the success of the Department’s mission.</w:t>
      </w:r>
    </w:p>
    <w:p w14:paraId="576231BC" w14:textId="77777777" w:rsidR="00175CF8" w:rsidRDefault="00175CF8">
      <w:pPr>
        <w:pStyle w:val="BodyText"/>
        <w:spacing w:before="3"/>
      </w:pPr>
    </w:p>
    <w:p w14:paraId="576231BD" w14:textId="3A193E87" w:rsidR="00175CF8" w:rsidRDefault="00615758">
      <w:pPr>
        <w:pStyle w:val="BodyText"/>
        <w:ind w:left="268" w:right="264"/>
        <w:jc w:val="both"/>
      </w:pPr>
      <w:r>
        <w:rPr>
          <w:b/>
        </w:rPr>
        <w:t xml:space="preserve">Job Summary: </w:t>
      </w:r>
      <w:r>
        <w:t xml:space="preserve">Under general direction of the </w:t>
      </w:r>
      <w:r w:rsidR="004070CD">
        <w:t>Supervisor I,</w:t>
      </w:r>
      <w:r>
        <w:t xml:space="preserve"> the Housing and Community Development Representative II independently performs the more responsible, complex varied and difficult analytical assignments to include providing technical assistance, policy, analysis, and research on issues that impact housing. Incumbent has increased responsibility and, as such, provides the more responsible, varied and technically difficult analytical assignments, and developing policy and program recommendations for consideration by managers. Incumbents work in a team environment and may provide guidance and direction as lead or</w:t>
      </w:r>
      <w:r>
        <w:rPr>
          <w:spacing w:val="-1"/>
        </w:rPr>
        <w:t xml:space="preserve"> </w:t>
      </w:r>
      <w:r>
        <w:t>mentor</w:t>
      </w:r>
      <w:r>
        <w:rPr>
          <w:spacing w:val="-1"/>
        </w:rPr>
        <w:t xml:space="preserve"> </w:t>
      </w:r>
      <w:r>
        <w:t>to</w:t>
      </w:r>
      <w:r>
        <w:rPr>
          <w:spacing w:val="-1"/>
        </w:rPr>
        <w:t xml:space="preserve"> </w:t>
      </w:r>
      <w:r>
        <w:t>other staff members. Research is conducted</w:t>
      </w:r>
      <w:r>
        <w:rPr>
          <w:spacing w:val="-1"/>
        </w:rPr>
        <w:t xml:space="preserve"> </w:t>
      </w:r>
      <w:r>
        <w:t>on issues that impact housing, which</w:t>
      </w:r>
      <w:r>
        <w:rPr>
          <w:spacing w:val="-6"/>
        </w:rPr>
        <w:t xml:space="preserve"> </w:t>
      </w:r>
      <w:r>
        <w:t>may</w:t>
      </w:r>
      <w:r>
        <w:rPr>
          <w:spacing w:val="-9"/>
        </w:rPr>
        <w:t xml:space="preserve"> </w:t>
      </w:r>
      <w:r>
        <w:t>include</w:t>
      </w:r>
      <w:r>
        <w:rPr>
          <w:spacing w:val="-6"/>
        </w:rPr>
        <w:t xml:space="preserve"> </w:t>
      </w:r>
      <w:r>
        <w:t>implementing</w:t>
      </w:r>
      <w:r>
        <w:rPr>
          <w:spacing w:val="-8"/>
        </w:rPr>
        <w:t xml:space="preserve"> </w:t>
      </w:r>
      <w:r>
        <w:t>and</w:t>
      </w:r>
      <w:r>
        <w:rPr>
          <w:spacing w:val="-6"/>
        </w:rPr>
        <w:t xml:space="preserve"> </w:t>
      </w:r>
      <w:r>
        <w:t>enforcing</w:t>
      </w:r>
      <w:r>
        <w:rPr>
          <w:spacing w:val="-8"/>
        </w:rPr>
        <w:t xml:space="preserve"> </w:t>
      </w:r>
      <w:r>
        <w:t>state</w:t>
      </w:r>
      <w:r>
        <w:rPr>
          <w:spacing w:val="-6"/>
        </w:rPr>
        <w:t xml:space="preserve"> </w:t>
      </w:r>
      <w:r>
        <w:t>housing</w:t>
      </w:r>
      <w:r>
        <w:rPr>
          <w:spacing w:val="-8"/>
        </w:rPr>
        <w:t xml:space="preserve"> </w:t>
      </w:r>
      <w:r>
        <w:t>laws,</w:t>
      </w:r>
      <w:r>
        <w:rPr>
          <w:spacing w:val="-6"/>
        </w:rPr>
        <w:t xml:space="preserve"> </w:t>
      </w:r>
      <w:r>
        <w:t>including</w:t>
      </w:r>
      <w:r>
        <w:rPr>
          <w:spacing w:val="-8"/>
        </w:rPr>
        <w:t xml:space="preserve"> </w:t>
      </w:r>
      <w:r>
        <w:t>but</w:t>
      </w:r>
      <w:r>
        <w:rPr>
          <w:spacing w:val="-6"/>
        </w:rPr>
        <w:t xml:space="preserve"> </w:t>
      </w:r>
      <w:r>
        <w:t>not</w:t>
      </w:r>
      <w:r>
        <w:rPr>
          <w:spacing w:val="-6"/>
        </w:rPr>
        <w:t xml:space="preserve"> </w:t>
      </w:r>
      <w:r>
        <w:t>limited</w:t>
      </w:r>
      <w:r>
        <w:rPr>
          <w:spacing w:val="-8"/>
        </w:rPr>
        <w:t xml:space="preserve"> </w:t>
      </w:r>
      <w:r>
        <w:t>to</w:t>
      </w:r>
      <w:r w:rsidR="007C372E">
        <w:t xml:space="preserve"> State Accessory Dwelling Unit Law,</w:t>
      </w:r>
      <w:r>
        <w:rPr>
          <w:spacing w:val="-6"/>
        </w:rPr>
        <w:t xml:space="preserve"> </w:t>
      </w:r>
      <w:r>
        <w:t>SB 9, State Density Bonus Law, Housing Element Law, the Housing Accountability Act, the Housing Crisis Act, and Streamlined Ministerial Approval (SB 35). Incumbents</w:t>
      </w:r>
      <w:r>
        <w:rPr>
          <w:spacing w:val="-5"/>
        </w:rPr>
        <w:t xml:space="preserve"> </w:t>
      </w:r>
      <w:r>
        <w:t>work</w:t>
      </w:r>
      <w:r>
        <w:rPr>
          <w:spacing w:val="-6"/>
        </w:rPr>
        <w:t xml:space="preserve"> </w:t>
      </w:r>
      <w:r>
        <w:t>in</w:t>
      </w:r>
      <w:r>
        <w:rPr>
          <w:spacing w:val="-7"/>
        </w:rPr>
        <w:t xml:space="preserve"> </w:t>
      </w:r>
      <w:r>
        <w:t>a</w:t>
      </w:r>
      <w:r>
        <w:rPr>
          <w:spacing w:val="-5"/>
        </w:rPr>
        <w:t xml:space="preserve"> </w:t>
      </w:r>
      <w:r>
        <w:t>team</w:t>
      </w:r>
      <w:r>
        <w:rPr>
          <w:spacing w:val="-6"/>
        </w:rPr>
        <w:t xml:space="preserve"> </w:t>
      </w:r>
      <w:r>
        <w:t>environment</w:t>
      </w:r>
      <w:r>
        <w:rPr>
          <w:spacing w:val="-7"/>
        </w:rPr>
        <w:t xml:space="preserve"> </w:t>
      </w:r>
      <w:r>
        <w:t>and</w:t>
      </w:r>
      <w:r>
        <w:rPr>
          <w:spacing w:val="-2"/>
        </w:rPr>
        <w:t xml:space="preserve"> </w:t>
      </w:r>
      <w:r>
        <w:t>engage</w:t>
      </w:r>
      <w:r>
        <w:rPr>
          <w:spacing w:val="-5"/>
        </w:rPr>
        <w:t xml:space="preserve"> </w:t>
      </w:r>
      <w:r>
        <w:t>with</w:t>
      </w:r>
      <w:r>
        <w:rPr>
          <w:spacing w:val="-5"/>
        </w:rPr>
        <w:t xml:space="preserve"> </w:t>
      </w:r>
      <w:r>
        <w:t>a</w:t>
      </w:r>
      <w:r>
        <w:rPr>
          <w:spacing w:val="-5"/>
        </w:rPr>
        <w:t xml:space="preserve"> </w:t>
      </w:r>
      <w:r>
        <w:t>wide</w:t>
      </w:r>
      <w:r>
        <w:rPr>
          <w:spacing w:val="-4"/>
        </w:rPr>
        <w:t xml:space="preserve"> </w:t>
      </w:r>
      <w:r>
        <w:t>variety</w:t>
      </w:r>
      <w:r>
        <w:rPr>
          <w:spacing w:val="-7"/>
        </w:rPr>
        <w:t xml:space="preserve"> </w:t>
      </w:r>
      <w:r>
        <w:t>of</w:t>
      </w:r>
      <w:r>
        <w:rPr>
          <w:spacing w:val="-5"/>
        </w:rPr>
        <w:t xml:space="preserve"> </w:t>
      </w:r>
      <w:r>
        <w:t>external</w:t>
      </w:r>
      <w:r>
        <w:rPr>
          <w:spacing w:val="-6"/>
        </w:rPr>
        <w:t xml:space="preserve"> </w:t>
      </w:r>
      <w:r>
        <w:t>stakeholders.</w:t>
      </w:r>
      <w:r w:rsidR="007C372E">
        <w:t xml:space="preserve"> </w:t>
      </w:r>
    </w:p>
    <w:p w14:paraId="576231BE" w14:textId="77777777" w:rsidR="00175CF8" w:rsidRDefault="00175CF8">
      <w:pPr>
        <w:pStyle w:val="BodyText"/>
        <w:spacing w:before="3"/>
      </w:pPr>
    </w:p>
    <w:p w14:paraId="576231BF" w14:textId="77777777" w:rsidR="00175CF8" w:rsidRDefault="00615758">
      <w:pPr>
        <w:pStyle w:val="Heading1"/>
        <w:spacing w:before="0"/>
        <w:jc w:val="both"/>
      </w:pPr>
      <w:bookmarkStart w:id="4" w:name="%_of_Time_______Essential_Functions:"/>
      <w:bookmarkEnd w:id="4"/>
      <w:r>
        <w:t>%</w:t>
      </w:r>
      <w:r>
        <w:rPr>
          <w:spacing w:val="-4"/>
        </w:rPr>
        <w:t xml:space="preserve"> </w:t>
      </w:r>
      <w:r>
        <w:t>of</w:t>
      </w:r>
      <w:r>
        <w:rPr>
          <w:spacing w:val="-1"/>
        </w:rPr>
        <w:t xml:space="preserve"> </w:t>
      </w:r>
      <w:r>
        <w:t>Time</w:t>
      </w:r>
      <w:r>
        <w:rPr>
          <w:spacing w:val="54"/>
          <w:w w:val="150"/>
        </w:rPr>
        <w:t xml:space="preserve">   </w:t>
      </w:r>
      <w:r>
        <w:t>Essential</w:t>
      </w:r>
      <w:r>
        <w:rPr>
          <w:spacing w:val="-1"/>
        </w:rPr>
        <w:t xml:space="preserve"> </w:t>
      </w:r>
      <w:r>
        <w:rPr>
          <w:spacing w:val="-2"/>
        </w:rPr>
        <w:t>Functions:</w:t>
      </w:r>
    </w:p>
    <w:p w14:paraId="576231C0" w14:textId="77777777" w:rsidR="00175CF8" w:rsidRDefault="00615758">
      <w:pPr>
        <w:pStyle w:val="BodyText"/>
        <w:tabs>
          <w:tab w:val="left" w:pos="1891"/>
        </w:tabs>
        <w:spacing w:before="22" w:line="259" w:lineRule="auto"/>
        <w:ind w:left="1891" w:right="263" w:hanging="1623"/>
        <w:jc w:val="both"/>
      </w:pPr>
      <w:r>
        <w:rPr>
          <w:spacing w:val="-4"/>
        </w:rPr>
        <w:t>30%</w:t>
      </w:r>
      <w:r>
        <w:tab/>
        <w:t>Independently,</w:t>
      </w:r>
      <w:r>
        <w:rPr>
          <w:spacing w:val="-8"/>
        </w:rPr>
        <w:t xml:space="preserve"> </w:t>
      </w:r>
      <w:r>
        <w:t>and</w:t>
      </w:r>
      <w:r>
        <w:rPr>
          <w:spacing w:val="-10"/>
        </w:rPr>
        <w:t xml:space="preserve"> </w:t>
      </w:r>
      <w:r>
        <w:t>as</w:t>
      </w:r>
      <w:r>
        <w:rPr>
          <w:spacing w:val="-11"/>
        </w:rPr>
        <w:t xml:space="preserve"> </w:t>
      </w:r>
      <w:r>
        <w:t>a</w:t>
      </w:r>
      <w:r>
        <w:rPr>
          <w:spacing w:val="-8"/>
        </w:rPr>
        <w:t xml:space="preserve"> </w:t>
      </w:r>
      <w:r>
        <w:t>team</w:t>
      </w:r>
      <w:r>
        <w:rPr>
          <w:spacing w:val="-9"/>
        </w:rPr>
        <w:t xml:space="preserve"> </w:t>
      </w:r>
      <w:r>
        <w:t>member,</w:t>
      </w:r>
      <w:r>
        <w:rPr>
          <w:spacing w:val="-11"/>
        </w:rPr>
        <w:t xml:space="preserve"> </w:t>
      </w:r>
      <w:r>
        <w:t>perform</w:t>
      </w:r>
      <w:r>
        <w:rPr>
          <w:spacing w:val="-8"/>
        </w:rPr>
        <w:t xml:space="preserve"> </w:t>
      </w:r>
      <w:r>
        <w:t>a</w:t>
      </w:r>
      <w:r>
        <w:rPr>
          <w:spacing w:val="-8"/>
        </w:rPr>
        <w:t xml:space="preserve"> </w:t>
      </w:r>
      <w:r>
        <w:t>wide</w:t>
      </w:r>
      <w:r>
        <w:rPr>
          <w:spacing w:val="-10"/>
        </w:rPr>
        <w:t xml:space="preserve"> </w:t>
      </w:r>
      <w:r>
        <w:t>range</w:t>
      </w:r>
      <w:r>
        <w:rPr>
          <w:spacing w:val="-10"/>
        </w:rPr>
        <w:t xml:space="preserve"> </w:t>
      </w:r>
      <w:r>
        <w:t>of</w:t>
      </w:r>
      <w:r>
        <w:rPr>
          <w:spacing w:val="-8"/>
        </w:rPr>
        <w:t xml:space="preserve"> </w:t>
      </w:r>
      <w:r>
        <w:t>duties</w:t>
      </w:r>
      <w:r>
        <w:rPr>
          <w:spacing w:val="-9"/>
        </w:rPr>
        <w:t xml:space="preserve"> </w:t>
      </w:r>
      <w:r>
        <w:t>conducting research, data collection, analysis, reports, briefing papers, summaries, and legislative</w:t>
      </w:r>
      <w:r>
        <w:rPr>
          <w:spacing w:val="-2"/>
        </w:rPr>
        <w:t xml:space="preserve"> </w:t>
      </w:r>
      <w:r>
        <w:t>analysis</w:t>
      </w:r>
      <w:r>
        <w:rPr>
          <w:spacing w:val="-4"/>
        </w:rPr>
        <w:t xml:space="preserve"> </w:t>
      </w:r>
      <w:r>
        <w:t>to</w:t>
      </w:r>
      <w:r>
        <w:rPr>
          <w:spacing w:val="-5"/>
        </w:rPr>
        <w:t xml:space="preserve"> </w:t>
      </w:r>
      <w:r>
        <w:t>provide</w:t>
      </w:r>
      <w:r>
        <w:rPr>
          <w:spacing w:val="-3"/>
        </w:rPr>
        <w:t xml:space="preserve"> </w:t>
      </w:r>
      <w:r>
        <w:t>recommendations</w:t>
      </w:r>
      <w:r>
        <w:rPr>
          <w:spacing w:val="-4"/>
        </w:rPr>
        <w:t xml:space="preserve"> </w:t>
      </w:r>
      <w:r>
        <w:t>on</w:t>
      </w:r>
      <w:r>
        <w:rPr>
          <w:spacing w:val="-4"/>
        </w:rPr>
        <w:t xml:space="preserve"> </w:t>
      </w:r>
      <w:r>
        <w:t>state</w:t>
      </w:r>
      <w:r>
        <w:rPr>
          <w:spacing w:val="-5"/>
        </w:rPr>
        <w:t xml:space="preserve"> </w:t>
      </w:r>
      <w:r>
        <w:t>housing</w:t>
      </w:r>
      <w:r>
        <w:rPr>
          <w:spacing w:val="-5"/>
        </w:rPr>
        <w:t xml:space="preserve"> </w:t>
      </w:r>
      <w:r>
        <w:t>laws,</w:t>
      </w:r>
      <w:r>
        <w:rPr>
          <w:spacing w:val="-4"/>
        </w:rPr>
        <w:t xml:space="preserve"> </w:t>
      </w:r>
      <w:r>
        <w:t>rules,</w:t>
      </w:r>
      <w:r>
        <w:rPr>
          <w:spacing w:val="-4"/>
        </w:rPr>
        <w:t xml:space="preserve"> </w:t>
      </w:r>
      <w:r>
        <w:t>and regulations. Effectively prepare and present written briefs and reports, talking points, technical assistance letters and guidance materials, and presentations for internal and external communications and events. Coordinate and assist managers</w:t>
      </w:r>
      <w:r>
        <w:rPr>
          <w:spacing w:val="-17"/>
        </w:rPr>
        <w:t xml:space="preserve"> </w:t>
      </w:r>
      <w:r>
        <w:t>and</w:t>
      </w:r>
      <w:r>
        <w:rPr>
          <w:spacing w:val="-17"/>
        </w:rPr>
        <w:t xml:space="preserve"> </w:t>
      </w:r>
      <w:r>
        <w:t>staff</w:t>
      </w:r>
      <w:r>
        <w:rPr>
          <w:spacing w:val="-16"/>
        </w:rPr>
        <w:t xml:space="preserve"> </w:t>
      </w:r>
      <w:r>
        <w:t>in</w:t>
      </w:r>
      <w:r>
        <w:rPr>
          <w:spacing w:val="-17"/>
        </w:rPr>
        <w:t xml:space="preserve"> </w:t>
      </w:r>
      <w:r>
        <w:t>responding</w:t>
      </w:r>
      <w:r>
        <w:rPr>
          <w:spacing w:val="-17"/>
        </w:rPr>
        <w:t xml:space="preserve"> </w:t>
      </w:r>
      <w:r>
        <w:t>to</w:t>
      </w:r>
      <w:r>
        <w:rPr>
          <w:spacing w:val="-17"/>
        </w:rPr>
        <w:t xml:space="preserve"> </w:t>
      </w:r>
      <w:r>
        <w:t>difficult</w:t>
      </w:r>
      <w:r>
        <w:rPr>
          <w:spacing w:val="-16"/>
        </w:rPr>
        <w:t xml:space="preserve"> </w:t>
      </w:r>
      <w:r>
        <w:t>or</w:t>
      </w:r>
      <w:r>
        <w:rPr>
          <w:spacing w:val="-17"/>
        </w:rPr>
        <w:t xml:space="preserve"> </w:t>
      </w:r>
      <w:r>
        <w:t>sensitive</w:t>
      </w:r>
      <w:r>
        <w:rPr>
          <w:spacing w:val="-17"/>
        </w:rPr>
        <w:t xml:space="preserve"> </w:t>
      </w:r>
      <w:r>
        <w:t>stakeholder</w:t>
      </w:r>
      <w:r>
        <w:rPr>
          <w:spacing w:val="-16"/>
        </w:rPr>
        <w:t xml:space="preserve"> </w:t>
      </w:r>
      <w:r>
        <w:t>questions</w:t>
      </w:r>
      <w:r>
        <w:rPr>
          <w:spacing w:val="-17"/>
        </w:rPr>
        <w:t xml:space="preserve"> </w:t>
      </w:r>
      <w:r>
        <w:t xml:space="preserve">and </w:t>
      </w:r>
      <w:r>
        <w:rPr>
          <w:spacing w:val="-2"/>
        </w:rPr>
        <w:t>inquiries.</w:t>
      </w:r>
    </w:p>
    <w:p w14:paraId="29665568" w14:textId="77777777" w:rsidR="006D19DB" w:rsidRDefault="006D19DB">
      <w:pPr>
        <w:pStyle w:val="BodyText"/>
        <w:tabs>
          <w:tab w:val="left" w:pos="1891"/>
        </w:tabs>
        <w:spacing w:before="157" w:line="261" w:lineRule="auto"/>
        <w:ind w:left="1891" w:right="268" w:hanging="1623"/>
        <w:jc w:val="both"/>
        <w:rPr>
          <w:spacing w:val="-4"/>
        </w:rPr>
      </w:pPr>
    </w:p>
    <w:p w14:paraId="25717C6B" w14:textId="77777777" w:rsidR="006D19DB" w:rsidRDefault="006D19DB">
      <w:pPr>
        <w:pStyle w:val="BodyText"/>
        <w:tabs>
          <w:tab w:val="left" w:pos="1891"/>
        </w:tabs>
        <w:spacing w:before="157" w:line="261" w:lineRule="auto"/>
        <w:ind w:left="1891" w:right="268" w:hanging="1623"/>
        <w:jc w:val="both"/>
        <w:rPr>
          <w:spacing w:val="-4"/>
        </w:rPr>
      </w:pPr>
    </w:p>
    <w:p w14:paraId="6FA21BC1" w14:textId="77777777" w:rsidR="006D19DB" w:rsidRDefault="006D19DB">
      <w:pPr>
        <w:pStyle w:val="BodyText"/>
        <w:tabs>
          <w:tab w:val="left" w:pos="1891"/>
        </w:tabs>
        <w:spacing w:before="157" w:line="261" w:lineRule="auto"/>
        <w:ind w:left="1891" w:right="268" w:hanging="1623"/>
        <w:jc w:val="both"/>
        <w:rPr>
          <w:spacing w:val="-4"/>
        </w:rPr>
      </w:pPr>
    </w:p>
    <w:p w14:paraId="576231C1" w14:textId="0DBEE69F" w:rsidR="00175CF8" w:rsidRDefault="00615758">
      <w:pPr>
        <w:pStyle w:val="BodyText"/>
        <w:tabs>
          <w:tab w:val="left" w:pos="1891"/>
        </w:tabs>
        <w:spacing w:before="157" w:line="261" w:lineRule="auto"/>
        <w:ind w:left="1891" w:right="268" w:hanging="1623"/>
        <w:jc w:val="both"/>
      </w:pPr>
      <w:r>
        <w:rPr>
          <w:spacing w:val="-4"/>
        </w:rPr>
        <w:t>30%</w:t>
      </w:r>
      <w:r>
        <w:tab/>
        <w:t>Coordinate with public and private sector representatives on housing policy and statutory</w:t>
      </w:r>
      <w:r>
        <w:rPr>
          <w:spacing w:val="-17"/>
        </w:rPr>
        <w:t xml:space="preserve"> </w:t>
      </w:r>
      <w:r>
        <w:t>interpretation</w:t>
      </w:r>
      <w:r>
        <w:rPr>
          <w:spacing w:val="-17"/>
        </w:rPr>
        <w:t xml:space="preserve"> </w:t>
      </w:r>
      <w:r>
        <w:t>related</w:t>
      </w:r>
      <w:r>
        <w:rPr>
          <w:spacing w:val="-17"/>
        </w:rPr>
        <w:t xml:space="preserve"> </w:t>
      </w:r>
      <w:r>
        <w:t>to</w:t>
      </w:r>
      <w:r>
        <w:rPr>
          <w:spacing w:val="-16"/>
        </w:rPr>
        <w:t xml:space="preserve"> </w:t>
      </w:r>
      <w:r>
        <w:t>housing</w:t>
      </w:r>
      <w:r>
        <w:rPr>
          <w:spacing w:val="-17"/>
        </w:rPr>
        <w:t xml:space="preserve"> </w:t>
      </w:r>
      <w:r>
        <w:t>accountability</w:t>
      </w:r>
      <w:r>
        <w:rPr>
          <w:spacing w:val="-17"/>
        </w:rPr>
        <w:t xml:space="preserve"> </w:t>
      </w:r>
      <w:r>
        <w:t>laws</w:t>
      </w:r>
      <w:r>
        <w:rPr>
          <w:spacing w:val="-17"/>
        </w:rPr>
        <w:t xml:space="preserve"> </w:t>
      </w:r>
      <w:r>
        <w:t>and</w:t>
      </w:r>
      <w:r>
        <w:rPr>
          <w:spacing w:val="-17"/>
        </w:rPr>
        <w:t xml:space="preserve"> </w:t>
      </w:r>
      <w:r>
        <w:t>provide</w:t>
      </w:r>
      <w:r>
        <w:rPr>
          <w:spacing w:val="-16"/>
        </w:rPr>
        <w:t xml:space="preserve"> </w:t>
      </w:r>
      <w:r>
        <w:t>technical</w:t>
      </w:r>
    </w:p>
    <w:p w14:paraId="576231C4" w14:textId="77777777" w:rsidR="00175CF8" w:rsidRDefault="00615758">
      <w:pPr>
        <w:pStyle w:val="BodyText"/>
        <w:spacing w:line="259" w:lineRule="auto"/>
        <w:ind w:left="1891" w:right="267"/>
        <w:jc w:val="both"/>
      </w:pPr>
      <w:r>
        <w:t>assistance</w:t>
      </w:r>
      <w:r>
        <w:rPr>
          <w:spacing w:val="-10"/>
        </w:rPr>
        <w:t xml:space="preserve"> </w:t>
      </w:r>
      <w:r>
        <w:t>on</w:t>
      </w:r>
      <w:r>
        <w:rPr>
          <w:spacing w:val="-10"/>
        </w:rPr>
        <w:t xml:space="preserve"> </w:t>
      </w:r>
      <w:r>
        <w:t>housing</w:t>
      </w:r>
      <w:r>
        <w:rPr>
          <w:spacing w:val="-13"/>
        </w:rPr>
        <w:t xml:space="preserve"> </w:t>
      </w:r>
      <w:r>
        <w:t>policies</w:t>
      </w:r>
      <w:r>
        <w:rPr>
          <w:spacing w:val="-10"/>
        </w:rPr>
        <w:t xml:space="preserve"> </w:t>
      </w:r>
      <w:r>
        <w:t>and</w:t>
      </w:r>
      <w:r>
        <w:rPr>
          <w:spacing w:val="-10"/>
        </w:rPr>
        <w:t xml:space="preserve"> </w:t>
      </w:r>
      <w:r>
        <w:t>requirements.</w:t>
      </w:r>
      <w:r>
        <w:rPr>
          <w:spacing w:val="-5"/>
        </w:rPr>
        <w:t xml:space="preserve"> </w:t>
      </w:r>
      <w:r>
        <w:t>Develop</w:t>
      </w:r>
      <w:r>
        <w:rPr>
          <w:spacing w:val="-11"/>
        </w:rPr>
        <w:t xml:space="preserve"> </w:t>
      </w:r>
      <w:r>
        <w:t>and</w:t>
      </w:r>
      <w:r>
        <w:rPr>
          <w:spacing w:val="-10"/>
        </w:rPr>
        <w:t xml:space="preserve"> </w:t>
      </w:r>
      <w:r>
        <w:t>evaluate</w:t>
      </w:r>
      <w:r>
        <w:rPr>
          <w:spacing w:val="-10"/>
        </w:rPr>
        <w:t xml:space="preserve"> </w:t>
      </w:r>
      <w:r>
        <w:t>initiatives to strengthen</w:t>
      </w:r>
      <w:r>
        <w:rPr>
          <w:spacing w:val="-1"/>
        </w:rPr>
        <w:t xml:space="preserve"> </w:t>
      </w:r>
      <w:r>
        <w:t>existing laws, rules, and strategies for implementing</w:t>
      </w:r>
      <w:r>
        <w:rPr>
          <w:spacing w:val="-1"/>
        </w:rPr>
        <w:t xml:space="preserve"> </w:t>
      </w:r>
      <w:r>
        <w:t>new</w:t>
      </w:r>
      <w:r>
        <w:rPr>
          <w:spacing w:val="-2"/>
        </w:rPr>
        <w:t xml:space="preserve"> </w:t>
      </w:r>
      <w:r>
        <w:t>or revised policies</w:t>
      </w:r>
      <w:r>
        <w:rPr>
          <w:spacing w:val="-17"/>
        </w:rPr>
        <w:t xml:space="preserve"> </w:t>
      </w:r>
      <w:r>
        <w:t>and</w:t>
      </w:r>
      <w:r>
        <w:rPr>
          <w:spacing w:val="-17"/>
        </w:rPr>
        <w:t xml:space="preserve"> </w:t>
      </w:r>
      <w:r>
        <w:t>programs.</w:t>
      </w:r>
      <w:r>
        <w:rPr>
          <w:spacing w:val="-16"/>
        </w:rPr>
        <w:t xml:space="preserve"> </w:t>
      </w:r>
      <w:r>
        <w:t>Maintain</w:t>
      </w:r>
      <w:r>
        <w:rPr>
          <w:spacing w:val="-17"/>
        </w:rPr>
        <w:t xml:space="preserve"> </w:t>
      </w:r>
      <w:r>
        <w:t>effective</w:t>
      </w:r>
      <w:r>
        <w:rPr>
          <w:spacing w:val="-17"/>
        </w:rPr>
        <w:t xml:space="preserve"> </w:t>
      </w:r>
      <w:r>
        <w:t>communication</w:t>
      </w:r>
      <w:r>
        <w:rPr>
          <w:spacing w:val="-17"/>
        </w:rPr>
        <w:t xml:space="preserve"> </w:t>
      </w:r>
      <w:r>
        <w:t>with</w:t>
      </w:r>
      <w:r>
        <w:rPr>
          <w:spacing w:val="-16"/>
        </w:rPr>
        <w:t xml:space="preserve"> </w:t>
      </w:r>
      <w:r>
        <w:t>managers</w:t>
      </w:r>
      <w:r>
        <w:rPr>
          <w:spacing w:val="-17"/>
        </w:rPr>
        <w:t xml:space="preserve"> </w:t>
      </w:r>
      <w:r>
        <w:t>regarding the progress of projects, initiatives, and programs.</w:t>
      </w:r>
    </w:p>
    <w:p w14:paraId="576231C5" w14:textId="77777777" w:rsidR="00175CF8" w:rsidRDefault="00615758">
      <w:pPr>
        <w:pStyle w:val="BodyText"/>
        <w:tabs>
          <w:tab w:val="left" w:pos="1891"/>
        </w:tabs>
        <w:spacing w:before="160" w:line="259" w:lineRule="auto"/>
        <w:ind w:left="1891" w:right="271" w:hanging="1623"/>
        <w:jc w:val="both"/>
      </w:pPr>
      <w:r>
        <w:rPr>
          <w:spacing w:val="-4"/>
        </w:rPr>
        <w:t>20%</w:t>
      </w:r>
      <w:r>
        <w:tab/>
        <w:t>Interpret and analyze data from governmental agencies, internal departmental data, and other data sources, reports, surveys, and special projects to support policy and program development and evaluation. Design, develop and maintain research</w:t>
      </w:r>
      <w:r>
        <w:rPr>
          <w:spacing w:val="-13"/>
        </w:rPr>
        <w:t xml:space="preserve"> </w:t>
      </w:r>
      <w:r>
        <w:t>databases</w:t>
      </w:r>
      <w:r>
        <w:rPr>
          <w:spacing w:val="-14"/>
        </w:rPr>
        <w:t xml:space="preserve"> </w:t>
      </w:r>
      <w:r>
        <w:t>and</w:t>
      </w:r>
      <w:r>
        <w:rPr>
          <w:spacing w:val="-13"/>
        </w:rPr>
        <w:t xml:space="preserve"> </w:t>
      </w:r>
      <w:r>
        <w:t>files.</w:t>
      </w:r>
      <w:r>
        <w:rPr>
          <w:spacing w:val="-13"/>
        </w:rPr>
        <w:t xml:space="preserve"> </w:t>
      </w:r>
      <w:r>
        <w:t>Develop</w:t>
      </w:r>
      <w:r>
        <w:rPr>
          <w:spacing w:val="-12"/>
        </w:rPr>
        <w:t xml:space="preserve"> </w:t>
      </w:r>
      <w:r>
        <w:t>and</w:t>
      </w:r>
      <w:r>
        <w:rPr>
          <w:spacing w:val="-13"/>
        </w:rPr>
        <w:t xml:space="preserve"> </w:t>
      </w:r>
      <w:r>
        <w:t>analyze</w:t>
      </w:r>
      <w:r>
        <w:rPr>
          <w:spacing w:val="-13"/>
        </w:rPr>
        <w:t xml:space="preserve"> </w:t>
      </w:r>
      <w:r>
        <w:t>reports</w:t>
      </w:r>
      <w:r>
        <w:rPr>
          <w:spacing w:val="-14"/>
        </w:rPr>
        <w:t xml:space="preserve"> </w:t>
      </w:r>
      <w:r>
        <w:t>and</w:t>
      </w:r>
      <w:r>
        <w:rPr>
          <w:spacing w:val="-13"/>
        </w:rPr>
        <w:t xml:space="preserve"> </w:t>
      </w:r>
      <w:r>
        <w:t>infographics</w:t>
      </w:r>
      <w:r>
        <w:rPr>
          <w:spacing w:val="-14"/>
        </w:rPr>
        <w:t xml:space="preserve"> </w:t>
      </w:r>
      <w:r>
        <w:t>using a variety of databases, and present findings to management.</w:t>
      </w:r>
    </w:p>
    <w:p w14:paraId="576231C6" w14:textId="254B18A0" w:rsidR="00175CF8" w:rsidRDefault="00615758">
      <w:pPr>
        <w:pStyle w:val="BodyText"/>
        <w:tabs>
          <w:tab w:val="left" w:pos="1891"/>
        </w:tabs>
        <w:spacing w:before="158" w:line="259" w:lineRule="auto"/>
        <w:ind w:left="1891" w:right="268" w:hanging="1623"/>
        <w:jc w:val="both"/>
      </w:pPr>
      <w:r>
        <w:rPr>
          <w:spacing w:val="-4"/>
        </w:rPr>
        <w:t>15%</w:t>
      </w:r>
      <w:r>
        <w:tab/>
        <w:t>Develop</w:t>
      </w:r>
      <w:r>
        <w:rPr>
          <w:spacing w:val="-10"/>
        </w:rPr>
        <w:t xml:space="preserve"> </w:t>
      </w:r>
      <w:r>
        <w:t>presentations</w:t>
      </w:r>
      <w:r>
        <w:rPr>
          <w:spacing w:val="-16"/>
        </w:rPr>
        <w:t xml:space="preserve"> </w:t>
      </w:r>
      <w:r>
        <w:t>in</w:t>
      </w:r>
      <w:r>
        <w:rPr>
          <w:spacing w:val="-11"/>
        </w:rPr>
        <w:t xml:space="preserve"> </w:t>
      </w:r>
      <w:r>
        <w:t>support</w:t>
      </w:r>
      <w:r>
        <w:rPr>
          <w:spacing w:val="-14"/>
        </w:rPr>
        <w:t xml:space="preserve"> </w:t>
      </w:r>
      <w:r>
        <w:t>of</w:t>
      </w:r>
      <w:r>
        <w:rPr>
          <w:spacing w:val="-11"/>
        </w:rPr>
        <w:t xml:space="preserve"> </w:t>
      </w:r>
      <w:r>
        <w:t>Departmental</w:t>
      </w:r>
      <w:r>
        <w:rPr>
          <w:spacing w:val="-14"/>
        </w:rPr>
        <w:t xml:space="preserve"> </w:t>
      </w:r>
      <w:r>
        <w:t>activities</w:t>
      </w:r>
      <w:r>
        <w:rPr>
          <w:spacing w:val="-11"/>
        </w:rPr>
        <w:t xml:space="preserve"> </w:t>
      </w:r>
      <w:r>
        <w:t>and</w:t>
      </w:r>
      <w:r>
        <w:rPr>
          <w:spacing w:val="-15"/>
        </w:rPr>
        <w:t xml:space="preserve"> </w:t>
      </w:r>
      <w:r>
        <w:t>functions.</w:t>
      </w:r>
      <w:r>
        <w:rPr>
          <w:spacing w:val="-13"/>
        </w:rPr>
        <w:t xml:space="preserve"> </w:t>
      </w:r>
      <w:r>
        <w:t xml:space="preserve">Provide technical assistance and consultation to a broad range of constituencies and gather stakeholder input through workshops, surveys, and public </w:t>
      </w:r>
      <w:proofErr w:type="gramStart"/>
      <w:r>
        <w:t>comment</w:t>
      </w:r>
      <w:proofErr w:type="gramEnd"/>
      <w:r>
        <w:t>. Coordinate</w:t>
      </w:r>
      <w:r>
        <w:rPr>
          <w:spacing w:val="-2"/>
        </w:rPr>
        <w:t xml:space="preserve"> </w:t>
      </w:r>
      <w:r>
        <w:t>with</w:t>
      </w:r>
      <w:r>
        <w:rPr>
          <w:spacing w:val="-2"/>
        </w:rPr>
        <w:t xml:space="preserve"> </w:t>
      </w:r>
      <w:r>
        <w:t>other</w:t>
      </w:r>
      <w:r>
        <w:rPr>
          <w:spacing w:val="-5"/>
        </w:rPr>
        <w:t xml:space="preserve"> </w:t>
      </w:r>
      <w:proofErr w:type="gramStart"/>
      <w:r>
        <w:t>state</w:t>
      </w:r>
      <w:proofErr w:type="gramEnd"/>
      <w:r>
        <w:rPr>
          <w:spacing w:val="-3"/>
        </w:rPr>
        <w:t xml:space="preserve"> </w:t>
      </w:r>
      <w:r>
        <w:t>and</w:t>
      </w:r>
      <w:r>
        <w:rPr>
          <w:spacing w:val="-2"/>
        </w:rPr>
        <w:t xml:space="preserve"> </w:t>
      </w:r>
      <w:r>
        <w:t>local</w:t>
      </w:r>
      <w:r>
        <w:rPr>
          <w:spacing w:val="-5"/>
        </w:rPr>
        <w:t xml:space="preserve"> </w:t>
      </w:r>
      <w:r>
        <w:t>agencies. Act</w:t>
      </w:r>
      <w:r>
        <w:rPr>
          <w:spacing w:val="40"/>
        </w:rPr>
        <w:t xml:space="preserve"> </w:t>
      </w:r>
      <w:r>
        <w:t>as</w:t>
      </w:r>
      <w:r>
        <w:rPr>
          <w:spacing w:val="40"/>
        </w:rPr>
        <w:t xml:space="preserve"> </w:t>
      </w:r>
      <w:r>
        <w:t>team</w:t>
      </w:r>
      <w:r>
        <w:rPr>
          <w:spacing w:val="40"/>
        </w:rPr>
        <w:t xml:space="preserve"> </w:t>
      </w:r>
      <w:r>
        <w:t>lead</w:t>
      </w:r>
      <w:r>
        <w:rPr>
          <w:spacing w:val="40"/>
        </w:rPr>
        <w:t xml:space="preserve"> </w:t>
      </w:r>
      <w:r>
        <w:t>for</w:t>
      </w:r>
      <w:r>
        <w:rPr>
          <w:spacing w:val="40"/>
        </w:rPr>
        <w:t xml:space="preserve"> </w:t>
      </w:r>
      <w:r>
        <w:t>more complex projects related to Division policy initiatives.</w:t>
      </w:r>
      <w:r w:rsidR="00401584">
        <w:t xml:space="preserve"> Facilitate meetings as needed. </w:t>
      </w:r>
    </w:p>
    <w:p w14:paraId="576231C7" w14:textId="77777777" w:rsidR="00175CF8" w:rsidRDefault="00615758">
      <w:pPr>
        <w:pStyle w:val="Heading1"/>
        <w:spacing w:before="159"/>
        <w:ind w:left="300"/>
      </w:pPr>
      <w:r>
        <w:t>Marginal</w:t>
      </w:r>
      <w:r>
        <w:rPr>
          <w:spacing w:val="-16"/>
        </w:rPr>
        <w:t xml:space="preserve"> </w:t>
      </w:r>
      <w:r>
        <w:rPr>
          <w:spacing w:val="-2"/>
        </w:rPr>
        <w:t>Functions:</w:t>
      </w:r>
    </w:p>
    <w:p w14:paraId="576231C8" w14:textId="77777777" w:rsidR="00175CF8" w:rsidRDefault="00615758">
      <w:pPr>
        <w:pStyle w:val="BodyText"/>
        <w:tabs>
          <w:tab w:val="left" w:pos="1841"/>
        </w:tabs>
        <w:ind w:left="381"/>
      </w:pPr>
      <w:r>
        <w:rPr>
          <w:spacing w:val="-5"/>
        </w:rPr>
        <w:t>5%</w:t>
      </w:r>
      <w:r>
        <w:tab/>
        <w:t>Other</w:t>
      </w:r>
      <w:r>
        <w:rPr>
          <w:spacing w:val="-3"/>
        </w:rPr>
        <w:t xml:space="preserve"> </w:t>
      </w:r>
      <w:r>
        <w:t>related</w:t>
      </w:r>
      <w:r>
        <w:rPr>
          <w:spacing w:val="-2"/>
        </w:rPr>
        <w:t xml:space="preserve"> </w:t>
      </w:r>
      <w:r>
        <w:t>duties</w:t>
      </w:r>
      <w:r>
        <w:rPr>
          <w:spacing w:val="-2"/>
        </w:rPr>
        <w:t xml:space="preserve"> </w:t>
      </w:r>
      <w:r>
        <w:t>as</w:t>
      </w:r>
      <w:r>
        <w:rPr>
          <w:spacing w:val="-4"/>
        </w:rPr>
        <w:t xml:space="preserve"> </w:t>
      </w:r>
      <w:r>
        <w:rPr>
          <w:spacing w:val="-2"/>
        </w:rPr>
        <w:t>assigned.</w:t>
      </w:r>
    </w:p>
    <w:p w14:paraId="576231C9" w14:textId="77777777" w:rsidR="00175CF8" w:rsidRDefault="00175CF8">
      <w:pPr>
        <w:pStyle w:val="BodyText"/>
        <w:spacing w:before="43"/>
      </w:pPr>
    </w:p>
    <w:p w14:paraId="576231CA" w14:textId="77777777" w:rsidR="00175CF8" w:rsidRDefault="00615758">
      <w:pPr>
        <w:spacing w:before="1"/>
        <w:ind w:left="268"/>
        <w:rPr>
          <w:sz w:val="24"/>
        </w:rPr>
      </w:pPr>
      <w:r>
        <w:rPr>
          <w:b/>
          <w:sz w:val="24"/>
        </w:rPr>
        <w:t>Special</w:t>
      </w:r>
      <w:r>
        <w:rPr>
          <w:b/>
          <w:spacing w:val="-5"/>
          <w:sz w:val="24"/>
        </w:rPr>
        <w:t xml:space="preserve"> </w:t>
      </w:r>
      <w:r>
        <w:rPr>
          <w:b/>
          <w:sz w:val="24"/>
        </w:rPr>
        <w:t>Requirements:</w:t>
      </w:r>
      <w:r>
        <w:rPr>
          <w:b/>
          <w:spacing w:val="-2"/>
          <w:sz w:val="24"/>
        </w:rPr>
        <w:t xml:space="preserve"> </w:t>
      </w:r>
      <w:r>
        <w:rPr>
          <w:sz w:val="24"/>
        </w:rPr>
        <w:t>(Define</w:t>
      </w:r>
      <w:r>
        <w:rPr>
          <w:spacing w:val="-5"/>
          <w:sz w:val="24"/>
        </w:rPr>
        <w:t xml:space="preserve"> </w:t>
      </w:r>
      <w:r>
        <w:rPr>
          <w:sz w:val="24"/>
        </w:rPr>
        <w:t>all</w:t>
      </w:r>
      <w:r>
        <w:rPr>
          <w:spacing w:val="-5"/>
          <w:sz w:val="24"/>
        </w:rPr>
        <w:t xml:space="preserve"> </w:t>
      </w:r>
      <w:r>
        <w:rPr>
          <w:sz w:val="24"/>
        </w:rPr>
        <w:t>that</w:t>
      </w:r>
      <w:r>
        <w:rPr>
          <w:spacing w:val="-7"/>
          <w:sz w:val="24"/>
        </w:rPr>
        <w:t xml:space="preserve"> </w:t>
      </w:r>
      <w:r>
        <w:rPr>
          <w:spacing w:val="-2"/>
          <w:sz w:val="24"/>
        </w:rPr>
        <w:t>apply)</w:t>
      </w:r>
    </w:p>
    <w:p w14:paraId="576231CB" w14:textId="77777777" w:rsidR="00175CF8" w:rsidRDefault="00615758">
      <w:pPr>
        <w:pStyle w:val="BodyText"/>
        <w:spacing w:before="182"/>
        <w:ind w:left="720"/>
      </w:pPr>
      <w:r>
        <w:rPr>
          <w:b/>
        </w:rPr>
        <w:t>Travel:</w:t>
      </w:r>
      <w:r>
        <w:rPr>
          <w:b/>
          <w:spacing w:val="-2"/>
        </w:rPr>
        <w:t xml:space="preserve"> </w:t>
      </w:r>
      <w:r>
        <w:t>Up</w:t>
      </w:r>
      <w:r>
        <w:rPr>
          <w:spacing w:val="-3"/>
        </w:rPr>
        <w:t xml:space="preserve"> </w:t>
      </w:r>
      <w:r>
        <w:t>to</w:t>
      </w:r>
      <w:r>
        <w:rPr>
          <w:spacing w:val="-5"/>
        </w:rPr>
        <w:t xml:space="preserve"> </w:t>
      </w:r>
      <w:r>
        <w:t>5%</w:t>
      </w:r>
      <w:r>
        <w:rPr>
          <w:spacing w:val="-2"/>
        </w:rPr>
        <w:t xml:space="preserve"> </w:t>
      </w:r>
      <w:r>
        <w:t>statewide</w:t>
      </w:r>
      <w:r>
        <w:rPr>
          <w:spacing w:val="-2"/>
        </w:rPr>
        <w:t xml:space="preserve"> </w:t>
      </w:r>
      <w:r>
        <w:t>travel</w:t>
      </w:r>
      <w:r>
        <w:rPr>
          <w:spacing w:val="-3"/>
        </w:rPr>
        <w:t xml:space="preserve"> </w:t>
      </w:r>
      <w:r>
        <w:t>may</w:t>
      </w:r>
      <w:r>
        <w:rPr>
          <w:spacing w:val="-7"/>
        </w:rPr>
        <w:t xml:space="preserve"> </w:t>
      </w:r>
      <w:r>
        <w:t>be</w:t>
      </w:r>
      <w:r>
        <w:rPr>
          <w:spacing w:val="-3"/>
        </w:rPr>
        <w:t xml:space="preserve"> </w:t>
      </w:r>
      <w:r>
        <w:rPr>
          <w:spacing w:val="-2"/>
        </w:rPr>
        <w:t>required.</w:t>
      </w:r>
    </w:p>
    <w:p w14:paraId="576231CC" w14:textId="77777777" w:rsidR="00175CF8" w:rsidRDefault="00615758">
      <w:pPr>
        <w:pStyle w:val="Heading1"/>
        <w:spacing w:before="182"/>
        <w:ind w:left="720"/>
        <w:rPr>
          <w:b w:val="0"/>
        </w:rPr>
      </w:pPr>
      <w:r>
        <w:t>Supervision</w:t>
      </w:r>
      <w:r>
        <w:rPr>
          <w:spacing w:val="-6"/>
        </w:rPr>
        <w:t xml:space="preserve"> </w:t>
      </w:r>
      <w:r>
        <w:t>Exercised:</w:t>
      </w:r>
      <w:r>
        <w:rPr>
          <w:spacing w:val="-2"/>
        </w:rPr>
        <w:t xml:space="preserve"> </w:t>
      </w:r>
      <w:r>
        <w:rPr>
          <w:b w:val="0"/>
          <w:spacing w:val="-4"/>
        </w:rPr>
        <w:t>None</w:t>
      </w:r>
    </w:p>
    <w:p w14:paraId="576231CD" w14:textId="77777777" w:rsidR="00175CF8" w:rsidRDefault="00615758">
      <w:pPr>
        <w:spacing w:before="183"/>
        <w:ind w:left="720"/>
        <w:rPr>
          <w:sz w:val="24"/>
        </w:rPr>
      </w:pPr>
      <w:r>
        <w:rPr>
          <w:b/>
          <w:sz w:val="24"/>
        </w:rPr>
        <w:t>Conflict</w:t>
      </w:r>
      <w:r>
        <w:rPr>
          <w:b/>
          <w:spacing w:val="-4"/>
          <w:sz w:val="24"/>
        </w:rPr>
        <w:t xml:space="preserve"> </w:t>
      </w:r>
      <w:r>
        <w:rPr>
          <w:b/>
          <w:sz w:val="24"/>
        </w:rPr>
        <w:t>of</w:t>
      </w:r>
      <w:r>
        <w:rPr>
          <w:b/>
          <w:spacing w:val="-6"/>
          <w:sz w:val="24"/>
        </w:rPr>
        <w:t xml:space="preserve"> </w:t>
      </w:r>
      <w:r>
        <w:rPr>
          <w:b/>
          <w:sz w:val="24"/>
        </w:rPr>
        <w:t>Interest</w:t>
      </w:r>
      <w:r>
        <w:rPr>
          <w:b/>
          <w:spacing w:val="-3"/>
          <w:sz w:val="24"/>
        </w:rPr>
        <w:t xml:space="preserve"> </w:t>
      </w:r>
      <w:r>
        <w:rPr>
          <w:b/>
          <w:sz w:val="24"/>
        </w:rPr>
        <w:t>(COI):</w:t>
      </w:r>
      <w:r>
        <w:rPr>
          <w:b/>
          <w:spacing w:val="-2"/>
          <w:sz w:val="24"/>
        </w:rPr>
        <w:t xml:space="preserve"> </w:t>
      </w:r>
      <w:r>
        <w:rPr>
          <w:sz w:val="24"/>
        </w:rPr>
        <w:t>Form</w:t>
      </w:r>
      <w:r>
        <w:rPr>
          <w:spacing w:val="-3"/>
          <w:sz w:val="24"/>
        </w:rPr>
        <w:t xml:space="preserve"> </w:t>
      </w:r>
      <w:r>
        <w:rPr>
          <w:sz w:val="24"/>
        </w:rPr>
        <w:t>700</w:t>
      </w:r>
      <w:r>
        <w:rPr>
          <w:spacing w:val="-3"/>
          <w:sz w:val="24"/>
        </w:rPr>
        <w:t xml:space="preserve"> </w:t>
      </w:r>
      <w:r>
        <w:rPr>
          <w:sz w:val="24"/>
        </w:rPr>
        <w:t>reporting</w:t>
      </w:r>
      <w:r>
        <w:rPr>
          <w:spacing w:val="-6"/>
          <w:sz w:val="24"/>
        </w:rPr>
        <w:t xml:space="preserve"> </w:t>
      </w:r>
      <w:r>
        <w:rPr>
          <w:spacing w:val="-2"/>
          <w:sz w:val="24"/>
        </w:rPr>
        <w:t>required.</w:t>
      </w:r>
    </w:p>
    <w:p w14:paraId="576231CE" w14:textId="77777777" w:rsidR="00175CF8" w:rsidRDefault="00615758">
      <w:pPr>
        <w:pStyle w:val="BodyText"/>
        <w:spacing w:before="183" w:line="259" w:lineRule="auto"/>
        <w:ind w:left="1440" w:hanging="720"/>
      </w:pPr>
      <w:r>
        <w:rPr>
          <w:b/>
        </w:rPr>
        <w:t xml:space="preserve">Background Check: </w:t>
      </w:r>
      <w:r>
        <w:t xml:space="preserve">The position requires </w:t>
      </w:r>
      <w:proofErr w:type="gramStart"/>
      <w:r>
        <w:t>a DOJ</w:t>
      </w:r>
      <w:proofErr w:type="gramEnd"/>
      <w:r>
        <w:t xml:space="preserve">/FBI Live Scan approval as a condition of </w:t>
      </w:r>
      <w:r>
        <w:rPr>
          <w:spacing w:val="-2"/>
        </w:rPr>
        <w:t>employment.</w:t>
      </w:r>
    </w:p>
    <w:p w14:paraId="576231CF" w14:textId="77777777" w:rsidR="00175CF8" w:rsidRDefault="00615758">
      <w:pPr>
        <w:pStyle w:val="Heading1"/>
        <w:spacing w:before="157" w:line="398" w:lineRule="auto"/>
        <w:ind w:left="720" w:right="6138"/>
        <w:rPr>
          <w:b w:val="0"/>
        </w:rPr>
      </w:pPr>
      <w:r>
        <w:t>Bilingual,</w:t>
      </w:r>
      <w:r>
        <w:rPr>
          <w:spacing w:val="-12"/>
        </w:rPr>
        <w:t xml:space="preserve"> </w:t>
      </w:r>
      <w:r>
        <w:t>specify</w:t>
      </w:r>
      <w:r>
        <w:rPr>
          <w:spacing w:val="-16"/>
        </w:rPr>
        <w:t xml:space="preserve"> </w:t>
      </w:r>
      <w:r>
        <w:t>language:</w:t>
      </w:r>
      <w:r>
        <w:rPr>
          <w:spacing w:val="-8"/>
        </w:rPr>
        <w:t xml:space="preserve"> </w:t>
      </w:r>
      <w:r>
        <w:rPr>
          <w:b w:val="0"/>
        </w:rPr>
        <w:t xml:space="preserve">None </w:t>
      </w:r>
      <w:r>
        <w:t xml:space="preserve">License/Certification: </w:t>
      </w:r>
      <w:r>
        <w:rPr>
          <w:b w:val="0"/>
        </w:rPr>
        <w:t xml:space="preserve">None </w:t>
      </w:r>
      <w:r>
        <w:t xml:space="preserve">Medical Clearance: </w:t>
      </w:r>
      <w:r>
        <w:rPr>
          <w:b w:val="0"/>
        </w:rPr>
        <w:t>None</w:t>
      </w:r>
    </w:p>
    <w:p w14:paraId="576231D0" w14:textId="77777777" w:rsidR="00175CF8" w:rsidRDefault="00615758">
      <w:pPr>
        <w:spacing w:before="1"/>
        <w:ind w:left="720"/>
        <w:rPr>
          <w:sz w:val="24"/>
        </w:rPr>
      </w:pPr>
      <w:r>
        <w:rPr>
          <w:b/>
          <w:sz w:val="24"/>
        </w:rPr>
        <w:t>Other,</w:t>
      </w:r>
      <w:r>
        <w:rPr>
          <w:b/>
          <w:spacing w:val="-4"/>
          <w:sz w:val="24"/>
        </w:rPr>
        <w:t xml:space="preserve"> </w:t>
      </w:r>
      <w:r>
        <w:rPr>
          <w:b/>
          <w:sz w:val="24"/>
        </w:rPr>
        <w:t>please</w:t>
      </w:r>
      <w:r>
        <w:rPr>
          <w:b/>
          <w:spacing w:val="-6"/>
          <w:sz w:val="24"/>
        </w:rPr>
        <w:t xml:space="preserve"> </w:t>
      </w:r>
      <w:r>
        <w:rPr>
          <w:b/>
          <w:sz w:val="24"/>
        </w:rPr>
        <w:t>specify:</w:t>
      </w:r>
      <w:r>
        <w:rPr>
          <w:b/>
          <w:spacing w:val="-2"/>
          <w:sz w:val="24"/>
        </w:rPr>
        <w:t xml:space="preserve"> </w:t>
      </w:r>
      <w:r>
        <w:rPr>
          <w:spacing w:val="-4"/>
          <w:sz w:val="24"/>
        </w:rPr>
        <w:t>None</w:t>
      </w:r>
    </w:p>
    <w:p w14:paraId="576231D1" w14:textId="77777777" w:rsidR="00175CF8" w:rsidRDefault="00615758">
      <w:pPr>
        <w:pStyle w:val="BodyText"/>
        <w:spacing w:before="180" w:line="261" w:lineRule="auto"/>
        <w:ind w:left="268" w:right="275"/>
        <w:jc w:val="both"/>
      </w:pPr>
      <w:r>
        <w:rPr>
          <w:b/>
        </w:rPr>
        <w:t>Physical</w:t>
      </w:r>
      <w:r>
        <w:rPr>
          <w:b/>
          <w:spacing w:val="-12"/>
        </w:rPr>
        <w:t xml:space="preserve"> </w:t>
      </w:r>
      <w:r>
        <w:rPr>
          <w:b/>
        </w:rPr>
        <w:t>Requirements:</w:t>
      </w:r>
      <w:r>
        <w:rPr>
          <w:b/>
          <w:spacing w:val="-17"/>
        </w:rPr>
        <w:t xml:space="preserve"> </w:t>
      </w:r>
      <w:r>
        <w:t>The position requires the ability to sit, stand, read, communicate, and work on a computer for extended periods of time.</w:t>
      </w:r>
    </w:p>
    <w:p w14:paraId="576231D2" w14:textId="77777777" w:rsidR="00175CF8" w:rsidRDefault="00175CF8">
      <w:pPr>
        <w:pStyle w:val="BodyText"/>
        <w:spacing w:before="18"/>
      </w:pPr>
    </w:p>
    <w:p w14:paraId="576231D3" w14:textId="77777777" w:rsidR="00175CF8" w:rsidRDefault="00615758">
      <w:pPr>
        <w:pStyle w:val="BodyText"/>
        <w:spacing w:line="259" w:lineRule="auto"/>
        <w:ind w:left="268" w:right="270"/>
        <w:jc w:val="both"/>
      </w:pPr>
      <w:r>
        <w:rPr>
          <w:b/>
        </w:rPr>
        <w:t>Working</w:t>
      </w:r>
      <w:r>
        <w:rPr>
          <w:b/>
          <w:spacing w:val="-1"/>
        </w:rPr>
        <w:t xml:space="preserve"> </w:t>
      </w:r>
      <w:r>
        <w:rPr>
          <w:b/>
        </w:rPr>
        <w:t>Conditions</w:t>
      </w:r>
      <w:r>
        <w:rPr>
          <w:b/>
          <w:spacing w:val="-1"/>
        </w:rPr>
        <w:t xml:space="preserve"> </w:t>
      </w:r>
      <w:r>
        <w:rPr>
          <w:b/>
        </w:rPr>
        <w:t>(In</w:t>
      </w:r>
      <w:r>
        <w:rPr>
          <w:b/>
          <w:spacing w:val="-1"/>
        </w:rPr>
        <w:t xml:space="preserve"> </w:t>
      </w:r>
      <w:r>
        <w:rPr>
          <w:b/>
        </w:rPr>
        <w:t>Office):</w:t>
      </w:r>
      <w:r>
        <w:rPr>
          <w:b/>
          <w:spacing w:val="-1"/>
        </w:rPr>
        <w:t xml:space="preserve"> </w:t>
      </w:r>
      <w:r>
        <w:t>The</w:t>
      </w:r>
      <w:r>
        <w:rPr>
          <w:spacing w:val="-2"/>
        </w:rPr>
        <w:t xml:space="preserve"> </w:t>
      </w:r>
      <w:r>
        <w:t>incumbent works</w:t>
      </w:r>
      <w:r>
        <w:rPr>
          <w:spacing w:val="-2"/>
        </w:rPr>
        <w:t xml:space="preserve"> </w:t>
      </w:r>
      <w:r>
        <w:t>in an office setting</w:t>
      </w:r>
      <w:r>
        <w:rPr>
          <w:spacing w:val="-2"/>
        </w:rPr>
        <w:t xml:space="preserve"> </w:t>
      </w:r>
      <w:r>
        <w:t>that is</w:t>
      </w:r>
      <w:r>
        <w:rPr>
          <w:spacing w:val="-3"/>
        </w:rPr>
        <w:t xml:space="preserve"> </w:t>
      </w:r>
      <w:r>
        <w:t>air</w:t>
      </w:r>
      <w:r>
        <w:rPr>
          <w:spacing w:val="-2"/>
        </w:rPr>
        <w:t xml:space="preserve"> </w:t>
      </w:r>
      <w:r>
        <w:t>conditioned and</w:t>
      </w:r>
      <w:r>
        <w:rPr>
          <w:spacing w:val="-8"/>
        </w:rPr>
        <w:t xml:space="preserve"> </w:t>
      </w:r>
      <w:r>
        <w:t>may</w:t>
      </w:r>
      <w:r>
        <w:rPr>
          <w:spacing w:val="-9"/>
        </w:rPr>
        <w:t xml:space="preserve"> </w:t>
      </w:r>
      <w:r>
        <w:t>be</w:t>
      </w:r>
      <w:r>
        <w:rPr>
          <w:spacing w:val="-6"/>
        </w:rPr>
        <w:t xml:space="preserve"> </w:t>
      </w:r>
      <w:r>
        <w:t>in</w:t>
      </w:r>
      <w:r>
        <w:rPr>
          <w:spacing w:val="-6"/>
        </w:rPr>
        <w:t xml:space="preserve"> </w:t>
      </w:r>
      <w:r>
        <w:t>a</w:t>
      </w:r>
      <w:r>
        <w:rPr>
          <w:spacing w:val="-6"/>
        </w:rPr>
        <w:t xml:space="preserve"> </w:t>
      </w:r>
      <w:r>
        <w:t>high-rise</w:t>
      </w:r>
      <w:r>
        <w:rPr>
          <w:spacing w:val="-6"/>
        </w:rPr>
        <w:t xml:space="preserve"> </w:t>
      </w:r>
      <w:r>
        <w:t>building</w:t>
      </w:r>
      <w:r>
        <w:rPr>
          <w:spacing w:val="-8"/>
        </w:rPr>
        <w:t xml:space="preserve"> </w:t>
      </w:r>
      <w:r>
        <w:t>with</w:t>
      </w:r>
      <w:r>
        <w:rPr>
          <w:spacing w:val="-6"/>
        </w:rPr>
        <w:t xml:space="preserve"> </w:t>
      </w:r>
      <w:r>
        <w:t>elevator</w:t>
      </w:r>
      <w:r>
        <w:rPr>
          <w:spacing w:val="-7"/>
        </w:rPr>
        <w:t xml:space="preserve"> </w:t>
      </w:r>
      <w:r>
        <w:t>access,</w:t>
      </w:r>
      <w:r>
        <w:rPr>
          <w:spacing w:val="-6"/>
        </w:rPr>
        <w:t xml:space="preserve"> </w:t>
      </w:r>
      <w:r>
        <w:t>cubicle,</w:t>
      </w:r>
      <w:r>
        <w:rPr>
          <w:spacing w:val="-6"/>
        </w:rPr>
        <w:t xml:space="preserve"> </w:t>
      </w:r>
      <w:r>
        <w:t>or</w:t>
      </w:r>
      <w:r>
        <w:rPr>
          <w:spacing w:val="-7"/>
        </w:rPr>
        <w:t xml:space="preserve"> </w:t>
      </w:r>
      <w:r>
        <w:t>office</w:t>
      </w:r>
      <w:r>
        <w:rPr>
          <w:spacing w:val="-6"/>
        </w:rPr>
        <w:t xml:space="preserve"> </w:t>
      </w:r>
      <w:r>
        <w:t>with</w:t>
      </w:r>
      <w:r>
        <w:rPr>
          <w:spacing w:val="-6"/>
        </w:rPr>
        <w:t xml:space="preserve"> </w:t>
      </w:r>
      <w:r>
        <w:t>natural</w:t>
      </w:r>
      <w:r>
        <w:rPr>
          <w:spacing w:val="-7"/>
        </w:rPr>
        <w:t xml:space="preserve"> </w:t>
      </w:r>
      <w:r>
        <w:t>and</w:t>
      </w:r>
      <w:r>
        <w:rPr>
          <w:spacing w:val="-6"/>
        </w:rPr>
        <w:t xml:space="preserve"> </w:t>
      </w:r>
      <w:r>
        <w:t xml:space="preserve">artificial </w:t>
      </w:r>
      <w:r>
        <w:rPr>
          <w:spacing w:val="-2"/>
        </w:rPr>
        <w:t>lighting.</w:t>
      </w:r>
    </w:p>
    <w:p w14:paraId="576231D4" w14:textId="77777777" w:rsidR="00175CF8" w:rsidRDefault="00175CF8">
      <w:pPr>
        <w:pStyle w:val="BodyText"/>
        <w:spacing w:before="20"/>
      </w:pPr>
    </w:p>
    <w:p w14:paraId="576231D5" w14:textId="77777777" w:rsidR="00175CF8" w:rsidRDefault="00615758">
      <w:pPr>
        <w:pStyle w:val="BodyText"/>
        <w:spacing w:line="259" w:lineRule="auto"/>
        <w:ind w:left="271" w:right="263"/>
        <w:jc w:val="both"/>
      </w:pPr>
      <w:r>
        <w:rPr>
          <w:b/>
        </w:rPr>
        <w:t>Working</w:t>
      </w:r>
      <w:r>
        <w:rPr>
          <w:b/>
          <w:spacing w:val="-6"/>
        </w:rPr>
        <w:t xml:space="preserve"> </w:t>
      </w:r>
      <w:r>
        <w:rPr>
          <w:b/>
        </w:rPr>
        <w:t>Conditions</w:t>
      </w:r>
      <w:r>
        <w:rPr>
          <w:b/>
          <w:spacing w:val="-4"/>
        </w:rPr>
        <w:t xml:space="preserve"> </w:t>
      </w:r>
      <w:r>
        <w:rPr>
          <w:b/>
        </w:rPr>
        <w:t>(Telework):</w:t>
      </w:r>
      <w:r>
        <w:rPr>
          <w:b/>
          <w:spacing w:val="-2"/>
        </w:rPr>
        <w:t xml:space="preserve"> </w:t>
      </w:r>
      <w:r>
        <w:t>The</w:t>
      </w:r>
      <w:r>
        <w:rPr>
          <w:spacing w:val="-6"/>
        </w:rPr>
        <w:t xml:space="preserve"> </w:t>
      </w:r>
      <w:r>
        <w:t>incumbent</w:t>
      </w:r>
      <w:r>
        <w:rPr>
          <w:spacing w:val="-6"/>
        </w:rPr>
        <w:t xml:space="preserve"> </w:t>
      </w:r>
      <w:r>
        <w:t>is</w:t>
      </w:r>
      <w:r>
        <w:rPr>
          <w:spacing w:val="-4"/>
        </w:rPr>
        <w:t xml:space="preserve"> </w:t>
      </w:r>
      <w:r>
        <w:t>required</w:t>
      </w:r>
      <w:r>
        <w:rPr>
          <w:spacing w:val="-4"/>
        </w:rPr>
        <w:t xml:space="preserve"> </w:t>
      </w:r>
      <w:r>
        <w:t>to</w:t>
      </w:r>
      <w:r>
        <w:rPr>
          <w:spacing w:val="-6"/>
        </w:rPr>
        <w:t xml:space="preserve"> </w:t>
      </w:r>
      <w:r>
        <w:t>maintain</w:t>
      </w:r>
      <w:r>
        <w:rPr>
          <w:spacing w:val="-6"/>
        </w:rPr>
        <w:t xml:space="preserve"> </w:t>
      </w:r>
      <w:r>
        <w:t>safe</w:t>
      </w:r>
      <w:r>
        <w:rPr>
          <w:spacing w:val="-3"/>
        </w:rPr>
        <w:t xml:space="preserve"> </w:t>
      </w:r>
      <w:r>
        <w:t>working</w:t>
      </w:r>
      <w:r>
        <w:rPr>
          <w:spacing w:val="-6"/>
        </w:rPr>
        <w:t xml:space="preserve"> </w:t>
      </w:r>
      <w:r>
        <w:t xml:space="preserve">conditions at the approved alternate work location and abide by the Departments Ergonomic Program </w:t>
      </w:r>
      <w:r>
        <w:lastRenderedPageBreak/>
        <w:t>guidelines and agrees to maintain a distraction-free remote work environment.</w:t>
      </w:r>
    </w:p>
    <w:p w14:paraId="576231D6" w14:textId="77777777" w:rsidR="00175CF8" w:rsidRDefault="00175CF8">
      <w:pPr>
        <w:pStyle w:val="BodyText"/>
        <w:spacing w:line="259" w:lineRule="auto"/>
        <w:jc w:val="both"/>
        <w:sectPr w:rsidR="00175CF8">
          <w:headerReference w:type="default" r:id="rId6"/>
          <w:footerReference w:type="default" r:id="rId7"/>
          <w:pgSz w:w="12240" w:h="15840"/>
          <w:pgMar w:top="740" w:right="720" w:bottom="1000" w:left="720" w:header="182" w:footer="816" w:gutter="0"/>
          <w:pgNumType w:start="2"/>
          <w:cols w:space="720"/>
        </w:sectPr>
      </w:pPr>
    </w:p>
    <w:p w14:paraId="576231D7" w14:textId="77777777" w:rsidR="00175CF8" w:rsidRDefault="00175CF8">
      <w:pPr>
        <w:pStyle w:val="BodyText"/>
        <w:spacing w:before="90"/>
      </w:pPr>
    </w:p>
    <w:p w14:paraId="576231D8" w14:textId="77777777" w:rsidR="00175CF8" w:rsidRDefault="00615758">
      <w:pPr>
        <w:pStyle w:val="BodyText"/>
        <w:spacing w:line="259" w:lineRule="auto"/>
        <w:ind w:left="268" w:right="266"/>
        <w:jc w:val="both"/>
      </w:pPr>
      <w:r>
        <w:rPr>
          <w:b/>
        </w:rPr>
        <w:t xml:space="preserve">Administrative Responsibility: </w:t>
      </w:r>
      <w:r>
        <w:t>The incumbent advises Executive leadership on both specific and general policy issues affecting Departmental programs and will support the Department’s capacity</w:t>
      </w:r>
      <w:r>
        <w:rPr>
          <w:spacing w:val="-11"/>
        </w:rPr>
        <w:t xml:space="preserve"> </w:t>
      </w:r>
      <w:r>
        <w:t>to</w:t>
      </w:r>
      <w:r>
        <w:rPr>
          <w:spacing w:val="-10"/>
        </w:rPr>
        <w:t xml:space="preserve"> </w:t>
      </w:r>
      <w:r>
        <w:t>obtain</w:t>
      </w:r>
      <w:r>
        <w:rPr>
          <w:spacing w:val="-11"/>
        </w:rPr>
        <w:t xml:space="preserve"> </w:t>
      </w:r>
      <w:r>
        <w:t>funds</w:t>
      </w:r>
      <w:r>
        <w:rPr>
          <w:spacing w:val="-9"/>
        </w:rPr>
        <w:t xml:space="preserve"> </w:t>
      </w:r>
      <w:r>
        <w:t>to</w:t>
      </w:r>
      <w:r>
        <w:rPr>
          <w:spacing w:val="-10"/>
        </w:rPr>
        <w:t xml:space="preserve"> </w:t>
      </w:r>
      <w:r>
        <w:t>manage</w:t>
      </w:r>
      <w:r>
        <w:rPr>
          <w:spacing w:val="-11"/>
        </w:rPr>
        <w:t xml:space="preserve"> </w:t>
      </w:r>
      <w:r>
        <w:t>programs</w:t>
      </w:r>
      <w:r>
        <w:rPr>
          <w:spacing w:val="-11"/>
        </w:rPr>
        <w:t xml:space="preserve"> </w:t>
      </w:r>
      <w:r>
        <w:t>in</w:t>
      </w:r>
      <w:r>
        <w:rPr>
          <w:spacing w:val="-9"/>
        </w:rPr>
        <w:t xml:space="preserve"> </w:t>
      </w:r>
      <w:r>
        <w:t>support</w:t>
      </w:r>
      <w:r>
        <w:rPr>
          <w:spacing w:val="-12"/>
        </w:rPr>
        <w:t xml:space="preserve"> </w:t>
      </w:r>
      <w:r>
        <w:t>of</w:t>
      </w:r>
      <w:r>
        <w:rPr>
          <w:spacing w:val="-6"/>
        </w:rPr>
        <w:t xml:space="preserve"> </w:t>
      </w:r>
      <w:r>
        <w:t>the</w:t>
      </w:r>
      <w:r>
        <w:rPr>
          <w:spacing w:val="-10"/>
        </w:rPr>
        <w:t xml:space="preserve"> </w:t>
      </w:r>
      <w:r>
        <w:t>Department’s</w:t>
      </w:r>
      <w:r>
        <w:rPr>
          <w:spacing w:val="-11"/>
        </w:rPr>
        <w:t xml:space="preserve"> </w:t>
      </w:r>
      <w:r>
        <w:t>mission</w:t>
      </w:r>
      <w:r>
        <w:rPr>
          <w:spacing w:val="-11"/>
        </w:rPr>
        <w:t xml:space="preserve"> </w:t>
      </w:r>
      <w:r>
        <w:t>and</w:t>
      </w:r>
      <w:r>
        <w:rPr>
          <w:spacing w:val="-10"/>
        </w:rPr>
        <w:t xml:space="preserve"> </w:t>
      </w:r>
      <w:r>
        <w:t>policies.</w:t>
      </w:r>
    </w:p>
    <w:p w14:paraId="576231D9" w14:textId="77777777" w:rsidR="00175CF8" w:rsidRDefault="00175CF8">
      <w:pPr>
        <w:pStyle w:val="BodyText"/>
        <w:spacing w:before="21"/>
      </w:pPr>
    </w:p>
    <w:p w14:paraId="576231DA" w14:textId="77777777" w:rsidR="00175CF8" w:rsidRDefault="00615758">
      <w:pPr>
        <w:pStyle w:val="BodyText"/>
        <w:spacing w:line="259" w:lineRule="auto"/>
        <w:ind w:left="268" w:right="269"/>
        <w:jc w:val="both"/>
      </w:pPr>
      <w:r>
        <w:rPr>
          <w:b/>
        </w:rPr>
        <w:t>Personal</w:t>
      </w:r>
      <w:r>
        <w:rPr>
          <w:b/>
          <w:spacing w:val="-13"/>
        </w:rPr>
        <w:t xml:space="preserve"> </w:t>
      </w:r>
      <w:r>
        <w:rPr>
          <w:b/>
        </w:rPr>
        <w:t>Contacts:</w:t>
      </w:r>
      <w:r>
        <w:rPr>
          <w:b/>
          <w:spacing w:val="-13"/>
        </w:rPr>
        <w:t xml:space="preserve"> </w:t>
      </w:r>
      <w:r>
        <w:t>The</w:t>
      </w:r>
      <w:r>
        <w:rPr>
          <w:spacing w:val="-13"/>
        </w:rPr>
        <w:t xml:space="preserve"> </w:t>
      </w:r>
      <w:r>
        <w:t>incumbent</w:t>
      </w:r>
      <w:r>
        <w:rPr>
          <w:spacing w:val="-13"/>
        </w:rPr>
        <w:t xml:space="preserve"> </w:t>
      </w:r>
      <w:r>
        <w:t>will</w:t>
      </w:r>
      <w:r>
        <w:rPr>
          <w:spacing w:val="-14"/>
        </w:rPr>
        <w:t xml:space="preserve"> </w:t>
      </w:r>
      <w:r>
        <w:t>serve</w:t>
      </w:r>
      <w:r>
        <w:rPr>
          <w:spacing w:val="-13"/>
        </w:rPr>
        <w:t xml:space="preserve"> </w:t>
      </w:r>
      <w:r>
        <w:t>as</w:t>
      </w:r>
      <w:r>
        <w:rPr>
          <w:spacing w:val="-14"/>
        </w:rPr>
        <w:t xml:space="preserve"> </w:t>
      </w:r>
      <w:r>
        <w:t>the</w:t>
      </w:r>
      <w:r>
        <w:rPr>
          <w:spacing w:val="-15"/>
        </w:rPr>
        <w:t xml:space="preserve"> </w:t>
      </w:r>
      <w:r>
        <w:t>main</w:t>
      </w:r>
      <w:r>
        <w:rPr>
          <w:spacing w:val="-16"/>
        </w:rPr>
        <w:t xml:space="preserve"> </w:t>
      </w:r>
      <w:r>
        <w:t>contact</w:t>
      </w:r>
      <w:r>
        <w:rPr>
          <w:spacing w:val="-15"/>
        </w:rPr>
        <w:t xml:space="preserve"> </w:t>
      </w:r>
      <w:r>
        <w:t>between</w:t>
      </w:r>
      <w:r>
        <w:rPr>
          <w:spacing w:val="-13"/>
        </w:rPr>
        <w:t xml:space="preserve"> </w:t>
      </w:r>
      <w:r>
        <w:t>the</w:t>
      </w:r>
      <w:r>
        <w:rPr>
          <w:spacing w:val="-15"/>
        </w:rPr>
        <w:t xml:space="preserve"> </w:t>
      </w:r>
      <w:r>
        <w:t>assigned</w:t>
      </w:r>
      <w:r>
        <w:rPr>
          <w:spacing w:val="-13"/>
        </w:rPr>
        <w:t xml:space="preserve"> </w:t>
      </w:r>
      <w:r>
        <w:t>Housing Policy Development Division activities and a wide variety of internal external stakeholders.</w:t>
      </w:r>
    </w:p>
    <w:p w14:paraId="576231DB" w14:textId="77777777" w:rsidR="00175CF8" w:rsidRDefault="00175CF8">
      <w:pPr>
        <w:pStyle w:val="BodyText"/>
        <w:spacing w:before="23"/>
      </w:pPr>
    </w:p>
    <w:p w14:paraId="576231DC" w14:textId="77777777" w:rsidR="00175CF8" w:rsidRDefault="00615758">
      <w:pPr>
        <w:pStyle w:val="BodyText"/>
        <w:spacing w:line="259" w:lineRule="auto"/>
        <w:ind w:left="268" w:right="265"/>
        <w:jc w:val="both"/>
      </w:pPr>
      <w:r>
        <w:rPr>
          <w:b/>
        </w:rPr>
        <w:t xml:space="preserve">Consequence of Error: </w:t>
      </w:r>
      <w:r>
        <w:t>This position has responsibility to help ensure that the principles and practices of the Division are carried out and implemented in accordance with the Department’s mission, policies, and procedures, as well as federal, state, and local laws.</w:t>
      </w:r>
      <w:r>
        <w:rPr>
          <w:spacing w:val="40"/>
        </w:rPr>
        <w:t xml:space="preserve"> </w:t>
      </w:r>
      <w:r>
        <w:t>Lack of knowledge, inaccurate work, misunderstanding, poor judgement, or inadequate analyses could result in misleading information being provided to the Department, state and local agencies or create misleading perceptions.</w:t>
      </w:r>
    </w:p>
    <w:p w14:paraId="576231DD" w14:textId="77777777" w:rsidR="00175CF8" w:rsidRDefault="00175CF8">
      <w:pPr>
        <w:pStyle w:val="BodyText"/>
        <w:spacing w:before="19"/>
      </w:pPr>
    </w:p>
    <w:p w14:paraId="576231DE" w14:textId="77777777" w:rsidR="00175CF8" w:rsidRDefault="00615758">
      <w:pPr>
        <w:pStyle w:val="BodyText"/>
        <w:spacing w:before="1" w:line="259" w:lineRule="auto"/>
        <w:ind w:left="268" w:right="271"/>
        <w:jc w:val="both"/>
      </w:pPr>
      <w:r>
        <w:rPr>
          <w:b/>
        </w:rPr>
        <w:t xml:space="preserve">Diversity, Equity, and Inclusion: </w:t>
      </w:r>
      <w:r>
        <w:t>All employees at HCD are expected to uphold the values of diversity,</w:t>
      </w:r>
      <w:r>
        <w:rPr>
          <w:spacing w:val="-7"/>
        </w:rPr>
        <w:t xml:space="preserve"> </w:t>
      </w:r>
      <w:r>
        <w:t>equity,</w:t>
      </w:r>
      <w:r>
        <w:rPr>
          <w:spacing w:val="-7"/>
        </w:rPr>
        <w:t xml:space="preserve"> </w:t>
      </w:r>
      <w:r>
        <w:t>and</w:t>
      </w:r>
      <w:r>
        <w:rPr>
          <w:spacing w:val="-7"/>
        </w:rPr>
        <w:t xml:space="preserve"> </w:t>
      </w:r>
      <w:r>
        <w:t>inclusion</w:t>
      </w:r>
      <w:r>
        <w:rPr>
          <w:spacing w:val="-7"/>
        </w:rPr>
        <w:t xml:space="preserve"> </w:t>
      </w:r>
      <w:r>
        <w:t>(DEI),</w:t>
      </w:r>
      <w:r>
        <w:rPr>
          <w:spacing w:val="-8"/>
        </w:rPr>
        <w:t xml:space="preserve"> </w:t>
      </w:r>
      <w:r>
        <w:t>which</w:t>
      </w:r>
      <w:r>
        <w:rPr>
          <w:spacing w:val="-7"/>
        </w:rPr>
        <w:t xml:space="preserve"> </w:t>
      </w:r>
      <w:r>
        <w:t>includes</w:t>
      </w:r>
      <w:r>
        <w:rPr>
          <w:spacing w:val="-8"/>
        </w:rPr>
        <w:t xml:space="preserve"> </w:t>
      </w:r>
      <w:r>
        <w:t>being</w:t>
      </w:r>
      <w:r>
        <w:rPr>
          <w:spacing w:val="-9"/>
        </w:rPr>
        <w:t xml:space="preserve"> </w:t>
      </w:r>
      <w:r>
        <w:t>committed</w:t>
      </w:r>
      <w:r>
        <w:rPr>
          <w:spacing w:val="-7"/>
        </w:rPr>
        <w:t xml:space="preserve"> </w:t>
      </w:r>
      <w:r>
        <w:t>to</w:t>
      </w:r>
      <w:r>
        <w:rPr>
          <w:spacing w:val="-9"/>
        </w:rPr>
        <w:t xml:space="preserve"> </w:t>
      </w:r>
      <w:r>
        <w:t>fostering</w:t>
      </w:r>
      <w:r>
        <w:rPr>
          <w:spacing w:val="-9"/>
        </w:rPr>
        <w:t xml:space="preserve"> </w:t>
      </w:r>
      <w:r>
        <w:t>an</w:t>
      </w:r>
      <w:r>
        <w:rPr>
          <w:spacing w:val="-9"/>
        </w:rPr>
        <w:t xml:space="preserve"> </w:t>
      </w:r>
      <w:r>
        <w:t xml:space="preserve">environment in which employees from a variety of backgrounds, cultures, and personal experiences feel welcomed and can thrive. Staff are expected to be respectful of differences, treat </w:t>
      </w:r>
      <w:proofErr w:type="gramStart"/>
      <w:r>
        <w:t>other</w:t>
      </w:r>
      <w:proofErr w:type="gramEnd"/>
      <w:r>
        <w:t xml:space="preserve"> with respect,</w:t>
      </w:r>
      <w:r>
        <w:rPr>
          <w:spacing w:val="-1"/>
        </w:rPr>
        <w:t xml:space="preserve"> </w:t>
      </w:r>
      <w:r>
        <w:t>encourage</w:t>
      </w:r>
      <w:r>
        <w:rPr>
          <w:spacing w:val="-2"/>
        </w:rPr>
        <w:t xml:space="preserve"> </w:t>
      </w:r>
      <w:r>
        <w:t>others</w:t>
      </w:r>
      <w:r>
        <w:rPr>
          <w:spacing w:val="-1"/>
        </w:rPr>
        <w:t xml:space="preserve"> </w:t>
      </w:r>
      <w:r>
        <w:t>to</w:t>
      </w:r>
      <w:r>
        <w:rPr>
          <w:spacing w:val="-1"/>
        </w:rPr>
        <w:t xml:space="preserve"> </w:t>
      </w:r>
      <w:r>
        <w:t>participate,</w:t>
      </w:r>
      <w:r>
        <w:rPr>
          <w:spacing w:val="-4"/>
        </w:rPr>
        <w:t xml:space="preserve"> </w:t>
      </w:r>
      <w:r>
        <w:t>foster</w:t>
      </w:r>
      <w:r>
        <w:rPr>
          <w:spacing w:val="-1"/>
        </w:rPr>
        <w:t xml:space="preserve"> </w:t>
      </w:r>
      <w:r>
        <w:t>innovations, and stay</w:t>
      </w:r>
      <w:r>
        <w:rPr>
          <w:spacing w:val="-2"/>
        </w:rPr>
        <w:t xml:space="preserve"> </w:t>
      </w:r>
      <w:r>
        <w:t>committed</w:t>
      </w:r>
      <w:r>
        <w:rPr>
          <w:spacing w:val="-2"/>
        </w:rPr>
        <w:t xml:space="preserve"> </w:t>
      </w:r>
      <w:r>
        <w:t>to</w:t>
      </w:r>
      <w:r>
        <w:rPr>
          <w:spacing w:val="-2"/>
        </w:rPr>
        <w:t xml:space="preserve"> </w:t>
      </w:r>
      <w:r>
        <w:t>all</w:t>
      </w:r>
      <w:r>
        <w:rPr>
          <w:spacing w:val="-1"/>
        </w:rPr>
        <w:t xml:space="preserve"> </w:t>
      </w:r>
      <w:r>
        <w:t>DEI</w:t>
      </w:r>
      <w:r>
        <w:rPr>
          <w:spacing w:val="-2"/>
        </w:rPr>
        <w:t xml:space="preserve"> </w:t>
      </w:r>
      <w:r>
        <w:t>efforts in the workplace.</w:t>
      </w:r>
    </w:p>
    <w:p w14:paraId="576231DF" w14:textId="77777777" w:rsidR="00175CF8" w:rsidRDefault="00175CF8">
      <w:pPr>
        <w:pStyle w:val="BodyText"/>
        <w:spacing w:before="21"/>
      </w:pPr>
    </w:p>
    <w:p w14:paraId="576231E0" w14:textId="77777777" w:rsidR="00175CF8" w:rsidRDefault="00615758">
      <w:pPr>
        <w:pStyle w:val="BodyText"/>
        <w:spacing w:line="259" w:lineRule="auto"/>
        <w:ind w:left="268" w:right="268"/>
        <w:jc w:val="both"/>
      </w:pPr>
      <w:r>
        <w:rPr>
          <w:b/>
        </w:rPr>
        <w:t xml:space="preserve">Equal Employment Opportunity: </w:t>
      </w:r>
      <w:r>
        <w:t>All HCD employees are expected to conduct themselves in a professional</w:t>
      </w:r>
      <w:r>
        <w:rPr>
          <w:spacing w:val="-13"/>
        </w:rPr>
        <w:t xml:space="preserve"> </w:t>
      </w:r>
      <w:r>
        <w:t>manner</w:t>
      </w:r>
      <w:r>
        <w:rPr>
          <w:spacing w:val="-11"/>
        </w:rPr>
        <w:t xml:space="preserve"> </w:t>
      </w:r>
      <w:r>
        <w:t>that</w:t>
      </w:r>
      <w:r>
        <w:rPr>
          <w:spacing w:val="-12"/>
        </w:rPr>
        <w:t xml:space="preserve"> </w:t>
      </w:r>
      <w:r>
        <w:t>demonstrates</w:t>
      </w:r>
      <w:r>
        <w:rPr>
          <w:spacing w:val="-13"/>
        </w:rPr>
        <w:t xml:space="preserve"> </w:t>
      </w:r>
      <w:r>
        <w:t>respect</w:t>
      </w:r>
      <w:r>
        <w:rPr>
          <w:spacing w:val="-12"/>
        </w:rPr>
        <w:t xml:space="preserve"> </w:t>
      </w:r>
      <w:r>
        <w:t>for</w:t>
      </w:r>
      <w:r>
        <w:rPr>
          <w:spacing w:val="-13"/>
        </w:rPr>
        <w:t xml:space="preserve"> </w:t>
      </w:r>
      <w:r>
        <w:t>all</w:t>
      </w:r>
      <w:r>
        <w:rPr>
          <w:spacing w:val="-14"/>
        </w:rPr>
        <w:t xml:space="preserve"> </w:t>
      </w:r>
      <w:r>
        <w:t>employees</w:t>
      </w:r>
      <w:r>
        <w:rPr>
          <w:spacing w:val="-6"/>
        </w:rPr>
        <w:t xml:space="preserve"> </w:t>
      </w:r>
      <w:r>
        <w:t>and</w:t>
      </w:r>
      <w:r>
        <w:rPr>
          <w:spacing w:val="-9"/>
        </w:rPr>
        <w:t xml:space="preserve"> </w:t>
      </w:r>
      <w:r>
        <w:t>others</w:t>
      </w:r>
      <w:r>
        <w:rPr>
          <w:spacing w:val="-13"/>
        </w:rPr>
        <w:t xml:space="preserve"> </w:t>
      </w:r>
      <w:r>
        <w:t>they</w:t>
      </w:r>
      <w:r>
        <w:rPr>
          <w:spacing w:val="-13"/>
        </w:rPr>
        <w:t xml:space="preserve"> </w:t>
      </w:r>
      <w:proofErr w:type="gramStart"/>
      <w:r>
        <w:t>come</w:t>
      </w:r>
      <w:r>
        <w:rPr>
          <w:spacing w:val="-9"/>
        </w:rPr>
        <w:t xml:space="preserve"> </w:t>
      </w:r>
      <w:r>
        <w:t>in</w:t>
      </w:r>
      <w:r>
        <w:rPr>
          <w:spacing w:val="-12"/>
        </w:rPr>
        <w:t xml:space="preserve"> </w:t>
      </w:r>
      <w:r>
        <w:t>contact with</w:t>
      </w:r>
      <w:proofErr w:type="gramEnd"/>
      <w:r>
        <w:rPr>
          <w:spacing w:val="-15"/>
        </w:rPr>
        <w:t xml:space="preserve"> </w:t>
      </w:r>
      <w:r>
        <w:t>during</w:t>
      </w:r>
      <w:r>
        <w:rPr>
          <w:spacing w:val="-14"/>
        </w:rPr>
        <w:t xml:space="preserve"> </w:t>
      </w:r>
      <w:r>
        <w:t>work</w:t>
      </w:r>
      <w:r>
        <w:rPr>
          <w:spacing w:val="-16"/>
        </w:rPr>
        <w:t xml:space="preserve"> </w:t>
      </w:r>
      <w:r>
        <w:t>hours,</w:t>
      </w:r>
      <w:r>
        <w:rPr>
          <w:spacing w:val="-17"/>
        </w:rPr>
        <w:t xml:space="preserve"> </w:t>
      </w:r>
      <w:r>
        <w:t>during</w:t>
      </w:r>
      <w:r>
        <w:rPr>
          <w:spacing w:val="-16"/>
        </w:rPr>
        <w:t xml:space="preserve"> </w:t>
      </w:r>
      <w:r>
        <w:t>work-related</w:t>
      </w:r>
      <w:r>
        <w:rPr>
          <w:spacing w:val="-14"/>
        </w:rPr>
        <w:t xml:space="preserve"> </w:t>
      </w:r>
      <w:r>
        <w:t>activities,</w:t>
      </w:r>
      <w:r>
        <w:rPr>
          <w:spacing w:val="-14"/>
        </w:rPr>
        <w:t xml:space="preserve"> </w:t>
      </w:r>
      <w:r>
        <w:t>and</w:t>
      </w:r>
      <w:r>
        <w:rPr>
          <w:spacing w:val="-14"/>
        </w:rPr>
        <w:t xml:space="preserve"> </w:t>
      </w:r>
      <w:r>
        <w:t>anytime</w:t>
      </w:r>
      <w:r>
        <w:rPr>
          <w:spacing w:val="-14"/>
        </w:rPr>
        <w:t xml:space="preserve"> </w:t>
      </w:r>
      <w:r>
        <w:t>they</w:t>
      </w:r>
      <w:r>
        <w:rPr>
          <w:spacing w:val="-17"/>
        </w:rPr>
        <w:t xml:space="preserve"> </w:t>
      </w:r>
      <w:r>
        <w:t>represent</w:t>
      </w:r>
      <w:r>
        <w:rPr>
          <w:spacing w:val="-17"/>
        </w:rPr>
        <w:t xml:space="preserve"> </w:t>
      </w:r>
      <w:r>
        <w:t>the</w:t>
      </w:r>
      <w:r>
        <w:rPr>
          <w:spacing w:val="-16"/>
        </w:rPr>
        <w:t xml:space="preserve"> </w:t>
      </w:r>
      <w:r>
        <w:t>Department. Additionally, all HCD employees are responsible for promoting a safe and secure work environment, free from discrimination, harassment, inappropriate conduct, or retaliation.</w:t>
      </w:r>
    </w:p>
    <w:p w14:paraId="576231E1" w14:textId="77777777" w:rsidR="00175CF8" w:rsidRDefault="00175CF8">
      <w:pPr>
        <w:pStyle w:val="BodyText"/>
      </w:pPr>
    </w:p>
    <w:p w14:paraId="576231E2" w14:textId="77777777" w:rsidR="00175CF8" w:rsidRDefault="00175CF8">
      <w:pPr>
        <w:pStyle w:val="BodyText"/>
        <w:spacing w:before="180"/>
      </w:pPr>
    </w:p>
    <w:p w14:paraId="576231E3" w14:textId="2526B536" w:rsidR="00175CF8" w:rsidRDefault="00615758">
      <w:pPr>
        <w:spacing w:line="247" w:lineRule="auto"/>
        <w:ind w:left="268" w:right="264"/>
        <w:jc w:val="both"/>
        <w:rPr>
          <w:i/>
          <w:sz w:val="24"/>
        </w:rPr>
      </w:pPr>
      <w:r>
        <w:rPr>
          <w:i/>
          <w:sz w:val="24"/>
        </w:rPr>
        <w:t>I have read and understand the duties and requirements listed above and am able to perform these duties with or without reasonable accommodation. (If you believe reasonable accommodation</w:t>
      </w:r>
      <w:r>
        <w:rPr>
          <w:i/>
          <w:spacing w:val="-4"/>
          <w:sz w:val="24"/>
        </w:rPr>
        <w:t xml:space="preserve"> </w:t>
      </w:r>
      <w:r>
        <w:rPr>
          <w:i/>
          <w:sz w:val="24"/>
        </w:rPr>
        <w:t>may</w:t>
      </w:r>
      <w:r>
        <w:rPr>
          <w:i/>
          <w:spacing w:val="-3"/>
          <w:sz w:val="24"/>
        </w:rPr>
        <w:t xml:space="preserve"> </w:t>
      </w:r>
      <w:r>
        <w:rPr>
          <w:i/>
          <w:sz w:val="24"/>
        </w:rPr>
        <w:t>be</w:t>
      </w:r>
      <w:r>
        <w:rPr>
          <w:i/>
          <w:spacing w:val="-3"/>
          <w:sz w:val="24"/>
        </w:rPr>
        <w:t xml:space="preserve"> </w:t>
      </w:r>
      <w:r>
        <w:rPr>
          <w:i/>
          <w:sz w:val="24"/>
        </w:rPr>
        <w:t>necessary,</w:t>
      </w:r>
      <w:r>
        <w:rPr>
          <w:i/>
          <w:spacing w:val="-5"/>
          <w:sz w:val="24"/>
        </w:rPr>
        <w:t xml:space="preserve"> </w:t>
      </w:r>
      <w:r>
        <w:rPr>
          <w:i/>
          <w:sz w:val="24"/>
        </w:rPr>
        <w:t>or</w:t>
      </w:r>
      <w:r>
        <w:rPr>
          <w:i/>
          <w:spacing w:val="-6"/>
          <w:sz w:val="24"/>
        </w:rPr>
        <w:t xml:space="preserve"> </w:t>
      </w:r>
      <w:r>
        <w:rPr>
          <w:i/>
          <w:sz w:val="24"/>
        </w:rPr>
        <w:t>if</w:t>
      </w:r>
      <w:r>
        <w:rPr>
          <w:i/>
          <w:spacing w:val="-4"/>
          <w:sz w:val="24"/>
        </w:rPr>
        <w:t xml:space="preserve"> </w:t>
      </w:r>
      <w:r>
        <w:rPr>
          <w:i/>
          <w:sz w:val="24"/>
        </w:rPr>
        <w:t>unsure</w:t>
      </w:r>
      <w:r>
        <w:rPr>
          <w:i/>
          <w:spacing w:val="-3"/>
          <w:sz w:val="24"/>
        </w:rPr>
        <w:t xml:space="preserve"> </w:t>
      </w:r>
      <w:r>
        <w:rPr>
          <w:i/>
          <w:sz w:val="24"/>
        </w:rPr>
        <w:t>of</w:t>
      </w:r>
      <w:r>
        <w:rPr>
          <w:i/>
          <w:spacing w:val="-4"/>
          <w:sz w:val="24"/>
        </w:rPr>
        <w:t xml:space="preserve"> </w:t>
      </w:r>
      <w:proofErr w:type="gramStart"/>
      <w:r>
        <w:rPr>
          <w:i/>
          <w:sz w:val="24"/>
        </w:rPr>
        <w:t>a</w:t>
      </w:r>
      <w:r>
        <w:rPr>
          <w:i/>
          <w:spacing w:val="-4"/>
          <w:sz w:val="24"/>
        </w:rPr>
        <w:t xml:space="preserve"> </w:t>
      </w:r>
      <w:r>
        <w:rPr>
          <w:i/>
          <w:sz w:val="24"/>
        </w:rPr>
        <w:t>need</w:t>
      </w:r>
      <w:proofErr w:type="gramEnd"/>
      <w:r>
        <w:rPr>
          <w:i/>
          <w:spacing w:val="-4"/>
          <w:sz w:val="24"/>
        </w:rPr>
        <w:t xml:space="preserve"> </w:t>
      </w:r>
      <w:r>
        <w:rPr>
          <w:i/>
          <w:sz w:val="24"/>
        </w:rPr>
        <w:t>for</w:t>
      </w:r>
      <w:r>
        <w:rPr>
          <w:i/>
          <w:spacing w:val="-3"/>
          <w:sz w:val="24"/>
        </w:rPr>
        <w:t xml:space="preserve"> </w:t>
      </w:r>
      <w:r>
        <w:rPr>
          <w:i/>
          <w:sz w:val="24"/>
        </w:rPr>
        <w:t>reasonable</w:t>
      </w:r>
      <w:r>
        <w:rPr>
          <w:i/>
          <w:spacing w:val="-4"/>
          <w:sz w:val="24"/>
        </w:rPr>
        <w:t xml:space="preserve"> </w:t>
      </w:r>
      <w:r>
        <w:rPr>
          <w:i/>
          <w:sz w:val="24"/>
        </w:rPr>
        <w:t>accommodation,</w:t>
      </w:r>
      <w:r>
        <w:rPr>
          <w:i/>
          <w:spacing w:val="-3"/>
          <w:sz w:val="24"/>
        </w:rPr>
        <w:t xml:space="preserve"> </w:t>
      </w:r>
      <w:r>
        <w:rPr>
          <w:i/>
          <w:sz w:val="24"/>
        </w:rPr>
        <w:t>inform the hiring supervisor.)</w:t>
      </w:r>
    </w:p>
    <w:p w14:paraId="576231E4" w14:textId="77777777" w:rsidR="00175CF8" w:rsidRDefault="00175CF8">
      <w:pPr>
        <w:pStyle w:val="BodyText"/>
        <w:spacing w:before="57"/>
        <w:rPr>
          <w:i/>
          <w:sz w:val="20"/>
        </w:rPr>
      </w:pPr>
    </w:p>
    <w:p w14:paraId="576231E5" w14:textId="77777777" w:rsidR="00175CF8" w:rsidRDefault="00175CF8">
      <w:pPr>
        <w:pStyle w:val="BodyText"/>
        <w:rPr>
          <w:i/>
          <w:sz w:val="20"/>
        </w:rPr>
        <w:sectPr w:rsidR="00175CF8">
          <w:pgSz w:w="12240" w:h="15840"/>
          <w:pgMar w:top="740" w:right="720" w:bottom="1000" w:left="720" w:header="182" w:footer="816" w:gutter="0"/>
          <w:cols w:space="720"/>
        </w:sectPr>
      </w:pPr>
    </w:p>
    <w:p w14:paraId="576231E6" w14:textId="77777777" w:rsidR="00175CF8" w:rsidRDefault="00615758">
      <w:pPr>
        <w:pStyle w:val="BodyText"/>
        <w:spacing w:before="148"/>
        <w:ind w:left="268"/>
      </w:pPr>
      <w:r>
        <w:t>Employee</w:t>
      </w:r>
      <w:r>
        <w:rPr>
          <w:spacing w:val="-5"/>
        </w:rPr>
        <w:t xml:space="preserve"> </w:t>
      </w:r>
      <w:r>
        <w:rPr>
          <w:spacing w:val="-4"/>
        </w:rPr>
        <w:t>Name:</w:t>
      </w:r>
    </w:p>
    <w:p w14:paraId="576231E7" w14:textId="5902B05B" w:rsidR="00175CF8" w:rsidRDefault="00615758">
      <w:pPr>
        <w:spacing w:before="100"/>
        <w:ind w:left="268"/>
        <w:rPr>
          <w:rFonts w:ascii="Lucida Console"/>
          <w:sz w:val="18"/>
        </w:rPr>
      </w:pPr>
      <w:r>
        <w:br w:type="column"/>
      </w:r>
    </w:p>
    <w:p w14:paraId="576231E8" w14:textId="77777777" w:rsidR="00175CF8" w:rsidRDefault="00615758">
      <w:pPr>
        <w:pStyle w:val="BodyText"/>
        <w:spacing w:before="148"/>
        <w:ind w:left="268"/>
      </w:pPr>
      <w:r>
        <w:br w:type="column"/>
      </w:r>
      <w:r>
        <w:rPr>
          <w:spacing w:val="-2"/>
        </w:rPr>
        <w:t>Date:</w:t>
      </w:r>
    </w:p>
    <w:p w14:paraId="576231E9" w14:textId="573487CC" w:rsidR="00175CF8" w:rsidRDefault="00615758">
      <w:pPr>
        <w:spacing w:before="102"/>
        <w:ind w:left="90"/>
        <w:rPr>
          <w:rFonts w:ascii="Lucida Console"/>
          <w:sz w:val="18"/>
        </w:rPr>
      </w:pPr>
      <w:r>
        <w:br w:type="column"/>
      </w:r>
    </w:p>
    <w:p w14:paraId="576231EA" w14:textId="77777777" w:rsidR="00175CF8" w:rsidRDefault="00615758">
      <w:pPr>
        <w:pStyle w:val="BodyText"/>
        <w:spacing w:before="8"/>
        <w:rPr>
          <w:rFonts w:ascii="Lucida Console"/>
          <w:sz w:val="10"/>
        </w:rPr>
      </w:pPr>
      <w:r>
        <w:rPr>
          <w:rFonts w:ascii="Lucida Console"/>
          <w:noProof/>
          <w:sz w:val="10"/>
        </w:rPr>
        <mc:AlternateContent>
          <mc:Choice Requires="wps">
            <w:drawing>
              <wp:anchor distT="0" distB="0" distL="0" distR="0" simplePos="0" relativeHeight="487587840" behindDoc="1" locked="0" layoutInCell="1" allowOverlap="1" wp14:anchorId="576231FF" wp14:editId="57623200">
                <wp:simplePos x="0" y="0"/>
                <wp:positionH relativeFrom="page">
                  <wp:posOffset>5705221</wp:posOffset>
                </wp:positionH>
                <wp:positionV relativeFrom="paragraph">
                  <wp:posOffset>83823</wp:posOffset>
                </wp:positionV>
                <wp:extent cx="110172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1725" cy="1270"/>
                        </a:xfrm>
                        <a:custGeom>
                          <a:avLst/>
                          <a:gdLst/>
                          <a:ahLst/>
                          <a:cxnLst/>
                          <a:rect l="l" t="t" r="r" b="b"/>
                          <a:pathLst>
                            <a:path w="1101725">
                              <a:moveTo>
                                <a:pt x="0" y="0"/>
                              </a:moveTo>
                              <a:lnTo>
                                <a:pt x="1101547"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7664D1" id="Graphic 5" o:spid="_x0000_s1026" style="position:absolute;margin-left:449.25pt;margin-top:6.6pt;width:86.7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101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" path="m,l1101547,e" filled="f" strokeweight=".26669mm">
                <v:path arrowok="t"/>
                <w10:wrap type="topAndBottom" anchorx="page"/>
              </v:shape>
            </w:pict>
          </mc:Fallback>
        </mc:AlternateContent>
      </w:r>
    </w:p>
    <w:p w14:paraId="576231EB" w14:textId="77777777" w:rsidR="00175CF8" w:rsidRDefault="00175CF8">
      <w:pPr>
        <w:pStyle w:val="BodyText"/>
        <w:rPr>
          <w:rFonts w:ascii="Lucida Console"/>
          <w:sz w:val="10"/>
        </w:rPr>
        <w:sectPr w:rsidR="00175CF8">
          <w:type w:val="continuous"/>
          <w:pgSz w:w="12240" w:h="15840"/>
          <w:pgMar w:top="740" w:right="720" w:bottom="280" w:left="720" w:header="182" w:footer="816" w:gutter="0"/>
          <w:cols w:num="4" w:space="720" w:equalWidth="0">
            <w:col w:w="2152" w:space="725"/>
            <w:col w:w="3504" w:space="974"/>
            <w:col w:w="844" w:space="40"/>
            <w:col w:w="2561"/>
          </w:cols>
        </w:sectPr>
      </w:pPr>
    </w:p>
    <w:p w14:paraId="576231EC" w14:textId="77777777" w:rsidR="00175CF8" w:rsidRDefault="00615758">
      <w:pPr>
        <w:spacing w:line="20" w:lineRule="exact"/>
        <w:ind w:left="3139"/>
        <w:rPr>
          <w:rFonts w:ascii="Lucida Console"/>
          <w:sz w:val="2"/>
        </w:rPr>
      </w:pPr>
      <w:r>
        <w:rPr>
          <w:rFonts w:ascii="Lucida Console"/>
          <w:noProof/>
          <w:sz w:val="2"/>
        </w:rPr>
        <mc:AlternateContent>
          <mc:Choice Requires="wpg">
            <w:drawing>
              <wp:inline distT="0" distB="0" distL="0" distR="0" wp14:anchorId="57623201" wp14:editId="57623202">
                <wp:extent cx="2459990" cy="10160"/>
                <wp:effectExtent l="9525" t="0" r="0" b="889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59990" cy="10160"/>
                          <a:chOff x="0" y="0"/>
                          <a:chExt cx="2459990" cy="10160"/>
                        </a:xfrm>
                      </wpg:grpSpPr>
                      <wps:wsp>
                        <wps:cNvPr id="7" name="Graphic 7"/>
                        <wps:cNvSpPr/>
                        <wps:spPr>
                          <a:xfrm>
                            <a:off x="0" y="4800"/>
                            <a:ext cx="2459990" cy="1270"/>
                          </a:xfrm>
                          <a:custGeom>
                            <a:avLst/>
                            <a:gdLst/>
                            <a:ahLst/>
                            <a:cxnLst/>
                            <a:rect l="l" t="t" r="r" b="b"/>
                            <a:pathLst>
                              <a:path w="2459990">
                                <a:moveTo>
                                  <a:pt x="0" y="0"/>
                                </a:moveTo>
                                <a:lnTo>
                                  <a:pt x="2459507"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CE30975" id="Group 6" o:spid="_x0000_s1026" style="width:193.7pt;height:.8pt;mso-position-horizontal-relative:char;mso-position-vertical-relative:line" coordsize="24599,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">
                <v:shape id="Graphic 7" o:spid="_x0000_s1027" style="position:absolute;top:48;width:24599;height:12;visibility:visible;mso-wrap-style:square;v-text-anchor:top" coordsize="24599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" path="m,l2459507,e" filled="f" strokeweight=".26669mm">
                  <v:path arrowok="t"/>
                </v:shape>
                <w10:anchorlock/>
              </v:group>
            </w:pict>
          </mc:Fallback>
        </mc:AlternateContent>
      </w:r>
    </w:p>
    <w:p w14:paraId="576231ED" w14:textId="77777777" w:rsidR="00175CF8" w:rsidRDefault="00615758">
      <w:pPr>
        <w:pStyle w:val="BodyText"/>
        <w:tabs>
          <w:tab w:val="left" w:pos="7052"/>
        </w:tabs>
        <w:spacing w:before="163"/>
        <w:ind w:left="268"/>
        <w:jc w:val="both"/>
      </w:pPr>
      <w:r>
        <w:t>Employee Signature:</w:t>
      </w:r>
      <w:r>
        <w:rPr>
          <w:spacing w:val="554"/>
        </w:rPr>
        <w:t xml:space="preserve"> </w:t>
      </w:r>
      <w:r>
        <w:rPr>
          <w:u w:val="single"/>
        </w:rPr>
        <w:tab/>
      </w:r>
    </w:p>
    <w:p w14:paraId="576231EE" w14:textId="77777777" w:rsidR="00175CF8" w:rsidRDefault="00175CF8">
      <w:pPr>
        <w:pStyle w:val="BodyText"/>
      </w:pPr>
    </w:p>
    <w:p w14:paraId="576231EF" w14:textId="77777777" w:rsidR="00175CF8" w:rsidRDefault="00175CF8">
      <w:pPr>
        <w:pStyle w:val="BodyText"/>
        <w:spacing w:before="84"/>
      </w:pPr>
    </w:p>
    <w:p w14:paraId="576231F0" w14:textId="2A1AF751" w:rsidR="00175CF8" w:rsidRDefault="00615758">
      <w:pPr>
        <w:spacing w:line="259" w:lineRule="auto"/>
        <w:ind w:left="268" w:right="273"/>
        <w:jc w:val="both"/>
        <w:rPr>
          <w:i/>
          <w:sz w:val="24"/>
        </w:rPr>
      </w:pPr>
      <w:r>
        <w:rPr>
          <w:i/>
          <w:noProof/>
          <w:sz w:val="24"/>
        </w:rPr>
        <mc:AlternateContent>
          <mc:Choice Requires="wps">
            <w:drawing>
              <wp:anchor distT="0" distB="0" distL="0" distR="0" simplePos="0" relativeHeight="15730176" behindDoc="0" locked="0" layoutInCell="1" allowOverlap="1" wp14:anchorId="57623203" wp14:editId="57623204">
                <wp:simplePos x="0" y="0"/>
                <wp:positionH relativeFrom="page">
                  <wp:posOffset>5665596</wp:posOffset>
                </wp:positionH>
                <wp:positionV relativeFrom="paragraph">
                  <wp:posOffset>1130565</wp:posOffset>
                </wp:positionV>
                <wp:extent cx="934085"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4085" cy="1270"/>
                        </a:xfrm>
                        <a:custGeom>
                          <a:avLst/>
                          <a:gdLst/>
                          <a:ahLst/>
                          <a:cxnLst/>
                          <a:rect l="l" t="t" r="r" b="b"/>
                          <a:pathLst>
                            <a:path w="934085">
                              <a:moveTo>
                                <a:pt x="0" y="0"/>
                              </a:moveTo>
                              <a:lnTo>
                                <a:pt x="933983"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6C9FF0" id="Graphic 8" o:spid="_x0000_s1026" style="position:absolute;margin-left:446.1pt;margin-top:89pt;width:73.55pt;height:.1pt;z-index:15730176;visibility:visible;mso-wrap-style:square;mso-wrap-distance-left:0;mso-wrap-distance-top:0;mso-wrap-distance-right:0;mso-wrap-distance-bottom:0;mso-position-horizontal:absolute;mso-position-horizontal-relative:page;mso-position-vertical:absolute;mso-position-vertical-relative:text;v-text-anchor:top" coordsize="934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" path="m,l933983,e" filled="f" strokeweight=".26669mm">
                <v:path arrowok="t"/>
                <w10:wrap anchorx="page"/>
              </v:shape>
            </w:pict>
          </mc:Fallback>
        </mc:AlternateContent>
      </w:r>
      <w:r>
        <w:rPr>
          <w:i/>
          <w:sz w:val="24"/>
        </w:rPr>
        <w:t>I certify this duty statement represents an accurate description of the essential functions of this position. I have discussed the duties and have provided a copy of this duty statement to the employee named above.</w:t>
      </w:r>
    </w:p>
    <w:p w14:paraId="576231F1" w14:textId="77777777" w:rsidR="00175CF8" w:rsidRDefault="00175CF8">
      <w:pPr>
        <w:pStyle w:val="BodyText"/>
        <w:rPr>
          <w:i/>
          <w:sz w:val="20"/>
        </w:rPr>
      </w:pPr>
    </w:p>
    <w:p w14:paraId="576231F2" w14:textId="77777777" w:rsidR="00175CF8" w:rsidRDefault="00175CF8">
      <w:pPr>
        <w:pStyle w:val="BodyText"/>
        <w:spacing w:before="7"/>
        <w:rPr>
          <w:i/>
          <w:sz w:val="20"/>
        </w:rPr>
      </w:pPr>
    </w:p>
    <w:p w14:paraId="576231F3" w14:textId="77777777" w:rsidR="001C71D5" w:rsidRDefault="001C71D5">
      <w:pPr>
        <w:pStyle w:val="BodyText"/>
        <w:rPr>
          <w:i/>
          <w:sz w:val="20"/>
        </w:rPr>
        <w:sectPr w:rsidR="001C71D5">
          <w:type w:val="continuous"/>
          <w:pgSz w:w="12240" w:h="15840"/>
          <w:pgMar w:top="740" w:right="720" w:bottom="280" w:left="720" w:header="182" w:footer="816" w:gutter="0"/>
          <w:cols w:space="720"/>
        </w:sectPr>
      </w:pPr>
    </w:p>
    <w:p w14:paraId="576231F4" w14:textId="77777777" w:rsidR="00175CF8" w:rsidRDefault="00615758">
      <w:pPr>
        <w:pStyle w:val="BodyText"/>
        <w:spacing w:before="154"/>
        <w:ind w:left="268"/>
      </w:pPr>
      <w:r>
        <w:rPr>
          <w:noProof/>
        </w:rPr>
        <mc:AlternateContent>
          <mc:Choice Requires="wps">
            <w:drawing>
              <wp:anchor distT="0" distB="0" distL="0" distR="0" simplePos="0" relativeHeight="15729664" behindDoc="0" locked="0" layoutInCell="1" allowOverlap="1" wp14:anchorId="57623205" wp14:editId="57623206">
                <wp:simplePos x="0" y="0"/>
                <wp:positionH relativeFrom="page">
                  <wp:posOffset>2484754</wp:posOffset>
                </wp:positionH>
                <wp:positionV relativeFrom="paragraph">
                  <wp:posOffset>266251</wp:posOffset>
                </wp:positionV>
                <wp:extent cx="2456815"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6815" cy="1270"/>
                        </a:xfrm>
                        <a:custGeom>
                          <a:avLst/>
                          <a:gdLst/>
                          <a:ahLst/>
                          <a:cxnLst/>
                          <a:rect l="l" t="t" r="r" b="b"/>
                          <a:pathLst>
                            <a:path w="2456815">
                              <a:moveTo>
                                <a:pt x="0" y="0"/>
                              </a:moveTo>
                              <a:lnTo>
                                <a:pt x="2456688"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5C5DF7" id="Graphic 9" o:spid="_x0000_s1026" style="position:absolute;margin-left:195.65pt;margin-top:20.95pt;width:193.45pt;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24568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" path="m,l2456688,e" filled="f" strokeweight=".26669mm">
                <v:path arrowok="t"/>
                <w10:wrap anchorx="page"/>
              </v:shape>
            </w:pict>
          </mc:Fallback>
        </mc:AlternateContent>
      </w:r>
      <w:r>
        <w:t>Supervisor</w:t>
      </w:r>
      <w:r>
        <w:rPr>
          <w:spacing w:val="-6"/>
        </w:rPr>
        <w:t xml:space="preserve"> </w:t>
      </w:r>
      <w:r>
        <w:rPr>
          <w:spacing w:val="-4"/>
        </w:rPr>
        <w:t>Name:</w:t>
      </w:r>
    </w:p>
    <w:p w14:paraId="576231F5" w14:textId="154A76CD" w:rsidR="00175CF8" w:rsidRDefault="00615758">
      <w:pPr>
        <w:spacing w:before="100"/>
        <w:ind w:left="268"/>
        <w:rPr>
          <w:rFonts w:ascii="Lucida Console"/>
          <w:sz w:val="18"/>
        </w:rPr>
      </w:pPr>
      <w:r>
        <w:br w:type="column"/>
      </w:r>
    </w:p>
    <w:p w14:paraId="576231F6" w14:textId="64BC5A35" w:rsidR="00175CF8" w:rsidRDefault="00615758">
      <w:pPr>
        <w:spacing w:before="102"/>
        <w:ind w:left="268"/>
        <w:rPr>
          <w:rFonts w:ascii="Lucida Console"/>
          <w:sz w:val="18"/>
        </w:rPr>
      </w:pPr>
      <w:r>
        <w:br w:type="column"/>
      </w:r>
      <w:r>
        <w:rPr>
          <w:position w:val="-13"/>
          <w:sz w:val="24"/>
        </w:rPr>
        <w:t>Date:</w:t>
      </w:r>
      <w:r>
        <w:rPr>
          <w:spacing w:val="16"/>
          <w:position w:val="-13"/>
          <w:sz w:val="24"/>
        </w:rPr>
        <w:t xml:space="preserve"> </w:t>
      </w:r>
    </w:p>
    <w:p w14:paraId="576231F7" w14:textId="77777777" w:rsidR="00175CF8" w:rsidRDefault="00175CF8">
      <w:pPr>
        <w:rPr>
          <w:rFonts w:ascii="Lucida Console"/>
          <w:sz w:val="18"/>
        </w:rPr>
        <w:sectPr w:rsidR="00175CF8">
          <w:type w:val="continuous"/>
          <w:pgSz w:w="12240" w:h="15840"/>
          <w:pgMar w:top="740" w:right="720" w:bottom="280" w:left="720" w:header="182" w:footer="816" w:gutter="0"/>
          <w:cols w:num="3" w:space="720" w:equalWidth="0">
            <w:col w:w="2230" w:space="743"/>
            <w:col w:w="1501" w:space="2818"/>
            <w:col w:w="3508"/>
          </w:cols>
        </w:sectPr>
      </w:pPr>
    </w:p>
    <w:p w14:paraId="576231F8" w14:textId="77777777" w:rsidR="00175CF8" w:rsidRDefault="00175CF8">
      <w:pPr>
        <w:pStyle w:val="BodyText"/>
        <w:spacing w:before="126"/>
        <w:rPr>
          <w:rFonts w:ascii="Lucida Console"/>
        </w:rPr>
      </w:pPr>
    </w:p>
    <w:p w14:paraId="576231F9" w14:textId="28DD84E3" w:rsidR="00175CF8" w:rsidRDefault="00615758">
      <w:pPr>
        <w:pStyle w:val="BodyText"/>
        <w:tabs>
          <w:tab w:val="left" w:pos="3178"/>
          <w:tab w:val="left" w:pos="7105"/>
        </w:tabs>
        <w:ind w:left="268"/>
      </w:pPr>
      <w:r>
        <w:t>Supervisor</w:t>
      </w:r>
      <w:r>
        <w:rPr>
          <w:spacing w:val="-4"/>
        </w:rPr>
        <w:t xml:space="preserve"> </w:t>
      </w:r>
      <w:r>
        <w:rPr>
          <w:spacing w:val="-2"/>
        </w:rPr>
        <w:t>Signature:</w:t>
      </w:r>
      <w:r>
        <w:tab/>
      </w:r>
      <w:r>
        <w:rPr>
          <w:u w:val="single"/>
        </w:rPr>
        <w:tab/>
      </w:r>
    </w:p>
    <w:p w14:paraId="576231FA" w14:textId="77777777" w:rsidR="00175CF8" w:rsidRDefault="00175CF8">
      <w:pPr>
        <w:pStyle w:val="BodyText"/>
      </w:pPr>
    </w:p>
    <w:p w14:paraId="576231FB" w14:textId="77777777" w:rsidR="00175CF8" w:rsidRDefault="00175CF8">
      <w:pPr>
        <w:pStyle w:val="BodyText"/>
        <w:spacing w:before="89"/>
      </w:pPr>
    </w:p>
    <w:p w14:paraId="576231FC" w14:textId="77777777" w:rsidR="00175CF8" w:rsidRDefault="00615758">
      <w:pPr>
        <w:pStyle w:val="BodyText"/>
        <w:spacing w:before="1" w:line="259" w:lineRule="auto"/>
        <w:ind w:left="268" w:right="132"/>
      </w:pPr>
      <w:r>
        <w:t>*Please return the signed original duty statement to the Human Resources Branch to be filed in the Official Personnel File.</w:t>
      </w:r>
    </w:p>
    <w:sectPr w:rsidR="00175CF8">
      <w:pgSz w:w="12240" w:h="15840"/>
      <w:pgMar w:top="740" w:right="720" w:bottom="1000" w:left="720" w:header="182" w:footer="8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2C105" w14:textId="77777777" w:rsidR="00EB6D82" w:rsidRDefault="00EB6D82">
      <w:r>
        <w:separator/>
      </w:r>
    </w:p>
  </w:endnote>
  <w:endnote w:type="continuationSeparator" w:id="0">
    <w:p w14:paraId="39018676" w14:textId="77777777" w:rsidR="00EB6D82" w:rsidRDefault="00EB6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2320B" w14:textId="77777777" w:rsidR="00175CF8" w:rsidRDefault="00615758">
    <w:pPr>
      <w:pStyle w:val="BodyText"/>
      <w:spacing w:line="14" w:lineRule="auto"/>
      <w:rPr>
        <w:sz w:val="20"/>
      </w:rPr>
    </w:pPr>
    <w:r>
      <w:rPr>
        <w:noProof/>
        <w:sz w:val="20"/>
      </w:rPr>
      <mc:AlternateContent>
        <mc:Choice Requires="wps">
          <w:drawing>
            <wp:anchor distT="0" distB="0" distL="0" distR="0" simplePos="0" relativeHeight="487513088" behindDoc="1" locked="0" layoutInCell="1" allowOverlap="1" wp14:anchorId="57623210" wp14:editId="57623211">
              <wp:simplePos x="0" y="0"/>
              <wp:positionH relativeFrom="page">
                <wp:posOffset>5448680</wp:posOffset>
              </wp:positionH>
              <wp:positionV relativeFrom="page">
                <wp:posOffset>9400533</wp:posOffset>
              </wp:positionV>
              <wp:extent cx="1460500" cy="31369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0" cy="313690"/>
                      </a:xfrm>
                      <a:prstGeom prst="rect">
                        <a:avLst/>
                      </a:prstGeom>
                    </wps:spPr>
                    <wps:txbx>
                      <w:txbxContent>
                        <w:p w14:paraId="57623214" w14:textId="77777777" w:rsidR="00175CF8" w:rsidRDefault="00615758">
                          <w:pPr>
                            <w:spacing w:before="12"/>
                            <w:ind w:left="20"/>
                            <w:rPr>
                              <w:sz w:val="20"/>
                            </w:rPr>
                          </w:pPr>
                          <w:r>
                            <w:rPr>
                              <w:sz w:val="20"/>
                            </w:rPr>
                            <w:t>HCD</w:t>
                          </w:r>
                          <w:r>
                            <w:rPr>
                              <w:spacing w:val="-5"/>
                              <w:sz w:val="20"/>
                            </w:rPr>
                            <w:t xml:space="preserve"> </w:t>
                          </w:r>
                          <w:r>
                            <w:rPr>
                              <w:sz w:val="20"/>
                            </w:rPr>
                            <w:t>736</w:t>
                          </w:r>
                          <w:r>
                            <w:rPr>
                              <w:spacing w:val="-4"/>
                              <w:sz w:val="20"/>
                            </w:rPr>
                            <w:t xml:space="preserve"> </w:t>
                          </w:r>
                          <w:r>
                            <w:rPr>
                              <w:sz w:val="20"/>
                            </w:rPr>
                            <w:t>(REV</w:t>
                          </w:r>
                          <w:r>
                            <w:rPr>
                              <w:spacing w:val="-2"/>
                              <w:sz w:val="20"/>
                            </w:rPr>
                            <w:t xml:space="preserve"> 11/2023)</w:t>
                          </w:r>
                        </w:p>
                        <w:p w14:paraId="57623215" w14:textId="77777777" w:rsidR="00175CF8" w:rsidRDefault="00615758">
                          <w:pPr>
                            <w:spacing w:before="1"/>
                            <w:ind w:right="78"/>
                            <w:jc w:val="right"/>
                            <w:rPr>
                              <w:sz w:val="20"/>
                            </w:rPr>
                          </w:pPr>
                          <w:r>
                            <w:rPr>
                              <w:sz w:val="20"/>
                            </w:rPr>
                            <w:t>Page</w:t>
                          </w:r>
                          <w:r>
                            <w:rPr>
                              <w:spacing w:val="-7"/>
                              <w:sz w:val="20"/>
                            </w:rPr>
                            <w:t xml:space="preserve"> </w:t>
                          </w: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w14:anchorId="57623210" id="_x0000_t202" coordsize="21600,21600" o:spt="202" path="m,l,21600r21600,l21600,xe">
              <v:stroke joinstyle="miter"/>
              <v:path gradientshapeok="t" o:connecttype="rect"/>
            </v:shapetype>
            <v:shape id="Textbox 3" o:spid="_x0000_s1027" type="#_x0000_t202" style="position:absolute;margin-left:429.05pt;margin-top:740.2pt;width:115pt;height:24.7pt;z-index:-1580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" filled="f" stroked="f">
              <v:textbox inset="0,0,0,0">
                <w:txbxContent>
                  <w:p w14:paraId="57623214" w14:textId="77777777" w:rsidR="00175CF8" w:rsidRDefault="00615758">
                    <w:pPr>
                      <w:spacing w:before="12"/>
                      <w:ind w:left="20"/>
                      <w:rPr>
                        <w:sz w:val="20"/>
                      </w:rPr>
                    </w:pPr>
                    <w:r>
                      <w:rPr>
                        <w:sz w:val="20"/>
                      </w:rPr>
                      <w:t>HCD</w:t>
                    </w:r>
                    <w:r>
                      <w:rPr>
                        <w:spacing w:val="-5"/>
                        <w:sz w:val="20"/>
                      </w:rPr>
                      <w:t xml:space="preserve"> </w:t>
                    </w:r>
                    <w:r>
                      <w:rPr>
                        <w:sz w:val="20"/>
                      </w:rPr>
                      <w:t>736</w:t>
                    </w:r>
                    <w:r>
                      <w:rPr>
                        <w:spacing w:val="-4"/>
                        <w:sz w:val="20"/>
                      </w:rPr>
                      <w:t xml:space="preserve"> </w:t>
                    </w:r>
                    <w:r>
                      <w:rPr>
                        <w:sz w:val="20"/>
                      </w:rPr>
                      <w:t>(REV</w:t>
                    </w:r>
                    <w:r>
                      <w:rPr>
                        <w:spacing w:val="-2"/>
                        <w:sz w:val="20"/>
                      </w:rPr>
                      <w:t xml:space="preserve"> 11/2023)</w:t>
                    </w:r>
                  </w:p>
                  <w:p w14:paraId="57623215" w14:textId="77777777" w:rsidR="00175CF8" w:rsidRDefault="00615758">
                    <w:pPr>
                      <w:spacing w:before="1"/>
                      <w:ind w:right="78"/>
                      <w:jc w:val="right"/>
                      <w:rPr>
                        <w:sz w:val="20"/>
                      </w:rPr>
                    </w:pPr>
                    <w:r>
                      <w:rPr>
                        <w:sz w:val="20"/>
                      </w:rPr>
                      <w:t>Page</w:t>
                    </w:r>
                    <w:r>
                      <w:rPr>
                        <w:spacing w:val="-7"/>
                        <w:sz w:val="20"/>
                      </w:rPr>
                      <w:t xml:space="preserve"> </w:t>
                    </w: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9A07D" w14:textId="77777777" w:rsidR="00EB6D82" w:rsidRDefault="00EB6D82">
      <w:r>
        <w:separator/>
      </w:r>
    </w:p>
  </w:footnote>
  <w:footnote w:type="continuationSeparator" w:id="0">
    <w:p w14:paraId="34AD5898" w14:textId="77777777" w:rsidR="00EB6D82" w:rsidRDefault="00EB6D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2320A" w14:textId="77777777" w:rsidR="00175CF8" w:rsidRDefault="00615758">
    <w:pPr>
      <w:pStyle w:val="BodyText"/>
      <w:spacing w:line="14" w:lineRule="auto"/>
      <w:rPr>
        <w:sz w:val="20"/>
      </w:rPr>
    </w:pPr>
    <w:r>
      <w:rPr>
        <w:noProof/>
        <w:sz w:val="20"/>
      </w:rPr>
      <mc:AlternateContent>
        <mc:Choice Requires="wps">
          <w:drawing>
            <wp:anchor distT="0" distB="0" distL="0" distR="0" simplePos="0" relativeHeight="487512576" behindDoc="1" locked="0" layoutInCell="1" allowOverlap="1" wp14:anchorId="5762320E" wp14:editId="5762320F">
              <wp:simplePos x="0" y="0"/>
              <wp:positionH relativeFrom="page">
                <wp:posOffset>203200</wp:posOffset>
              </wp:positionH>
              <wp:positionV relativeFrom="page">
                <wp:posOffset>116405</wp:posOffset>
              </wp:positionV>
              <wp:extent cx="3198495"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8495" cy="139065"/>
                      </a:xfrm>
                      <a:prstGeom prst="rect">
                        <a:avLst/>
                      </a:prstGeom>
                    </wps:spPr>
                    <wps:txbx>
                      <w:txbxContent>
                        <w:p w14:paraId="57623213" w14:textId="4991FCAE" w:rsidR="00175CF8" w:rsidRDefault="00175CF8">
                          <w:pPr>
                            <w:spacing w:before="14"/>
                            <w:ind w:left="20"/>
                            <w:rPr>
                              <w:sz w:val="16"/>
                            </w:rPr>
                          </w:pPr>
                        </w:p>
                      </w:txbxContent>
                    </wps:txbx>
                    <wps:bodyPr wrap="square" lIns="0" tIns="0" rIns="0" bIns="0" rtlCol="0">
                      <a:noAutofit/>
                    </wps:bodyPr>
                  </wps:wsp>
                </a:graphicData>
              </a:graphic>
            </wp:anchor>
          </w:drawing>
        </mc:Choice>
        <mc:Fallback>
          <w:pict>
            <v:shapetype w14:anchorId="5762320E" id="_x0000_t202" coordsize="21600,21600" o:spt="202" path="m,l,21600r21600,l21600,xe">
              <v:stroke joinstyle="miter"/>
              <v:path gradientshapeok="t" o:connecttype="rect"/>
            </v:shapetype>
            <v:shape id="Textbox 2" o:spid="_x0000_s1026" type="#_x0000_t202" style="position:absolute;margin-left:16pt;margin-top:9.15pt;width:251.85pt;height:10.95pt;z-index:-1580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" filled="f" stroked="f">
              <v:textbox inset="0,0,0,0">
                <w:txbxContent>
                  <w:p w14:paraId="57623213" w14:textId="4991FCAE" w:rsidR="00175CF8" w:rsidRDefault="00175CF8">
                    <w:pPr>
                      <w:spacing w:before="14"/>
                      <w:ind w:left="20"/>
                      <w:rPr>
                        <w:sz w:val="16"/>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CF8"/>
    <w:rsid w:val="000F04EF"/>
    <w:rsid w:val="00175CF8"/>
    <w:rsid w:val="001C71D5"/>
    <w:rsid w:val="00395CBA"/>
    <w:rsid w:val="003E2CCC"/>
    <w:rsid w:val="00401584"/>
    <w:rsid w:val="004070CD"/>
    <w:rsid w:val="005C728F"/>
    <w:rsid w:val="00615758"/>
    <w:rsid w:val="00674BE9"/>
    <w:rsid w:val="006807AC"/>
    <w:rsid w:val="006D19DB"/>
    <w:rsid w:val="007C372E"/>
    <w:rsid w:val="009B520D"/>
    <w:rsid w:val="00D8362B"/>
    <w:rsid w:val="00DD3857"/>
    <w:rsid w:val="00EB6D82"/>
    <w:rsid w:val="00F45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231AC"/>
  <w15:docId w15:val="{5B926AF9-3025-4D91-94A1-8F139D3FF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2"/>
      <w:ind w:left="26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01584"/>
    <w:pPr>
      <w:tabs>
        <w:tab w:val="center" w:pos="4680"/>
        <w:tab w:val="right" w:pos="9360"/>
      </w:tabs>
    </w:pPr>
  </w:style>
  <w:style w:type="character" w:customStyle="1" w:styleId="HeaderChar">
    <w:name w:val="Header Char"/>
    <w:basedOn w:val="DefaultParagraphFont"/>
    <w:link w:val="Header"/>
    <w:uiPriority w:val="99"/>
    <w:rsid w:val="00401584"/>
    <w:rPr>
      <w:rFonts w:ascii="Arial" w:eastAsia="Arial" w:hAnsi="Arial" w:cs="Arial"/>
    </w:rPr>
  </w:style>
  <w:style w:type="paragraph" w:styleId="Footer">
    <w:name w:val="footer"/>
    <w:basedOn w:val="Normal"/>
    <w:link w:val="FooterChar"/>
    <w:uiPriority w:val="99"/>
    <w:unhideWhenUsed/>
    <w:rsid w:val="00401584"/>
    <w:pPr>
      <w:tabs>
        <w:tab w:val="center" w:pos="4680"/>
        <w:tab w:val="right" w:pos="9360"/>
      </w:tabs>
    </w:pPr>
  </w:style>
  <w:style w:type="character" w:customStyle="1" w:styleId="FooterChar">
    <w:name w:val="Footer Char"/>
    <w:basedOn w:val="DefaultParagraphFont"/>
    <w:link w:val="Footer"/>
    <w:uiPriority w:val="99"/>
    <w:rsid w:val="00401584"/>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b828646-b037-4fe7-8415-e935cd34cf96}" enabled="0" method="" siteId="{2b828646-b037-4fe7-8415-e935cd34cf96}"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1127</Words>
  <Characters>6424</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Keller, Heather@HCD</dc:creator>
  <cp:lastModifiedBy>Salazar, Rebecca@HCD</cp:lastModifiedBy>
  <cp:revision>2</cp:revision>
  <dcterms:created xsi:type="dcterms:W3CDTF">2026-07-22T18:20:00Z</dcterms:created>
  <dcterms:modified xsi:type="dcterms:W3CDTF">2026-07-22T18:20:00Z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TKVER">
    <vt:lpwstr>2017.1.1.18220 Pro Production-32</vt:lpwstr>
  </property>
  <property fmtid="{D5CDD505-2E9C-101B-9397-08002B2CF9AE}" pid="3" name="Created">
    <vt:filetime>2025-05-08T00:00:00Z</vt:filetime>
  </property>
  <property fmtid="{D5CDD505-2E9C-101B-9397-08002B2CF9AE}" pid="4" name="DocuSignConversionCorrelationToken">
    <vt:lpwstr>2470b2f6-cfd0-425a-90c4-8534dcbd301d</vt:lpwstr>
  </property>
  <property fmtid="{D5CDD505-2E9C-101B-9397-08002B2CF9AE}" pid="5" name="DocuSignConversionTraceToken">
    <vt:lpwstr>150e0481-3c2a-402f-a967-c575b897f41c</vt:lpwstr>
  </property>
  <property fmtid="{D5CDD505-2E9C-101B-9397-08002B2CF9AE}" pid="6" name="LastSaved">
    <vt:filetime>2026-07-17T00:00:00Z</vt:filetime>
  </property>
  <property fmtid="{D5CDD505-2E9C-101B-9397-08002B2CF9AE}" pid="7" name="Producer">
    <vt:lpwstr>PDFKit.NET 12.3.320.0 DMV10</vt:lpwstr>
  </property>
</Properties>
</file>