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1349"/>
      </w:tblGrid>
      <w:tr w:rsidR="002E1CA3" w:rsidRPr="002E1CA3" w14:paraId="4272BF21" w14:textId="77777777" w:rsidTr="00545EFD">
        <w:trPr>
          <w:jc w:val="center"/>
        </w:trPr>
        <w:tc>
          <w:tcPr>
            <w:tcW w:w="8780" w:type="dxa"/>
            <w:gridSpan w:val="6"/>
            <w:tcBorders>
              <w:top w:val="nil"/>
              <w:left w:val="nil"/>
              <w:bottom w:val="nil"/>
            </w:tcBorders>
          </w:tcPr>
          <w:p w14:paraId="2E511FE9"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7941F041" w14:textId="77777777" w:rsidR="005943C7" w:rsidRPr="002E1CA3" w:rsidRDefault="005943C7" w:rsidP="009C58AD">
            <w:pPr>
              <w:jc w:val="center"/>
              <w:rPr>
                <w:sz w:val="24"/>
                <w:szCs w:val="24"/>
              </w:rPr>
            </w:pPr>
          </w:p>
        </w:tc>
        <w:tc>
          <w:tcPr>
            <w:tcW w:w="1687" w:type="dxa"/>
            <w:gridSpan w:val="2"/>
            <w:tcBorders>
              <w:top w:val="nil"/>
              <w:bottom w:val="nil"/>
              <w:right w:val="nil"/>
            </w:tcBorders>
          </w:tcPr>
          <w:p w14:paraId="71AAD9CF" w14:textId="77777777" w:rsidR="005943C7" w:rsidRPr="002E1CA3" w:rsidRDefault="005943C7">
            <w:pPr>
              <w:rPr>
                <w:sz w:val="24"/>
                <w:szCs w:val="24"/>
              </w:rPr>
            </w:pPr>
            <w:r w:rsidRPr="002E1CA3">
              <w:rPr>
                <w:sz w:val="24"/>
                <w:szCs w:val="24"/>
              </w:rPr>
              <w:t>PROPOSED</w:t>
            </w:r>
          </w:p>
        </w:tc>
      </w:tr>
      <w:tr w:rsidR="002E1CA3" w:rsidRPr="002E1CA3" w14:paraId="71B557B1" w14:textId="77777777" w:rsidTr="00545EFD">
        <w:trPr>
          <w:jc w:val="center"/>
        </w:trPr>
        <w:tc>
          <w:tcPr>
            <w:tcW w:w="5405" w:type="dxa"/>
            <w:gridSpan w:val="3"/>
            <w:tcBorders>
              <w:top w:val="nil"/>
              <w:left w:val="nil"/>
              <w:bottom w:val="nil"/>
              <w:right w:val="nil"/>
            </w:tcBorders>
          </w:tcPr>
          <w:p w14:paraId="471B223D" w14:textId="04D5A948" w:rsidR="00CD0D6A" w:rsidRPr="002E1CA3" w:rsidRDefault="005943C7">
            <w:pPr>
              <w:rPr>
                <w:sz w:val="20"/>
                <w:szCs w:val="20"/>
              </w:rPr>
            </w:pPr>
            <w:r w:rsidRPr="002E1CA3">
              <w:rPr>
                <w:sz w:val="20"/>
                <w:szCs w:val="20"/>
              </w:rPr>
              <w:t>POSITION DUTY STATEMENT</w:t>
            </w:r>
            <w:r w:rsidR="000C6735">
              <w:rPr>
                <w:sz w:val="20"/>
                <w:szCs w:val="20"/>
              </w:rPr>
              <w:t xml:space="preserve"> – Peace Officer</w:t>
            </w:r>
          </w:p>
        </w:tc>
        <w:tc>
          <w:tcPr>
            <w:tcW w:w="5403" w:type="dxa"/>
            <w:gridSpan w:val="6"/>
            <w:tcBorders>
              <w:top w:val="nil"/>
              <w:left w:val="nil"/>
              <w:bottom w:val="nil"/>
              <w:right w:val="nil"/>
            </w:tcBorders>
          </w:tcPr>
          <w:p w14:paraId="76FD6269" w14:textId="77777777" w:rsidR="00CD0D6A" w:rsidRPr="002E1CA3" w:rsidRDefault="00CD0D6A">
            <w:pPr>
              <w:rPr>
                <w:sz w:val="24"/>
                <w:szCs w:val="24"/>
              </w:rPr>
            </w:pPr>
          </w:p>
        </w:tc>
      </w:tr>
      <w:tr w:rsidR="002E1CA3" w:rsidRPr="002E1CA3" w14:paraId="38421D4A" w14:textId="77777777" w:rsidTr="00545EFD">
        <w:trPr>
          <w:jc w:val="center"/>
        </w:trPr>
        <w:tc>
          <w:tcPr>
            <w:tcW w:w="5405" w:type="dxa"/>
            <w:gridSpan w:val="3"/>
            <w:tcBorders>
              <w:top w:val="nil"/>
              <w:left w:val="nil"/>
              <w:bottom w:val="nil"/>
              <w:right w:val="nil"/>
            </w:tcBorders>
          </w:tcPr>
          <w:p w14:paraId="54F223C0" w14:textId="77777777" w:rsidR="00CD0D6A" w:rsidRPr="002E1CA3" w:rsidRDefault="00CD0D6A">
            <w:pPr>
              <w:rPr>
                <w:sz w:val="24"/>
                <w:szCs w:val="24"/>
              </w:rPr>
            </w:pPr>
          </w:p>
        </w:tc>
        <w:tc>
          <w:tcPr>
            <w:tcW w:w="3375" w:type="dxa"/>
            <w:gridSpan w:val="3"/>
            <w:tcBorders>
              <w:top w:val="nil"/>
              <w:left w:val="nil"/>
              <w:bottom w:val="nil"/>
            </w:tcBorders>
          </w:tcPr>
          <w:p w14:paraId="68525FBA" w14:textId="77777777" w:rsidR="00CD0D6A" w:rsidRPr="002E1CA3" w:rsidRDefault="00CD0D6A">
            <w:pPr>
              <w:rPr>
                <w:sz w:val="24"/>
                <w:szCs w:val="24"/>
              </w:rPr>
            </w:pPr>
          </w:p>
        </w:tc>
        <w:tc>
          <w:tcPr>
            <w:tcW w:w="341" w:type="dxa"/>
            <w:tcBorders>
              <w:top w:val="single" w:sz="4" w:space="0" w:color="auto"/>
              <w:bottom w:val="single" w:sz="4" w:space="0" w:color="auto"/>
            </w:tcBorders>
          </w:tcPr>
          <w:p w14:paraId="3B2F60C0" w14:textId="3D317B84" w:rsidR="00CD0D6A" w:rsidRPr="002E1CA3" w:rsidRDefault="00D655AE" w:rsidP="009C58AD">
            <w:pPr>
              <w:jc w:val="center"/>
              <w:rPr>
                <w:sz w:val="24"/>
                <w:szCs w:val="24"/>
              </w:rPr>
            </w:pPr>
            <w:r>
              <w:rPr>
                <w:sz w:val="24"/>
                <w:szCs w:val="24"/>
              </w:rPr>
              <w:t>X</w:t>
            </w:r>
          </w:p>
        </w:tc>
        <w:tc>
          <w:tcPr>
            <w:tcW w:w="1687" w:type="dxa"/>
            <w:gridSpan w:val="2"/>
            <w:tcBorders>
              <w:top w:val="nil"/>
              <w:bottom w:val="nil"/>
              <w:right w:val="nil"/>
            </w:tcBorders>
          </w:tcPr>
          <w:p w14:paraId="239F7B18" w14:textId="77777777" w:rsidR="00CD0D6A" w:rsidRPr="002E1CA3" w:rsidRDefault="00CD0D6A">
            <w:pPr>
              <w:rPr>
                <w:sz w:val="24"/>
                <w:szCs w:val="24"/>
              </w:rPr>
            </w:pPr>
            <w:r w:rsidRPr="002E1CA3">
              <w:rPr>
                <w:sz w:val="24"/>
                <w:szCs w:val="24"/>
              </w:rPr>
              <w:t>CURRENT</w:t>
            </w:r>
          </w:p>
        </w:tc>
      </w:tr>
      <w:tr w:rsidR="002E1CA3" w:rsidRPr="002E1CA3" w14:paraId="3A8EBFD6" w14:textId="77777777" w:rsidTr="00545EFD">
        <w:trPr>
          <w:jc w:val="center"/>
        </w:trPr>
        <w:tc>
          <w:tcPr>
            <w:tcW w:w="5405" w:type="dxa"/>
            <w:gridSpan w:val="3"/>
            <w:tcBorders>
              <w:top w:val="nil"/>
              <w:left w:val="nil"/>
              <w:bottom w:val="single" w:sz="4" w:space="0" w:color="auto"/>
              <w:right w:val="nil"/>
            </w:tcBorders>
          </w:tcPr>
          <w:p w14:paraId="5B6A63FE" w14:textId="77777777" w:rsidR="00CD0D6A" w:rsidRPr="002E1CA3" w:rsidRDefault="00CD0D6A">
            <w:pPr>
              <w:rPr>
                <w:sz w:val="24"/>
                <w:szCs w:val="24"/>
              </w:rPr>
            </w:pPr>
          </w:p>
        </w:tc>
        <w:tc>
          <w:tcPr>
            <w:tcW w:w="5403" w:type="dxa"/>
            <w:gridSpan w:val="6"/>
            <w:tcBorders>
              <w:top w:val="nil"/>
              <w:left w:val="nil"/>
              <w:bottom w:val="single" w:sz="4" w:space="0" w:color="auto"/>
              <w:right w:val="nil"/>
            </w:tcBorders>
          </w:tcPr>
          <w:p w14:paraId="1B8AE563" w14:textId="77777777" w:rsidR="00CD0D6A" w:rsidRPr="002E1CA3" w:rsidRDefault="00CD0D6A">
            <w:pPr>
              <w:rPr>
                <w:sz w:val="24"/>
                <w:szCs w:val="24"/>
              </w:rPr>
            </w:pPr>
          </w:p>
        </w:tc>
      </w:tr>
      <w:tr w:rsidR="003976F7" w:rsidRPr="002E1CA3" w14:paraId="57BA8E85" w14:textId="77777777" w:rsidTr="00545EFD">
        <w:trPr>
          <w:jc w:val="center"/>
        </w:trPr>
        <w:tc>
          <w:tcPr>
            <w:tcW w:w="5405" w:type="dxa"/>
            <w:gridSpan w:val="3"/>
            <w:tcBorders>
              <w:top w:val="single" w:sz="4" w:space="0" w:color="auto"/>
              <w:left w:val="single" w:sz="4" w:space="0" w:color="auto"/>
              <w:bottom w:val="nil"/>
            </w:tcBorders>
          </w:tcPr>
          <w:p w14:paraId="1162496A" w14:textId="77777777" w:rsidR="003976F7" w:rsidRPr="002E1CA3" w:rsidRDefault="003976F7">
            <w:pPr>
              <w:rPr>
                <w:b/>
                <w:sz w:val="16"/>
                <w:szCs w:val="16"/>
              </w:rPr>
            </w:pPr>
            <w:r>
              <w:rPr>
                <w:b/>
                <w:color w:val="7F7F7F" w:themeColor="text1" w:themeTint="80"/>
                <w:sz w:val="16"/>
                <w:szCs w:val="16"/>
              </w:rPr>
              <w:t>CDCR INSTITUTION OR HEADQUARTERS PROGRAM</w:t>
            </w:r>
          </w:p>
        </w:tc>
        <w:tc>
          <w:tcPr>
            <w:tcW w:w="5403" w:type="dxa"/>
            <w:gridSpan w:val="6"/>
            <w:tcBorders>
              <w:top w:val="single" w:sz="4" w:space="0" w:color="auto"/>
              <w:bottom w:val="nil"/>
            </w:tcBorders>
          </w:tcPr>
          <w:p w14:paraId="02A724BA" w14:textId="77777777" w:rsidR="003976F7" w:rsidRPr="00F77711" w:rsidRDefault="003976F7">
            <w:pPr>
              <w:rPr>
                <w:b/>
                <w:color w:val="7F7F7F" w:themeColor="text1" w:themeTint="80"/>
                <w:sz w:val="16"/>
                <w:szCs w:val="16"/>
              </w:rPr>
            </w:pPr>
            <w:r w:rsidRPr="00F77711">
              <w:rPr>
                <w:b/>
                <w:color w:val="7F7F7F" w:themeColor="text1" w:themeTint="80"/>
                <w:sz w:val="16"/>
                <w:szCs w:val="16"/>
              </w:rPr>
              <w:t>POSITION NUMBER (Agency-Unit-Class-Serial)</w:t>
            </w:r>
          </w:p>
        </w:tc>
      </w:tr>
      <w:tr w:rsidR="003976F7" w:rsidRPr="002E1CA3" w14:paraId="7E0B2D2E" w14:textId="77777777" w:rsidTr="00545EFD">
        <w:trPr>
          <w:jc w:val="center"/>
        </w:trPr>
        <w:tc>
          <w:tcPr>
            <w:tcW w:w="5405" w:type="dxa"/>
            <w:gridSpan w:val="3"/>
            <w:tcBorders>
              <w:top w:val="nil"/>
              <w:left w:val="single" w:sz="4" w:space="0" w:color="auto"/>
              <w:bottom w:val="single" w:sz="4" w:space="0" w:color="auto"/>
            </w:tcBorders>
          </w:tcPr>
          <w:p w14:paraId="2AFA73E3" w14:textId="3986F931" w:rsidR="003976F7" w:rsidRPr="00D655AE" w:rsidRDefault="00D655AE">
            <w:pPr>
              <w:rPr>
                <w:caps/>
                <w:sz w:val="24"/>
                <w:szCs w:val="24"/>
              </w:rPr>
            </w:pPr>
            <w:r w:rsidRPr="00D655AE">
              <w:rPr>
                <w:caps/>
                <w:sz w:val="24"/>
                <w:szCs w:val="24"/>
              </w:rPr>
              <w:t>Central California Women’s Facility</w:t>
            </w:r>
          </w:p>
        </w:tc>
        <w:tc>
          <w:tcPr>
            <w:tcW w:w="5403" w:type="dxa"/>
            <w:gridSpan w:val="6"/>
            <w:tcBorders>
              <w:top w:val="nil"/>
              <w:bottom w:val="single" w:sz="4" w:space="0" w:color="auto"/>
            </w:tcBorders>
            <w:vAlign w:val="center"/>
          </w:tcPr>
          <w:p w14:paraId="653C90B2" w14:textId="5FB814D8" w:rsidR="003976F7" w:rsidRPr="00167A73" w:rsidRDefault="00D655AE" w:rsidP="00A06728">
            <w:r>
              <w:t>381-2</w:t>
            </w:r>
            <w:r w:rsidR="00545EFD">
              <w:t>07</w:t>
            </w:r>
            <w:r>
              <w:t>-9</w:t>
            </w:r>
            <w:r w:rsidR="00545EFD">
              <w:t>659</w:t>
            </w:r>
            <w:r>
              <w:t>-XXX</w:t>
            </w:r>
          </w:p>
        </w:tc>
      </w:tr>
      <w:tr w:rsidR="004120A7" w:rsidRPr="002E1CA3" w14:paraId="031346D2" w14:textId="77777777" w:rsidTr="00545EFD">
        <w:trPr>
          <w:jc w:val="center"/>
        </w:trPr>
        <w:tc>
          <w:tcPr>
            <w:tcW w:w="5405" w:type="dxa"/>
            <w:gridSpan w:val="3"/>
            <w:tcBorders>
              <w:top w:val="single" w:sz="4" w:space="0" w:color="auto"/>
              <w:bottom w:val="nil"/>
            </w:tcBorders>
          </w:tcPr>
          <w:p w14:paraId="0DD13E5E"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6"/>
            <w:tcBorders>
              <w:bottom w:val="nil"/>
            </w:tcBorders>
          </w:tcPr>
          <w:p w14:paraId="2F524AFB"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99C9E74" w14:textId="77777777" w:rsidTr="00545EFD">
        <w:trPr>
          <w:jc w:val="center"/>
        </w:trPr>
        <w:tc>
          <w:tcPr>
            <w:tcW w:w="5405" w:type="dxa"/>
            <w:gridSpan w:val="3"/>
            <w:vMerge w:val="restart"/>
            <w:tcBorders>
              <w:top w:val="nil"/>
            </w:tcBorders>
            <w:vAlign w:val="center"/>
          </w:tcPr>
          <w:p w14:paraId="15908C48" w14:textId="1F06D0DE" w:rsidR="004120A7" w:rsidRPr="00167A73" w:rsidRDefault="00D655AE" w:rsidP="00D86CC1">
            <w:r>
              <w:t xml:space="preserve">Division of Adult Institutions / </w:t>
            </w:r>
            <w:r w:rsidR="00545EFD">
              <w:t>Operations</w:t>
            </w:r>
          </w:p>
        </w:tc>
        <w:tc>
          <w:tcPr>
            <w:tcW w:w="5403" w:type="dxa"/>
            <w:gridSpan w:val="6"/>
            <w:tcBorders>
              <w:top w:val="nil"/>
              <w:bottom w:val="single" w:sz="4" w:space="0" w:color="auto"/>
            </w:tcBorders>
            <w:vAlign w:val="center"/>
          </w:tcPr>
          <w:p w14:paraId="65625D27" w14:textId="10AE8C6C" w:rsidR="004120A7" w:rsidRPr="00167A73" w:rsidRDefault="00545EFD" w:rsidP="00D655AE">
            <w:r>
              <w:t>CORRECTIONAL SERGEANT</w:t>
            </w:r>
          </w:p>
        </w:tc>
      </w:tr>
      <w:tr w:rsidR="004120A7" w:rsidRPr="002E1CA3" w14:paraId="58FB628C" w14:textId="77777777" w:rsidTr="00545EFD">
        <w:trPr>
          <w:jc w:val="center"/>
        </w:trPr>
        <w:tc>
          <w:tcPr>
            <w:tcW w:w="5405" w:type="dxa"/>
            <w:gridSpan w:val="3"/>
            <w:vMerge/>
          </w:tcPr>
          <w:p w14:paraId="5877703A" w14:textId="77777777" w:rsidR="004120A7" w:rsidRPr="00F77711" w:rsidRDefault="004120A7" w:rsidP="00D86CC1">
            <w:pPr>
              <w:rPr>
                <w:b/>
                <w:color w:val="7F7F7F" w:themeColor="text1" w:themeTint="80"/>
                <w:sz w:val="16"/>
                <w:szCs w:val="16"/>
              </w:rPr>
            </w:pPr>
          </w:p>
        </w:tc>
        <w:tc>
          <w:tcPr>
            <w:tcW w:w="5403" w:type="dxa"/>
            <w:gridSpan w:val="6"/>
            <w:tcBorders>
              <w:bottom w:val="nil"/>
            </w:tcBorders>
          </w:tcPr>
          <w:p w14:paraId="791941B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17B41E64" w14:textId="77777777" w:rsidTr="00545EFD">
        <w:trPr>
          <w:jc w:val="center"/>
        </w:trPr>
        <w:tc>
          <w:tcPr>
            <w:tcW w:w="5405" w:type="dxa"/>
            <w:gridSpan w:val="3"/>
            <w:vMerge/>
            <w:vAlign w:val="center"/>
          </w:tcPr>
          <w:p w14:paraId="3F0076F1" w14:textId="77777777" w:rsidR="004120A7" w:rsidRPr="00167A73" w:rsidRDefault="004120A7" w:rsidP="00D86CC1"/>
        </w:tc>
        <w:tc>
          <w:tcPr>
            <w:tcW w:w="5403" w:type="dxa"/>
            <w:gridSpan w:val="6"/>
            <w:tcBorders>
              <w:top w:val="nil"/>
              <w:bottom w:val="single" w:sz="4" w:space="0" w:color="auto"/>
            </w:tcBorders>
            <w:vAlign w:val="center"/>
          </w:tcPr>
          <w:p w14:paraId="0FDFCC7A" w14:textId="18168AD6" w:rsidR="004120A7" w:rsidRPr="00167A73" w:rsidRDefault="00545EFD" w:rsidP="00D86CC1">
            <w:r>
              <w:t>CORRECTIONAL SERGEANT</w:t>
            </w:r>
          </w:p>
        </w:tc>
      </w:tr>
      <w:tr w:rsidR="004120A7" w:rsidRPr="002E1CA3" w14:paraId="0F2978F7" w14:textId="77777777" w:rsidTr="00545EFD">
        <w:trPr>
          <w:jc w:val="center"/>
        </w:trPr>
        <w:tc>
          <w:tcPr>
            <w:tcW w:w="5405" w:type="dxa"/>
            <w:gridSpan w:val="3"/>
            <w:vMerge/>
          </w:tcPr>
          <w:p w14:paraId="73FEB366" w14:textId="77777777" w:rsidR="004120A7" w:rsidRPr="00F77711" w:rsidRDefault="004120A7" w:rsidP="004120A7">
            <w:pPr>
              <w:rPr>
                <w:b/>
                <w:color w:val="7F7F7F" w:themeColor="text1" w:themeTint="80"/>
                <w:sz w:val="16"/>
                <w:szCs w:val="16"/>
              </w:rPr>
            </w:pPr>
          </w:p>
        </w:tc>
        <w:tc>
          <w:tcPr>
            <w:tcW w:w="1351" w:type="dxa"/>
            <w:tcBorders>
              <w:bottom w:val="nil"/>
            </w:tcBorders>
          </w:tcPr>
          <w:p w14:paraId="0D353E6D"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4EA8A481"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36BBB896"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tcBorders>
              <w:bottom w:val="nil"/>
            </w:tcBorders>
          </w:tcPr>
          <w:p w14:paraId="5AA53685"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584552CF" w14:textId="77777777" w:rsidTr="00545EFD">
        <w:trPr>
          <w:jc w:val="center"/>
        </w:trPr>
        <w:tc>
          <w:tcPr>
            <w:tcW w:w="5405" w:type="dxa"/>
            <w:gridSpan w:val="3"/>
            <w:vMerge/>
            <w:tcBorders>
              <w:bottom w:val="single" w:sz="4" w:space="0" w:color="auto"/>
            </w:tcBorders>
            <w:vAlign w:val="center"/>
          </w:tcPr>
          <w:p w14:paraId="45125DBE" w14:textId="77777777" w:rsidR="004120A7" w:rsidRPr="00167A73" w:rsidRDefault="004120A7" w:rsidP="004120A7"/>
        </w:tc>
        <w:tc>
          <w:tcPr>
            <w:tcW w:w="1351" w:type="dxa"/>
            <w:tcBorders>
              <w:top w:val="nil"/>
              <w:bottom w:val="single" w:sz="4" w:space="0" w:color="auto"/>
            </w:tcBorders>
            <w:vAlign w:val="center"/>
          </w:tcPr>
          <w:p w14:paraId="6CA31CD6" w14:textId="45353F65" w:rsidR="004120A7" w:rsidRPr="00167A73" w:rsidRDefault="00D655AE" w:rsidP="004120A7">
            <w:pPr>
              <w:spacing w:before="40" w:after="40"/>
            </w:pPr>
            <w:r>
              <w:t>P/FT</w:t>
            </w:r>
          </w:p>
        </w:tc>
        <w:tc>
          <w:tcPr>
            <w:tcW w:w="1351" w:type="dxa"/>
            <w:tcBorders>
              <w:top w:val="nil"/>
              <w:bottom w:val="single" w:sz="4" w:space="0" w:color="auto"/>
            </w:tcBorders>
            <w:vAlign w:val="center"/>
          </w:tcPr>
          <w:p w14:paraId="48961D47" w14:textId="246D1288" w:rsidR="004120A7" w:rsidRPr="00167A73" w:rsidRDefault="00545EFD" w:rsidP="004120A7">
            <w:r>
              <w:t>S</w:t>
            </w:r>
            <w:r w:rsidR="00D655AE">
              <w:t>06</w:t>
            </w:r>
          </w:p>
        </w:tc>
        <w:tc>
          <w:tcPr>
            <w:tcW w:w="1352" w:type="dxa"/>
            <w:gridSpan w:val="3"/>
            <w:tcBorders>
              <w:top w:val="nil"/>
              <w:bottom w:val="single" w:sz="4" w:space="0" w:color="auto"/>
            </w:tcBorders>
            <w:vAlign w:val="center"/>
          </w:tcPr>
          <w:p w14:paraId="41EDF70C" w14:textId="5457982D" w:rsidR="004120A7" w:rsidRPr="00167A73" w:rsidRDefault="00D655AE" w:rsidP="004120A7">
            <w:r>
              <w:t>2</w:t>
            </w:r>
          </w:p>
        </w:tc>
        <w:tc>
          <w:tcPr>
            <w:tcW w:w="1349" w:type="dxa"/>
            <w:tcBorders>
              <w:top w:val="nil"/>
              <w:bottom w:val="single" w:sz="4" w:space="0" w:color="auto"/>
            </w:tcBorders>
            <w:vAlign w:val="center"/>
          </w:tcPr>
          <w:p w14:paraId="612B616C" w14:textId="103BCBFA" w:rsidR="004120A7" w:rsidRPr="00167A73" w:rsidRDefault="004120A7" w:rsidP="004120A7">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D655AE">
              <w:rPr>
                <w:sz w:val="16"/>
                <w:szCs w:val="16"/>
              </w:rPr>
              <w:fldChar w:fldCharType="begin">
                <w:ffData>
                  <w:name w:val="Check2"/>
                  <w:enabled/>
                  <w:calcOnExit w:val="0"/>
                  <w:checkBox>
                    <w:sizeAuto/>
                    <w:default w:val="1"/>
                  </w:checkBox>
                </w:ffData>
              </w:fldChar>
            </w:r>
            <w:bookmarkStart w:id="0" w:name="Check2"/>
            <w:r w:rsidR="00D655AE">
              <w:rPr>
                <w:sz w:val="16"/>
                <w:szCs w:val="16"/>
              </w:rPr>
              <w:instrText xml:space="preserve"> FORMCHECKBOX </w:instrText>
            </w:r>
            <w:r w:rsidR="00D655AE">
              <w:rPr>
                <w:sz w:val="16"/>
                <w:szCs w:val="16"/>
              </w:rPr>
            </w:r>
            <w:r w:rsidR="00D655AE">
              <w:rPr>
                <w:sz w:val="16"/>
                <w:szCs w:val="16"/>
              </w:rPr>
              <w:fldChar w:fldCharType="separate"/>
            </w:r>
            <w:r w:rsidR="00D655AE">
              <w:rPr>
                <w:sz w:val="16"/>
                <w:szCs w:val="16"/>
              </w:rPr>
              <w:fldChar w:fldCharType="end"/>
            </w:r>
            <w:bookmarkEnd w:id="0"/>
          </w:p>
        </w:tc>
      </w:tr>
      <w:tr w:rsidR="004120A7" w:rsidRPr="002E1CA3" w14:paraId="0AC60DD0" w14:textId="77777777" w:rsidTr="00545EFD">
        <w:trPr>
          <w:jc w:val="center"/>
        </w:trPr>
        <w:tc>
          <w:tcPr>
            <w:tcW w:w="5405" w:type="dxa"/>
            <w:gridSpan w:val="3"/>
            <w:tcBorders>
              <w:bottom w:val="nil"/>
            </w:tcBorders>
          </w:tcPr>
          <w:p w14:paraId="7686C29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2AE3EA35"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3"/>
            <w:tcBorders>
              <w:bottom w:val="nil"/>
            </w:tcBorders>
          </w:tcPr>
          <w:p w14:paraId="049CB485"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046DBAEA" w14:textId="77777777" w:rsidTr="00545EFD">
        <w:trPr>
          <w:jc w:val="center"/>
        </w:trPr>
        <w:tc>
          <w:tcPr>
            <w:tcW w:w="5405" w:type="dxa"/>
            <w:gridSpan w:val="3"/>
            <w:tcBorders>
              <w:top w:val="nil"/>
              <w:bottom w:val="single" w:sz="4" w:space="0" w:color="auto"/>
            </w:tcBorders>
            <w:vAlign w:val="center"/>
          </w:tcPr>
          <w:p w14:paraId="6B0CA094" w14:textId="0430DDED" w:rsidR="004120A7" w:rsidRPr="00167A73" w:rsidRDefault="00D655AE" w:rsidP="004120A7">
            <w:r>
              <w:t>Chowchilla, California</w:t>
            </w:r>
          </w:p>
        </w:tc>
        <w:tc>
          <w:tcPr>
            <w:tcW w:w="3375" w:type="dxa"/>
            <w:gridSpan w:val="3"/>
            <w:tcBorders>
              <w:top w:val="nil"/>
              <w:bottom w:val="single" w:sz="4" w:space="0" w:color="auto"/>
            </w:tcBorders>
            <w:vAlign w:val="center"/>
          </w:tcPr>
          <w:p w14:paraId="5E793A8F" w14:textId="77777777" w:rsidR="004120A7" w:rsidRPr="00167A73" w:rsidRDefault="004120A7" w:rsidP="004120A7"/>
        </w:tc>
        <w:tc>
          <w:tcPr>
            <w:tcW w:w="2028" w:type="dxa"/>
            <w:gridSpan w:val="3"/>
            <w:tcBorders>
              <w:top w:val="nil"/>
              <w:bottom w:val="single" w:sz="4" w:space="0" w:color="auto"/>
            </w:tcBorders>
            <w:vAlign w:val="center"/>
          </w:tcPr>
          <w:p w14:paraId="6BC87642" w14:textId="77777777" w:rsidR="004120A7" w:rsidRPr="00167A73" w:rsidRDefault="004120A7" w:rsidP="004120A7"/>
        </w:tc>
      </w:tr>
      <w:tr w:rsidR="004120A7" w:rsidRPr="002E1CA3" w14:paraId="56079956" w14:textId="77777777" w:rsidTr="00747D02">
        <w:trPr>
          <w:jc w:val="center"/>
        </w:trPr>
        <w:tc>
          <w:tcPr>
            <w:tcW w:w="10808" w:type="dxa"/>
            <w:gridSpan w:val="9"/>
            <w:tcBorders>
              <w:bottom w:val="single" w:sz="4" w:space="0" w:color="auto"/>
            </w:tcBorders>
            <w:shd w:val="clear" w:color="auto" w:fill="D9D9D9" w:themeFill="background1" w:themeFillShade="D9"/>
          </w:tcPr>
          <w:p w14:paraId="00A85D15" w14:textId="6835D6FD" w:rsidR="004120A7" w:rsidRPr="002E1CA3" w:rsidRDefault="004120A7" w:rsidP="00571E66">
            <w:pPr>
              <w:rPr>
                <w:b/>
                <w:sz w:val="20"/>
                <w:szCs w:val="20"/>
              </w:rPr>
            </w:pPr>
            <w:r>
              <w:rPr>
                <w:b/>
                <w:sz w:val="20"/>
                <w:szCs w:val="20"/>
              </w:rPr>
              <w:t>CDCR’S MISSION</w:t>
            </w:r>
            <w:r w:rsidR="00C24EE1">
              <w:rPr>
                <w:b/>
                <w:sz w:val="20"/>
                <w:szCs w:val="20"/>
              </w:rPr>
              <w:t xml:space="preserve"> and VISION</w:t>
            </w:r>
          </w:p>
        </w:tc>
      </w:tr>
      <w:tr w:rsidR="004120A7" w:rsidRPr="002E1CA3" w14:paraId="17776955" w14:textId="77777777" w:rsidTr="004120A7">
        <w:trPr>
          <w:jc w:val="center"/>
        </w:trPr>
        <w:tc>
          <w:tcPr>
            <w:tcW w:w="10808" w:type="dxa"/>
            <w:gridSpan w:val="9"/>
            <w:tcBorders>
              <w:top w:val="nil"/>
              <w:bottom w:val="single" w:sz="4" w:space="0" w:color="auto"/>
            </w:tcBorders>
          </w:tcPr>
          <w:p w14:paraId="645AA69D" w14:textId="77777777" w:rsidR="00C24EE1" w:rsidRPr="000A5069" w:rsidRDefault="00C24EE1" w:rsidP="00C24EE1">
            <w:pPr>
              <w:rPr>
                <w:rFonts w:cs="Arial"/>
                <w:b/>
                <w:bCs/>
                <w:sz w:val="20"/>
              </w:rPr>
            </w:pPr>
            <w:r w:rsidRPr="000A5069">
              <w:rPr>
                <w:rFonts w:cs="Arial"/>
                <w:b/>
                <w:bCs/>
                <w:sz w:val="20"/>
              </w:rPr>
              <w:t>Mission</w:t>
            </w:r>
          </w:p>
          <w:p w14:paraId="26187E3E" w14:textId="53B24772" w:rsidR="00E80E61" w:rsidRPr="00333124" w:rsidRDefault="00E80E61" w:rsidP="00E80E61">
            <w:pPr>
              <w:jc w:val="both"/>
              <w:rPr>
                <w:rFonts w:cs="Arial"/>
                <w:sz w:val="20"/>
              </w:rPr>
            </w:pPr>
            <w:r w:rsidRPr="00333124">
              <w:rPr>
                <w:rFonts w:cs="Arial"/>
                <w:sz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04B6B5C6" w14:textId="14AFD353" w:rsidR="00C24EE1" w:rsidRPr="00E80E61" w:rsidRDefault="00C24EE1" w:rsidP="00C24EE1">
            <w:pPr>
              <w:rPr>
                <w:rFonts w:cs="Arial"/>
                <w:sz w:val="20"/>
              </w:rPr>
            </w:pPr>
          </w:p>
          <w:p w14:paraId="70680D25" w14:textId="77777777" w:rsidR="00C24EE1" w:rsidRPr="00F667B8" w:rsidRDefault="00C24EE1" w:rsidP="00C24EE1">
            <w:pPr>
              <w:rPr>
                <w:rFonts w:cs="Arial"/>
                <w:b/>
                <w:bCs/>
                <w:sz w:val="20"/>
              </w:rPr>
            </w:pPr>
            <w:r w:rsidRPr="00F667B8">
              <w:rPr>
                <w:rFonts w:cs="Arial"/>
                <w:b/>
                <w:bCs/>
                <w:sz w:val="20"/>
              </w:rPr>
              <w:t>Vision</w:t>
            </w:r>
          </w:p>
          <w:p w14:paraId="7C92669C" w14:textId="176928DC" w:rsidR="00C13F46" w:rsidRPr="002E1CA3" w:rsidRDefault="00C24EE1" w:rsidP="00545EFD">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283E3EB6" w14:textId="77777777" w:rsidTr="00747D02">
        <w:trPr>
          <w:jc w:val="center"/>
        </w:trPr>
        <w:tc>
          <w:tcPr>
            <w:tcW w:w="10808" w:type="dxa"/>
            <w:gridSpan w:val="9"/>
            <w:tcBorders>
              <w:bottom w:val="single" w:sz="4" w:space="0" w:color="auto"/>
            </w:tcBorders>
            <w:shd w:val="clear" w:color="auto" w:fill="D9D9D9" w:themeFill="background1" w:themeFillShade="D9"/>
          </w:tcPr>
          <w:p w14:paraId="5B10A2B1" w14:textId="77777777" w:rsidR="004120A7" w:rsidRPr="002E1CA3" w:rsidRDefault="004120A7" w:rsidP="00D86CC1">
            <w:pPr>
              <w:rPr>
                <w:b/>
                <w:sz w:val="20"/>
                <w:szCs w:val="20"/>
              </w:rPr>
            </w:pPr>
            <w:r>
              <w:rPr>
                <w:b/>
                <w:sz w:val="20"/>
                <w:szCs w:val="20"/>
              </w:rPr>
              <w:t>COMMITMENT TO DIVERSITY</w:t>
            </w:r>
            <w:r w:rsidR="00991319">
              <w:rPr>
                <w:b/>
                <w:sz w:val="20"/>
                <w:szCs w:val="20"/>
              </w:rPr>
              <w:t>, EQUITY,</w:t>
            </w:r>
            <w:r>
              <w:rPr>
                <w:b/>
                <w:sz w:val="20"/>
                <w:szCs w:val="20"/>
              </w:rPr>
              <w:t xml:space="preserve"> AND INCLUSION</w:t>
            </w:r>
          </w:p>
        </w:tc>
      </w:tr>
      <w:tr w:rsidR="004120A7" w:rsidRPr="004120A7" w14:paraId="4F5F5357" w14:textId="77777777" w:rsidTr="004120A7">
        <w:trPr>
          <w:jc w:val="center"/>
        </w:trPr>
        <w:tc>
          <w:tcPr>
            <w:tcW w:w="10808" w:type="dxa"/>
            <w:gridSpan w:val="9"/>
            <w:tcBorders>
              <w:top w:val="nil"/>
              <w:bottom w:val="single" w:sz="4" w:space="0" w:color="auto"/>
            </w:tcBorders>
          </w:tcPr>
          <w:p w14:paraId="2D49847E" w14:textId="77777777" w:rsidR="00B135D2" w:rsidRDefault="00B135D2" w:rsidP="00B135D2">
            <w:pPr>
              <w:pStyle w:val="Default"/>
            </w:pPr>
          </w:p>
          <w:p w14:paraId="782A7ECA" w14:textId="77777777" w:rsidR="00B135D2" w:rsidRPr="00B135D2" w:rsidRDefault="00B135D2" w:rsidP="00B135D2">
            <w:pPr>
              <w:pStyle w:val="Default"/>
              <w:jc w:val="both"/>
              <w:rPr>
                <w:sz w:val="20"/>
                <w:szCs w:val="20"/>
              </w:rPr>
            </w:pPr>
            <w:r w:rsidRPr="00B135D2">
              <w:rPr>
                <w:sz w:val="20"/>
                <w:szCs w:val="20"/>
              </w:rPr>
              <w:t xml:space="preserve">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 </w:t>
            </w:r>
          </w:p>
          <w:p w14:paraId="6E8B1FC2" w14:textId="77777777" w:rsidR="00B135D2" w:rsidRDefault="00B135D2" w:rsidP="00B135D2">
            <w:pPr>
              <w:pStyle w:val="Default"/>
            </w:pPr>
          </w:p>
          <w:p w14:paraId="5A8A4256" w14:textId="77777777" w:rsidR="00B135D2" w:rsidRPr="00B135D2" w:rsidRDefault="00B135D2" w:rsidP="00B135D2">
            <w:pPr>
              <w:pStyle w:val="Default"/>
              <w:rPr>
                <w:sz w:val="20"/>
                <w:szCs w:val="20"/>
              </w:rPr>
            </w:pPr>
            <w:r w:rsidRPr="00B135D2">
              <w:rPr>
                <w:sz w:val="20"/>
                <w:szCs w:val="20"/>
              </w:rPr>
              <w:t xml:space="preserve">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p w14:paraId="21AB9AD3" w14:textId="6DBFB4E1" w:rsidR="00D655AE" w:rsidRPr="004120A7" w:rsidRDefault="00D655AE" w:rsidP="00545EFD">
            <w:pPr>
              <w:jc w:val="both"/>
              <w:rPr>
                <w:sz w:val="20"/>
                <w:szCs w:val="20"/>
              </w:rPr>
            </w:pPr>
          </w:p>
        </w:tc>
      </w:tr>
      <w:tr w:rsidR="004120A7" w:rsidRPr="002E1CA3" w14:paraId="68625F96" w14:textId="77777777" w:rsidTr="00747D02">
        <w:trPr>
          <w:jc w:val="center"/>
        </w:trPr>
        <w:tc>
          <w:tcPr>
            <w:tcW w:w="10808" w:type="dxa"/>
            <w:gridSpan w:val="9"/>
            <w:tcBorders>
              <w:bottom w:val="single" w:sz="4" w:space="0" w:color="auto"/>
            </w:tcBorders>
            <w:shd w:val="clear" w:color="auto" w:fill="D9D9D9" w:themeFill="background1" w:themeFillShade="D9"/>
          </w:tcPr>
          <w:p w14:paraId="170CFD69" w14:textId="77777777" w:rsidR="004120A7" w:rsidRPr="002E1CA3" w:rsidRDefault="004120A7" w:rsidP="00D86CC1">
            <w:pPr>
              <w:rPr>
                <w:b/>
                <w:sz w:val="20"/>
                <w:szCs w:val="20"/>
              </w:rPr>
            </w:pPr>
            <w:r>
              <w:rPr>
                <w:b/>
                <w:sz w:val="20"/>
                <w:szCs w:val="20"/>
              </w:rPr>
              <w:t>DIVISION OVERVIEW</w:t>
            </w:r>
          </w:p>
        </w:tc>
      </w:tr>
      <w:tr w:rsidR="004120A7" w:rsidRPr="002E1CA3" w14:paraId="3A93AE23" w14:textId="77777777" w:rsidTr="003D4110">
        <w:trPr>
          <w:jc w:val="center"/>
        </w:trPr>
        <w:tc>
          <w:tcPr>
            <w:tcW w:w="10808" w:type="dxa"/>
            <w:gridSpan w:val="9"/>
            <w:tcBorders>
              <w:top w:val="nil"/>
              <w:bottom w:val="single" w:sz="4" w:space="0" w:color="auto"/>
            </w:tcBorders>
          </w:tcPr>
          <w:p w14:paraId="35E032A5" w14:textId="77777777" w:rsidR="00D655AE" w:rsidRDefault="00D655AE" w:rsidP="00D86CC1">
            <w:pPr>
              <w:rPr>
                <w:sz w:val="20"/>
                <w:szCs w:val="20"/>
              </w:rPr>
            </w:pPr>
          </w:p>
          <w:p w14:paraId="21B51281" w14:textId="77777777" w:rsidR="00FA163F" w:rsidRPr="002E1CA3" w:rsidRDefault="00FA163F" w:rsidP="00D86CC1">
            <w:pPr>
              <w:rPr>
                <w:sz w:val="20"/>
                <w:szCs w:val="20"/>
              </w:rPr>
            </w:pPr>
          </w:p>
        </w:tc>
      </w:tr>
      <w:tr w:rsidR="002E1CA3" w:rsidRPr="002E1CA3" w14:paraId="78B1239E" w14:textId="77777777" w:rsidTr="00747D02">
        <w:trPr>
          <w:jc w:val="center"/>
        </w:trPr>
        <w:tc>
          <w:tcPr>
            <w:tcW w:w="10808" w:type="dxa"/>
            <w:gridSpan w:val="9"/>
            <w:tcBorders>
              <w:bottom w:val="single" w:sz="4" w:space="0" w:color="auto"/>
            </w:tcBorders>
            <w:shd w:val="clear" w:color="auto" w:fill="D9D9D9" w:themeFill="background1" w:themeFillShade="D9"/>
          </w:tcPr>
          <w:p w14:paraId="4E8C554C" w14:textId="77777777" w:rsidR="00F20EC9" w:rsidRPr="002E1CA3" w:rsidRDefault="00F20EC9">
            <w:pPr>
              <w:rPr>
                <w:b/>
                <w:sz w:val="20"/>
                <w:szCs w:val="20"/>
              </w:rPr>
            </w:pPr>
            <w:r w:rsidRPr="002E1CA3">
              <w:rPr>
                <w:b/>
                <w:sz w:val="20"/>
                <w:szCs w:val="20"/>
              </w:rPr>
              <w:t>GENERAL STATEMENT</w:t>
            </w:r>
          </w:p>
        </w:tc>
      </w:tr>
      <w:tr w:rsidR="002E1CA3" w:rsidRPr="002E1CA3" w14:paraId="06D6F374" w14:textId="77777777" w:rsidTr="003D4110">
        <w:trPr>
          <w:jc w:val="center"/>
        </w:trPr>
        <w:tc>
          <w:tcPr>
            <w:tcW w:w="10808" w:type="dxa"/>
            <w:gridSpan w:val="9"/>
            <w:tcBorders>
              <w:top w:val="nil"/>
              <w:bottom w:val="single" w:sz="4" w:space="0" w:color="auto"/>
            </w:tcBorders>
          </w:tcPr>
          <w:p w14:paraId="17B7F24B" w14:textId="1BA3DEE0" w:rsidR="00D655AE" w:rsidRPr="00D655AE" w:rsidRDefault="00545EFD" w:rsidP="00545EFD">
            <w:pPr>
              <w:jc w:val="both"/>
              <w:rPr>
                <w:rFonts w:cstheme="minorHAnsi"/>
                <w:sz w:val="20"/>
                <w:szCs w:val="20"/>
              </w:rPr>
            </w:pPr>
            <w:r w:rsidRPr="00227773">
              <w:rPr>
                <w:rFonts w:eastAsia="Times New Roman" w:cstheme="minorHAnsi"/>
                <w:sz w:val="20"/>
                <w:szCs w:val="20"/>
              </w:rPr>
              <w:t xml:space="preserve">Under the direction of the Correctional Lieutenant, the Correctional Sergeant is responsible for the supervision and training of Correctional Officers and the development of all Housing and Custody Operations.  Responsible for the overall supervision of unit </w:t>
            </w:r>
            <w:r>
              <w:rPr>
                <w:rFonts w:eastAsia="Times New Roman" w:cstheme="minorHAnsi"/>
                <w:sz w:val="20"/>
                <w:szCs w:val="20"/>
              </w:rPr>
              <w:t>incarcerated individual</w:t>
            </w:r>
            <w:r w:rsidRPr="00227773">
              <w:rPr>
                <w:rFonts w:eastAsia="Times New Roman" w:cstheme="minorHAnsi"/>
                <w:sz w:val="20"/>
                <w:szCs w:val="20"/>
              </w:rPr>
              <w:t xml:space="preserve">s and work crew </w:t>
            </w:r>
            <w:r>
              <w:rPr>
                <w:rFonts w:eastAsia="Times New Roman" w:cstheme="minorHAnsi"/>
                <w:sz w:val="20"/>
                <w:szCs w:val="20"/>
              </w:rPr>
              <w:t>incarcerated individuals</w:t>
            </w:r>
            <w:r w:rsidRPr="00227773">
              <w:rPr>
                <w:rFonts w:eastAsia="Times New Roman" w:cstheme="minorHAnsi"/>
                <w:sz w:val="20"/>
                <w:szCs w:val="20"/>
              </w:rPr>
              <w:t xml:space="preserve">.  Conduct periodic </w:t>
            </w:r>
            <w:r w:rsidR="00B135D2" w:rsidRPr="00227773">
              <w:rPr>
                <w:rFonts w:eastAsia="Times New Roman" w:cstheme="minorHAnsi"/>
                <w:sz w:val="20"/>
                <w:szCs w:val="20"/>
              </w:rPr>
              <w:t>timecard</w:t>
            </w:r>
            <w:r w:rsidRPr="00227773">
              <w:rPr>
                <w:rFonts w:eastAsia="Times New Roman" w:cstheme="minorHAnsi"/>
                <w:sz w:val="20"/>
                <w:szCs w:val="20"/>
              </w:rPr>
              <w:t xml:space="preserve"> audits to ensure work incentive standards are met.  Investigate, review and process </w:t>
            </w:r>
            <w:r>
              <w:rPr>
                <w:rFonts w:eastAsia="Times New Roman" w:cstheme="minorHAnsi"/>
                <w:sz w:val="20"/>
                <w:szCs w:val="20"/>
              </w:rPr>
              <w:t>incarcerated individual</w:t>
            </w:r>
            <w:r w:rsidRPr="00227773">
              <w:rPr>
                <w:rFonts w:eastAsia="Times New Roman" w:cstheme="minorHAnsi"/>
                <w:sz w:val="20"/>
                <w:szCs w:val="20"/>
              </w:rPr>
              <w:t xml:space="preserve"> appeals in a timely manner.  Conduct inspections and security tours and observe the performance and operation of all assigned Correctional Officers.  Review and prepare written reports.  Supervise and review and affix signature to Fair Labor Standards Act Sign-In and Sign-Out Sheets for all assigned staff, verifying sign-in and sign-out of staff, for regular shifts and overtime.  Ensure that no unauthorized persons enter or exit the institution and prevent the introduction of contraband into the institution.  Ensure Correctional Officers report to work in proper uniform with required equipment.  Supervise the process of </w:t>
            </w:r>
            <w:r>
              <w:rPr>
                <w:rFonts w:eastAsia="Times New Roman" w:cstheme="minorHAnsi"/>
                <w:sz w:val="20"/>
                <w:szCs w:val="20"/>
              </w:rPr>
              <w:t>incarcerated individuals</w:t>
            </w:r>
            <w:r w:rsidRPr="00227773">
              <w:rPr>
                <w:rFonts w:eastAsia="Times New Roman" w:cstheme="minorHAnsi"/>
                <w:sz w:val="20"/>
                <w:szCs w:val="20"/>
              </w:rPr>
              <w:t xml:space="preserve"> entering and exiting the institution.  Ensure accurate accountability of </w:t>
            </w:r>
            <w:r>
              <w:rPr>
                <w:rFonts w:eastAsia="Times New Roman" w:cstheme="minorHAnsi"/>
                <w:sz w:val="20"/>
                <w:szCs w:val="20"/>
              </w:rPr>
              <w:t>incarcerated individual</w:t>
            </w:r>
            <w:r w:rsidRPr="00227773">
              <w:rPr>
                <w:rFonts w:eastAsia="Times New Roman" w:cstheme="minorHAnsi"/>
                <w:sz w:val="20"/>
                <w:szCs w:val="20"/>
              </w:rPr>
              <w:t xml:space="preserve"> movement, verified by scheduled counts and emergency counts as needed.  Instructs and assists with In-Service Training classes, evaluates staff performance and takes or recommends appropriate action.</w:t>
            </w:r>
          </w:p>
        </w:tc>
      </w:tr>
      <w:tr w:rsidR="002E1CA3" w:rsidRPr="002E1CA3" w14:paraId="061A6C35" w14:textId="77777777" w:rsidTr="00545EFD">
        <w:trPr>
          <w:jc w:val="center"/>
        </w:trPr>
        <w:tc>
          <w:tcPr>
            <w:tcW w:w="1437" w:type="dxa"/>
            <w:tcBorders>
              <w:top w:val="single" w:sz="4" w:space="0" w:color="auto"/>
              <w:bottom w:val="single" w:sz="4" w:space="0" w:color="auto"/>
            </w:tcBorders>
            <w:shd w:val="clear" w:color="auto" w:fill="D9D9D9" w:themeFill="background1" w:themeFillShade="D9"/>
          </w:tcPr>
          <w:p w14:paraId="7F465233" w14:textId="77777777" w:rsidR="00F20EC9" w:rsidRPr="002E1CA3" w:rsidRDefault="00F20EC9" w:rsidP="00F20EC9">
            <w:pPr>
              <w:rPr>
                <w:b/>
                <w:sz w:val="16"/>
                <w:szCs w:val="16"/>
              </w:rPr>
            </w:pPr>
            <w:r w:rsidRPr="002E1CA3">
              <w:rPr>
                <w:b/>
                <w:sz w:val="16"/>
                <w:szCs w:val="16"/>
              </w:rPr>
              <w:t>% of time performing duties</w:t>
            </w:r>
          </w:p>
        </w:tc>
        <w:tc>
          <w:tcPr>
            <w:tcW w:w="9371" w:type="dxa"/>
            <w:gridSpan w:val="8"/>
            <w:tcBorders>
              <w:top w:val="single" w:sz="4" w:space="0" w:color="auto"/>
              <w:bottom w:val="single" w:sz="4" w:space="0" w:color="auto"/>
            </w:tcBorders>
            <w:shd w:val="clear" w:color="auto" w:fill="D9D9D9" w:themeFill="background1" w:themeFillShade="D9"/>
          </w:tcPr>
          <w:p w14:paraId="47CC5D0C"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31584550" w14:textId="77777777" w:rsidTr="00545EFD">
        <w:trPr>
          <w:jc w:val="center"/>
        </w:trPr>
        <w:tc>
          <w:tcPr>
            <w:tcW w:w="1437" w:type="dxa"/>
            <w:tcBorders>
              <w:top w:val="nil"/>
              <w:bottom w:val="nil"/>
              <w:right w:val="single" w:sz="4" w:space="0" w:color="auto"/>
            </w:tcBorders>
          </w:tcPr>
          <w:p w14:paraId="6D2FC71D" w14:textId="77777777" w:rsidR="00401674" w:rsidRDefault="009B7714" w:rsidP="00CD0D6A">
            <w:pPr>
              <w:jc w:val="center"/>
              <w:rPr>
                <w:sz w:val="20"/>
                <w:szCs w:val="20"/>
              </w:rPr>
            </w:pPr>
            <w:r>
              <w:rPr>
                <w:sz w:val="20"/>
                <w:szCs w:val="20"/>
              </w:rPr>
              <w:lastRenderedPageBreak/>
              <w:t>3</w:t>
            </w:r>
            <w:r w:rsidR="00D655AE">
              <w:rPr>
                <w:sz w:val="20"/>
                <w:szCs w:val="20"/>
              </w:rPr>
              <w:t>0</w:t>
            </w:r>
            <w:r>
              <w:rPr>
                <w:sz w:val="20"/>
                <w:szCs w:val="20"/>
              </w:rPr>
              <w:t>%</w:t>
            </w:r>
          </w:p>
          <w:p w14:paraId="77E565B4" w14:textId="77777777" w:rsidR="00D655AE" w:rsidRDefault="00D655AE" w:rsidP="00CD0D6A">
            <w:pPr>
              <w:jc w:val="center"/>
              <w:rPr>
                <w:sz w:val="20"/>
                <w:szCs w:val="20"/>
              </w:rPr>
            </w:pPr>
          </w:p>
          <w:p w14:paraId="3F4F91EE" w14:textId="77777777" w:rsidR="00D655AE" w:rsidRDefault="00D655AE" w:rsidP="00CD0D6A">
            <w:pPr>
              <w:jc w:val="center"/>
              <w:rPr>
                <w:sz w:val="20"/>
                <w:szCs w:val="20"/>
              </w:rPr>
            </w:pPr>
          </w:p>
          <w:p w14:paraId="3672B878" w14:textId="77777777" w:rsidR="00D655AE" w:rsidRDefault="00D655AE" w:rsidP="00CD0D6A">
            <w:pPr>
              <w:jc w:val="center"/>
              <w:rPr>
                <w:sz w:val="20"/>
                <w:szCs w:val="20"/>
              </w:rPr>
            </w:pPr>
          </w:p>
          <w:p w14:paraId="3F02393A" w14:textId="77777777" w:rsidR="00545EFD" w:rsidRDefault="00545EFD" w:rsidP="00CD0D6A">
            <w:pPr>
              <w:jc w:val="center"/>
              <w:rPr>
                <w:sz w:val="20"/>
                <w:szCs w:val="20"/>
              </w:rPr>
            </w:pPr>
          </w:p>
          <w:p w14:paraId="46C0316C" w14:textId="77777777" w:rsidR="00545EFD" w:rsidRDefault="00545EFD" w:rsidP="00CD0D6A">
            <w:pPr>
              <w:jc w:val="center"/>
              <w:rPr>
                <w:sz w:val="20"/>
                <w:szCs w:val="20"/>
              </w:rPr>
            </w:pPr>
          </w:p>
          <w:p w14:paraId="442DA6C4" w14:textId="77777777" w:rsidR="00545EFD" w:rsidRDefault="00545EFD" w:rsidP="00CD0D6A">
            <w:pPr>
              <w:jc w:val="center"/>
              <w:rPr>
                <w:sz w:val="20"/>
                <w:szCs w:val="20"/>
              </w:rPr>
            </w:pPr>
          </w:p>
          <w:p w14:paraId="3B8181FA" w14:textId="77777777" w:rsidR="00545EFD" w:rsidRDefault="00545EFD" w:rsidP="00CD0D6A">
            <w:pPr>
              <w:jc w:val="center"/>
              <w:rPr>
                <w:sz w:val="20"/>
                <w:szCs w:val="20"/>
              </w:rPr>
            </w:pPr>
          </w:p>
          <w:p w14:paraId="07F3812D" w14:textId="77777777" w:rsidR="00545EFD" w:rsidRDefault="00545EFD" w:rsidP="00CD0D6A">
            <w:pPr>
              <w:jc w:val="center"/>
              <w:rPr>
                <w:sz w:val="20"/>
                <w:szCs w:val="20"/>
              </w:rPr>
            </w:pPr>
          </w:p>
          <w:p w14:paraId="14F762C7" w14:textId="77777777" w:rsidR="00545EFD" w:rsidRDefault="00545EFD" w:rsidP="00CD0D6A">
            <w:pPr>
              <w:jc w:val="center"/>
              <w:rPr>
                <w:sz w:val="20"/>
                <w:szCs w:val="20"/>
              </w:rPr>
            </w:pPr>
          </w:p>
          <w:p w14:paraId="0482B11E" w14:textId="71A07EA4" w:rsidR="00545EFD" w:rsidRDefault="00545EFD" w:rsidP="00CD0D6A">
            <w:pPr>
              <w:jc w:val="center"/>
              <w:rPr>
                <w:sz w:val="20"/>
                <w:szCs w:val="20"/>
              </w:rPr>
            </w:pPr>
            <w:r>
              <w:rPr>
                <w:sz w:val="20"/>
                <w:szCs w:val="20"/>
              </w:rPr>
              <w:t>30%</w:t>
            </w:r>
          </w:p>
          <w:p w14:paraId="131362EE" w14:textId="77777777" w:rsidR="00545EFD" w:rsidRDefault="00545EFD" w:rsidP="00CD0D6A">
            <w:pPr>
              <w:jc w:val="center"/>
              <w:rPr>
                <w:sz w:val="20"/>
                <w:szCs w:val="20"/>
              </w:rPr>
            </w:pPr>
          </w:p>
          <w:p w14:paraId="13AC26A2" w14:textId="77777777" w:rsidR="00545EFD" w:rsidRDefault="00545EFD" w:rsidP="00CD0D6A">
            <w:pPr>
              <w:jc w:val="center"/>
              <w:rPr>
                <w:sz w:val="20"/>
                <w:szCs w:val="20"/>
              </w:rPr>
            </w:pPr>
          </w:p>
          <w:p w14:paraId="5CF2611D" w14:textId="77777777" w:rsidR="00545EFD" w:rsidRDefault="00545EFD" w:rsidP="00CD0D6A">
            <w:pPr>
              <w:jc w:val="center"/>
              <w:rPr>
                <w:sz w:val="20"/>
                <w:szCs w:val="20"/>
              </w:rPr>
            </w:pPr>
          </w:p>
          <w:p w14:paraId="480ACF0C" w14:textId="77777777" w:rsidR="00545EFD" w:rsidRDefault="00545EFD" w:rsidP="00CD0D6A">
            <w:pPr>
              <w:jc w:val="center"/>
              <w:rPr>
                <w:sz w:val="20"/>
                <w:szCs w:val="20"/>
              </w:rPr>
            </w:pPr>
          </w:p>
          <w:p w14:paraId="199C3CB8" w14:textId="77777777" w:rsidR="00545EFD" w:rsidRDefault="00545EFD" w:rsidP="00CD0D6A">
            <w:pPr>
              <w:jc w:val="center"/>
              <w:rPr>
                <w:sz w:val="20"/>
                <w:szCs w:val="20"/>
              </w:rPr>
            </w:pPr>
          </w:p>
          <w:p w14:paraId="2AD6684F" w14:textId="77777777" w:rsidR="00545EFD" w:rsidRDefault="00545EFD" w:rsidP="00CD0D6A">
            <w:pPr>
              <w:jc w:val="center"/>
              <w:rPr>
                <w:sz w:val="20"/>
                <w:szCs w:val="20"/>
              </w:rPr>
            </w:pPr>
          </w:p>
          <w:p w14:paraId="1E9EC2BE" w14:textId="02A01EEE" w:rsidR="00545EFD" w:rsidRDefault="00545EFD" w:rsidP="00CD0D6A">
            <w:pPr>
              <w:jc w:val="center"/>
              <w:rPr>
                <w:sz w:val="20"/>
                <w:szCs w:val="20"/>
              </w:rPr>
            </w:pPr>
            <w:r>
              <w:rPr>
                <w:sz w:val="20"/>
                <w:szCs w:val="20"/>
              </w:rPr>
              <w:t>20%</w:t>
            </w:r>
          </w:p>
          <w:p w14:paraId="51658040" w14:textId="77777777" w:rsidR="00545EFD" w:rsidRDefault="00545EFD" w:rsidP="00CD0D6A">
            <w:pPr>
              <w:jc w:val="center"/>
              <w:rPr>
                <w:sz w:val="20"/>
                <w:szCs w:val="20"/>
              </w:rPr>
            </w:pPr>
          </w:p>
          <w:p w14:paraId="1EAA96FB" w14:textId="77777777" w:rsidR="00545EFD" w:rsidRDefault="00545EFD" w:rsidP="00CD0D6A">
            <w:pPr>
              <w:jc w:val="center"/>
              <w:rPr>
                <w:sz w:val="20"/>
                <w:szCs w:val="20"/>
              </w:rPr>
            </w:pPr>
          </w:p>
          <w:p w14:paraId="62937FB8" w14:textId="77777777" w:rsidR="00545EFD" w:rsidRDefault="00545EFD" w:rsidP="00CD0D6A">
            <w:pPr>
              <w:jc w:val="center"/>
              <w:rPr>
                <w:sz w:val="20"/>
                <w:szCs w:val="20"/>
              </w:rPr>
            </w:pPr>
          </w:p>
          <w:p w14:paraId="68DCAFFD" w14:textId="3A0E2E83" w:rsidR="00545EFD" w:rsidRPr="002E1CA3" w:rsidRDefault="00545EFD" w:rsidP="00CD0D6A">
            <w:pPr>
              <w:jc w:val="center"/>
              <w:rPr>
                <w:sz w:val="20"/>
                <w:szCs w:val="20"/>
              </w:rPr>
            </w:pPr>
          </w:p>
        </w:tc>
        <w:tc>
          <w:tcPr>
            <w:tcW w:w="9371" w:type="dxa"/>
            <w:gridSpan w:val="8"/>
            <w:tcBorders>
              <w:top w:val="nil"/>
              <w:left w:val="single" w:sz="4" w:space="0" w:color="auto"/>
              <w:bottom w:val="nil"/>
            </w:tcBorders>
          </w:tcPr>
          <w:p w14:paraId="2B1DA7D4" w14:textId="77777777" w:rsidR="00545EFD" w:rsidRPr="00545EFD" w:rsidRDefault="00545EFD" w:rsidP="00545EFD">
            <w:pPr>
              <w:spacing w:after="160" w:line="259" w:lineRule="auto"/>
              <w:jc w:val="both"/>
              <w:rPr>
                <w:rFonts w:eastAsia="Times New Roman" w:cstheme="minorHAnsi"/>
                <w:sz w:val="20"/>
                <w:szCs w:val="20"/>
              </w:rPr>
            </w:pPr>
            <w:r w:rsidRPr="00545EFD">
              <w:rPr>
                <w:rFonts w:eastAsia="Times New Roman" w:cstheme="minorHAnsi"/>
                <w:sz w:val="20"/>
                <w:szCs w:val="20"/>
              </w:rPr>
              <w:t xml:space="preserve">Supervises the work of Correctional Officers in the safe custody, discipline, and welfare of incarcerated individuals on an assigned watch or in the assigned area. Supervise and review and affix signature to Fair Labor Standards Act Sign-In and Sign-Out Sheets for all assigned staff, verifying sign-in and sign-out of staff, for regular shifts and overtime. Assigns and reviews the work of Correctional Officers assigned.  Conduct inspection to ensure that Correctional Officers are alert in the performance of their duties and adhere to policies and procedures.  Directs the inspection of quarters of incarcerated individuals for contraband, sanitary conditions, and orderliness.  Advise issues and problems to supervisors and management regarding issues concerning staff and incarcerated individuals. Take, receive, and check periodic counts of incarcerated individuals.  Examines incoming and outgoing mail.  </w:t>
            </w:r>
          </w:p>
          <w:p w14:paraId="2BBC37A6" w14:textId="77777777" w:rsidR="00545EFD" w:rsidRPr="00545EFD" w:rsidRDefault="00545EFD" w:rsidP="00545EFD">
            <w:pPr>
              <w:jc w:val="both"/>
              <w:rPr>
                <w:rFonts w:eastAsia="Times New Roman" w:cstheme="minorHAnsi"/>
                <w:sz w:val="20"/>
                <w:szCs w:val="20"/>
              </w:rPr>
            </w:pPr>
            <w:r w:rsidRPr="00545EFD">
              <w:rPr>
                <w:rFonts w:eastAsia="Times New Roman" w:cstheme="minorHAnsi"/>
                <w:sz w:val="20"/>
                <w:szCs w:val="20"/>
              </w:rPr>
              <w:t xml:space="preserve">Direct, supervise, train and monitor work activities of Correctional Officers.  Develops procedures, review and update local operations supplements and posts orders; provides on-the-job training for Correctional Officer staff; promotes acceptable attitudes and behavior of incarcerated individuals.   Prepare and review performance evaluations; conduct meetings with staff to disseminate information, policy and procedural changes; review and interpret policy changes, new policies, etc.  Review attendance records to ensure accuracy and compliance with the Federal Labor Standards Act.  </w:t>
            </w:r>
          </w:p>
          <w:p w14:paraId="2EE500EA" w14:textId="77777777" w:rsidR="00CD0D6A" w:rsidRDefault="00CD0D6A" w:rsidP="00F20EC9">
            <w:pPr>
              <w:rPr>
                <w:sz w:val="20"/>
                <w:szCs w:val="20"/>
              </w:rPr>
            </w:pPr>
          </w:p>
          <w:p w14:paraId="334F880B" w14:textId="55567B87" w:rsidR="00545EFD" w:rsidRDefault="00545EFD" w:rsidP="00545EFD">
            <w:pPr>
              <w:jc w:val="both"/>
              <w:rPr>
                <w:rFonts w:cstheme="minorHAnsi"/>
                <w:sz w:val="20"/>
              </w:rPr>
            </w:pPr>
            <w:r w:rsidRPr="00227773">
              <w:rPr>
                <w:rFonts w:cstheme="minorHAnsi"/>
                <w:sz w:val="20"/>
              </w:rPr>
              <w:t xml:space="preserve">Reports rules and regulations infractions and irregular or suspicious occurrences and takes or recommends appropriate action. Maintain records and prepares reports as required.  Prepare and review written reports affecting designated areas, documenting incidents.  Set up and conduct institutional counts.  Preside over disciplinary hearings for administrative rules violation reports as assigned.  Review </w:t>
            </w:r>
            <w:r>
              <w:rPr>
                <w:rFonts w:cstheme="minorHAnsi"/>
                <w:sz w:val="20"/>
              </w:rPr>
              <w:t>incarcerated individual</w:t>
            </w:r>
            <w:r w:rsidRPr="00227773">
              <w:rPr>
                <w:rFonts w:cstheme="minorHAnsi"/>
                <w:sz w:val="20"/>
              </w:rPr>
              <w:t xml:space="preserve"> Work Incentive Program documentation completed by staff in designated areas.  </w:t>
            </w:r>
          </w:p>
          <w:p w14:paraId="144B8C76" w14:textId="79858648" w:rsidR="00545EFD" w:rsidRPr="002E1CA3" w:rsidRDefault="00545EFD" w:rsidP="00545EFD">
            <w:pPr>
              <w:jc w:val="both"/>
              <w:rPr>
                <w:sz w:val="20"/>
                <w:szCs w:val="20"/>
              </w:rPr>
            </w:pPr>
          </w:p>
        </w:tc>
      </w:tr>
      <w:tr w:rsidR="00545EFD" w:rsidRPr="002E1CA3" w14:paraId="42F672CA" w14:textId="77777777" w:rsidTr="00545EFD">
        <w:trPr>
          <w:jc w:val="center"/>
        </w:trPr>
        <w:tc>
          <w:tcPr>
            <w:tcW w:w="1437" w:type="dxa"/>
            <w:tcBorders>
              <w:top w:val="nil"/>
              <w:bottom w:val="nil"/>
              <w:right w:val="single" w:sz="4" w:space="0" w:color="auto"/>
            </w:tcBorders>
          </w:tcPr>
          <w:p w14:paraId="3C2B477C" w14:textId="3A0B34E3" w:rsidR="00545EFD" w:rsidRDefault="00545EFD" w:rsidP="00545EFD">
            <w:pPr>
              <w:jc w:val="center"/>
              <w:rPr>
                <w:rFonts w:cstheme="minorHAnsi"/>
                <w:sz w:val="20"/>
                <w:szCs w:val="20"/>
              </w:rPr>
            </w:pPr>
            <w:r>
              <w:rPr>
                <w:rFonts w:cstheme="minorHAnsi"/>
                <w:sz w:val="20"/>
                <w:szCs w:val="20"/>
              </w:rPr>
              <w:t>15%</w:t>
            </w:r>
          </w:p>
          <w:p w14:paraId="20A330E8" w14:textId="77777777" w:rsidR="00545EFD" w:rsidRDefault="00545EFD" w:rsidP="00545EFD">
            <w:pPr>
              <w:jc w:val="center"/>
              <w:rPr>
                <w:sz w:val="20"/>
                <w:szCs w:val="20"/>
              </w:rPr>
            </w:pPr>
          </w:p>
          <w:p w14:paraId="767F7726" w14:textId="77777777" w:rsidR="00545EFD" w:rsidRDefault="00545EFD" w:rsidP="00545EFD">
            <w:pPr>
              <w:jc w:val="center"/>
              <w:rPr>
                <w:sz w:val="20"/>
                <w:szCs w:val="20"/>
              </w:rPr>
            </w:pPr>
          </w:p>
          <w:p w14:paraId="222DFA57" w14:textId="77777777" w:rsidR="00545EFD" w:rsidRDefault="00545EFD" w:rsidP="00545EFD">
            <w:pPr>
              <w:jc w:val="center"/>
              <w:rPr>
                <w:sz w:val="20"/>
                <w:szCs w:val="20"/>
              </w:rPr>
            </w:pPr>
          </w:p>
          <w:p w14:paraId="148FF9E1" w14:textId="77777777" w:rsidR="00545EFD" w:rsidRDefault="00545EFD" w:rsidP="00545EFD">
            <w:pPr>
              <w:jc w:val="center"/>
              <w:rPr>
                <w:sz w:val="20"/>
                <w:szCs w:val="20"/>
              </w:rPr>
            </w:pPr>
          </w:p>
          <w:p w14:paraId="17B038C4" w14:textId="77777777" w:rsidR="00545EFD" w:rsidRDefault="00545EFD" w:rsidP="00545EFD">
            <w:pPr>
              <w:jc w:val="center"/>
              <w:rPr>
                <w:sz w:val="20"/>
                <w:szCs w:val="20"/>
              </w:rPr>
            </w:pPr>
          </w:p>
          <w:p w14:paraId="220417E1" w14:textId="77777777" w:rsidR="00545EFD" w:rsidRDefault="00545EFD" w:rsidP="00545EFD">
            <w:pPr>
              <w:jc w:val="center"/>
              <w:rPr>
                <w:sz w:val="20"/>
                <w:szCs w:val="20"/>
              </w:rPr>
            </w:pPr>
          </w:p>
        </w:tc>
        <w:tc>
          <w:tcPr>
            <w:tcW w:w="9371" w:type="dxa"/>
            <w:gridSpan w:val="8"/>
            <w:tcBorders>
              <w:top w:val="nil"/>
              <w:left w:val="single" w:sz="4" w:space="0" w:color="auto"/>
              <w:bottom w:val="nil"/>
            </w:tcBorders>
          </w:tcPr>
          <w:p w14:paraId="1214CC83" w14:textId="0435BACB" w:rsidR="00545EFD" w:rsidRPr="00941200" w:rsidRDefault="00545EFD" w:rsidP="00545EFD">
            <w:pPr>
              <w:jc w:val="both"/>
              <w:rPr>
                <w:b/>
                <w:bCs/>
                <w:i/>
                <w:sz w:val="20"/>
                <w:szCs w:val="20"/>
              </w:rPr>
            </w:pPr>
            <w:r w:rsidRPr="002C4AB2">
              <w:rPr>
                <w:rFonts w:cstheme="minorHAnsi"/>
                <w:sz w:val="20"/>
              </w:rPr>
              <w:t>Evaluate and rate incarcerated individuals on conduct and productivity.  Directs visits to incarcerated individuals and makes arrangements for showing visitors about the facility; reports infractions of rules and regulations and irregular or suspicious occurrences and takes or recommends appropriate action.  Prevents escapes and injury by incarcerated individuals to themselves and to property.  Conducts searches for escaped  incarcerated individuals to ensure capture; Receives, checks, and issues guns, ammunition, and other supplies and equipment.  May participate as a leader in the group treatment program for incarcerated individuals or parolees; and.</w:t>
            </w:r>
          </w:p>
        </w:tc>
      </w:tr>
      <w:tr w:rsidR="00545EFD" w:rsidRPr="002E1CA3" w14:paraId="208ECBB9" w14:textId="77777777" w:rsidTr="00545EFD">
        <w:trPr>
          <w:jc w:val="center"/>
        </w:trPr>
        <w:tc>
          <w:tcPr>
            <w:tcW w:w="1437" w:type="dxa"/>
            <w:tcBorders>
              <w:top w:val="nil"/>
              <w:bottom w:val="nil"/>
              <w:right w:val="single" w:sz="4" w:space="0" w:color="auto"/>
            </w:tcBorders>
          </w:tcPr>
          <w:p w14:paraId="67E907DF" w14:textId="128E1C10" w:rsidR="00545EFD" w:rsidRDefault="00545EFD" w:rsidP="00545EFD">
            <w:pPr>
              <w:jc w:val="center"/>
              <w:rPr>
                <w:sz w:val="20"/>
                <w:szCs w:val="20"/>
              </w:rPr>
            </w:pPr>
            <w:r>
              <w:rPr>
                <w:sz w:val="20"/>
                <w:szCs w:val="20"/>
              </w:rPr>
              <w:t>5</w:t>
            </w:r>
            <w:r w:rsidRPr="009B7714">
              <w:rPr>
                <w:sz w:val="20"/>
                <w:szCs w:val="20"/>
              </w:rPr>
              <w:t xml:space="preserve">% </w:t>
            </w:r>
          </w:p>
          <w:p w14:paraId="3668BF80" w14:textId="77777777" w:rsidR="00545EFD" w:rsidRDefault="00545EFD" w:rsidP="00545EFD">
            <w:pPr>
              <w:jc w:val="center"/>
              <w:rPr>
                <w:sz w:val="20"/>
                <w:szCs w:val="20"/>
              </w:rPr>
            </w:pPr>
          </w:p>
          <w:p w14:paraId="5C825DF6" w14:textId="63562FE1" w:rsidR="00545EFD" w:rsidRPr="009B7714" w:rsidRDefault="00545EFD" w:rsidP="00545EFD">
            <w:pPr>
              <w:jc w:val="center"/>
              <w:rPr>
                <w:sz w:val="20"/>
                <w:szCs w:val="20"/>
              </w:rPr>
            </w:pPr>
          </w:p>
        </w:tc>
        <w:tc>
          <w:tcPr>
            <w:tcW w:w="9371" w:type="dxa"/>
            <w:gridSpan w:val="8"/>
            <w:tcBorders>
              <w:top w:val="nil"/>
              <w:left w:val="single" w:sz="4" w:space="0" w:color="auto"/>
              <w:bottom w:val="nil"/>
            </w:tcBorders>
          </w:tcPr>
          <w:p w14:paraId="105B7B1D" w14:textId="40E3247B" w:rsidR="00545EFD" w:rsidRPr="00D655AE" w:rsidRDefault="00545EFD" w:rsidP="00545EFD">
            <w:pPr>
              <w:jc w:val="both"/>
              <w:rPr>
                <w:b/>
                <w:i/>
                <w:sz w:val="20"/>
                <w:szCs w:val="20"/>
              </w:rPr>
            </w:pPr>
            <w:r w:rsidRPr="00227773">
              <w:rPr>
                <w:rFonts w:eastAsia="Times New Roman" w:cstheme="minorHAnsi"/>
                <w:sz w:val="20"/>
                <w:szCs w:val="20"/>
              </w:rPr>
              <w:t>Attends staff meetings and conferences as required.  Responsible for meeting yearly In-Service Training requirements and for obtaining On-the-Job Training as needed.  Assist with special projects and perform other duties as required.</w:t>
            </w:r>
          </w:p>
        </w:tc>
      </w:tr>
      <w:tr w:rsidR="009B7714" w:rsidRPr="002E1CA3" w14:paraId="39DA4DDC" w14:textId="77777777" w:rsidTr="00545EFD">
        <w:trPr>
          <w:jc w:val="center"/>
        </w:trPr>
        <w:tc>
          <w:tcPr>
            <w:tcW w:w="1437" w:type="dxa"/>
            <w:tcBorders>
              <w:top w:val="nil"/>
              <w:bottom w:val="single" w:sz="4" w:space="0" w:color="auto"/>
              <w:right w:val="single" w:sz="4" w:space="0" w:color="auto"/>
            </w:tcBorders>
          </w:tcPr>
          <w:p w14:paraId="6A5A6D34" w14:textId="7E5901DA" w:rsidR="009B7714" w:rsidRPr="009B7714" w:rsidRDefault="009B7714" w:rsidP="009B7714">
            <w:pPr>
              <w:jc w:val="center"/>
              <w:rPr>
                <w:rFonts w:cstheme="minorHAnsi"/>
                <w:sz w:val="20"/>
                <w:szCs w:val="20"/>
              </w:rPr>
            </w:pPr>
          </w:p>
        </w:tc>
        <w:tc>
          <w:tcPr>
            <w:tcW w:w="9371" w:type="dxa"/>
            <w:gridSpan w:val="8"/>
            <w:tcBorders>
              <w:top w:val="nil"/>
              <w:left w:val="single" w:sz="4" w:space="0" w:color="auto"/>
              <w:bottom w:val="single" w:sz="4" w:space="0" w:color="auto"/>
            </w:tcBorders>
          </w:tcPr>
          <w:p w14:paraId="197BB4F8" w14:textId="0C338098" w:rsidR="00D655AE" w:rsidRPr="009B7714" w:rsidRDefault="00D655AE" w:rsidP="00D655AE">
            <w:pPr>
              <w:rPr>
                <w:rFonts w:cstheme="minorHAnsi"/>
                <w:sz w:val="20"/>
                <w:szCs w:val="20"/>
              </w:rPr>
            </w:pPr>
          </w:p>
        </w:tc>
      </w:tr>
      <w:tr w:rsidR="009B7714" w:rsidRPr="002E1CA3" w14:paraId="26C159F6" w14:textId="77777777" w:rsidTr="00747D02">
        <w:trPr>
          <w:jc w:val="center"/>
        </w:trPr>
        <w:tc>
          <w:tcPr>
            <w:tcW w:w="10808" w:type="dxa"/>
            <w:gridSpan w:val="9"/>
            <w:tcBorders>
              <w:top w:val="nil"/>
              <w:bottom w:val="single" w:sz="4" w:space="0" w:color="auto"/>
            </w:tcBorders>
            <w:shd w:val="clear" w:color="auto" w:fill="D9D9D9" w:themeFill="background1" w:themeFillShade="D9"/>
          </w:tcPr>
          <w:p w14:paraId="792BF776" w14:textId="08C4913F" w:rsidR="009B7714" w:rsidRPr="00A478DF" w:rsidRDefault="009B7714" w:rsidP="009B7714">
            <w:pPr>
              <w:rPr>
                <w:b/>
                <w:iCs/>
                <w:sz w:val="20"/>
                <w:szCs w:val="20"/>
              </w:rPr>
            </w:pPr>
            <w:r w:rsidRPr="00A478DF">
              <w:rPr>
                <w:b/>
                <w:iCs/>
                <w:sz w:val="20"/>
                <w:szCs w:val="20"/>
              </w:rPr>
              <w:t>SPECIAL PERSONAL CHARACTERISTICS</w:t>
            </w:r>
          </w:p>
        </w:tc>
      </w:tr>
      <w:tr w:rsidR="009B7714" w:rsidRPr="002E1CA3" w14:paraId="24AD0EA8" w14:textId="77777777" w:rsidTr="009F3AA0">
        <w:trPr>
          <w:jc w:val="center"/>
        </w:trPr>
        <w:tc>
          <w:tcPr>
            <w:tcW w:w="10808" w:type="dxa"/>
            <w:gridSpan w:val="9"/>
            <w:tcBorders>
              <w:top w:val="nil"/>
              <w:bottom w:val="single" w:sz="4" w:space="0" w:color="auto"/>
            </w:tcBorders>
          </w:tcPr>
          <w:p w14:paraId="587692CA" w14:textId="5BC4F77B" w:rsidR="009B7714" w:rsidRDefault="009B7714" w:rsidP="009B7714">
            <w:pPr>
              <w:numPr>
                <w:ilvl w:val="0"/>
                <w:numId w:val="1"/>
              </w:numPr>
              <w:tabs>
                <w:tab w:val="left" w:pos="342"/>
                <w:tab w:val="right" w:pos="10620"/>
              </w:tabs>
              <w:jc w:val="both"/>
              <w:rPr>
                <w:rFonts w:cs="Arial"/>
                <w:bCs/>
                <w:sz w:val="20"/>
                <w:szCs w:val="20"/>
              </w:rPr>
            </w:pPr>
            <w:r>
              <w:rPr>
                <w:rFonts w:cs="Arial"/>
                <w:bCs/>
                <w:sz w:val="20"/>
                <w:szCs w:val="20"/>
              </w:rPr>
              <w:t>I</w:t>
            </w:r>
            <w:r w:rsidRPr="00CF481F">
              <w:rPr>
                <w:rFonts w:cs="Arial"/>
                <w:bCs/>
                <w:sz w:val="20"/>
                <w:szCs w:val="20"/>
              </w:rPr>
              <w:t>nfluence</w:t>
            </w:r>
            <w:r>
              <w:rPr>
                <w:rFonts w:cs="Arial"/>
                <w:bCs/>
                <w:sz w:val="20"/>
                <w:szCs w:val="20"/>
              </w:rPr>
              <w:t>,</w:t>
            </w:r>
            <w:r w:rsidRPr="00CF481F">
              <w:rPr>
                <w:rFonts w:cs="Arial"/>
                <w:bCs/>
                <w:sz w:val="20"/>
                <w:szCs w:val="20"/>
              </w:rPr>
              <w:t xml:space="preserve"> change</w:t>
            </w:r>
            <w:r>
              <w:rPr>
                <w:rFonts w:cs="Arial"/>
                <w:bCs/>
                <w:sz w:val="20"/>
                <w:szCs w:val="20"/>
              </w:rPr>
              <w:t>,</w:t>
            </w:r>
            <w:r w:rsidRPr="00CF481F">
              <w:rPr>
                <w:rFonts w:cs="Arial"/>
                <w:bCs/>
                <w:sz w:val="20"/>
                <w:szCs w:val="20"/>
              </w:rPr>
              <w:t xml:space="preserve"> and strengthen the community.  Set an example each day through positive and pro-social role modeling, utilizing dynamic security concepts through observation and building rapport.</w:t>
            </w:r>
          </w:p>
          <w:p w14:paraId="57EA25A0" w14:textId="77777777" w:rsidR="009B7714" w:rsidRPr="0064274D" w:rsidRDefault="009B7714" w:rsidP="009B7714">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4CB24796" w14:textId="77777777" w:rsidR="009B7714" w:rsidRDefault="009B7714" w:rsidP="009B7714">
            <w:pPr>
              <w:pStyle w:val="ListParagraph"/>
              <w:numPr>
                <w:ilvl w:val="0"/>
                <w:numId w:val="1"/>
              </w:numPr>
              <w:tabs>
                <w:tab w:val="left" w:pos="342"/>
                <w:tab w:val="right" w:pos="10620"/>
              </w:tabs>
              <w:jc w:val="both"/>
              <w:rPr>
                <w:sz w:val="20"/>
                <w:szCs w:val="20"/>
              </w:rPr>
            </w:pPr>
            <w:r>
              <w:rPr>
                <w:sz w:val="20"/>
                <w:szCs w:val="20"/>
              </w:rPr>
              <w:t>Ability to f</w:t>
            </w:r>
            <w:r w:rsidRPr="00585232">
              <w:rPr>
                <w:sz w:val="20"/>
                <w:szCs w:val="20"/>
              </w:rPr>
              <w:t>acilitate conversations as a coach and mentor, engaging in a respectful and understanding manner.</w:t>
            </w:r>
          </w:p>
          <w:p w14:paraId="00144523" w14:textId="6E7124E0" w:rsidR="009B7714" w:rsidRPr="00E75FF4" w:rsidRDefault="009B7714" w:rsidP="009B7714">
            <w:pPr>
              <w:pStyle w:val="ListParagraph"/>
              <w:numPr>
                <w:ilvl w:val="0"/>
                <w:numId w:val="1"/>
              </w:numPr>
              <w:tabs>
                <w:tab w:val="left" w:pos="342"/>
                <w:tab w:val="right" w:pos="10620"/>
              </w:tabs>
              <w:jc w:val="both"/>
              <w:rPr>
                <w:sz w:val="20"/>
                <w:szCs w:val="20"/>
              </w:rPr>
            </w:pPr>
            <w:r w:rsidRPr="00E75FF4">
              <w:rPr>
                <w:sz w:val="20"/>
                <w:szCs w:val="20"/>
              </w:rPr>
              <w:t>Ability to build trust, improve communication, and assist with the transformation of correctional culture.</w:t>
            </w:r>
          </w:p>
        </w:tc>
      </w:tr>
      <w:tr w:rsidR="009B7714" w:rsidRPr="00286E9C" w14:paraId="4FA4A893" w14:textId="77777777" w:rsidTr="00747D02">
        <w:trPr>
          <w:jc w:val="center"/>
        </w:trPr>
        <w:tc>
          <w:tcPr>
            <w:tcW w:w="10808" w:type="dxa"/>
            <w:gridSpan w:val="9"/>
            <w:tcBorders>
              <w:top w:val="single" w:sz="4" w:space="0" w:color="auto"/>
              <w:bottom w:val="single" w:sz="4" w:space="0" w:color="auto"/>
            </w:tcBorders>
            <w:shd w:val="clear" w:color="auto" w:fill="D9D9D9" w:themeFill="background1" w:themeFillShade="D9"/>
          </w:tcPr>
          <w:p w14:paraId="06E9BA81" w14:textId="77777777" w:rsidR="009B7714" w:rsidRPr="00286E9C" w:rsidRDefault="009B7714" w:rsidP="009B7714">
            <w:pPr>
              <w:rPr>
                <w:b/>
                <w:sz w:val="20"/>
                <w:szCs w:val="20"/>
              </w:rPr>
            </w:pPr>
            <w:r w:rsidRPr="00286E9C">
              <w:rPr>
                <w:b/>
                <w:sz w:val="20"/>
                <w:szCs w:val="20"/>
              </w:rPr>
              <w:t>SPECIAL REQUIREMENTS</w:t>
            </w:r>
          </w:p>
        </w:tc>
      </w:tr>
      <w:tr w:rsidR="009B7714" w:rsidRPr="002E1CA3" w14:paraId="3950BDE7" w14:textId="77777777" w:rsidTr="003D4110">
        <w:trPr>
          <w:jc w:val="center"/>
        </w:trPr>
        <w:tc>
          <w:tcPr>
            <w:tcW w:w="10808" w:type="dxa"/>
            <w:gridSpan w:val="9"/>
            <w:tcBorders>
              <w:top w:val="single" w:sz="4" w:space="0" w:color="auto"/>
              <w:bottom w:val="single" w:sz="4" w:space="0" w:color="auto"/>
            </w:tcBorders>
          </w:tcPr>
          <w:p w14:paraId="7AE3F4B4" w14:textId="4C159FA5" w:rsidR="009B7714" w:rsidRPr="00286E9C" w:rsidRDefault="009B7714" w:rsidP="009B7714">
            <w:pPr>
              <w:numPr>
                <w:ilvl w:val="0"/>
                <w:numId w:val="1"/>
              </w:numPr>
              <w:tabs>
                <w:tab w:val="left" w:pos="342"/>
                <w:tab w:val="right" w:pos="10620"/>
              </w:tabs>
              <w:rPr>
                <w:rFonts w:cs="Arial"/>
                <w:b/>
                <w:sz w:val="20"/>
                <w:szCs w:val="20"/>
              </w:rPr>
            </w:pPr>
            <w:r w:rsidRPr="00286E9C">
              <w:rPr>
                <w:sz w:val="20"/>
                <w:szCs w:val="20"/>
              </w:rPr>
              <w:t xml:space="preserve">CDCR does not recognize hostages for bargaining purposes. CDCR has a "NO HOSTAGE" policy, and all prison </w:t>
            </w:r>
            <w:r>
              <w:rPr>
                <w:sz w:val="20"/>
                <w:szCs w:val="20"/>
              </w:rPr>
              <w:t>individuals</w:t>
            </w:r>
            <w:r>
              <w:rPr>
                <w:strike/>
                <w:sz w:val="20"/>
                <w:szCs w:val="20"/>
              </w:rPr>
              <w:t>,</w:t>
            </w:r>
            <w:r w:rsidRPr="00286E9C">
              <w:rPr>
                <w:sz w:val="20"/>
                <w:szCs w:val="20"/>
              </w:rPr>
              <w:t xml:space="preserve"> visitors, nonemployees and employees shall be made aware of this.</w:t>
            </w:r>
          </w:p>
          <w:p w14:paraId="5FD37E90" w14:textId="77777777" w:rsidR="009B7714" w:rsidRPr="00545EFD" w:rsidRDefault="009B7714" w:rsidP="009B7714">
            <w:pPr>
              <w:numPr>
                <w:ilvl w:val="0"/>
                <w:numId w:val="1"/>
              </w:numPr>
              <w:tabs>
                <w:tab w:val="left" w:pos="342"/>
                <w:tab w:val="right" w:pos="10620"/>
              </w:tabs>
              <w:rPr>
                <w:rFonts w:cs="Arial"/>
                <w:b/>
                <w:sz w:val="20"/>
                <w:szCs w:val="20"/>
              </w:rPr>
            </w:pPr>
            <w:r w:rsidRPr="00286E9C">
              <w:rPr>
                <w:rFonts w:cs="Arial"/>
                <w:sz w:val="20"/>
                <w:szCs w:val="20"/>
              </w:rPr>
              <w:t xml:space="preserve">Maintenance of peace officer standards and training in accordance with Penal Code </w:t>
            </w:r>
            <w:r>
              <w:rPr>
                <w:rFonts w:cs="Arial"/>
                <w:sz w:val="20"/>
                <w:szCs w:val="20"/>
              </w:rPr>
              <w:t>832</w:t>
            </w:r>
            <w:r w:rsidRPr="00286E9C">
              <w:rPr>
                <w:rFonts w:cs="Arial"/>
                <w:sz w:val="20"/>
                <w:szCs w:val="20"/>
              </w:rPr>
              <w:t xml:space="preserve"> and Department Operations Manual </w:t>
            </w:r>
            <w:r>
              <w:rPr>
                <w:rFonts w:cs="Arial"/>
                <w:sz w:val="20"/>
                <w:szCs w:val="20"/>
              </w:rPr>
              <w:t>sections 32010.19.1, 33020.13, and 86010.13.</w:t>
            </w:r>
          </w:p>
          <w:p w14:paraId="162F8D69" w14:textId="1A474C86" w:rsidR="00545EFD" w:rsidRPr="00286E9C" w:rsidRDefault="00545EFD" w:rsidP="00545EFD">
            <w:pPr>
              <w:tabs>
                <w:tab w:val="left" w:pos="342"/>
                <w:tab w:val="right" w:pos="10620"/>
              </w:tabs>
              <w:ind w:left="720"/>
              <w:rPr>
                <w:rFonts w:cs="Arial"/>
                <w:b/>
                <w:sz w:val="20"/>
                <w:szCs w:val="20"/>
              </w:rPr>
            </w:pPr>
          </w:p>
        </w:tc>
      </w:tr>
      <w:tr w:rsidR="009B7714" w:rsidRPr="00632FF7" w14:paraId="7E0AAE47" w14:textId="77777777" w:rsidTr="00747D02">
        <w:trPr>
          <w:jc w:val="center"/>
        </w:trPr>
        <w:tc>
          <w:tcPr>
            <w:tcW w:w="10808" w:type="dxa"/>
            <w:gridSpan w:val="9"/>
            <w:tcBorders>
              <w:top w:val="single" w:sz="4" w:space="0" w:color="auto"/>
              <w:bottom w:val="single" w:sz="4" w:space="0" w:color="auto"/>
            </w:tcBorders>
            <w:shd w:val="clear" w:color="auto" w:fill="D9D9D9" w:themeFill="background1" w:themeFillShade="D9"/>
          </w:tcPr>
          <w:p w14:paraId="7108EA1F" w14:textId="77777777" w:rsidR="009B7714" w:rsidRPr="00632FF7" w:rsidRDefault="009B7714" w:rsidP="009B7714">
            <w:pPr>
              <w:tabs>
                <w:tab w:val="left" w:pos="342"/>
                <w:tab w:val="right" w:pos="10620"/>
              </w:tabs>
              <w:rPr>
                <w:b/>
                <w:bCs/>
                <w:sz w:val="20"/>
                <w:szCs w:val="20"/>
              </w:rPr>
            </w:pPr>
            <w:r w:rsidRPr="00632FF7">
              <w:rPr>
                <w:b/>
                <w:bCs/>
                <w:sz w:val="20"/>
                <w:szCs w:val="20"/>
              </w:rPr>
              <w:t>CONSEQUENCE OF ERROR</w:t>
            </w:r>
          </w:p>
        </w:tc>
      </w:tr>
      <w:tr w:rsidR="009B7714" w:rsidRPr="00BC70FC" w14:paraId="42FCAF1A" w14:textId="77777777" w:rsidTr="00327F68">
        <w:trPr>
          <w:jc w:val="center"/>
        </w:trPr>
        <w:tc>
          <w:tcPr>
            <w:tcW w:w="10808" w:type="dxa"/>
            <w:gridSpan w:val="9"/>
            <w:tcBorders>
              <w:top w:val="single" w:sz="4" w:space="0" w:color="auto"/>
              <w:bottom w:val="single" w:sz="4" w:space="0" w:color="auto"/>
            </w:tcBorders>
          </w:tcPr>
          <w:p w14:paraId="32ACE870" w14:textId="77777777" w:rsidR="009B7714" w:rsidRDefault="009B7714" w:rsidP="00D655AE">
            <w:pPr>
              <w:pStyle w:val="ListParagraph"/>
              <w:numPr>
                <w:ilvl w:val="0"/>
                <w:numId w:val="1"/>
              </w:numPr>
              <w:tabs>
                <w:tab w:val="left" w:pos="342"/>
                <w:tab w:val="right" w:pos="10620"/>
              </w:tabs>
              <w:rPr>
                <w:sz w:val="20"/>
                <w:szCs w:val="20"/>
              </w:rPr>
            </w:pPr>
            <w:r w:rsidRPr="00D655AE">
              <w:rPr>
                <w:sz w:val="20"/>
                <w:szCs w:val="20"/>
              </w:rPr>
              <w:t>Example: Consequences of error may result in loss of time and could cause significant delays in program production. Such delays can result in inefficient use or misdirection of department resources resulting in the inability to meet efficiency and timeline goals, and varying degrees of negative financial impacts to the department.</w:t>
            </w:r>
          </w:p>
          <w:p w14:paraId="21AB482D" w14:textId="31D574A5" w:rsidR="00545EFD" w:rsidRPr="00BC70FC" w:rsidRDefault="00545EFD" w:rsidP="00545EFD">
            <w:pPr>
              <w:pStyle w:val="ListParagraph"/>
              <w:tabs>
                <w:tab w:val="left" w:pos="342"/>
                <w:tab w:val="right" w:pos="10620"/>
              </w:tabs>
              <w:rPr>
                <w:sz w:val="20"/>
                <w:szCs w:val="20"/>
              </w:rPr>
            </w:pPr>
          </w:p>
        </w:tc>
      </w:tr>
      <w:tr w:rsidR="009B7714" w:rsidRPr="002E1CA3" w14:paraId="04D4DE4E" w14:textId="77777777" w:rsidTr="00747D02">
        <w:trPr>
          <w:jc w:val="center"/>
        </w:trPr>
        <w:tc>
          <w:tcPr>
            <w:tcW w:w="10808" w:type="dxa"/>
            <w:gridSpan w:val="9"/>
            <w:tcBorders>
              <w:bottom w:val="single" w:sz="4" w:space="0" w:color="auto"/>
            </w:tcBorders>
            <w:shd w:val="clear" w:color="auto" w:fill="D9D9D9" w:themeFill="background1" w:themeFillShade="D9"/>
          </w:tcPr>
          <w:p w14:paraId="699208B4" w14:textId="77777777" w:rsidR="009B7714" w:rsidRPr="002E1CA3" w:rsidRDefault="009B7714" w:rsidP="009B7714">
            <w:pPr>
              <w:jc w:val="center"/>
              <w:rPr>
                <w:b/>
                <w:sz w:val="24"/>
                <w:szCs w:val="24"/>
              </w:rPr>
            </w:pPr>
            <w:r w:rsidRPr="002E1CA3">
              <w:rPr>
                <w:b/>
                <w:sz w:val="24"/>
                <w:szCs w:val="24"/>
              </w:rPr>
              <w:t>To be reviewed and signed by the supervisor and employee:</w:t>
            </w:r>
          </w:p>
          <w:p w14:paraId="2264CDAA" w14:textId="77777777" w:rsidR="009B7714" w:rsidRPr="002E1CA3" w:rsidRDefault="009B7714" w:rsidP="009B7714">
            <w:pPr>
              <w:rPr>
                <w:b/>
                <w:sz w:val="16"/>
                <w:szCs w:val="16"/>
              </w:rPr>
            </w:pPr>
            <w:r w:rsidRPr="002E1CA3">
              <w:rPr>
                <w:b/>
                <w:sz w:val="16"/>
                <w:szCs w:val="16"/>
              </w:rPr>
              <w:t>EMPLOYEE’S STATEMENT:</w:t>
            </w:r>
          </w:p>
          <w:p w14:paraId="1032B84B" w14:textId="77777777" w:rsidR="009B7714" w:rsidRPr="002E1CA3" w:rsidRDefault="009B7714" w:rsidP="009B7714">
            <w:pPr>
              <w:pStyle w:val="ListParagraph"/>
              <w:numPr>
                <w:ilvl w:val="0"/>
                <w:numId w:val="2"/>
              </w:numPr>
              <w:rPr>
                <w:i/>
                <w:sz w:val="24"/>
                <w:szCs w:val="24"/>
              </w:rPr>
            </w:pPr>
            <w:r w:rsidRPr="002E1CA3">
              <w:rPr>
                <w:i/>
                <w:sz w:val="16"/>
                <w:szCs w:val="16"/>
              </w:rPr>
              <w:lastRenderedPageBreak/>
              <w:t>I HAVE DISCUSSED THE DUTIES AND RESPONSIBILITIES OF THE POSITION WITH MY SUPERVISOR AND RECEIVED A COPY OF THIS DUTY STATEMENT.</w:t>
            </w:r>
          </w:p>
        </w:tc>
      </w:tr>
      <w:tr w:rsidR="009B7714" w:rsidRPr="00F77711" w14:paraId="6F63C6DF" w14:textId="77777777" w:rsidTr="00545EFD">
        <w:trPr>
          <w:jc w:val="center"/>
        </w:trPr>
        <w:tc>
          <w:tcPr>
            <w:tcW w:w="4497" w:type="dxa"/>
            <w:gridSpan w:val="2"/>
            <w:tcBorders>
              <w:bottom w:val="nil"/>
            </w:tcBorders>
          </w:tcPr>
          <w:p w14:paraId="75610DA1"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lastRenderedPageBreak/>
              <w:t>EMPLOYEE’S NAME (Print)</w:t>
            </w:r>
          </w:p>
        </w:tc>
        <w:tc>
          <w:tcPr>
            <w:tcW w:w="4283" w:type="dxa"/>
            <w:gridSpan w:val="4"/>
            <w:tcBorders>
              <w:bottom w:val="nil"/>
            </w:tcBorders>
          </w:tcPr>
          <w:p w14:paraId="2754DBA4"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3"/>
            <w:tcBorders>
              <w:bottom w:val="nil"/>
            </w:tcBorders>
          </w:tcPr>
          <w:p w14:paraId="7D7AE9AF"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DATE</w:t>
            </w:r>
          </w:p>
        </w:tc>
      </w:tr>
      <w:tr w:rsidR="009B7714" w:rsidRPr="002E1CA3" w14:paraId="4FB94B58" w14:textId="77777777" w:rsidTr="00545EFD">
        <w:trPr>
          <w:trHeight w:val="477"/>
          <w:jc w:val="center"/>
        </w:trPr>
        <w:tc>
          <w:tcPr>
            <w:tcW w:w="4497" w:type="dxa"/>
            <w:gridSpan w:val="2"/>
            <w:tcBorders>
              <w:top w:val="nil"/>
              <w:bottom w:val="single" w:sz="4" w:space="0" w:color="auto"/>
            </w:tcBorders>
            <w:vAlign w:val="center"/>
          </w:tcPr>
          <w:p w14:paraId="61D15338" w14:textId="77777777" w:rsidR="009B7714" w:rsidRPr="002E1CA3" w:rsidRDefault="009B7714" w:rsidP="009B7714">
            <w:pPr>
              <w:rPr>
                <w:b/>
                <w:sz w:val="24"/>
                <w:szCs w:val="24"/>
              </w:rPr>
            </w:pPr>
          </w:p>
        </w:tc>
        <w:tc>
          <w:tcPr>
            <w:tcW w:w="4283" w:type="dxa"/>
            <w:gridSpan w:val="4"/>
            <w:tcBorders>
              <w:top w:val="nil"/>
              <w:bottom w:val="single" w:sz="4" w:space="0" w:color="auto"/>
            </w:tcBorders>
            <w:vAlign w:val="center"/>
          </w:tcPr>
          <w:p w14:paraId="36726F13" w14:textId="77777777" w:rsidR="009B7714" w:rsidRPr="002E1CA3" w:rsidRDefault="009B7714" w:rsidP="009B7714">
            <w:pPr>
              <w:rPr>
                <w:b/>
                <w:sz w:val="24"/>
                <w:szCs w:val="24"/>
              </w:rPr>
            </w:pPr>
          </w:p>
        </w:tc>
        <w:tc>
          <w:tcPr>
            <w:tcW w:w="2028" w:type="dxa"/>
            <w:gridSpan w:val="3"/>
            <w:tcBorders>
              <w:top w:val="nil"/>
              <w:bottom w:val="single" w:sz="4" w:space="0" w:color="auto"/>
            </w:tcBorders>
            <w:vAlign w:val="center"/>
          </w:tcPr>
          <w:p w14:paraId="5F1BFCAC" w14:textId="77777777" w:rsidR="009B7714" w:rsidRPr="002E1CA3" w:rsidRDefault="009B7714" w:rsidP="009B7714">
            <w:pPr>
              <w:rPr>
                <w:b/>
                <w:sz w:val="24"/>
                <w:szCs w:val="24"/>
              </w:rPr>
            </w:pPr>
          </w:p>
        </w:tc>
      </w:tr>
      <w:tr w:rsidR="009B7714" w:rsidRPr="002E1CA3" w14:paraId="6B532E39" w14:textId="77777777" w:rsidTr="00747D02">
        <w:trPr>
          <w:jc w:val="center"/>
        </w:trPr>
        <w:tc>
          <w:tcPr>
            <w:tcW w:w="10808" w:type="dxa"/>
            <w:gridSpan w:val="9"/>
            <w:shd w:val="clear" w:color="auto" w:fill="D9D9D9" w:themeFill="background1" w:themeFillShade="D9"/>
          </w:tcPr>
          <w:p w14:paraId="128C4849" w14:textId="77777777" w:rsidR="009B7714" w:rsidRPr="002E1CA3" w:rsidRDefault="009B7714" w:rsidP="009B7714">
            <w:pPr>
              <w:rPr>
                <w:b/>
                <w:sz w:val="16"/>
                <w:szCs w:val="16"/>
              </w:rPr>
            </w:pPr>
            <w:r w:rsidRPr="002E1CA3">
              <w:rPr>
                <w:b/>
                <w:sz w:val="16"/>
                <w:szCs w:val="16"/>
              </w:rPr>
              <w:t>SUPERVISOR’S STATEMENT:</w:t>
            </w:r>
          </w:p>
          <w:p w14:paraId="2ABDDFC7" w14:textId="77777777" w:rsidR="009B7714" w:rsidRPr="00035671" w:rsidRDefault="009B7714" w:rsidP="009B7714">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513EA52A" w14:textId="77777777" w:rsidR="009B7714" w:rsidRPr="002E1CA3" w:rsidRDefault="009B7714" w:rsidP="009B7714">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9B7714" w:rsidRPr="00F77711" w14:paraId="2AFF2CCC" w14:textId="77777777" w:rsidTr="00545EFD">
        <w:trPr>
          <w:jc w:val="center"/>
        </w:trPr>
        <w:tc>
          <w:tcPr>
            <w:tcW w:w="4497" w:type="dxa"/>
            <w:gridSpan w:val="2"/>
            <w:tcBorders>
              <w:bottom w:val="nil"/>
            </w:tcBorders>
          </w:tcPr>
          <w:p w14:paraId="7121251C"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1F998C4C"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3"/>
            <w:tcBorders>
              <w:bottom w:val="nil"/>
            </w:tcBorders>
          </w:tcPr>
          <w:p w14:paraId="60A81374"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DATE</w:t>
            </w:r>
          </w:p>
        </w:tc>
      </w:tr>
      <w:tr w:rsidR="009B7714" w:rsidRPr="002E1CA3" w14:paraId="2AE10FF5" w14:textId="77777777" w:rsidTr="00545EFD">
        <w:trPr>
          <w:trHeight w:val="495"/>
          <w:jc w:val="center"/>
        </w:trPr>
        <w:tc>
          <w:tcPr>
            <w:tcW w:w="4497" w:type="dxa"/>
            <w:gridSpan w:val="2"/>
            <w:tcBorders>
              <w:top w:val="nil"/>
              <w:bottom w:val="single" w:sz="4" w:space="0" w:color="auto"/>
            </w:tcBorders>
            <w:vAlign w:val="center"/>
          </w:tcPr>
          <w:p w14:paraId="1A6657EB" w14:textId="77777777" w:rsidR="009B7714" w:rsidRPr="002E1CA3" w:rsidRDefault="009B7714" w:rsidP="009B7714">
            <w:pPr>
              <w:rPr>
                <w:b/>
                <w:sz w:val="24"/>
                <w:szCs w:val="24"/>
              </w:rPr>
            </w:pPr>
          </w:p>
        </w:tc>
        <w:tc>
          <w:tcPr>
            <w:tcW w:w="4283" w:type="dxa"/>
            <w:gridSpan w:val="4"/>
            <w:tcBorders>
              <w:top w:val="nil"/>
              <w:bottom w:val="single" w:sz="4" w:space="0" w:color="auto"/>
            </w:tcBorders>
            <w:vAlign w:val="center"/>
          </w:tcPr>
          <w:p w14:paraId="634782A0" w14:textId="77777777" w:rsidR="009B7714" w:rsidRPr="002E1CA3" w:rsidRDefault="009B7714" w:rsidP="009B7714">
            <w:pPr>
              <w:rPr>
                <w:b/>
                <w:sz w:val="24"/>
                <w:szCs w:val="24"/>
              </w:rPr>
            </w:pPr>
          </w:p>
        </w:tc>
        <w:tc>
          <w:tcPr>
            <w:tcW w:w="2028" w:type="dxa"/>
            <w:gridSpan w:val="3"/>
            <w:tcBorders>
              <w:top w:val="nil"/>
              <w:bottom w:val="single" w:sz="4" w:space="0" w:color="auto"/>
            </w:tcBorders>
            <w:vAlign w:val="center"/>
          </w:tcPr>
          <w:p w14:paraId="496B0D11" w14:textId="77777777" w:rsidR="009B7714" w:rsidRPr="002E1CA3" w:rsidRDefault="009B7714" w:rsidP="009B7714">
            <w:pPr>
              <w:rPr>
                <w:b/>
                <w:sz w:val="24"/>
                <w:szCs w:val="24"/>
              </w:rPr>
            </w:pPr>
          </w:p>
        </w:tc>
      </w:tr>
    </w:tbl>
    <w:p w14:paraId="172DE81F" w14:textId="77777777" w:rsidR="00C3080F" w:rsidRPr="002E1CA3" w:rsidRDefault="00C3080F"/>
    <w:sectPr w:rsidR="00C3080F" w:rsidRPr="002E1CA3" w:rsidSect="009C58AD">
      <w:headerReference w:type="default" r:id="rId10"/>
      <w:footerReference w:type="defaul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2BA96" w14:textId="77777777" w:rsidR="0097082F" w:rsidRDefault="0097082F" w:rsidP="00284F62">
      <w:pPr>
        <w:spacing w:after="0" w:line="240" w:lineRule="auto"/>
      </w:pPr>
      <w:r>
        <w:separator/>
      </w:r>
    </w:p>
  </w:endnote>
  <w:endnote w:type="continuationSeparator" w:id="0">
    <w:p w14:paraId="0A818844" w14:textId="77777777" w:rsidR="0097082F" w:rsidRDefault="0097082F"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2FD3" w14:textId="12C6759B" w:rsidR="00A60C03" w:rsidRDefault="00A60C03">
    <w:pPr>
      <w:pStyle w:val="Footer"/>
    </w:pPr>
    <w:r>
      <w:t>Revised:  1/2</w:t>
    </w:r>
    <w:r w:rsidR="00B135D2">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DC18" w14:textId="77777777" w:rsidR="00A60C03" w:rsidRDefault="00A60C03">
    <w:pPr>
      <w:pStyle w:val="Footer"/>
    </w:pPr>
  </w:p>
  <w:p w14:paraId="7B065545" w14:textId="003B9E87" w:rsidR="00A60C03" w:rsidRDefault="00A60C03">
    <w:pPr>
      <w:pStyle w:val="Footer"/>
    </w:pPr>
    <w:r>
      <w:t xml:space="preserve">Revised: </w:t>
    </w:r>
    <w:r w:rsidR="00FA163F">
      <w:t>0</w:t>
    </w:r>
    <w:r>
      <w:t>/2</w:t>
    </w:r>
    <w:r w:rsidR="00B135D2">
      <w:t>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0FBB0" w14:textId="77777777" w:rsidR="0097082F" w:rsidRDefault="0097082F" w:rsidP="00284F62">
      <w:pPr>
        <w:spacing w:after="0" w:line="240" w:lineRule="auto"/>
      </w:pPr>
      <w:r>
        <w:separator/>
      </w:r>
    </w:p>
  </w:footnote>
  <w:footnote w:type="continuationSeparator" w:id="0">
    <w:p w14:paraId="33B94381" w14:textId="77777777" w:rsidR="0097082F" w:rsidRDefault="0097082F"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4A4E8D55"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10BF5749"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1784521B" w14:textId="77777777"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991319">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991319">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6A3ADCF9"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4290C035" w14:textId="0A2F96E4" w:rsidR="009C58AD" w:rsidRPr="002E1CA3" w:rsidRDefault="00D655AE" w:rsidP="009C58AD">
          <w:pPr>
            <w:pStyle w:val="Heading2"/>
            <w:jc w:val="left"/>
            <w:rPr>
              <w:rFonts w:asciiTheme="minorHAnsi" w:hAnsiTheme="minorHAnsi" w:cstheme="minorHAnsi"/>
              <w:b w:val="0"/>
              <w:sz w:val="20"/>
            </w:rPr>
          </w:pPr>
          <w:r>
            <w:rPr>
              <w:rFonts w:asciiTheme="minorHAnsi" w:hAnsiTheme="minorHAnsi" w:cstheme="minorHAnsi"/>
              <w:b w:val="0"/>
              <w:sz w:val="20"/>
            </w:rPr>
            <w:t>381-2</w:t>
          </w:r>
          <w:r w:rsidR="00545EFD">
            <w:rPr>
              <w:rFonts w:asciiTheme="minorHAnsi" w:hAnsiTheme="minorHAnsi" w:cstheme="minorHAnsi"/>
              <w:b w:val="0"/>
              <w:sz w:val="20"/>
            </w:rPr>
            <w:t>07</w:t>
          </w:r>
          <w:r>
            <w:rPr>
              <w:rFonts w:asciiTheme="minorHAnsi" w:hAnsiTheme="minorHAnsi" w:cstheme="minorHAnsi"/>
              <w:b w:val="0"/>
              <w:sz w:val="20"/>
            </w:rPr>
            <w:t>-9</w:t>
          </w:r>
          <w:r w:rsidR="00545EFD">
            <w:rPr>
              <w:rFonts w:asciiTheme="minorHAnsi" w:hAnsiTheme="minorHAnsi" w:cstheme="minorHAnsi"/>
              <w:b w:val="0"/>
              <w:sz w:val="20"/>
            </w:rPr>
            <w:t>659</w:t>
          </w:r>
          <w:r w:rsidR="009C58AD" w:rsidRPr="002E1CA3">
            <w:rPr>
              <w:rFonts w:asciiTheme="minorHAnsi" w:hAnsiTheme="minorHAnsi" w:cstheme="minorHAnsi"/>
              <w:b w:val="0"/>
              <w:sz w:val="20"/>
            </w:rPr>
            <w:t>-XXX</w:t>
          </w:r>
        </w:p>
      </w:tc>
      <w:tc>
        <w:tcPr>
          <w:tcW w:w="1298" w:type="dxa"/>
          <w:tcBorders>
            <w:top w:val="nil"/>
            <w:left w:val="single" w:sz="6" w:space="0" w:color="auto"/>
            <w:bottom w:val="single" w:sz="6" w:space="0" w:color="auto"/>
            <w:right w:val="single" w:sz="6" w:space="0" w:color="auto"/>
          </w:tcBorders>
        </w:tcPr>
        <w:p w14:paraId="462A9249" w14:textId="77777777" w:rsidR="009C58AD" w:rsidRPr="002E1CA3" w:rsidRDefault="009C58AD" w:rsidP="009C58AD">
          <w:pPr>
            <w:pStyle w:val="Heading2"/>
            <w:jc w:val="left"/>
            <w:rPr>
              <w:rFonts w:asciiTheme="minorHAnsi" w:hAnsiTheme="minorHAnsi" w:cstheme="minorHAnsi"/>
              <w:b w:val="0"/>
              <w:sz w:val="20"/>
            </w:rPr>
          </w:pPr>
        </w:p>
      </w:tc>
    </w:tr>
  </w:tbl>
  <w:p w14:paraId="6F3C303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031EF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EE422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461F61"/>
    <w:multiLevelType w:val="hybridMultilevel"/>
    <w:tmpl w:val="2466DC7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7617322">
    <w:abstractNumId w:val="3"/>
  </w:num>
  <w:num w:numId="2" w16cid:durableId="1300501280">
    <w:abstractNumId w:val="2"/>
  </w:num>
  <w:num w:numId="3" w16cid:durableId="1716614416">
    <w:abstractNumId w:val="0"/>
  </w:num>
  <w:num w:numId="4" w16cid:durableId="1867133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8B78C89-1FB0-4E4F-95FA-BB604EB96608}"/>
    <w:docVar w:name="dgnword-eventsink" w:val="707834696"/>
  </w:docVars>
  <w:rsids>
    <w:rsidRoot w:val="00284F62"/>
    <w:rsid w:val="0000464F"/>
    <w:rsid w:val="00011F13"/>
    <w:rsid w:val="000227D7"/>
    <w:rsid w:val="000247F3"/>
    <w:rsid w:val="00035671"/>
    <w:rsid w:val="0009749B"/>
    <w:rsid w:val="000A3C18"/>
    <w:rsid w:val="000A7ECD"/>
    <w:rsid w:val="000C04E3"/>
    <w:rsid w:val="000C2CD9"/>
    <w:rsid w:val="000C6735"/>
    <w:rsid w:val="00132D46"/>
    <w:rsid w:val="00146DFE"/>
    <w:rsid w:val="00167A73"/>
    <w:rsid w:val="00182C94"/>
    <w:rsid w:val="001D3EF3"/>
    <w:rsid w:val="001E2744"/>
    <w:rsid w:val="002069B2"/>
    <w:rsid w:val="00243F1B"/>
    <w:rsid w:val="00255857"/>
    <w:rsid w:val="0026049D"/>
    <w:rsid w:val="00262543"/>
    <w:rsid w:val="002626B5"/>
    <w:rsid w:val="002824E5"/>
    <w:rsid w:val="00284F62"/>
    <w:rsid w:val="00286E9C"/>
    <w:rsid w:val="00290E4F"/>
    <w:rsid w:val="002A1FC0"/>
    <w:rsid w:val="002C4BEC"/>
    <w:rsid w:val="002E1CA3"/>
    <w:rsid w:val="003056D2"/>
    <w:rsid w:val="00313178"/>
    <w:rsid w:val="00333124"/>
    <w:rsid w:val="0034695B"/>
    <w:rsid w:val="00362607"/>
    <w:rsid w:val="003976F7"/>
    <w:rsid w:val="003B7E8F"/>
    <w:rsid w:val="003D4110"/>
    <w:rsid w:val="003F242D"/>
    <w:rsid w:val="003F4E72"/>
    <w:rsid w:val="00401674"/>
    <w:rsid w:val="004120A7"/>
    <w:rsid w:val="00471622"/>
    <w:rsid w:val="004E3450"/>
    <w:rsid w:val="00543628"/>
    <w:rsid w:val="00545EFD"/>
    <w:rsid w:val="005514C3"/>
    <w:rsid w:val="00571E66"/>
    <w:rsid w:val="005943C7"/>
    <w:rsid w:val="006128D1"/>
    <w:rsid w:val="00633151"/>
    <w:rsid w:val="0067391F"/>
    <w:rsid w:val="00683FE9"/>
    <w:rsid w:val="00684A01"/>
    <w:rsid w:val="006C2C33"/>
    <w:rsid w:val="00713CB1"/>
    <w:rsid w:val="00715ADE"/>
    <w:rsid w:val="00747D02"/>
    <w:rsid w:val="00761025"/>
    <w:rsid w:val="00762CE0"/>
    <w:rsid w:val="007716C6"/>
    <w:rsid w:val="007828D9"/>
    <w:rsid w:val="007B2B75"/>
    <w:rsid w:val="007F4621"/>
    <w:rsid w:val="00800E15"/>
    <w:rsid w:val="008259A8"/>
    <w:rsid w:val="00870F33"/>
    <w:rsid w:val="008755A1"/>
    <w:rsid w:val="008860B3"/>
    <w:rsid w:val="008A5FAA"/>
    <w:rsid w:val="008B4F6E"/>
    <w:rsid w:val="008C5E7B"/>
    <w:rsid w:val="008E7F5F"/>
    <w:rsid w:val="009107B5"/>
    <w:rsid w:val="009226B5"/>
    <w:rsid w:val="00941200"/>
    <w:rsid w:val="00945CE5"/>
    <w:rsid w:val="00963E5E"/>
    <w:rsid w:val="0097082F"/>
    <w:rsid w:val="009842AC"/>
    <w:rsid w:val="00991319"/>
    <w:rsid w:val="009B7714"/>
    <w:rsid w:val="009C58AD"/>
    <w:rsid w:val="009F7F4A"/>
    <w:rsid w:val="00A06728"/>
    <w:rsid w:val="00A14CF0"/>
    <w:rsid w:val="00A4056F"/>
    <w:rsid w:val="00A478DF"/>
    <w:rsid w:val="00A60C03"/>
    <w:rsid w:val="00AA247F"/>
    <w:rsid w:val="00AD590E"/>
    <w:rsid w:val="00B135D2"/>
    <w:rsid w:val="00B21F41"/>
    <w:rsid w:val="00B2777D"/>
    <w:rsid w:val="00B63E73"/>
    <w:rsid w:val="00B666BB"/>
    <w:rsid w:val="00B73390"/>
    <w:rsid w:val="00B77D6D"/>
    <w:rsid w:val="00BA2BCF"/>
    <w:rsid w:val="00BC5435"/>
    <w:rsid w:val="00BF323C"/>
    <w:rsid w:val="00C13F46"/>
    <w:rsid w:val="00C175EC"/>
    <w:rsid w:val="00C24EE1"/>
    <w:rsid w:val="00C3080F"/>
    <w:rsid w:val="00C35743"/>
    <w:rsid w:val="00C552E1"/>
    <w:rsid w:val="00C61CD4"/>
    <w:rsid w:val="00C75C8C"/>
    <w:rsid w:val="00CD0D6A"/>
    <w:rsid w:val="00D655AE"/>
    <w:rsid w:val="00D73D8B"/>
    <w:rsid w:val="00D9068A"/>
    <w:rsid w:val="00DB235A"/>
    <w:rsid w:val="00E218E8"/>
    <w:rsid w:val="00E3201A"/>
    <w:rsid w:val="00E62682"/>
    <w:rsid w:val="00E64BE7"/>
    <w:rsid w:val="00E75FF4"/>
    <w:rsid w:val="00E80C96"/>
    <w:rsid w:val="00E80E61"/>
    <w:rsid w:val="00E9320C"/>
    <w:rsid w:val="00E97901"/>
    <w:rsid w:val="00EB085C"/>
    <w:rsid w:val="00ED3FC9"/>
    <w:rsid w:val="00EF3728"/>
    <w:rsid w:val="00F01F2A"/>
    <w:rsid w:val="00F1458B"/>
    <w:rsid w:val="00F20EC9"/>
    <w:rsid w:val="00F30967"/>
    <w:rsid w:val="00F632DE"/>
    <w:rsid w:val="00F77711"/>
    <w:rsid w:val="00FA163F"/>
    <w:rsid w:val="00FA7B63"/>
    <w:rsid w:val="00FB2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10C4A"/>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semiHidden/>
    <w:unhideWhenUsed/>
    <w:rsid w:val="00262543"/>
    <w:rPr>
      <w:sz w:val="16"/>
      <w:szCs w:val="16"/>
    </w:rPr>
  </w:style>
  <w:style w:type="paragraph" w:styleId="CommentText">
    <w:name w:val="annotation text"/>
    <w:basedOn w:val="Normal"/>
    <w:link w:val="CommentTextChar"/>
    <w:unhideWhenUsed/>
    <w:rsid w:val="00262543"/>
    <w:pPr>
      <w:spacing w:line="240" w:lineRule="auto"/>
    </w:pPr>
    <w:rPr>
      <w:sz w:val="20"/>
      <w:szCs w:val="20"/>
    </w:rPr>
  </w:style>
  <w:style w:type="character" w:customStyle="1" w:styleId="CommentTextChar">
    <w:name w:val="Comment Text Char"/>
    <w:basedOn w:val="DefaultParagraphFont"/>
    <w:link w:val="CommentText"/>
    <w:rsid w:val="00262543"/>
    <w:rPr>
      <w:sz w:val="20"/>
      <w:szCs w:val="20"/>
    </w:rPr>
  </w:style>
  <w:style w:type="paragraph" w:styleId="Revision">
    <w:name w:val="Revision"/>
    <w:hidden/>
    <w:uiPriority w:val="99"/>
    <w:semiHidden/>
    <w:rsid w:val="00870F33"/>
    <w:pPr>
      <w:spacing w:after="0" w:line="240" w:lineRule="auto"/>
    </w:pPr>
  </w:style>
  <w:style w:type="paragraph" w:styleId="CommentSubject">
    <w:name w:val="annotation subject"/>
    <w:basedOn w:val="CommentText"/>
    <w:next w:val="CommentText"/>
    <w:link w:val="CommentSubjectChar"/>
    <w:uiPriority w:val="99"/>
    <w:semiHidden/>
    <w:unhideWhenUsed/>
    <w:rsid w:val="00E9320C"/>
    <w:rPr>
      <w:b/>
      <w:bCs/>
    </w:rPr>
  </w:style>
  <w:style w:type="character" w:customStyle="1" w:styleId="CommentSubjectChar">
    <w:name w:val="Comment Subject Char"/>
    <w:basedOn w:val="CommentTextChar"/>
    <w:link w:val="CommentSubject"/>
    <w:uiPriority w:val="99"/>
    <w:semiHidden/>
    <w:rsid w:val="00E9320C"/>
    <w:rPr>
      <w:b/>
      <w:bCs/>
      <w:sz w:val="20"/>
      <w:szCs w:val="20"/>
    </w:rPr>
  </w:style>
  <w:style w:type="paragraph" w:customStyle="1" w:styleId="Default">
    <w:name w:val="Default"/>
    <w:rsid w:val="00B135D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379978705">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097553470">
      <w:bodyDiv w:val="1"/>
      <w:marLeft w:val="0"/>
      <w:marRight w:val="0"/>
      <w:marTop w:val="0"/>
      <w:marBottom w:val="0"/>
      <w:divBdr>
        <w:top w:val="none" w:sz="0" w:space="0" w:color="auto"/>
        <w:left w:val="none" w:sz="0" w:space="0" w:color="auto"/>
        <w:bottom w:val="none" w:sz="0" w:space="0" w:color="auto"/>
        <w:right w:val="none" w:sz="0" w:space="0" w:color="auto"/>
      </w:divBdr>
    </w:div>
    <w:div w:id="1101494324">
      <w:bodyDiv w:val="1"/>
      <w:marLeft w:val="0"/>
      <w:marRight w:val="0"/>
      <w:marTop w:val="0"/>
      <w:marBottom w:val="0"/>
      <w:divBdr>
        <w:top w:val="none" w:sz="0" w:space="0" w:color="auto"/>
        <w:left w:val="none" w:sz="0" w:space="0" w:color="auto"/>
        <w:bottom w:val="none" w:sz="0" w:space="0" w:color="auto"/>
        <w:right w:val="none" w:sz="0" w:space="0" w:color="auto"/>
      </w:divBdr>
    </w:div>
    <w:div w:id="130909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dit_x0020_Record xmlns="16fd79e3-cf6a-4dbf-ade1-fdc6c0620432">
      <Url xsi:nil="true"/>
      <Description xsi:nil="true"/>
    </Edit_x0020_Record>
    <DocumentType xmlns="16fd79e3-cf6a-4dbf-ade1-fdc6c0620432">Document</DocumentType>
    <Correlation xmlns="16fd79e3-cf6a-4dbf-ade1-fdc6c0620432">
      <Url xsi:nil="true"/>
      <Description xsi:nil="true"/>
    </Correlation>
    <Unit xmlns="16fd79e3-cf6a-4dbf-ade1-fdc6c0620432">HR WD Policy &amp; Communication</Unit>
    <Category xmlns="16fd79e3-cf6a-4dbf-ade1-fdc6c0620432">Resource</Category>
    <Year xmlns="16fd79e3-cf6a-4dbf-ade1-fdc6c0620432">2024</Year>
    <Month xmlns="16fd79e3-cf6a-4dbf-ade1-fdc6c0620432">11 - November</Month>
    <lcf76f155ced4ddcb4097134ff3c332f xmlns="16fd79e3-cf6a-4dbf-ade1-fdc6c0620432">
      <Terms xmlns="http://schemas.microsoft.com/office/infopath/2007/PartnerControls"/>
    </lcf76f155ced4ddcb4097134ff3c332f>
    <TaxCatchAll xmlns="b4f2e7e3-ddd8-4b89-bab9-b2d95fb87c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1" ma:contentTypeDescription="Create a new document." ma:contentTypeScope="" ma:versionID="5edb3bb723478a8a400f082d4830eb1b">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6df3bb8d4deb7f73c111c0a6f1ac330c"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71A0B-3864-428B-9AAF-AD4AE09F6C93}">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b4f2e7e3-ddd8-4b89-bab9-b2d95fb87cd0"/>
    <ds:schemaRef ds:uri="16fd79e3-cf6a-4dbf-ade1-fdc6c0620432"/>
    <ds:schemaRef ds:uri="http://www.w3.org/XML/1998/namespace"/>
  </ds:schemaRefs>
</ds:datastoreItem>
</file>

<file path=customXml/itemProps2.xml><?xml version="1.0" encoding="utf-8"?>
<ds:datastoreItem xmlns:ds="http://schemas.openxmlformats.org/officeDocument/2006/customXml" ds:itemID="{AF4C0279-84F0-486B-BADE-33640C57778A}">
  <ds:schemaRefs>
    <ds:schemaRef ds:uri="http://schemas.microsoft.com/sharepoint/v3/contenttype/forms"/>
  </ds:schemaRefs>
</ds:datastoreItem>
</file>

<file path=customXml/itemProps3.xml><?xml version="1.0" encoding="utf-8"?>
<ds:datastoreItem xmlns:ds="http://schemas.openxmlformats.org/officeDocument/2006/customXml" ds:itemID="{7FD2A5D7-8714-41AF-A233-6C239706E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1180</Words>
  <Characters>7507</Characters>
  <Application>Microsoft Office Word</Application>
  <DocSecurity>0</DocSecurity>
  <Lines>187</Lines>
  <Paragraphs>84</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 - Peace Officer</dc:title>
  <dc:subject/>
  <dc:creator>Human Resources</dc:creator>
  <cp:keywords/>
  <dc:description/>
  <cp:lastModifiedBy>Wilkerson, Melissa@CDCR</cp:lastModifiedBy>
  <cp:revision>2</cp:revision>
  <dcterms:created xsi:type="dcterms:W3CDTF">2026-01-28T16:58:00Z</dcterms:created>
  <dcterms:modified xsi:type="dcterms:W3CDTF">2026-01-28T16:58:00Z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ies>
</file>