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298D108B" w:rsidR="00A06728" w:rsidRPr="000C00DD" w:rsidRDefault="00B347CC" w:rsidP="007E7AE7">
            <w:pPr>
              <w:jc w:val="both"/>
              <w:rPr>
                <w:b/>
                <w:bCs/>
              </w:rPr>
            </w:pPr>
            <w:r>
              <w:rPr>
                <w:b/>
                <w:bCs/>
              </w:rPr>
              <w:t>027-216-6524-VAR</w:t>
            </w:r>
          </w:p>
        </w:tc>
        <w:tc>
          <w:tcPr>
            <w:tcW w:w="1078" w:type="dxa"/>
            <w:tcBorders>
              <w:top w:val="nil"/>
              <w:bottom w:val="single" w:sz="4" w:space="0" w:color="auto"/>
            </w:tcBorders>
            <w:vAlign w:val="center"/>
          </w:tcPr>
          <w:p w14:paraId="19A1FD9B" w14:textId="23C07A11" w:rsidR="00A06728" w:rsidRPr="000C00DD" w:rsidRDefault="00B347CC"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36505429" w:rsidR="004120A7" w:rsidRPr="000C00DD" w:rsidRDefault="00B347CC"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3C89F6AF" w:rsidR="004120A7" w:rsidRPr="000C00DD" w:rsidRDefault="00B347CC" w:rsidP="007E7AE7">
            <w:pPr>
              <w:jc w:val="both"/>
              <w:rPr>
                <w:b/>
                <w:bCs/>
              </w:rPr>
            </w:pPr>
            <w:r>
              <w:rPr>
                <w:b/>
                <w:bCs/>
              </w:rPr>
              <w:t>PAINTER II,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67899B2D" w:rsidR="004120A7" w:rsidRPr="000C00DD" w:rsidRDefault="00B347CC" w:rsidP="007E7AE7">
            <w:pPr>
              <w:jc w:val="both"/>
              <w:rPr>
                <w:b/>
                <w:bCs/>
              </w:rPr>
            </w:pPr>
            <w:r>
              <w:rPr>
                <w:b/>
                <w:bCs/>
              </w:rPr>
              <w:t>PAINTER II,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391AAC8E" w:rsidR="004120A7" w:rsidRPr="000C00DD" w:rsidRDefault="00B347CC" w:rsidP="007E7AE7">
            <w:pPr>
              <w:jc w:val="both"/>
              <w:rPr>
                <w:b/>
                <w:bCs/>
              </w:rPr>
            </w:pPr>
            <w:r>
              <w:rPr>
                <w:b/>
                <w:bCs/>
              </w:rPr>
              <w:t>R12</w:t>
            </w:r>
          </w:p>
        </w:tc>
        <w:tc>
          <w:tcPr>
            <w:tcW w:w="1352" w:type="dxa"/>
            <w:gridSpan w:val="3"/>
            <w:tcBorders>
              <w:top w:val="nil"/>
              <w:bottom w:val="single" w:sz="4" w:space="0" w:color="auto"/>
            </w:tcBorders>
            <w:vAlign w:val="center"/>
          </w:tcPr>
          <w:p w14:paraId="46007ED8" w14:textId="4F5AA19F" w:rsidR="004120A7" w:rsidRPr="000C00DD" w:rsidRDefault="00B347CC" w:rsidP="007E7AE7">
            <w:pPr>
              <w:jc w:val="both"/>
              <w:rPr>
                <w:b/>
                <w:bCs/>
              </w:rPr>
            </w:pPr>
            <w:r>
              <w:rPr>
                <w:b/>
                <w:bCs/>
              </w:rPr>
              <w:t>2</w:t>
            </w:r>
          </w:p>
        </w:tc>
        <w:tc>
          <w:tcPr>
            <w:tcW w:w="1349" w:type="dxa"/>
            <w:gridSpan w:val="2"/>
            <w:tcBorders>
              <w:top w:val="nil"/>
              <w:bottom w:val="single" w:sz="4" w:space="0" w:color="auto"/>
            </w:tcBorders>
            <w:vAlign w:val="center"/>
          </w:tcPr>
          <w:p w14:paraId="1C0EFD1D" w14:textId="1DC000B1"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B347CC">
              <w:rPr>
                <w:sz w:val="16"/>
                <w:szCs w:val="16"/>
              </w:rPr>
              <w:fldChar w:fldCharType="begin">
                <w:ffData>
                  <w:name w:val="Check2"/>
                  <w:enabled/>
                  <w:calcOnExit w:val="0"/>
                  <w:checkBox>
                    <w:sizeAuto/>
                    <w:default w:val="1"/>
                  </w:checkBox>
                </w:ffData>
              </w:fldChar>
            </w:r>
            <w:bookmarkStart w:id="1" w:name="Check2"/>
            <w:r w:rsidR="00B347CC">
              <w:rPr>
                <w:sz w:val="16"/>
                <w:szCs w:val="16"/>
              </w:rPr>
              <w:instrText xml:space="preserve"> FORMCHECKBOX </w:instrText>
            </w:r>
            <w:r w:rsidR="00B347CC">
              <w:rPr>
                <w:sz w:val="16"/>
                <w:szCs w:val="16"/>
              </w:rPr>
            </w:r>
            <w:r w:rsidR="00B347CC">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64AA3B98" w:rsidR="00E50F94" w:rsidRPr="002E1CA3" w:rsidRDefault="00B347CC" w:rsidP="00B347CC">
            <w:pPr>
              <w:jc w:val="both"/>
              <w:rPr>
                <w:sz w:val="20"/>
                <w:szCs w:val="20"/>
              </w:rPr>
            </w:pPr>
            <w:r>
              <w:rPr>
                <w:sz w:val="20"/>
                <w:szCs w:val="20"/>
              </w:rPr>
              <w:t xml:space="preserve">Overseeing </w:t>
            </w:r>
            <w:r w:rsidRPr="00AB642D">
              <w:rPr>
                <w:sz w:val="20"/>
                <w:szCs w:val="20"/>
              </w:rPr>
              <w:t>the maintenance and plant operation activities at correctional facilities within the Calif</w:t>
            </w:r>
            <w:r>
              <w:rPr>
                <w:sz w:val="20"/>
                <w:szCs w:val="20"/>
              </w:rPr>
              <w:t xml:space="preserve">ornia Department of Corrections; Plant Operations Department </w:t>
            </w:r>
            <w:r w:rsidRPr="00AB642D">
              <w:rPr>
                <w:rFonts w:cstheme="minorHAnsi"/>
                <w:color w:val="000000"/>
                <w:sz w:val="20"/>
                <w:shd w:val="clear" w:color="auto" w:fill="FFFFFF"/>
              </w:rPr>
              <w:t>plan</w:t>
            </w:r>
            <w:r>
              <w:rPr>
                <w:rFonts w:cstheme="minorHAnsi"/>
                <w:color w:val="000000"/>
                <w:sz w:val="20"/>
                <w:shd w:val="clear" w:color="auto" w:fill="FFFFFF"/>
              </w:rPr>
              <w:t>s</w:t>
            </w:r>
            <w:r w:rsidRPr="00AB642D">
              <w:rPr>
                <w:rFonts w:cstheme="minorHAnsi"/>
                <w:color w:val="000000"/>
                <w:sz w:val="20"/>
                <w:shd w:val="clear" w:color="auto" w:fill="FFFFFF"/>
              </w:rPr>
              <w:t>, organize</w:t>
            </w:r>
            <w:r>
              <w:rPr>
                <w:rFonts w:cstheme="minorHAnsi"/>
                <w:color w:val="000000"/>
                <w:sz w:val="20"/>
                <w:shd w:val="clear" w:color="auto" w:fill="FFFFFF"/>
              </w:rPr>
              <w:t>s</w:t>
            </w:r>
            <w:r w:rsidRPr="00AB642D">
              <w:rPr>
                <w:rFonts w:cstheme="minorHAnsi"/>
                <w:color w:val="000000"/>
                <w:sz w:val="20"/>
                <w:shd w:val="clear" w:color="auto" w:fill="FFFFFF"/>
              </w:rPr>
              <w:t xml:space="preserve"> and direct</w:t>
            </w:r>
            <w:r>
              <w:rPr>
                <w:rFonts w:cstheme="minorHAnsi"/>
                <w:color w:val="000000"/>
                <w:sz w:val="20"/>
                <w:shd w:val="clear" w:color="auto" w:fill="FFFFFF"/>
              </w:rPr>
              <w:t>s</w:t>
            </w:r>
            <w:r w:rsidRPr="00AB642D">
              <w:rPr>
                <w:rFonts w:cstheme="minorHAnsi"/>
                <w:color w:val="000000"/>
                <w:sz w:val="20"/>
                <w:shd w:val="clear" w:color="auto" w:fill="FFFFFF"/>
              </w:rPr>
              <w:t xml:space="preserve"> the work of the Department of Corrections' institutional staff engaged in the operation, maintenance, alteration and repair of the heating, lighting, intercommunications, water treatment, sewage disposal, air conditioning, data processing equipment, ventilating and refrigeration systems and auxiliary equipment</w:t>
            </w:r>
            <w:r>
              <w:rPr>
                <w:rFonts w:cstheme="minorHAnsi"/>
                <w:color w:val="000000"/>
                <w:sz w:val="20"/>
                <w:shd w:val="clear" w:color="auto" w:fill="FFFFFF"/>
              </w:rPr>
              <w:t xml:space="preserve"> etc.</w:t>
            </w:r>
            <w:r w:rsidRPr="00AB642D">
              <w:rPr>
                <w:rFonts w:cstheme="minorHAnsi"/>
                <w:color w:val="000000"/>
                <w:sz w:val="20"/>
                <w:shd w:val="clear" w:color="auto" w:fill="FFFFFF"/>
              </w:rPr>
              <w:t>;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w:t>
            </w:r>
            <w:r>
              <w:rPr>
                <w:rFonts w:cstheme="minorHAnsi"/>
                <w:color w:val="000000"/>
                <w:sz w:val="20"/>
                <w:shd w:val="clear" w:color="auto" w:fill="FFFFFF"/>
              </w:rPr>
              <w:t>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64012E12" w:rsidR="001F39E7" w:rsidRPr="002E1CA3" w:rsidRDefault="00B347CC" w:rsidP="00B347CC">
            <w:pPr>
              <w:jc w:val="both"/>
              <w:rPr>
                <w:sz w:val="20"/>
                <w:szCs w:val="20"/>
              </w:rPr>
            </w:pPr>
            <w:r w:rsidRPr="00AD1B8A">
              <w:rPr>
                <w:sz w:val="20"/>
                <w:szCs w:val="20"/>
              </w:rPr>
              <w:t xml:space="preserve">Under the general supervision of the Supervisor of Building Trades, Painter II performs all aspects of painting within the institution. Ensures all safety rules and practices are observed and when assigned maintains order and supervises the conduct of incarcerated </w:t>
            </w:r>
            <w:r w:rsidRPr="00AD1B8A">
              <w:rPr>
                <w:sz w:val="20"/>
                <w:szCs w:val="20"/>
              </w:rPr>
              <w:lastRenderedPageBreak/>
              <w:t>people. Prevent escape and injury to themselves or others or to state property, maintain security of working areas and work materials, inspects premises and searches incarcerated people for contraband such as weapons or illegal drugs. Leads and trains subordinates and less senior personnel advise them of unusual problems, procedures, and safety practices. Incarcerated people will be always supervised by staff</w:t>
            </w:r>
            <w:r>
              <w:rPr>
                <w:sz w:val="20"/>
                <w:szCs w:val="20"/>
              </w:rPr>
              <w:t xml:space="preserve">, </w:t>
            </w:r>
            <w:r w:rsidRPr="00AD1B8A">
              <w:rPr>
                <w:sz w:val="20"/>
                <w:szCs w:val="20"/>
              </w:rPr>
              <w:t>including movement to and from work areas.</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7E6B4B15" w14:textId="0A96C267" w:rsidR="000C00DD" w:rsidRDefault="00AF2183" w:rsidP="000C00DD">
            <w:pPr>
              <w:jc w:val="center"/>
              <w:rPr>
                <w:sz w:val="20"/>
                <w:szCs w:val="20"/>
              </w:rPr>
            </w:pPr>
            <w:r>
              <w:rPr>
                <w:rFonts w:cstheme="minorHAnsi"/>
                <w:sz w:val="20"/>
                <w:szCs w:val="20"/>
              </w:rPr>
              <w:t>35</w:t>
            </w:r>
            <w:r w:rsidR="000C00DD">
              <w:rPr>
                <w:rFonts w:cstheme="minorHAnsi"/>
                <w:sz w:val="20"/>
                <w:szCs w:val="20"/>
              </w:rPr>
              <w:t>%</w:t>
            </w:r>
          </w:p>
          <w:p w14:paraId="752C71F1" w14:textId="77777777" w:rsidR="000C00DD" w:rsidRDefault="000C00DD" w:rsidP="000C00DD">
            <w:pPr>
              <w:jc w:val="center"/>
              <w:rPr>
                <w:sz w:val="20"/>
                <w:szCs w:val="20"/>
              </w:rPr>
            </w:pPr>
          </w:p>
          <w:p w14:paraId="451C1A92" w14:textId="77777777" w:rsidR="000C00DD" w:rsidRDefault="000C00DD" w:rsidP="000C00DD">
            <w:pPr>
              <w:jc w:val="center"/>
              <w:rPr>
                <w:sz w:val="20"/>
                <w:szCs w:val="20"/>
              </w:rPr>
            </w:pPr>
          </w:p>
          <w:p w14:paraId="62341BCB" w14:textId="77777777" w:rsidR="000C00DD" w:rsidRDefault="000C00DD" w:rsidP="000C00DD">
            <w:pPr>
              <w:jc w:val="center"/>
              <w:rPr>
                <w:sz w:val="20"/>
                <w:szCs w:val="20"/>
              </w:rPr>
            </w:pPr>
          </w:p>
          <w:p w14:paraId="041B22E7" w14:textId="77777777" w:rsidR="000C00DD" w:rsidRDefault="000C00DD" w:rsidP="000C00DD">
            <w:pPr>
              <w:jc w:val="center"/>
              <w:rPr>
                <w:sz w:val="20"/>
                <w:szCs w:val="20"/>
              </w:rPr>
            </w:pPr>
          </w:p>
          <w:p w14:paraId="20169777" w14:textId="77777777" w:rsidR="000C00DD" w:rsidRDefault="000C00DD" w:rsidP="000C00DD">
            <w:pPr>
              <w:jc w:val="center"/>
              <w:rPr>
                <w:sz w:val="20"/>
                <w:szCs w:val="20"/>
              </w:rPr>
            </w:pPr>
          </w:p>
          <w:p w14:paraId="1DBD75C4" w14:textId="0C783AC9" w:rsidR="000C00DD" w:rsidRDefault="00B347CC" w:rsidP="000C00DD">
            <w:pPr>
              <w:jc w:val="center"/>
              <w:rPr>
                <w:bCs/>
                <w:i/>
                <w:sz w:val="20"/>
                <w:szCs w:val="20"/>
              </w:rPr>
            </w:pPr>
            <w:r>
              <w:rPr>
                <w:sz w:val="20"/>
                <w:szCs w:val="20"/>
              </w:rPr>
              <w:t>35</w:t>
            </w:r>
            <w:r w:rsidR="000C00DD">
              <w:rPr>
                <w:sz w:val="20"/>
                <w:szCs w:val="20"/>
              </w:rPr>
              <w:t>%</w:t>
            </w:r>
          </w:p>
          <w:p w14:paraId="3F7926A3" w14:textId="77777777" w:rsidR="000C00DD" w:rsidRDefault="000C00DD" w:rsidP="00B347CC">
            <w:pPr>
              <w:rPr>
                <w:bCs/>
                <w:i/>
                <w:sz w:val="20"/>
                <w:szCs w:val="20"/>
              </w:rPr>
            </w:pPr>
          </w:p>
          <w:p w14:paraId="25CC1701" w14:textId="77777777" w:rsidR="000C00DD" w:rsidRDefault="000C00DD" w:rsidP="000C00DD">
            <w:pPr>
              <w:jc w:val="center"/>
              <w:rPr>
                <w:bCs/>
                <w:i/>
                <w:sz w:val="20"/>
                <w:szCs w:val="20"/>
              </w:rPr>
            </w:pPr>
          </w:p>
          <w:p w14:paraId="219B4866" w14:textId="77777777" w:rsidR="000C00DD" w:rsidRDefault="000C00DD" w:rsidP="000C00DD">
            <w:pPr>
              <w:jc w:val="center"/>
              <w:rPr>
                <w:bCs/>
                <w:i/>
                <w:sz w:val="20"/>
                <w:szCs w:val="20"/>
              </w:rPr>
            </w:pPr>
          </w:p>
          <w:p w14:paraId="5D352C06" w14:textId="77777777" w:rsidR="000C00DD" w:rsidRDefault="000C00DD" w:rsidP="000C00DD">
            <w:pPr>
              <w:jc w:val="center"/>
              <w:rPr>
                <w:bCs/>
                <w:i/>
                <w:sz w:val="20"/>
                <w:szCs w:val="20"/>
              </w:rPr>
            </w:pPr>
          </w:p>
          <w:p w14:paraId="600FCD88" w14:textId="77777777" w:rsidR="00401674" w:rsidRDefault="00B347CC" w:rsidP="000C00DD">
            <w:pPr>
              <w:jc w:val="center"/>
              <w:rPr>
                <w:sz w:val="20"/>
                <w:szCs w:val="20"/>
              </w:rPr>
            </w:pPr>
            <w:r>
              <w:rPr>
                <w:sz w:val="20"/>
                <w:szCs w:val="20"/>
              </w:rPr>
              <w:t>10</w:t>
            </w:r>
            <w:r w:rsidR="000C00DD" w:rsidRPr="002E1CA3">
              <w:rPr>
                <w:sz w:val="20"/>
                <w:szCs w:val="20"/>
              </w:rPr>
              <w:t>%</w:t>
            </w:r>
          </w:p>
          <w:p w14:paraId="6FD3B93C" w14:textId="77777777" w:rsidR="00B347CC" w:rsidRDefault="00B347CC" w:rsidP="000C00DD">
            <w:pPr>
              <w:jc w:val="center"/>
              <w:rPr>
                <w:rFonts w:cstheme="minorHAnsi"/>
                <w:sz w:val="20"/>
                <w:szCs w:val="20"/>
              </w:rPr>
            </w:pPr>
          </w:p>
          <w:p w14:paraId="591F3DB7" w14:textId="77777777" w:rsidR="00B347CC" w:rsidRDefault="00B347CC" w:rsidP="000C00DD">
            <w:pPr>
              <w:jc w:val="center"/>
              <w:rPr>
                <w:rFonts w:cstheme="minorHAnsi"/>
                <w:sz w:val="20"/>
                <w:szCs w:val="20"/>
              </w:rPr>
            </w:pPr>
          </w:p>
          <w:p w14:paraId="00B402B2" w14:textId="77777777" w:rsidR="00B347CC" w:rsidRDefault="00B347CC" w:rsidP="000C00DD">
            <w:pPr>
              <w:jc w:val="center"/>
              <w:rPr>
                <w:rFonts w:cstheme="minorHAnsi"/>
                <w:sz w:val="20"/>
                <w:szCs w:val="20"/>
              </w:rPr>
            </w:pPr>
          </w:p>
          <w:p w14:paraId="3F78E397" w14:textId="77777777" w:rsidR="00B347CC" w:rsidRDefault="00B347CC" w:rsidP="000C00DD">
            <w:pPr>
              <w:jc w:val="center"/>
              <w:rPr>
                <w:rFonts w:cstheme="minorHAnsi"/>
                <w:sz w:val="20"/>
                <w:szCs w:val="20"/>
              </w:rPr>
            </w:pPr>
            <w:r>
              <w:rPr>
                <w:rFonts w:cstheme="minorHAnsi"/>
                <w:sz w:val="20"/>
                <w:szCs w:val="20"/>
              </w:rPr>
              <w:t>10%</w:t>
            </w:r>
          </w:p>
          <w:p w14:paraId="2E7FA1A3" w14:textId="77777777" w:rsidR="00B347CC" w:rsidRDefault="00B347CC" w:rsidP="000C00DD">
            <w:pPr>
              <w:jc w:val="center"/>
              <w:rPr>
                <w:rFonts w:cstheme="minorHAnsi"/>
                <w:sz w:val="20"/>
                <w:szCs w:val="20"/>
              </w:rPr>
            </w:pPr>
          </w:p>
          <w:p w14:paraId="5AD18348" w14:textId="77777777" w:rsidR="00B347CC" w:rsidRDefault="00B347CC" w:rsidP="000C00DD">
            <w:pPr>
              <w:jc w:val="center"/>
              <w:rPr>
                <w:rFonts w:cstheme="minorHAnsi"/>
                <w:sz w:val="20"/>
                <w:szCs w:val="20"/>
              </w:rPr>
            </w:pPr>
          </w:p>
          <w:p w14:paraId="3828E872" w14:textId="77777777" w:rsidR="00B347CC" w:rsidRDefault="00B347CC" w:rsidP="000C00DD">
            <w:pPr>
              <w:jc w:val="center"/>
              <w:rPr>
                <w:rFonts w:cstheme="minorHAnsi"/>
                <w:sz w:val="20"/>
                <w:szCs w:val="20"/>
              </w:rPr>
            </w:pPr>
            <w:r>
              <w:rPr>
                <w:rFonts w:cstheme="minorHAnsi"/>
                <w:sz w:val="20"/>
                <w:szCs w:val="20"/>
              </w:rPr>
              <w:t>5%</w:t>
            </w:r>
          </w:p>
          <w:p w14:paraId="464A3327" w14:textId="77777777" w:rsidR="00B347CC" w:rsidRDefault="00B347CC" w:rsidP="000C00DD">
            <w:pPr>
              <w:jc w:val="center"/>
              <w:rPr>
                <w:rFonts w:cstheme="minorHAnsi"/>
                <w:sz w:val="20"/>
                <w:szCs w:val="20"/>
              </w:rPr>
            </w:pPr>
          </w:p>
          <w:p w14:paraId="6B8BE470" w14:textId="3BCB17CC" w:rsidR="00B347CC" w:rsidRPr="00D6066F" w:rsidRDefault="00B347CC" w:rsidP="000C00DD">
            <w:pPr>
              <w:jc w:val="center"/>
              <w:rPr>
                <w:rFonts w:cstheme="minorHAnsi"/>
                <w:sz w:val="20"/>
                <w:szCs w:val="20"/>
              </w:rPr>
            </w:pPr>
            <w:r>
              <w:rPr>
                <w:rFonts w:cstheme="minorHAnsi"/>
                <w:sz w:val="20"/>
                <w:szCs w:val="20"/>
              </w:rPr>
              <w:t>5%</w:t>
            </w:r>
          </w:p>
        </w:tc>
        <w:tc>
          <w:tcPr>
            <w:tcW w:w="9371" w:type="dxa"/>
            <w:gridSpan w:val="9"/>
            <w:tcBorders>
              <w:top w:val="single" w:sz="4" w:space="0" w:color="auto"/>
              <w:left w:val="single" w:sz="4" w:space="0" w:color="auto"/>
              <w:bottom w:val="nil"/>
              <w:right w:val="single" w:sz="4" w:space="0" w:color="auto"/>
            </w:tcBorders>
          </w:tcPr>
          <w:p w14:paraId="0B67A05E" w14:textId="77777777" w:rsidR="00B347CC" w:rsidRPr="00AD1B8A" w:rsidRDefault="00B347CC" w:rsidP="00B347CC">
            <w:pPr>
              <w:jc w:val="both"/>
              <w:rPr>
                <w:sz w:val="20"/>
                <w:szCs w:val="18"/>
              </w:rPr>
            </w:pPr>
            <w:r w:rsidRPr="00AD1B8A">
              <w:rPr>
                <w:sz w:val="20"/>
                <w:szCs w:val="18"/>
              </w:rPr>
              <w:t>Instruct, direct</w:t>
            </w:r>
            <w:r>
              <w:rPr>
                <w:sz w:val="20"/>
                <w:szCs w:val="18"/>
              </w:rPr>
              <w:t>,</w:t>
            </w:r>
            <w:r w:rsidRPr="00AD1B8A">
              <w:rPr>
                <w:sz w:val="20"/>
                <w:szCs w:val="18"/>
              </w:rPr>
              <w:t xml:space="preserve"> and work with </w:t>
            </w:r>
            <w:r w:rsidRPr="00AD1B8A">
              <w:rPr>
                <w:rFonts w:cs="Arial"/>
                <w:sz w:val="20"/>
                <w:szCs w:val="18"/>
              </w:rPr>
              <w:t>incarcerated people</w:t>
            </w:r>
            <w:r w:rsidRPr="00AD1B8A">
              <w:rPr>
                <w:sz w:val="20"/>
                <w:szCs w:val="18"/>
              </w:rPr>
              <w:t xml:space="preserve"> performing painting and maintenance to buildings and structures. Layout, direct</w:t>
            </w:r>
            <w:r>
              <w:rPr>
                <w:sz w:val="20"/>
                <w:szCs w:val="18"/>
              </w:rPr>
              <w:t>,</w:t>
            </w:r>
            <w:r w:rsidRPr="00AD1B8A">
              <w:rPr>
                <w:sz w:val="20"/>
                <w:szCs w:val="18"/>
              </w:rPr>
              <w:t xml:space="preserve"> and assist </w:t>
            </w:r>
            <w:r w:rsidRPr="00AD1B8A">
              <w:rPr>
                <w:rFonts w:cs="Arial"/>
                <w:sz w:val="20"/>
                <w:szCs w:val="18"/>
              </w:rPr>
              <w:t xml:space="preserve">incarcerated </w:t>
            </w:r>
            <w:r w:rsidRPr="00AD1B8A">
              <w:rPr>
                <w:sz w:val="20"/>
                <w:szCs w:val="18"/>
              </w:rPr>
              <w:t xml:space="preserve">workers with work such as preparing surfaces to be painted. (For example, concrete, wood, steel, etc.) Apply undercoating primers, finishes including lacquers, enamels, acrylics, and other finishes as required.  Coatings will be applied by conventional and airless spray systems, brush or roller.  Mix and match paints or other finishes. Apply window tinting and wall coverings. </w:t>
            </w:r>
          </w:p>
          <w:p w14:paraId="217FF504" w14:textId="77777777" w:rsidR="00B347CC" w:rsidRPr="00AD1B8A" w:rsidRDefault="00B347CC" w:rsidP="00B347CC">
            <w:pPr>
              <w:jc w:val="both"/>
              <w:rPr>
                <w:sz w:val="20"/>
                <w:szCs w:val="18"/>
              </w:rPr>
            </w:pPr>
          </w:p>
          <w:p w14:paraId="44E75D24" w14:textId="77777777" w:rsidR="00B347CC" w:rsidRPr="00AD1B8A" w:rsidRDefault="00B347CC" w:rsidP="00B347CC">
            <w:pPr>
              <w:jc w:val="both"/>
              <w:rPr>
                <w:sz w:val="20"/>
                <w:szCs w:val="18"/>
              </w:rPr>
            </w:pPr>
            <w:r w:rsidRPr="00AD1B8A">
              <w:rPr>
                <w:sz w:val="20"/>
                <w:szCs w:val="18"/>
              </w:rPr>
              <w:t xml:space="preserve">Prepare requisitions for materials for routine painting maintenance and special projects. Maintain all paint related equipment, ladders, scaffolding, airless and conventional spray units, air compressors, brushes, rollers, etc.  Inspect jobs to be painted, estimate labor and materials from sketches and blueprints. Exercise proper tool control, search </w:t>
            </w:r>
            <w:r w:rsidRPr="00AD1B8A">
              <w:rPr>
                <w:rFonts w:cs="Arial"/>
                <w:sz w:val="20"/>
                <w:szCs w:val="18"/>
              </w:rPr>
              <w:t>incarcerated people</w:t>
            </w:r>
            <w:r w:rsidRPr="00AD1B8A">
              <w:rPr>
                <w:sz w:val="20"/>
                <w:szCs w:val="18"/>
              </w:rPr>
              <w:t xml:space="preserve"> and work site for contraband.</w:t>
            </w:r>
          </w:p>
          <w:p w14:paraId="7AECFAE0" w14:textId="77777777" w:rsidR="00B347CC" w:rsidRPr="00AD1B8A" w:rsidRDefault="00B347CC" w:rsidP="00B347CC">
            <w:pPr>
              <w:jc w:val="both"/>
              <w:rPr>
                <w:sz w:val="20"/>
                <w:szCs w:val="18"/>
              </w:rPr>
            </w:pPr>
          </w:p>
          <w:p w14:paraId="70616A8B" w14:textId="77777777" w:rsidR="00B347CC" w:rsidRPr="00AD1B8A" w:rsidRDefault="00B347CC" w:rsidP="00B347CC">
            <w:pPr>
              <w:jc w:val="both"/>
              <w:rPr>
                <w:sz w:val="20"/>
                <w:szCs w:val="18"/>
              </w:rPr>
            </w:pPr>
            <w:r w:rsidRPr="00AD1B8A">
              <w:rPr>
                <w:sz w:val="20"/>
                <w:szCs w:val="18"/>
              </w:rPr>
              <w:t xml:space="preserve">Remove and replace glass as needed. Keep </w:t>
            </w:r>
            <w:r w:rsidRPr="00AD1B8A">
              <w:rPr>
                <w:rFonts w:cs="Arial"/>
                <w:sz w:val="20"/>
                <w:szCs w:val="18"/>
              </w:rPr>
              <w:t>incarcerated people</w:t>
            </w:r>
            <w:r w:rsidRPr="00AD1B8A">
              <w:rPr>
                <w:sz w:val="20"/>
                <w:szCs w:val="18"/>
              </w:rPr>
              <w:t xml:space="preserve"> timecards and ensure proper safety rules and procedures are followed. Prepare purchase requisitions for related projects and warehouse stock and maintain records.  Conduct weekly safety meetings with all </w:t>
            </w:r>
            <w:r w:rsidRPr="00AD1B8A">
              <w:rPr>
                <w:rFonts w:cs="Arial"/>
                <w:sz w:val="20"/>
                <w:szCs w:val="18"/>
              </w:rPr>
              <w:t>incarcerated people</w:t>
            </w:r>
            <w:r w:rsidRPr="00AD1B8A">
              <w:rPr>
                <w:sz w:val="20"/>
                <w:szCs w:val="18"/>
              </w:rPr>
              <w:t xml:space="preserve">. </w:t>
            </w:r>
          </w:p>
          <w:p w14:paraId="64414A69" w14:textId="77777777" w:rsidR="00B347CC" w:rsidRPr="00AD1B8A" w:rsidRDefault="00B347CC" w:rsidP="00B347CC">
            <w:pPr>
              <w:jc w:val="both"/>
              <w:rPr>
                <w:sz w:val="20"/>
                <w:szCs w:val="18"/>
              </w:rPr>
            </w:pPr>
          </w:p>
          <w:p w14:paraId="37D077FC" w14:textId="77777777" w:rsidR="00B347CC" w:rsidRPr="00AD1B8A" w:rsidRDefault="00B347CC" w:rsidP="00B347CC">
            <w:pPr>
              <w:jc w:val="both"/>
              <w:rPr>
                <w:sz w:val="20"/>
                <w:szCs w:val="18"/>
              </w:rPr>
            </w:pPr>
            <w:r w:rsidRPr="00AD1B8A">
              <w:rPr>
                <w:sz w:val="20"/>
                <w:szCs w:val="18"/>
              </w:rPr>
              <w:t>Maintain discipline</w:t>
            </w:r>
            <w:r>
              <w:rPr>
                <w:sz w:val="20"/>
                <w:szCs w:val="18"/>
              </w:rPr>
              <w:t xml:space="preserve"> with </w:t>
            </w:r>
            <w:r w:rsidRPr="00AD1B8A">
              <w:rPr>
                <w:rFonts w:cs="Arial"/>
                <w:sz w:val="20"/>
                <w:szCs w:val="18"/>
              </w:rPr>
              <w:t>incarcerated people</w:t>
            </w:r>
            <w:r w:rsidRPr="00AD1B8A">
              <w:rPr>
                <w:sz w:val="20"/>
                <w:szCs w:val="18"/>
              </w:rPr>
              <w:t xml:space="preserve">, both verbally and by the writing of </w:t>
            </w:r>
            <w:r>
              <w:rPr>
                <w:sz w:val="20"/>
                <w:szCs w:val="18"/>
              </w:rPr>
              <w:t>Incarcerated</w:t>
            </w:r>
            <w:r w:rsidRPr="00AD1B8A">
              <w:rPr>
                <w:sz w:val="20"/>
                <w:szCs w:val="18"/>
              </w:rPr>
              <w:t xml:space="preserve"> Disciplinary Reports</w:t>
            </w:r>
            <w:r>
              <w:rPr>
                <w:sz w:val="20"/>
                <w:szCs w:val="18"/>
              </w:rPr>
              <w:t xml:space="preserve"> and </w:t>
            </w:r>
            <w:r w:rsidRPr="00AD1B8A">
              <w:rPr>
                <w:sz w:val="20"/>
                <w:szCs w:val="18"/>
              </w:rPr>
              <w:t>maintain a written Inmate Work Incentive Policy.</w:t>
            </w:r>
          </w:p>
          <w:p w14:paraId="5397D038" w14:textId="77777777" w:rsidR="00B347CC" w:rsidRPr="00AD1B8A" w:rsidRDefault="00B347CC" w:rsidP="00B347CC">
            <w:pPr>
              <w:jc w:val="both"/>
              <w:rPr>
                <w:sz w:val="20"/>
                <w:szCs w:val="18"/>
              </w:rPr>
            </w:pPr>
          </w:p>
          <w:p w14:paraId="021BCDBD" w14:textId="77777777" w:rsidR="00B347CC" w:rsidRDefault="00B347CC" w:rsidP="00B347CC">
            <w:pPr>
              <w:jc w:val="both"/>
              <w:rPr>
                <w:sz w:val="20"/>
                <w:szCs w:val="18"/>
              </w:rPr>
            </w:pPr>
            <w:r w:rsidRPr="00AD1B8A">
              <w:rPr>
                <w:sz w:val="20"/>
                <w:szCs w:val="18"/>
              </w:rPr>
              <w:t>A</w:t>
            </w:r>
            <w:r>
              <w:rPr>
                <w:sz w:val="20"/>
                <w:szCs w:val="18"/>
              </w:rPr>
              <w:t>s</w:t>
            </w:r>
            <w:r w:rsidRPr="00AD1B8A">
              <w:rPr>
                <w:sz w:val="20"/>
                <w:szCs w:val="18"/>
              </w:rPr>
              <w:t>sist as needed with the safety and security of the institution.</w:t>
            </w:r>
          </w:p>
          <w:p w14:paraId="37E4634C" w14:textId="77777777" w:rsidR="000C00DD" w:rsidRDefault="000C00DD" w:rsidP="000C00DD">
            <w:pPr>
              <w:jc w:val="both"/>
              <w:rPr>
                <w:sz w:val="20"/>
                <w:szCs w:val="20"/>
              </w:rPr>
            </w:pPr>
          </w:p>
          <w:p w14:paraId="4FC2278F" w14:textId="0F5FA8A9" w:rsidR="000C00DD" w:rsidRDefault="000C00DD" w:rsidP="000C00DD">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1935F6E3" w14:textId="77777777" w:rsidR="008E2B33" w:rsidRDefault="008E2B33" w:rsidP="008E2B33">
            <w:pPr>
              <w:rPr>
                <w:b/>
                <w:i/>
                <w:sz w:val="20"/>
                <w:szCs w:val="20"/>
              </w:rPr>
            </w:pPr>
          </w:p>
          <w:p w14:paraId="4F1BAD7D" w14:textId="77777777" w:rsidR="00B347CC" w:rsidRPr="00AD1B8A" w:rsidRDefault="00B347CC" w:rsidP="00B347CC">
            <w:pPr>
              <w:jc w:val="center"/>
              <w:rPr>
                <w:b/>
                <w:bCs/>
                <w:sz w:val="20"/>
                <w:szCs w:val="20"/>
              </w:rPr>
            </w:pPr>
            <w:r w:rsidRPr="00AD1B8A">
              <w:rPr>
                <w:b/>
                <w:bCs/>
                <w:sz w:val="20"/>
                <w:szCs w:val="20"/>
              </w:rPr>
              <w:t>PHYSICAL REQUIREMENTS</w:t>
            </w:r>
          </w:p>
          <w:p w14:paraId="73DB7836" w14:textId="77777777" w:rsidR="00B347CC" w:rsidRPr="00AD1B8A" w:rsidRDefault="00B347CC" w:rsidP="00B347CC">
            <w:pPr>
              <w:jc w:val="both"/>
              <w:rPr>
                <w:bCs/>
                <w:sz w:val="20"/>
                <w:szCs w:val="20"/>
              </w:rPr>
            </w:pPr>
            <w:r w:rsidRPr="00AD1B8A">
              <w:rPr>
                <w:bCs/>
                <w:sz w:val="20"/>
                <w:szCs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59FADB9" w14:textId="77777777" w:rsidR="00B347CC" w:rsidRPr="00AD1B8A" w:rsidRDefault="00B347CC" w:rsidP="00B347CC">
            <w:pPr>
              <w:jc w:val="both"/>
              <w:rPr>
                <w:sz w:val="20"/>
                <w:szCs w:val="20"/>
              </w:rPr>
            </w:pPr>
          </w:p>
          <w:p w14:paraId="19D860A9" w14:textId="77777777" w:rsidR="00B347CC" w:rsidRDefault="00B347CC" w:rsidP="00B347CC">
            <w:pPr>
              <w:jc w:val="both"/>
              <w:rPr>
                <w:sz w:val="20"/>
                <w:szCs w:val="20"/>
              </w:rPr>
            </w:pPr>
            <w:r w:rsidRPr="00AD1B8A">
              <w:rPr>
                <w:sz w:val="20"/>
                <w:szCs w:val="20"/>
              </w:rPr>
              <w:t>The following is a definition of the on-the-job time spent on physical activities:</w:t>
            </w:r>
          </w:p>
          <w:p w14:paraId="1D00EDB1" w14:textId="77777777" w:rsidR="00B347CC" w:rsidRPr="00AD1B8A" w:rsidRDefault="00B347CC" w:rsidP="00B347CC">
            <w:pPr>
              <w:jc w:val="both"/>
              <w:rPr>
                <w:sz w:val="20"/>
                <w:szCs w:val="20"/>
              </w:rPr>
            </w:pPr>
          </w:p>
          <w:p w14:paraId="47AB5EEA" w14:textId="77777777" w:rsidR="00B347CC" w:rsidRPr="00AD1B8A" w:rsidRDefault="00B347CC" w:rsidP="00B347CC">
            <w:pPr>
              <w:jc w:val="both"/>
              <w:rPr>
                <w:sz w:val="20"/>
                <w:szCs w:val="20"/>
              </w:rPr>
            </w:pPr>
            <w:r w:rsidRPr="00AD1B8A">
              <w:rPr>
                <w:sz w:val="20"/>
                <w:szCs w:val="20"/>
              </w:rPr>
              <w:t>Constantly:</w:t>
            </w:r>
            <w:r w:rsidRPr="00AD1B8A">
              <w:rPr>
                <w:sz w:val="20"/>
                <w:szCs w:val="20"/>
              </w:rPr>
              <w:tab/>
              <w:t>Involves 2/3 or more of a workday</w:t>
            </w:r>
          </w:p>
          <w:p w14:paraId="14651904" w14:textId="77777777" w:rsidR="00B347CC" w:rsidRPr="00AD1B8A" w:rsidRDefault="00B347CC" w:rsidP="00B347CC">
            <w:pPr>
              <w:jc w:val="both"/>
              <w:rPr>
                <w:sz w:val="20"/>
                <w:szCs w:val="20"/>
              </w:rPr>
            </w:pPr>
            <w:r w:rsidRPr="00AD1B8A">
              <w:rPr>
                <w:sz w:val="20"/>
                <w:szCs w:val="20"/>
              </w:rPr>
              <w:t>Frequently:</w:t>
            </w:r>
            <w:r w:rsidRPr="00AD1B8A">
              <w:rPr>
                <w:sz w:val="20"/>
                <w:szCs w:val="20"/>
              </w:rPr>
              <w:tab/>
              <w:t>Involves 1/2 to 2/3 of workday</w:t>
            </w:r>
          </w:p>
          <w:p w14:paraId="057D7869" w14:textId="77777777" w:rsidR="00B347CC" w:rsidRPr="00AD1B8A" w:rsidRDefault="00B347CC" w:rsidP="00B347CC">
            <w:pPr>
              <w:jc w:val="both"/>
              <w:rPr>
                <w:sz w:val="20"/>
                <w:szCs w:val="20"/>
              </w:rPr>
            </w:pPr>
            <w:r w:rsidRPr="00AD1B8A">
              <w:rPr>
                <w:sz w:val="20"/>
                <w:szCs w:val="20"/>
              </w:rPr>
              <w:t>Occasionally:</w:t>
            </w:r>
            <w:r w:rsidRPr="00AD1B8A">
              <w:rPr>
                <w:sz w:val="20"/>
                <w:szCs w:val="20"/>
              </w:rPr>
              <w:tab/>
              <w:t>Involves 1/3 or less of workday</w:t>
            </w:r>
          </w:p>
          <w:p w14:paraId="39811256" w14:textId="77777777" w:rsidR="00B347CC" w:rsidRPr="00AD1B8A" w:rsidRDefault="00B347CC" w:rsidP="00B347CC">
            <w:pPr>
              <w:jc w:val="both"/>
              <w:rPr>
                <w:sz w:val="20"/>
                <w:szCs w:val="20"/>
              </w:rPr>
            </w:pPr>
            <w:r w:rsidRPr="00AD1B8A">
              <w:rPr>
                <w:sz w:val="20"/>
                <w:szCs w:val="20"/>
              </w:rPr>
              <w:t>N/A:</w:t>
            </w:r>
            <w:r w:rsidRPr="00AD1B8A">
              <w:rPr>
                <w:sz w:val="20"/>
                <w:szCs w:val="20"/>
              </w:rPr>
              <w:tab/>
            </w:r>
            <w:r w:rsidRPr="00AD1B8A">
              <w:rPr>
                <w:sz w:val="20"/>
                <w:szCs w:val="20"/>
              </w:rPr>
              <w:tab/>
              <w:t>Activity or condition is not applicable</w:t>
            </w:r>
          </w:p>
          <w:p w14:paraId="27A93DF1" w14:textId="77777777" w:rsidR="00B347CC" w:rsidRPr="00AD1B8A" w:rsidRDefault="00B347CC" w:rsidP="00B347CC">
            <w:pPr>
              <w:jc w:val="both"/>
              <w:rPr>
                <w:sz w:val="20"/>
                <w:szCs w:val="20"/>
              </w:rPr>
            </w:pPr>
          </w:p>
          <w:p w14:paraId="22BA1215" w14:textId="77777777" w:rsidR="00B347CC" w:rsidRPr="00AD1B8A" w:rsidRDefault="00B347CC" w:rsidP="00B347CC">
            <w:pPr>
              <w:jc w:val="both"/>
              <w:rPr>
                <w:sz w:val="20"/>
                <w:szCs w:val="20"/>
              </w:rPr>
            </w:pPr>
            <w:r w:rsidRPr="00AD1B8A">
              <w:rPr>
                <w:b/>
                <w:sz w:val="20"/>
                <w:szCs w:val="20"/>
                <w:u w:val="single"/>
              </w:rPr>
              <w:t>Sitting</w:t>
            </w:r>
            <w:r w:rsidRPr="00AD1B8A">
              <w:rPr>
                <w:sz w:val="20"/>
                <w:szCs w:val="20"/>
              </w:rPr>
              <w:t>:  Occasionally to Frequently – sits to complete required paperwork, driving vehicles, or during break periods.</w:t>
            </w:r>
          </w:p>
          <w:p w14:paraId="575466B3" w14:textId="77777777" w:rsidR="00B347CC" w:rsidRPr="00AD1B8A" w:rsidRDefault="00B347CC" w:rsidP="00B347CC">
            <w:pPr>
              <w:jc w:val="both"/>
              <w:rPr>
                <w:sz w:val="20"/>
                <w:szCs w:val="20"/>
              </w:rPr>
            </w:pPr>
            <w:r w:rsidRPr="00AD1B8A">
              <w:rPr>
                <w:b/>
                <w:sz w:val="20"/>
                <w:szCs w:val="20"/>
                <w:u w:val="single"/>
              </w:rPr>
              <w:t>Walking</w:t>
            </w:r>
            <w:r w:rsidRPr="00AD1B8A">
              <w:rPr>
                <w:sz w:val="20"/>
                <w:szCs w:val="20"/>
              </w:rPr>
              <w:t>:  Frequently – walks throughout the prison grounds and back and forth to various work sites to inspect repairs to equipment and projects.  A pickup truck or golf cart may be used for transportation of materials and equipment in the field.</w:t>
            </w:r>
          </w:p>
          <w:p w14:paraId="5BF4CE45" w14:textId="77777777" w:rsidR="00B347CC" w:rsidRPr="00AD1B8A" w:rsidRDefault="00B347CC" w:rsidP="00B347CC">
            <w:pPr>
              <w:jc w:val="both"/>
              <w:rPr>
                <w:sz w:val="20"/>
                <w:szCs w:val="20"/>
              </w:rPr>
            </w:pPr>
            <w:r w:rsidRPr="00AD1B8A">
              <w:rPr>
                <w:b/>
                <w:sz w:val="20"/>
                <w:szCs w:val="20"/>
                <w:u w:val="single"/>
              </w:rPr>
              <w:t>Standing</w:t>
            </w:r>
            <w:r w:rsidRPr="00AD1B8A">
              <w:rPr>
                <w:sz w:val="20"/>
                <w:szCs w:val="20"/>
              </w:rPr>
              <w:t xml:space="preserve">:  Occasionally to Frequently – stands while performing duties and while inspecting repairs to various types of equipment.  Typically, </w:t>
            </w:r>
            <w:proofErr w:type="gramStart"/>
            <w:r w:rsidRPr="00AD1B8A">
              <w:rPr>
                <w:sz w:val="20"/>
                <w:szCs w:val="20"/>
              </w:rPr>
              <w:t>will</w:t>
            </w:r>
            <w:proofErr w:type="gramEnd"/>
            <w:r w:rsidRPr="00AD1B8A">
              <w:rPr>
                <w:sz w:val="20"/>
                <w:szCs w:val="20"/>
              </w:rPr>
              <w:t xml:space="preserve"> not stand in one place longer than approximately 30 minutes.</w:t>
            </w:r>
          </w:p>
          <w:p w14:paraId="599A26D3" w14:textId="77777777" w:rsidR="00B347CC" w:rsidRPr="00AD1B8A" w:rsidRDefault="00B347CC" w:rsidP="00B347CC">
            <w:pPr>
              <w:jc w:val="both"/>
              <w:rPr>
                <w:b/>
                <w:sz w:val="20"/>
                <w:szCs w:val="20"/>
                <w:u w:val="single"/>
              </w:rPr>
            </w:pPr>
            <w:r w:rsidRPr="00AD1B8A">
              <w:rPr>
                <w:b/>
                <w:sz w:val="20"/>
                <w:szCs w:val="20"/>
                <w:u w:val="single"/>
              </w:rPr>
              <w:t>Lifting</w:t>
            </w:r>
            <w:r w:rsidRPr="00AD1B8A">
              <w:rPr>
                <w:sz w:val="20"/>
                <w:szCs w:val="20"/>
              </w:rPr>
              <w:t>:  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09D04CDD" w14:textId="77777777" w:rsidR="00B347CC" w:rsidRPr="00AD1B8A" w:rsidRDefault="00B347CC" w:rsidP="00B347CC">
            <w:pPr>
              <w:jc w:val="both"/>
              <w:rPr>
                <w:sz w:val="20"/>
                <w:szCs w:val="20"/>
              </w:rPr>
            </w:pPr>
            <w:r w:rsidRPr="00AD1B8A">
              <w:rPr>
                <w:b/>
                <w:sz w:val="20"/>
                <w:szCs w:val="20"/>
                <w:u w:val="single"/>
              </w:rPr>
              <w:lastRenderedPageBreak/>
              <w:t>Carrying</w:t>
            </w:r>
            <w:r w:rsidRPr="00AD1B8A">
              <w:rPr>
                <w:sz w:val="20"/>
                <w:szCs w:val="20"/>
              </w:rPr>
              <w:t xml:space="preserve">:  Occasionally – Carries tools, materials, and equipment at times, heavier items may need to be moved from one location to another, typically, </w:t>
            </w:r>
            <w:r w:rsidRPr="00AD1B8A">
              <w:rPr>
                <w:rFonts w:cs="Arial"/>
                <w:sz w:val="20"/>
                <w:szCs w:val="20"/>
              </w:rPr>
              <w:t xml:space="preserve">incarcerated people, </w:t>
            </w:r>
            <w:r w:rsidRPr="00AD1B8A">
              <w:rPr>
                <w:sz w:val="20"/>
                <w:szCs w:val="20"/>
              </w:rPr>
              <w:t>or additional staff is used to assist with these functions.</w:t>
            </w:r>
          </w:p>
          <w:p w14:paraId="17217675" w14:textId="77777777" w:rsidR="00B347CC" w:rsidRPr="00AD1B8A" w:rsidRDefault="00B347CC" w:rsidP="00B347CC">
            <w:pPr>
              <w:jc w:val="both"/>
              <w:rPr>
                <w:b/>
                <w:sz w:val="20"/>
                <w:szCs w:val="20"/>
                <w:u w:val="single"/>
              </w:rPr>
            </w:pPr>
            <w:r w:rsidRPr="00AD1B8A">
              <w:rPr>
                <w:b/>
                <w:sz w:val="20"/>
                <w:szCs w:val="20"/>
                <w:u w:val="single"/>
              </w:rPr>
              <w:t>Bending/Stooping</w:t>
            </w:r>
            <w:r w:rsidRPr="00AD1B8A">
              <w:rPr>
                <w:sz w:val="20"/>
                <w:szCs w:val="20"/>
              </w:rPr>
              <w:t>:  Frequently – bends/stoops to perform duties, this is usually done on a routine basis.</w:t>
            </w:r>
          </w:p>
          <w:p w14:paraId="79CA1482" w14:textId="77777777" w:rsidR="00B347CC" w:rsidRPr="00AD1B8A" w:rsidRDefault="00B347CC" w:rsidP="00B347CC">
            <w:pPr>
              <w:jc w:val="both"/>
              <w:rPr>
                <w:sz w:val="20"/>
                <w:szCs w:val="20"/>
              </w:rPr>
            </w:pPr>
            <w:r w:rsidRPr="00AD1B8A">
              <w:rPr>
                <w:b/>
                <w:sz w:val="20"/>
                <w:szCs w:val="20"/>
                <w:u w:val="single"/>
              </w:rPr>
              <w:t>Reaching in Front of Body</w:t>
            </w:r>
            <w:r w:rsidRPr="00AD1B8A">
              <w:rPr>
                <w:sz w:val="20"/>
                <w:szCs w:val="20"/>
              </w:rPr>
              <w:t>:  Frequently – reaches in front while performing duties.</w:t>
            </w:r>
          </w:p>
          <w:p w14:paraId="24B1276B" w14:textId="77777777" w:rsidR="00B347CC" w:rsidRPr="00AD1B8A" w:rsidRDefault="00B347CC" w:rsidP="00B347CC">
            <w:pPr>
              <w:jc w:val="both"/>
              <w:rPr>
                <w:b/>
                <w:sz w:val="20"/>
                <w:szCs w:val="20"/>
                <w:u w:val="single"/>
              </w:rPr>
            </w:pPr>
            <w:r w:rsidRPr="00AD1B8A">
              <w:rPr>
                <w:b/>
                <w:sz w:val="20"/>
                <w:szCs w:val="20"/>
                <w:u w:val="single"/>
              </w:rPr>
              <w:t>Reaching Overhead</w:t>
            </w:r>
            <w:r w:rsidRPr="00AD1B8A">
              <w:rPr>
                <w:sz w:val="20"/>
                <w:szCs w:val="20"/>
              </w:rPr>
              <w:t>:  Frequently – for painting, patching and performing various duties.</w:t>
            </w:r>
          </w:p>
          <w:p w14:paraId="3B420458" w14:textId="77777777" w:rsidR="00B347CC" w:rsidRPr="00AD1B8A" w:rsidRDefault="00B347CC" w:rsidP="00B347CC">
            <w:pPr>
              <w:jc w:val="both"/>
              <w:rPr>
                <w:sz w:val="20"/>
                <w:szCs w:val="20"/>
              </w:rPr>
            </w:pPr>
            <w:r w:rsidRPr="00AD1B8A">
              <w:rPr>
                <w:b/>
                <w:sz w:val="20"/>
                <w:szCs w:val="20"/>
                <w:u w:val="single"/>
              </w:rPr>
              <w:t>Climbing</w:t>
            </w:r>
            <w:r w:rsidRPr="00AD1B8A">
              <w:rPr>
                <w:sz w:val="20"/>
                <w:szCs w:val="20"/>
              </w:rPr>
              <w:t>:  Occasionally – utilizes ladders as needed.</w:t>
            </w:r>
          </w:p>
          <w:p w14:paraId="6EAD80F4" w14:textId="77777777" w:rsidR="00B347CC" w:rsidRPr="00AD1B8A" w:rsidRDefault="00B347CC" w:rsidP="00B347CC">
            <w:pPr>
              <w:jc w:val="both"/>
              <w:rPr>
                <w:sz w:val="20"/>
                <w:szCs w:val="20"/>
              </w:rPr>
            </w:pPr>
            <w:r w:rsidRPr="00AD1B8A">
              <w:rPr>
                <w:b/>
                <w:sz w:val="20"/>
                <w:szCs w:val="20"/>
                <w:u w:val="single"/>
              </w:rPr>
              <w:t>Balancing</w:t>
            </w:r>
            <w:r w:rsidRPr="00AD1B8A">
              <w:rPr>
                <w:sz w:val="20"/>
                <w:szCs w:val="20"/>
              </w:rPr>
              <w:t>:  Occasionally – balances while on ladders.</w:t>
            </w:r>
          </w:p>
          <w:p w14:paraId="1138FA71" w14:textId="77777777" w:rsidR="00B347CC" w:rsidRPr="00AD1B8A" w:rsidRDefault="00B347CC" w:rsidP="00B347CC">
            <w:pPr>
              <w:jc w:val="both"/>
              <w:rPr>
                <w:sz w:val="20"/>
                <w:szCs w:val="20"/>
              </w:rPr>
            </w:pPr>
            <w:r w:rsidRPr="00AD1B8A">
              <w:rPr>
                <w:b/>
                <w:sz w:val="20"/>
                <w:szCs w:val="20"/>
                <w:u w:val="single"/>
              </w:rPr>
              <w:t>Push/Pulling</w:t>
            </w:r>
            <w:r w:rsidRPr="00AD1B8A">
              <w:rPr>
                <w:sz w:val="20"/>
                <w:szCs w:val="20"/>
              </w:rPr>
              <w:t>:  Occasionally – for painting, patching, glass work and performing other various duties.</w:t>
            </w:r>
          </w:p>
          <w:p w14:paraId="51EC86CF" w14:textId="77777777" w:rsidR="00B347CC" w:rsidRPr="00AD1B8A" w:rsidRDefault="00B347CC" w:rsidP="00B347CC">
            <w:pPr>
              <w:jc w:val="both"/>
              <w:rPr>
                <w:sz w:val="20"/>
                <w:szCs w:val="20"/>
              </w:rPr>
            </w:pPr>
            <w:r w:rsidRPr="00AD1B8A">
              <w:rPr>
                <w:b/>
                <w:sz w:val="20"/>
                <w:szCs w:val="20"/>
                <w:u w:val="single"/>
              </w:rPr>
              <w:t>Kneeling/Crouching</w:t>
            </w:r>
            <w:r w:rsidRPr="00AD1B8A">
              <w:rPr>
                <w:sz w:val="20"/>
                <w:szCs w:val="20"/>
              </w:rPr>
              <w:t>:  for painting, patching, glass work and performing other various duties.</w:t>
            </w:r>
          </w:p>
          <w:p w14:paraId="79FC9128" w14:textId="77777777" w:rsidR="00B347CC" w:rsidRPr="00AD1B8A" w:rsidRDefault="00B347CC" w:rsidP="00B347CC">
            <w:pPr>
              <w:jc w:val="both"/>
              <w:rPr>
                <w:sz w:val="20"/>
                <w:szCs w:val="20"/>
              </w:rPr>
            </w:pPr>
            <w:r w:rsidRPr="00AD1B8A">
              <w:rPr>
                <w:b/>
                <w:sz w:val="20"/>
                <w:szCs w:val="20"/>
                <w:u w:val="single"/>
              </w:rPr>
              <w:t>Crawling</w:t>
            </w:r>
            <w:r w:rsidRPr="00AD1B8A">
              <w:rPr>
                <w:sz w:val="20"/>
                <w:szCs w:val="20"/>
              </w:rPr>
              <w:t>:  Occasionally – for painting, patching, glass work and performing other various duties.</w:t>
            </w:r>
          </w:p>
          <w:p w14:paraId="6959A331" w14:textId="77777777" w:rsidR="00B347CC" w:rsidRPr="00AD1B8A" w:rsidRDefault="00B347CC" w:rsidP="00B347CC">
            <w:pPr>
              <w:jc w:val="both"/>
              <w:rPr>
                <w:sz w:val="20"/>
                <w:szCs w:val="20"/>
              </w:rPr>
            </w:pPr>
            <w:r w:rsidRPr="00AD1B8A">
              <w:rPr>
                <w:b/>
                <w:sz w:val="20"/>
                <w:szCs w:val="20"/>
                <w:u w:val="single"/>
              </w:rPr>
              <w:t>Fine Finger Dexterity</w:t>
            </w:r>
            <w:r w:rsidRPr="00AD1B8A">
              <w:rPr>
                <w:sz w:val="20"/>
                <w:szCs w:val="20"/>
              </w:rPr>
              <w:t>:  Frequently – while working with tools, and products.</w:t>
            </w:r>
          </w:p>
          <w:p w14:paraId="2ED66BCA" w14:textId="77777777" w:rsidR="00B347CC" w:rsidRPr="00AD1B8A" w:rsidRDefault="00B347CC" w:rsidP="00B347CC">
            <w:pPr>
              <w:jc w:val="both"/>
              <w:rPr>
                <w:sz w:val="20"/>
                <w:szCs w:val="20"/>
              </w:rPr>
            </w:pPr>
            <w:r w:rsidRPr="00AD1B8A">
              <w:rPr>
                <w:b/>
                <w:sz w:val="20"/>
                <w:szCs w:val="20"/>
                <w:u w:val="single"/>
              </w:rPr>
              <w:t>Hand/Wrist Movement:</w:t>
            </w:r>
            <w:r w:rsidRPr="00AD1B8A">
              <w:rPr>
                <w:sz w:val="20"/>
                <w:szCs w:val="20"/>
              </w:rPr>
              <w:t xml:space="preserve">  Frequently – manipulates hand tools and parts during most of the day while performing duties.</w:t>
            </w:r>
          </w:p>
          <w:p w14:paraId="72F1E7D1" w14:textId="77777777" w:rsidR="00B347CC" w:rsidRPr="00AD1B8A" w:rsidRDefault="00B347CC" w:rsidP="00B347CC">
            <w:pPr>
              <w:jc w:val="both"/>
              <w:rPr>
                <w:sz w:val="20"/>
                <w:szCs w:val="20"/>
              </w:rPr>
            </w:pPr>
            <w:r w:rsidRPr="00AD1B8A">
              <w:rPr>
                <w:b/>
                <w:sz w:val="20"/>
                <w:szCs w:val="20"/>
                <w:u w:val="single"/>
              </w:rPr>
              <w:t>Hearing/Speech</w:t>
            </w:r>
            <w:r w:rsidRPr="00AD1B8A">
              <w:rPr>
                <w:sz w:val="20"/>
                <w:szCs w:val="20"/>
              </w:rPr>
              <w:t>:  Constantly – Necessary for successful job performance and to maintain institutional security.</w:t>
            </w:r>
          </w:p>
          <w:p w14:paraId="361F8962" w14:textId="4557290C" w:rsidR="000C00DD" w:rsidRPr="007276E9" w:rsidRDefault="00B347CC" w:rsidP="00B347CC">
            <w:pPr>
              <w:rPr>
                <w:b/>
                <w:i/>
                <w:sz w:val="20"/>
                <w:szCs w:val="20"/>
              </w:rPr>
            </w:pPr>
            <w:r w:rsidRPr="00AD1B8A">
              <w:rPr>
                <w:b/>
                <w:sz w:val="20"/>
                <w:szCs w:val="20"/>
                <w:u w:val="single"/>
              </w:rPr>
              <w:t>Sight</w:t>
            </w:r>
            <w:r w:rsidRPr="00AD1B8A">
              <w:rPr>
                <w:sz w:val="20"/>
                <w:szCs w:val="20"/>
              </w:rPr>
              <w:t>:  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2629ADC5" w:rsidR="009C58AD" w:rsidRPr="002E1CA3" w:rsidRDefault="00B347CC" w:rsidP="009C58AD">
          <w:pPr>
            <w:pStyle w:val="Heading2"/>
            <w:jc w:val="left"/>
            <w:rPr>
              <w:rFonts w:asciiTheme="minorHAnsi" w:hAnsiTheme="minorHAnsi" w:cstheme="minorHAnsi"/>
              <w:b w:val="0"/>
              <w:sz w:val="20"/>
            </w:rPr>
          </w:pPr>
          <w:r>
            <w:rPr>
              <w:rFonts w:asciiTheme="minorHAnsi" w:hAnsiTheme="minorHAnsi" w:cstheme="minorHAnsi"/>
              <w:b w:val="0"/>
              <w:sz w:val="20"/>
            </w:rPr>
            <w:t>027-216-6524-VAR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06DA6"/>
    <w:rsid w:val="000232F6"/>
    <w:rsid w:val="00034592"/>
    <w:rsid w:val="00035671"/>
    <w:rsid w:val="00042DF8"/>
    <w:rsid w:val="00045CF6"/>
    <w:rsid w:val="0006712E"/>
    <w:rsid w:val="000957A6"/>
    <w:rsid w:val="000A0F0B"/>
    <w:rsid w:val="000A7ECD"/>
    <w:rsid w:val="000B1280"/>
    <w:rsid w:val="000B22EB"/>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1135"/>
    <w:rsid w:val="009C58AD"/>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347CC"/>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1526</Words>
  <Characters>8703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Duty Statement Template -  General</vt:lpstr>
    </vt:vector>
  </TitlesOfParts>
  <Company>CDCR</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2026-05-18T23:25:00Z</dcterms:created>
  <dcterms:modified xsi:type="dcterms:W3CDTF">2026-05-18T23:25:00Z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