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C3B1B" w14:textId="77777777" w:rsidR="00C30EDF" w:rsidRDefault="00C30EDF">
      <w:pPr>
        <w:pStyle w:val="BodyText"/>
        <w:spacing w:before="4"/>
        <w:rPr>
          <w:rFonts w:ascii="Times New Roman"/>
          <w:sz w:val="18"/>
        </w:rPr>
      </w:pPr>
    </w:p>
    <w:tbl>
      <w:tblPr>
        <w:tblW w:w="0" w:type="auto"/>
        <w:tblInd w:w="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26"/>
        <w:gridCol w:w="5226"/>
      </w:tblGrid>
      <w:tr w:rsidR="00C30EDF" w14:paraId="22CAAAAD" w14:textId="77777777">
        <w:trPr>
          <w:trHeight w:val="825"/>
        </w:trPr>
        <w:tc>
          <w:tcPr>
            <w:tcW w:w="5226" w:type="dxa"/>
          </w:tcPr>
          <w:p w14:paraId="0804716C" w14:textId="77777777" w:rsidR="00C30EDF" w:rsidRDefault="001870F8">
            <w:pPr>
              <w:pStyle w:val="TableParagraph"/>
              <w:rPr>
                <w:b/>
                <w:sz w:val="24"/>
              </w:rPr>
            </w:pPr>
            <w:r>
              <w:rPr>
                <w:b/>
                <w:sz w:val="24"/>
              </w:rPr>
              <w:t>Classification</w:t>
            </w:r>
            <w:r>
              <w:rPr>
                <w:b/>
                <w:spacing w:val="-2"/>
                <w:sz w:val="24"/>
              </w:rPr>
              <w:t xml:space="preserve"> Title:</w:t>
            </w:r>
          </w:p>
          <w:p w14:paraId="2D800464" w14:textId="77777777" w:rsidR="00C30EDF" w:rsidRDefault="00C30EDF">
            <w:pPr>
              <w:pStyle w:val="TableParagraph"/>
              <w:spacing w:before="3"/>
              <w:ind w:left="0"/>
              <w:rPr>
                <w:rFonts w:ascii="Times New Roman"/>
                <w:sz w:val="24"/>
              </w:rPr>
            </w:pPr>
          </w:p>
          <w:p w14:paraId="23354719" w14:textId="663D1417" w:rsidR="00C30EDF" w:rsidRDefault="00E4767D">
            <w:pPr>
              <w:pStyle w:val="TableParagraph"/>
              <w:spacing w:line="251" w:lineRule="exact"/>
              <w:rPr>
                <w:sz w:val="24"/>
              </w:rPr>
            </w:pPr>
            <w:r>
              <w:rPr>
                <w:sz w:val="24"/>
              </w:rPr>
              <w:t>CEA B</w:t>
            </w:r>
          </w:p>
        </w:tc>
        <w:tc>
          <w:tcPr>
            <w:tcW w:w="5226" w:type="dxa"/>
          </w:tcPr>
          <w:p w14:paraId="4DF54A98" w14:textId="77777777" w:rsidR="00C30EDF" w:rsidRDefault="001870F8">
            <w:pPr>
              <w:pStyle w:val="TableParagraph"/>
              <w:rPr>
                <w:b/>
                <w:sz w:val="24"/>
              </w:rPr>
            </w:pPr>
            <w:r>
              <w:rPr>
                <w:b/>
                <w:spacing w:val="-2"/>
                <w:sz w:val="24"/>
              </w:rPr>
              <w:t>Branch/Division/Bureau:</w:t>
            </w:r>
          </w:p>
          <w:p w14:paraId="563B921E" w14:textId="77777777" w:rsidR="00C30EDF" w:rsidRDefault="00C30EDF">
            <w:pPr>
              <w:pStyle w:val="TableParagraph"/>
              <w:spacing w:before="3"/>
              <w:ind w:left="0"/>
              <w:rPr>
                <w:rFonts w:ascii="Times New Roman"/>
                <w:sz w:val="24"/>
              </w:rPr>
            </w:pPr>
          </w:p>
          <w:p w14:paraId="46616E20" w14:textId="2C9B2BCE" w:rsidR="00C30EDF" w:rsidRDefault="00CC1368">
            <w:pPr>
              <w:pStyle w:val="TableParagraph"/>
              <w:spacing w:line="251" w:lineRule="exact"/>
              <w:rPr>
                <w:sz w:val="24"/>
              </w:rPr>
            </w:pPr>
            <w:r>
              <w:rPr>
                <w:spacing w:val="-2"/>
                <w:sz w:val="24"/>
              </w:rPr>
              <w:t>Enforcement Division</w:t>
            </w:r>
          </w:p>
        </w:tc>
      </w:tr>
      <w:tr w:rsidR="00C30EDF" w14:paraId="2815340D" w14:textId="77777777">
        <w:trPr>
          <w:trHeight w:val="825"/>
        </w:trPr>
        <w:tc>
          <w:tcPr>
            <w:tcW w:w="5226" w:type="dxa"/>
          </w:tcPr>
          <w:p w14:paraId="14CC4980" w14:textId="77777777" w:rsidR="00E4767D" w:rsidRDefault="001870F8">
            <w:pPr>
              <w:pStyle w:val="TableParagraph"/>
              <w:rPr>
                <w:sz w:val="24"/>
              </w:rPr>
            </w:pPr>
            <w:r>
              <w:rPr>
                <w:b/>
                <w:sz w:val="24"/>
              </w:rPr>
              <w:t>Working</w:t>
            </w:r>
            <w:r>
              <w:rPr>
                <w:b/>
                <w:spacing w:val="-9"/>
                <w:sz w:val="24"/>
              </w:rPr>
              <w:t xml:space="preserve"> </w:t>
            </w:r>
            <w:r>
              <w:rPr>
                <w:b/>
                <w:spacing w:val="-2"/>
                <w:sz w:val="24"/>
              </w:rPr>
              <w:t>Title:</w:t>
            </w:r>
            <w:r w:rsidR="00E4767D">
              <w:rPr>
                <w:sz w:val="24"/>
              </w:rPr>
              <w:t xml:space="preserve"> </w:t>
            </w:r>
          </w:p>
          <w:p w14:paraId="2AC61D5D" w14:textId="77777777" w:rsidR="00E4767D" w:rsidRDefault="00E4767D">
            <w:pPr>
              <w:pStyle w:val="TableParagraph"/>
              <w:rPr>
                <w:sz w:val="24"/>
              </w:rPr>
            </w:pPr>
          </w:p>
          <w:p w14:paraId="54027BA6" w14:textId="07A8C635" w:rsidR="00C30EDF" w:rsidRDefault="00E4767D">
            <w:pPr>
              <w:pStyle w:val="TableParagraph"/>
              <w:rPr>
                <w:b/>
                <w:sz w:val="24"/>
              </w:rPr>
            </w:pPr>
            <w:r>
              <w:rPr>
                <w:sz w:val="24"/>
              </w:rPr>
              <w:t>Deputy</w:t>
            </w:r>
            <w:r>
              <w:rPr>
                <w:spacing w:val="-2"/>
                <w:sz w:val="24"/>
              </w:rPr>
              <w:t xml:space="preserve"> </w:t>
            </w:r>
            <w:r>
              <w:rPr>
                <w:sz w:val="24"/>
              </w:rPr>
              <w:t>Director</w:t>
            </w:r>
            <w:r>
              <w:rPr>
                <w:spacing w:val="-8"/>
                <w:sz w:val="24"/>
              </w:rPr>
              <w:t xml:space="preserve"> </w:t>
            </w:r>
            <w:r>
              <w:rPr>
                <w:sz w:val="24"/>
              </w:rPr>
              <w:t>of</w:t>
            </w:r>
            <w:r>
              <w:rPr>
                <w:spacing w:val="7"/>
                <w:sz w:val="24"/>
              </w:rPr>
              <w:t xml:space="preserve"> </w:t>
            </w:r>
            <w:r w:rsidR="00CC1368">
              <w:rPr>
                <w:spacing w:val="-2"/>
                <w:sz w:val="24"/>
              </w:rPr>
              <w:t>Enforcement</w:t>
            </w:r>
          </w:p>
        </w:tc>
        <w:tc>
          <w:tcPr>
            <w:tcW w:w="5226" w:type="dxa"/>
          </w:tcPr>
          <w:p w14:paraId="7E4E701C" w14:textId="77777777" w:rsidR="00C30EDF" w:rsidRDefault="001870F8">
            <w:pPr>
              <w:pStyle w:val="TableParagraph"/>
              <w:rPr>
                <w:b/>
                <w:sz w:val="24"/>
              </w:rPr>
            </w:pPr>
            <w:r>
              <w:rPr>
                <w:b/>
                <w:spacing w:val="-2"/>
                <w:sz w:val="24"/>
              </w:rPr>
              <w:t>Office/Unit/Section/Geographic</w:t>
            </w:r>
            <w:r>
              <w:rPr>
                <w:b/>
                <w:spacing w:val="42"/>
                <w:sz w:val="24"/>
              </w:rPr>
              <w:t xml:space="preserve"> </w:t>
            </w:r>
            <w:r>
              <w:rPr>
                <w:b/>
                <w:spacing w:val="-2"/>
                <w:sz w:val="24"/>
              </w:rPr>
              <w:t>Location:</w:t>
            </w:r>
          </w:p>
          <w:p w14:paraId="222FD617" w14:textId="77777777" w:rsidR="00C30EDF" w:rsidRDefault="00C30EDF">
            <w:pPr>
              <w:pStyle w:val="TableParagraph"/>
              <w:spacing w:before="3"/>
              <w:ind w:left="0"/>
              <w:rPr>
                <w:rFonts w:ascii="Times New Roman"/>
                <w:sz w:val="24"/>
              </w:rPr>
            </w:pPr>
          </w:p>
          <w:p w14:paraId="2034E3D5" w14:textId="77777777" w:rsidR="00C30EDF" w:rsidRDefault="001870F8">
            <w:pPr>
              <w:pStyle w:val="TableParagraph"/>
              <w:spacing w:line="250" w:lineRule="exact"/>
              <w:rPr>
                <w:sz w:val="24"/>
              </w:rPr>
            </w:pPr>
            <w:r>
              <w:rPr>
                <w:spacing w:val="-2"/>
                <w:sz w:val="24"/>
              </w:rPr>
              <w:t>Sacramento</w:t>
            </w:r>
          </w:p>
        </w:tc>
      </w:tr>
      <w:tr w:rsidR="00C30EDF" w14:paraId="75694D31" w14:textId="77777777">
        <w:trPr>
          <w:trHeight w:val="826"/>
        </w:trPr>
        <w:tc>
          <w:tcPr>
            <w:tcW w:w="5226" w:type="dxa"/>
          </w:tcPr>
          <w:p w14:paraId="685E24CC" w14:textId="77777777" w:rsidR="00C30EDF" w:rsidRDefault="001870F8">
            <w:pPr>
              <w:pStyle w:val="TableParagraph"/>
              <w:rPr>
                <w:b/>
                <w:spacing w:val="-2"/>
                <w:sz w:val="24"/>
              </w:rPr>
            </w:pPr>
            <w:r>
              <w:rPr>
                <w:b/>
                <w:sz w:val="24"/>
              </w:rPr>
              <w:t>Position</w:t>
            </w:r>
            <w:r>
              <w:rPr>
                <w:b/>
                <w:spacing w:val="7"/>
                <w:sz w:val="24"/>
              </w:rPr>
              <w:t xml:space="preserve"> </w:t>
            </w:r>
            <w:r>
              <w:rPr>
                <w:b/>
                <w:sz w:val="24"/>
              </w:rPr>
              <w:t>Number</w:t>
            </w:r>
            <w:r>
              <w:rPr>
                <w:b/>
                <w:spacing w:val="-9"/>
                <w:sz w:val="24"/>
              </w:rPr>
              <w:t xml:space="preserve"> </w:t>
            </w:r>
            <w:r>
              <w:rPr>
                <w:b/>
                <w:sz w:val="24"/>
              </w:rPr>
              <w:t>(13</w:t>
            </w:r>
            <w:r>
              <w:rPr>
                <w:b/>
                <w:spacing w:val="-9"/>
                <w:sz w:val="24"/>
              </w:rPr>
              <w:t xml:space="preserve"> </w:t>
            </w:r>
            <w:r>
              <w:rPr>
                <w:b/>
                <w:spacing w:val="-2"/>
                <w:sz w:val="24"/>
              </w:rPr>
              <w:t>Digit):</w:t>
            </w:r>
          </w:p>
          <w:p w14:paraId="3CEC8134" w14:textId="77777777" w:rsidR="00E4767D" w:rsidRDefault="00E4767D">
            <w:pPr>
              <w:pStyle w:val="TableParagraph"/>
              <w:rPr>
                <w:b/>
                <w:spacing w:val="-2"/>
                <w:sz w:val="24"/>
              </w:rPr>
            </w:pPr>
          </w:p>
          <w:p w14:paraId="507AB01D" w14:textId="3E906F98" w:rsidR="00E4767D" w:rsidRPr="00E4767D" w:rsidRDefault="00CC1368">
            <w:pPr>
              <w:pStyle w:val="TableParagraph"/>
              <w:rPr>
                <w:bCs/>
                <w:sz w:val="24"/>
              </w:rPr>
            </w:pPr>
            <w:r>
              <w:rPr>
                <w:bCs/>
                <w:spacing w:val="-2"/>
                <w:sz w:val="24"/>
              </w:rPr>
              <w:t>4</w:t>
            </w:r>
            <w:r w:rsidR="00093D5D">
              <w:rPr>
                <w:bCs/>
                <w:spacing w:val="-2"/>
                <w:sz w:val="24"/>
              </w:rPr>
              <w:t>25</w:t>
            </w:r>
            <w:r>
              <w:rPr>
                <w:bCs/>
                <w:spacing w:val="-2"/>
                <w:sz w:val="24"/>
              </w:rPr>
              <w:t>-175-7500-001</w:t>
            </w:r>
          </w:p>
        </w:tc>
        <w:tc>
          <w:tcPr>
            <w:tcW w:w="5226" w:type="dxa"/>
          </w:tcPr>
          <w:p w14:paraId="0DC316C4" w14:textId="77777777" w:rsidR="00C30EDF" w:rsidRDefault="001870F8">
            <w:pPr>
              <w:pStyle w:val="TableParagraph"/>
              <w:rPr>
                <w:b/>
                <w:sz w:val="24"/>
              </w:rPr>
            </w:pPr>
            <w:r>
              <w:rPr>
                <w:b/>
                <w:sz w:val="24"/>
              </w:rPr>
              <w:t>Conflict</w:t>
            </w:r>
            <w:r>
              <w:rPr>
                <w:b/>
                <w:spacing w:val="-3"/>
                <w:sz w:val="24"/>
              </w:rPr>
              <w:t xml:space="preserve"> </w:t>
            </w:r>
            <w:r>
              <w:rPr>
                <w:b/>
                <w:sz w:val="24"/>
              </w:rPr>
              <w:t>of</w:t>
            </w:r>
            <w:r>
              <w:rPr>
                <w:b/>
                <w:spacing w:val="-3"/>
                <w:sz w:val="24"/>
              </w:rPr>
              <w:t xml:space="preserve"> </w:t>
            </w:r>
            <w:r>
              <w:rPr>
                <w:b/>
                <w:sz w:val="24"/>
              </w:rPr>
              <w:t>Interest</w:t>
            </w:r>
            <w:r>
              <w:rPr>
                <w:b/>
                <w:spacing w:val="-2"/>
                <w:sz w:val="24"/>
              </w:rPr>
              <w:t xml:space="preserve"> Position:</w:t>
            </w:r>
          </w:p>
          <w:p w14:paraId="104D0298" w14:textId="77777777" w:rsidR="00C30EDF" w:rsidRDefault="001870F8">
            <w:pPr>
              <w:pStyle w:val="TableParagraph"/>
              <w:tabs>
                <w:tab w:val="left" w:pos="1223"/>
              </w:tabs>
              <w:spacing w:before="174"/>
              <w:rPr>
                <w:b/>
                <w:sz w:val="24"/>
              </w:rPr>
            </w:pPr>
            <w:r>
              <w:rPr>
                <w:rFonts w:ascii="Wingdings" w:hAnsi="Wingdings"/>
                <w:sz w:val="24"/>
              </w:rPr>
              <w:t></w:t>
            </w:r>
            <w:r>
              <w:rPr>
                <w:rFonts w:ascii="Times New Roman" w:hAnsi="Times New Roman"/>
                <w:spacing w:val="71"/>
                <w:sz w:val="24"/>
              </w:rPr>
              <w:t xml:space="preserve"> </w:t>
            </w:r>
            <w:r>
              <w:rPr>
                <w:b/>
                <w:spacing w:val="-5"/>
                <w:sz w:val="24"/>
              </w:rPr>
              <w:t>NO</w:t>
            </w:r>
            <w:r>
              <w:rPr>
                <w:b/>
                <w:sz w:val="24"/>
              </w:rPr>
              <w:tab/>
            </w:r>
            <w:r>
              <w:rPr>
                <w:rFonts w:ascii="Wingdings" w:hAnsi="Wingdings"/>
                <w:sz w:val="24"/>
              </w:rPr>
              <w:t></w:t>
            </w:r>
            <w:r>
              <w:rPr>
                <w:rFonts w:ascii="Times New Roman" w:hAnsi="Times New Roman"/>
                <w:spacing w:val="71"/>
                <w:sz w:val="24"/>
              </w:rPr>
              <w:t xml:space="preserve"> </w:t>
            </w:r>
            <w:r>
              <w:rPr>
                <w:b/>
                <w:spacing w:val="-5"/>
                <w:sz w:val="24"/>
              </w:rPr>
              <w:t>YES</w:t>
            </w:r>
          </w:p>
        </w:tc>
      </w:tr>
      <w:tr w:rsidR="00C30EDF" w14:paraId="535C3C67" w14:textId="77777777">
        <w:trPr>
          <w:trHeight w:val="825"/>
        </w:trPr>
        <w:tc>
          <w:tcPr>
            <w:tcW w:w="5226" w:type="dxa"/>
          </w:tcPr>
          <w:p w14:paraId="63C3580B" w14:textId="77777777" w:rsidR="00C30EDF" w:rsidRDefault="001870F8">
            <w:pPr>
              <w:pStyle w:val="TableParagraph"/>
              <w:rPr>
                <w:b/>
                <w:sz w:val="24"/>
              </w:rPr>
            </w:pPr>
            <w:r>
              <w:rPr>
                <w:b/>
                <w:sz w:val="24"/>
              </w:rPr>
              <w:t>RPA</w:t>
            </w:r>
            <w:r>
              <w:rPr>
                <w:b/>
                <w:spacing w:val="-10"/>
                <w:sz w:val="24"/>
              </w:rPr>
              <w:t xml:space="preserve"> </w:t>
            </w:r>
            <w:r>
              <w:rPr>
                <w:b/>
                <w:spacing w:val="-2"/>
                <w:sz w:val="24"/>
              </w:rPr>
              <w:t>Number:</w:t>
            </w:r>
          </w:p>
          <w:p w14:paraId="581598F4" w14:textId="77777777" w:rsidR="00C30EDF" w:rsidRDefault="001870F8">
            <w:pPr>
              <w:pStyle w:val="TableParagraph"/>
              <w:spacing w:before="222"/>
              <w:rPr>
                <w:rFonts w:ascii="Times New Roman"/>
                <w:sz w:val="19"/>
              </w:rPr>
            </w:pPr>
            <w:r>
              <w:rPr>
                <w:rFonts w:ascii="Times New Roman"/>
                <w:spacing w:val="-10"/>
                <w:sz w:val="19"/>
              </w:rPr>
              <w:t>#</w:t>
            </w:r>
          </w:p>
        </w:tc>
        <w:tc>
          <w:tcPr>
            <w:tcW w:w="5226" w:type="dxa"/>
          </w:tcPr>
          <w:p w14:paraId="4F99A540" w14:textId="77777777" w:rsidR="00C30EDF" w:rsidRDefault="001870F8">
            <w:pPr>
              <w:pStyle w:val="TableParagraph"/>
              <w:rPr>
                <w:b/>
                <w:sz w:val="24"/>
              </w:rPr>
            </w:pPr>
            <w:r>
              <w:rPr>
                <w:b/>
                <w:sz w:val="24"/>
              </w:rPr>
              <w:t>Work</w:t>
            </w:r>
            <w:r>
              <w:rPr>
                <w:b/>
                <w:spacing w:val="-8"/>
                <w:sz w:val="24"/>
              </w:rPr>
              <w:t xml:space="preserve"> </w:t>
            </w:r>
            <w:r>
              <w:rPr>
                <w:b/>
                <w:spacing w:val="-2"/>
                <w:sz w:val="24"/>
              </w:rPr>
              <w:t>Schedule:</w:t>
            </w:r>
          </w:p>
          <w:p w14:paraId="54657592" w14:textId="7F0346E1" w:rsidR="00C30EDF" w:rsidRPr="00CC1368" w:rsidRDefault="001870F8">
            <w:pPr>
              <w:pStyle w:val="TableParagraph"/>
              <w:spacing w:before="264" w:line="265" w:lineRule="exact"/>
              <w:rPr>
                <w:bCs/>
                <w:sz w:val="24"/>
              </w:rPr>
            </w:pPr>
            <w:r w:rsidRPr="00CC1368">
              <w:rPr>
                <w:bCs/>
                <w:sz w:val="24"/>
              </w:rPr>
              <w:t>Monday</w:t>
            </w:r>
            <w:r w:rsidRPr="00CC1368">
              <w:rPr>
                <w:bCs/>
                <w:spacing w:val="-10"/>
                <w:sz w:val="24"/>
              </w:rPr>
              <w:t xml:space="preserve"> </w:t>
            </w:r>
            <w:r w:rsidRPr="00CC1368">
              <w:rPr>
                <w:bCs/>
                <w:sz w:val="24"/>
              </w:rPr>
              <w:t>–</w:t>
            </w:r>
            <w:r w:rsidRPr="00CC1368">
              <w:rPr>
                <w:bCs/>
                <w:spacing w:val="-10"/>
                <w:sz w:val="24"/>
              </w:rPr>
              <w:t xml:space="preserve"> </w:t>
            </w:r>
            <w:r w:rsidRPr="00CC1368">
              <w:rPr>
                <w:bCs/>
                <w:sz w:val="24"/>
              </w:rPr>
              <w:t>Friday,</w:t>
            </w:r>
            <w:r w:rsidRPr="00CC1368">
              <w:rPr>
                <w:bCs/>
                <w:spacing w:val="-4"/>
                <w:sz w:val="24"/>
              </w:rPr>
              <w:t xml:space="preserve"> </w:t>
            </w:r>
            <w:r w:rsidRPr="00CC1368">
              <w:rPr>
                <w:bCs/>
                <w:sz w:val="24"/>
              </w:rPr>
              <w:t>8:00</w:t>
            </w:r>
            <w:r w:rsidRPr="00CC1368">
              <w:rPr>
                <w:bCs/>
                <w:spacing w:val="4"/>
                <w:sz w:val="24"/>
              </w:rPr>
              <w:t xml:space="preserve"> </w:t>
            </w:r>
            <w:r w:rsidRPr="00CC1368">
              <w:rPr>
                <w:bCs/>
                <w:sz w:val="24"/>
              </w:rPr>
              <w:t>a.m.</w:t>
            </w:r>
            <w:r w:rsidRPr="00CC1368">
              <w:rPr>
                <w:bCs/>
                <w:spacing w:val="-2"/>
                <w:sz w:val="24"/>
              </w:rPr>
              <w:t xml:space="preserve"> </w:t>
            </w:r>
            <w:r w:rsidRPr="00CC1368">
              <w:rPr>
                <w:bCs/>
                <w:sz w:val="24"/>
              </w:rPr>
              <w:t>–</w:t>
            </w:r>
            <w:r w:rsidRPr="00CC1368">
              <w:rPr>
                <w:bCs/>
                <w:spacing w:val="5"/>
                <w:sz w:val="24"/>
              </w:rPr>
              <w:t xml:space="preserve"> </w:t>
            </w:r>
            <w:r w:rsidRPr="00CC1368">
              <w:rPr>
                <w:bCs/>
                <w:sz w:val="24"/>
              </w:rPr>
              <w:t>5:00</w:t>
            </w:r>
            <w:r w:rsidRPr="00CC1368">
              <w:rPr>
                <w:bCs/>
                <w:spacing w:val="-11"/>
                <w:sz w:val="24"/>
              </w:rPr>
              <w:t xml:space="preserve"> </w:t>
            </w:r>
            <w:r w:rsidRPr="00CC1368">
              <w:rPr>
                <w:bCs/>
                <w:spacing w:val="-5"/>
                <w:sz w:val="24"/>
              </w:rPr>
              <w:t>p.m</w:t>
            </w:r>
            <w:r w:rsidR="00CC1368">
              <w:rPr>
                <w:bCs/>
                <w:spacing w:val="-5"/>
                <w:sz w:val="24"/>
              </w:rPr>
              <w:t>.</w:t>
            </w:r>
          </w:p>
        </w:tc>
      </w:tr>
      <w:tr w:rsidR="00C30EDF" w14:paraId="034B606B" w14:textId="77777777">
        <w:trPr>
          <w:trHeight w:val="766"/>
        </w:trPr>
        <w:tc>
          <w:tcPr>
            <w:tcW w:w="5226" w:type="dxa"/>
          </w:tcPr>
          <w:p w14:paraId="14861782" w14:textId="77777777" w:rsidR="00C30EDF" w:rsidRDefault="001870F8">
            <w:pPr>
              <w:pStyle w:val="TableParagraph"/>
              <w:spacing w:line="261" w:lineRule="exact"/>
              <w:rPr>
                <w:b/>
                <w:sz w:val="24"/>
              </w:rPr>
            </w:pPr>
            <w:r>
              <w:rPr>
                <w:b/>
                <w:sz w:val="24"/>
              </w:rPr>
              <w:t>Employee</w:t>
            </w:r>
            <w:r>
              <w:rPr>
                <w:b/>
                <w:spacing w:val="-6"/>
                <w:sz w:val="24"/>
              </w:rPr>
              <w:t xml:space="preserve"> </w:t>
            </w:r>
            <w:r>
              <w:rPr>
                <w:b/>
                <w:spacing w:val="-4"/>
                <w:sz w:val="24"/>
              </w:rPr>
              <w:t>Name:</w:t>
            </w:r>
          </w:p>
        </w:tc>
        <w:tc>
          <w:tcPr>
            <w:tcW w:w="5226" w:type="dxa"/>
          </w:tcPr>
          <w:p w14:paraId="774092C4" w14:textId="77777777" w:rsidR="00C30EDF" w:rsidRDefault="001870F8">
            <w:pPr>
              <w:pStyle w:val="TableParagraph"/>
              <w:spacing w:line="261" w:lineRule="exact"/>
              <w:rPr>
                <w:b/>
                <w:sz w:val="24"/>
              </w:rPr>
            </w:pPr>
            <w:r>
              <w:rPr>
                <w:b/>
                <w:sz w:val="24"/>
              </w:rPr>
              <w:t>Effective</w:t>
            </w:r>
            <w:r>
              <w:rPr>
                <w:b/>
                <w:spacing w:val="-9"/>
                <w:sz w:val="24"/>
              </w:rPr>
              <w:t xml:space="preserve"> </w:t>
            </w:r>
            <w:r>
              <w:rPr>
                <w:b/>
                <w:spacing w:val="-2"/>
                <w:sz w:val="24"/>
              </w:rPr>
              <w:t>Date:</w:t>
            </w:r>
          </w:p>
        </w:tc>
      </w:tr>
    </w:tbl>
    <w:p w14:paraId="7DBE9C0B" w14:textId="77777777" w:rsidR="00C30EDF" w:rsidRDefault="001870F8">
      <w:pPr>
        <w:pStyle w:val="Heading1"/>
        <w:spacing w:before="182"/>
        <w:rPr>
          <w:spacing w:val="-2"/>
          <w:u w:val="single"/>
        </w:rPr>
      </w:pPr>
      <w:r>
        <w:rPr>
          <w:u w:val="single"/>
        </w:rPr>
        <w:t>CORE</w:t>
      </w:r>
      <w:r>
        <w:rPr>
          <w:spacing w:val="-1"/>
          <w:u w:val="single"/>
        </w:rPr>
        <w:t xml:space="preserve"> </w:t>
      </w:r>
      <w:r>
        <w:rPr>
          <w:spacing w:val="-2"/>
          <w:u w:val="single"/>
        </w:rPr>
        <w:t>VALUES/MISSION</w:t>
      </w:r>
    </w:p>
    <w:p w14:paraId="674D08E2" w14:textId="340EF19D" w:rsidR="00E4767D" w:rsidRPr="00E4767D" w:rsidRDefault="00E4767D" w:rsidP="00E4767D">
      <w:pPr>
        <w:pStyle w:val="Heading1"/>
        <w:spacing w:before="182"/>
        <w:rPr>
          <w:b w:val="0"/>
          <w:bCs w:val="0"/>
        </w:rPr>
      </w:pPr>
      <w:r w:rsidRPr="00E4767D">
        <w:rPr>
          <w:b w:val="0"/>
          <w:bCs w:val="0"/>
        </w:rPr>
        <w:t>The California Privacy Protection Agency (</w:t>
      </w:r>
      <w:proofErr w:type="spellStart"/>
      <w:r w:rsidRPr="00E4767D">
        <w:rPr>
          <w:b w:val="0"/>
          <w:bCs w:val="0"/>
        </w:rPr>
        <w:t>CalPrivacy</w:t>
      </w:r>
      <w:proofErr w:type="spellEnd"/>
      <w:r w:rsidRPr="00E4767D">
        <w:rPr>
          <w:b w:val="0"/>
          <w:bCs w:val="0"/>
        </w:rPr>
        <w:t xml:space="preserve">)’s mission is to protect Californians’ consumer privacy. </w:t>
      </w:r>
      <w:proofErr w:type="spellStart"/>
      <w:r w:rsidRPr="00E4767D">
        <w:rPr>
          <w:b w:val="0"/>
          <w:bCs w:val="0"/>
        </w:rPr>
        <w:t>CalPrivacy</w:t>
      </w:r>
      <w:proofErr w:type="spellEnd"/>
      <w:r w:rsidRPr="00E4767D">
        <w:rPr>
          <w:b w:val="0"/>
          <w:bCs w:val="0"/>
        </w:rPr>
        <w:t xml:space="preserve"> implements and enforces the California Consumer Privacy Act (CCPA). Its responsibilities include: 1) rulemaking in a highly complicated, technical, sometimes contested, and nuanced area; 2) supporting awareness across California’s diverse population on issues related to privacy and data security, including the new rights provided to them by the law; and 3) administrative enforcement of those rights.</w:t>
      </w:r>
    </w:p>
    <w:p w14:paraId="74387344" w14:textId="77777777" w:rsidR="00C30EDF" w:rsidRDefault="00C30EDF">
      <w:pPr>
        <w:pStyle w:val="BodyText"/>
        <w:spacing w:before="5"/>
      </w:pPr>
    </w:p>
    <w:p w14:paraId="34AAE8B2" w14:textId="77777777" w:rsidR="00C30EDF" w:rsidRDefault="001870F8">
      <w:pPr>
        <w:pStyle w:val="Heading1"/>
        <w:spacing w:line="273" w:lineRule="exact"/>
      </w:pPr>
      <w:r>
        <w:rPr>
          <w:u w:val="single"/>
        </w:rPr>
        <w:t>POSITION</w:t>
      </w:r>
      <w:r>
        <w:rPr>
          <w:spacing w:val="-5"/>
          <w:u w:val="single"/>
        </w:rPr>
        <w:t xml:space="preserve"> </w:t>
      </w:r>
      <w:r>
        <w:rPr>
          <w:spacing w:val="-2"/>
          <w:u w:val="single"/>
        </w:rPr>
        <w:t>CONCEPT</w:t>
      </w:r>
    </w:p>
    <w:p w14:paraId="75598239" w14:textId="39E82D03" w:rsidR="00C30EDF" w:rsidRDefault="00CC1368" w:rsidP="00CC1368">
      <w:pPr>
        <w:pStyle w:val="BodyText"/>
        <w:ind w:left="720"/>
      </w:pPr>
      <w:r w:rsidRPr="007F7B61">
        <w:t>Under administrative direction of the Deputy Executive Director, the Deputy Director of Enforcement (DDE) leads and manages ongoing enforcement related to privacy and data security for</w:t>
      </w:r>
      <w:r w:rsidRPr="007F7B61">
        <w:rPr>
          <w:spacing w:val="-2"/>
        </w:rPr>
        <w:t xml:space="preserve"> </w:t>
      </w:r>
      <w:r w:rsidRPr="007F7B61">
        <w:t>the</w:t>
      </w:r>
      <w:r w:rsidRPr="007F7B61">
        <w:rPr>
          <w:spacing w:val="-2"/>
        </w:rPr>
        <w:t xml:space="preserve"> </w:t>
      </w:r>
      <w:r w:rsidRPr="007F7B61">
        <w:t>Agency.</w:t>
      </w:r>
      <w:r w:rsidRPr="007F7B61">
        <w:rPr>
          <w:spacing w:val="-3"/>
        </w:rPr>
        <w:t xml:space="preserve"> </w:t>
      </w:r>
      <w:r w:rsidRPr="007F7B61">
        <w:t>The incumbent</w:t>
      </w:r>
      <w:r w:rsidRPr="007F7B61">
        <w:rPr>
          <w:spacing w:val="-1"/>
        </w:rPr>
        <w:t xml:space="preserve"> </w:t>
      </w:r>
      <w:r w:rsidRPr="007F7B61">
        <w:t>will</w:t>
      </w:r>
      <w:r w:rsidRPr="007F7B61">
        <w:rPr>
          <w:spacing w:val="-1"/>
        </w:rPr>
        <w:t xml:space="preserve"> </w:t>
      </w:r>
      <w:r w:rsidRPr="007F7B61">
        <w:t>lead,</w:t>
      </w:r>
      <w:r w:rsidRPr="007F7B61">
        <w:rPr>
          <w:spacing w:val="-3"/>
        </w:rPr>
        <w:t xml:space="preserve"> </w:t>
      </w:r>
      <w:r w:rsidRPr="007F7B61">
        <w:t>oversee,</w:t>
      </w:r>
      <w:r w:rsidRPr="007F7B61">
        <w:rPr>
          <w:spacing w:val="-3"/>
        </w:rPr>
        <w:t xml:space="preserve"> </w:t>
      </w:r>
      <w:r w:rsidRPr="007F7B61">
        <w:t>and provide critical</w:t>
      </w:r>
      <w:r w:rsidRPr="007F7B61">
        <w:rPr>
          <w:spacing w:val="-6"/>
        </w:rPr>
        <w:t xml:space="preserve"> </w:t>
      </w:r>
      <w:r w:rsidRPr="007F7B61">
        <w:t>subject</w:t>
      </w:r>
      <w:r w:rsidRPr="007F7B61">
        <w:rPr>
          <w:spacing w:val="-10"/>
        </w:rPr>
        <w:t xml:space="preserve"> </w:t>
      </w:r>
      <w:r w:rsidRPr="007F7B61">
        <w:t>matter</w:t>
      </w:r>
      <w:r w:rsidRPr="007F7B61">
        <w:rPr>
          <w:spacing w:val="-9"/>
        </w:rPr>
        <w:t xml:space="preserve"> </w:t>
      </w:r>
      <w:r w:rsidRPr="007F7B61">
        <w:t>expertise</w:t>
      </w:r>
      <w:r w:rsidRPr="007F7B61">
        <w:rPr>
          <w:spacing w:val="-4"/>
        </w:rPr>
        <w:t xml:space="preserve"> </w:t>
      </w:r>
      <w:r w:rsidRPr="007F7B61">
        <w:t>and</w:t>
      </w:r>
      <w:r w:rsidRPr="007F7B61">
        <w:rPr>
          <w:spacing w:val="-7"/>
        </w:rPr>
        <w:t xml:space="preserve"> </w:t>
      </w:r>
      <w:r w:rsidRPr="007F7B61">
        <w:t>direction</w:t>
      </w:r>
      <w:r w:rsidRPr="007F7B61">
        <w:rPr>
          <w:spacing w:val="-7"/>
        </w:rPr>
        <w:t xml:space="preserve"> </w:t>
      </w:r>
      <w:r w:rsidRPr="007F7B61">
        <w:t>to</w:t>
      </w:r>
      <w:r w:rsidRPr="007F7B61">
        <w:rPr>
          <w:spacing w:val="-4"/>
        </w:rPr>
        <w:t xml:space="preserve"> </w:t>
      </w:r>
      <w:r w:rsidRPr="007F7B61">
        <w:t>develop</w:t>
      </w:r>
      <w:r w:rsidRPr="007F7B61">
        <w:rPr>
          <w:spacing w:val="-7"/>
        </w:rPr>
        <w:t xml:space="preserve"> </w:t>
      </w:r>
      <w:r w:rsidRPr="007F7B61">
        <w:t>and</w:t>
      </w:r>
      <w:r w:rsidRPr="007F7B61">
        <w:rPr>
          <w:spacing w:val="-4"/>
        </w:rPr>
        <w:t xml:space="preserve"> </w:t>
      </w:r>
      <w:r w:rsidRPr="007F7B61">
        <w:t>implement</w:t>
      </w:r>
      <w:r w:rsidRPr="007F7B61">
        <w:rPr>
          <w:spacing w:val="-10"/>
        </w:rPr>
        <w:t xml:space="preserve"> enforcement </w:t>
      </w:r>
      <w:r w:rsidRPr="007F7B61">
        <w:t>policies</w:t>
      </w:r>
      <w:r w:rsidRPr="007F7B61">
        <w:rPr>
          <w:spacing w:val="-5"/>
        </w:rPr>
        <w:t xml:space="preserve"> </w:t>
      </w:r>
      <w:r w:rsidRPr="007F7B61">
        <w:t>for</w:t>
      </w:r>
      <w:r>
        <w:t xml:space="preserve"> the</w:t>
      </w:r>
      <w:r w:rsidRPr="007F7B61">
        <w:rPr>
          <w:spacing w:val="-9"/>
        </w:rPr>
        <w:t xml:space="preserve"> CPPA.</w:t>
      </w:r>
      <w:r w:rsidRPr="007F7B61">
        <w:rPr>
          <w:spacing w:val="-3"/>
        </w:rPr>
        <w:t xml:space="preserve"> </w:t>
      </w:r>
      <w:r w:rsidRPr="007F7B61">
        <w:t>The DDE will direct the staff of the Enforcement Division in the complaint processing, investigation, and administrative prosecution of violations of the privacy protection laws administered by the Agency. The incumbent is an active participant in administrative legal actions taken by the Agency and participates in the development of program policy, procedures, and enforcement priority.</w:t>
      </w:r>
    </w:p>
    <w:p w14:paraId="731C34E8" w14:textId="77777777" w:rsidR="00CC1368" w:rsidRDefault="00CC1368" w:rsidP="00CC1368">
      <w:pPr>
        <w:pStyle w:val="BodyText"/>
        <w:ind w:left="720"/>
      </w:pPr>
    </w:p>
    <w:p w14:paraId="05E5B9F9" w14:textId="77777777" w:rsidR="00C30EDF" w:rsidRDefault="001870F8">
      <w:pPr>
        <w:pStyle w:val="Heading2"/>
        <w:rPr>
          <w:u w:val="none"/>
        </w:rPr>
      </w:pPr>
      <w:r>
        <w:t>SPECIAL</w:t>
      </w:r>
      <w:r>
        <w:rPr>
          <w:spacing w:val="9"/>
        </w:rPr>
        <w:t xml:space="preserve"> </w:t>
      </w:r>
      <w:r>
        <w:rPr>
          <w:spacing w:val="-2"/>
        </w:rPr>
        <w:t>REQUIREMENTS</w:t>
      </w:r>
    </w:p>
    <w:p w14:paraId="591C4346" w14:textId="77777777" w:rsidR="00C30EDF" w:rsidRDefault="001870F8">
      <w:pPr>
        <w:pStyle w:val="BodyText"/>
        <w:spacing w:line="244" w:lineRule="auto"/>
        <w:ind w:left="721" w:right="206"/>
      </w:pPr>
      <w:r>
        <w:t>This position</w:t>
      </w:r>
      <w:r>
        <w:rPr>
          <w:spacing w:val="38"/>
        </w:rPr>
        <w:t xml:space="preserve"> </w:t>
      </w:r>
      <w:r>
        <w:t xml:space="preserve">is designated under the </w:t>
      </w:r>
      <w:proofErr w:type="gramStart"/>
      <w:r>
        <w:t>Conflict of</w:t>
      </w:r>
      <w:r>
        <w:rPr>
          <w:spacing w:val="27"/>
        </w:rPr>
        <w:t xml:space="preserve"> </w:t>
      </w:r>
      <w:r>
        <w:t>Interest</w:t>
      </w:r>
      <w:proofErr w:type="gramEnd"/>
      <w:r>
        <w:t xml:space="preserve"> Code.</w:t>
      </w:r>
      <w:r>
        <w:rPr>
          <w:spacing w:val="80"/>
        </w:rPr>
        <w:t xml:space="preserve"> </w:t>
      </w:r>
      <w:r>
        <w:t>The position</w:t>
      </w:r>
      <w:r>
        <w:rPr>
          <w:spacing w:val="38"/>
        </w:rPr>
        <w:t xml:space="preserve"> </w:t>
      </w:r>
      <w:r>
        <w:t>is responsible for making</w:t>
      </w:r>
      <w:r>
        <w:rPr>
          <w:spacing w:val="-9"/>
        </w:rPr>
        <w:t xml:space="preserve"> </w:t>
      </w:r>
      <w:r>
        <w:t>or</w:t>
      </w:r>
      <w:r>
        <w:rPr>
          <w:spacing w:val="21"/>
        </w:rPr>
        <w:t xml:space="preserve"> </w:t>
      </w:r>
      <w:r>
        <w:t>participating</w:t>
      </w:r>
      <w:r>
        <w:rPr>
          <w:spacing w:val="-9"/>
        </w:rPr>
        <w:t xml:space="preserve"> </w:t>
      </w:r>
      <w:r>
        <w:t>in the</w:t>
      </w:r>
      <w:r>
        <w:rPr>
          <w:spacing w:val="-9"/>
        </w:rPr>
        <w:t xml:space="preserve"> </w:t>
      </w:r>
      <w:r>
        <w:t>making</w:t>
      </w:r>
      <w:r>
        <w:rPr>
          <w:spacing w:val="-9"/>
        </w:rPr>
        <w:t xml:space="preserve"> </w:t>
      </w:r>
      <w:r>
        <w:t>of governmental</w:t>
      </w:r>
      <w:r>
        <w:rPr>
          <w:spacing w:val="-3"/>
        </w:rPr>
        <w:t xml:space="preserve"> </w:t>
      </w:r>
      <w:r>
        <w:t>decisions that may potentially have a material effect</w:t>
      </w:r>
      <w:r>
        <w:rPr>
          <w:spacing w:val="-8"/>
        </w:rPr>
        <w:t xml:space="preserve"> </w:t>
      </w:r>
      <w:r>
        <w:t>on personal financial interests.</w:t>
      </w:r>
      <w:r>
        <w:rPr>
          <w:spacing w:val="40"/>
        </w:rPr>
        <w:t xml:space="preserve"> </w:t>
      </w:r>
      <w:r>
        <w:t>The appointee is required to complete Form 700 within 30 days of appointment.</w:t>
      </w:r>
    </w:p>
    <w:p w14:paraId="3479E31D" w14:textId="77777777" w:rsidR="00CC1368" w:rsidRDefault="00CC1368">
      <w:pPr>
        <w:pStyle w:val="BodyText"/>
        <w:spacing w:line="244" w:lineRule="auto"/>
        <w:ind w:left="721" w:right="206"/>
      </w:pPr>
    </w:p>
    <w:p w14:paraId="093C0EA1" w14:textId="1F6610C8" w:rsidR="00CC1368" w:rsidRDefault="00CC1368" w:rsidP="00CC1368">
      <w:pPr>
        <w:spacing w:before="159"/>
        <w:ind w:left="540"/>
        <w:rPr>
          <w:sz w:val="24"/>
          <w:szCs w:val="24"/>
        </w:rPr>
      </w:pPr>
      <w:r w:rsidRPr="00474161">
        <w:rPr>
          <w:sz w:val="24"/>
          <w:szCs w:val="24"/>
        </w:rPr>
        <w:t xml:space="preserve">Candidates are required to be licensed to practice law in California and </w:t>
      </w:r>
      <w:proofErr w:type="gramStart"/>
      <w:r w:rsidRPr="00474161">
        <w:rPr>
          <w:sz w:val="24"/>
          <w:szCs w:val="24"/>
        </w:rPr>
        <w:t>an</w:t>
      </w:r>
      <w:proofErr w:type="gramEnd"/>
      <w:r w:rsidRPr="00474161">
        <w:rPr>
          <w:sz w:val="24"/>
          <w:szCs w:val="24"/>
        </w:rPr>
        <w:t xml:space="preserve"> active member of the California State Bar.</w:t>
      </w:r>
    </w:p>
    <w:p w14:paraId="5E3703D9" w14:textId="77777777" w:rsidR="00CC1368" w:rsidRDefault="00CC1368" w:rsidP="00CC1368">
      <w:pPr>
        <w:spacing w:before="159"/>
        <w:ind w:left="540"/>
        <w:rPr>
          <w:sz w:val="24"/>
          <w:szCs w:val="24"/>
        </w:rPr>
      </w:pPr>
    </w:p>
    <w:p w14:paraId="0E7BE56E" w14:textId="77777777" w:rsidR="00CC1368" w:rsidRPr="00CC1368" w:rsidRDefault="00CC1368" w:rsidP="00CC1368">
      <w:pPr>
        <w:spacing w:before="159"/>
        <w:ind w:left="540"/>
        <w:rPr>
          <w:sz w:val="24"/>
          <w:szCs w:val="24"/>
        </w:rPr>
      </w:pPr>
    </w:p>
    <w:p w14:paraId="2C4DA8A7" w14:textId="77777777" w:rsidR="00C30EDF" w:rsidRDefault="001870F8">
      <w:pPr>
        <w:pStyle w:val="Heading1"/>
        <w:spacing w:before="252"/>
      </w:pPr>
      <w:r>
        <w:rPr>
          <w:u w:val="single"/>
        </w:rPr>
        <w:lastRenderedPageBreak/>
        <w:t>ESSENTIAL</w:t>
      </w:r>
      <w:r>
        <w:rPr>
          <w:spacing w:val="16"/>
          <w:u w:val="single"/>
        </w:rPr>
        <w:t xml:space="preserve"> </w:t>
      </w:r>
      <w:r>
        <w:rPr>
          <w:spacing w:val="-2"/>
          <w:u w:val="single"/>
        </w:rPr>
        <w:t>FUNCTIONS</w:t>
      </w:r>
    </w:p>
    <w:p w14:paraId="6BF2B28E" w14:textId="77777777" w:rsidR="00CC1368" w:rsidRDefault="00CC1368" w:rsidP="00CC1368">
      <w:pPr>
        <w:pStyle w:val="Heading1"/>
        <w:ind w:left="0"/>
        <w:rPr>
          <w:b w:val="0"/>
          <w:bCs w:val="0"/>
          <w:spacing w:val="-2"/>
        </w:rPr>
      </w:pPr>
    </w:p>
    <w:p w14:paraId="7B5D8757" w14:textId="7E06F505" w:rsidR="00CC1368" w:rsidRPr="000D43DC" w:rsidRDefault="00CC1368" w:rsidP="00CC1368">
      <w:pPr>
        <w:pStyle w:val="Heading1"/>
        <w:ind w:left="0" w:firstLine="720"/>
        <w:rPr>
          <w:b w:val="0"/>
          <w:bCs w:val="0"/>
          <w:spacing w:val="-2"/>
        </w:rPr>
      </w:pPr>
      <w:r w:rsidRPr="000D43DC">
        <w:rPr>
          <w:b w:val="0"/>
          <w:bCs w:val="0"/>
          <w:spacing w:val="-2"/>
        </w:rPr>
        <w:t>30</w:t>
      </w:r>
      <w:proofErr w:type="gramStart"/>
      <w:r w:rsidRPr="000D43DC">
        <w:rPr>
          <w:b w:val="0"/>
          <w:bCs w:val="0"/>
          <w:spacing w:val="-2"/>
        </w:rPr>
        <w:t xml:space="preserve">% </w:t>
      </w:r>
      <w:r w:rsidRPr="000D43DC">
        <w:rPr>
          <w:b w:val="0"/>
          <w:bCs w:val="0"/>
          <w:spacing w:val="-2"/>
        </w:rPr>
        <w:tab/>
      </w:r>
      <w:r w:rsidRPr="000D43DC">
        <w:rPr>
          <w:b w:val="0"/>
          <w:bCs w:val="0"/>
        </w:rPr>
        <w:t>Plans</w:t>
      </w:r>
      <w:proofErr w:type="gramEnd"/>
      <w:r w:rsidRPr="000D43DC">
        <w:rPr>
          <w:b w:val="0"/>
          <w:bCs w:val="0"/>
        </w:rPr>
        <w:t xml:space="preserve">, organizes, directs, reviews, and manages the work of the Enforcement Division </w:t>
      </w:r>
    </w:p>
    <w:p w14:paraId="4E1DFC9B" w14:textId="77777777" w:rsidR="00CC1368" w:rsidRDefault="00CC1368" w:rsidP="00CC1368">
      <w:pPr>
        <w:ind w:left="1440"/>
        <w:rPr>
          <w:sz w:val="24"/>
          <w:szCs w:val="24"/>
        </w:rPr>
      </w:pPr>
      <w:r w:rsidRPr="0198CF1A">
        <w:rPr>
          <w:sz w:val="24"/>
          <w:szCs w:val="24"/>
        </w:rPr>
        <w:t xml:space="preserve">staff, which will consist of attorneys, investigators, and support staff located across the State by reviewing and assigning new matters and determining strategic and legal decisions in the handling of cases. Supervises and reviews pleadings of subordinate staff. Acts as the primary contact with law enforcement agencies and other privacy and data security regulators at the state, federal, and international levels. </w:t>
      </w:r>
    </w:p>
    <w:p w14:paraId="6F70A4A4" w14:textId="77777777" w:rsidR="00CC1368" w:rsidRDefault="00CC1368" w:rsidP="00CC1368">
      <w:pPr>
        <w:ind w:left="1095"/>
        <w:rPr>
          <w:sz w:val="24"/>
          <w:szCs w:val="24"/>
        </w:rPr>
      </w:pPr>
    </w:p>
    <w:p w14:paraId="4F691BB7" w14:textId="4899B5B8" w:rsidR="00CC1368" w:rsidRDefault="00CC1368" w:rsidP="00CC1368">
      <w:pPr>
        <w:ind w:left="1440" w:hanging="720"/>
        <w:rPr>
          <w:sz w:val="24"/>
          <w:szCs w:val="24"/>
        </w:rPr>
      </w:pPr>
      <w:r>
        <w:rPr>
          <w:sz w:val="24"/>
          <w:szCs w:val="24"/>
        </w:rPr>
        <w:t xml:space="preserve">30% </w:t>
      </w:r>
      <w:r>
        <w:rPr>
          <w:sz w:val="24"/>
          <w:szCs w:val="24"/>
        </w:rPr>
        <w:tab/>
        <w:t>Handles</w:t>
      </w:r>
      <w:r w:rsidRPr="00065983">
        <w:rPr>
          <w:sz w:val="24"/>
          <w:szCs w:val="24"/>
        </w:rPr>
        <w:t xml:space="preserve"> the more</w:t>
      </w:r>
      <w:r>
        <w:rPr>
          <w:sz w:val="24"/>
          <w:szCs w:val="24"/>
        </w:rPr>
        <w:t xml:space="preserve"> </w:t>
      </w:r>
      <w:r w:rsidRPr="00065983">
        <w:rPr>
          <w:sz w:val="24"/>
          <w:szCs w:val="24"/>
        </w:rPr>
        <w:t xml:space="preserve">serious, complex administrative cases </w:t>
      </w:r>
      <w:r>
        <w:rPr>
          <w:sz w:val="24"/>
          <w:szCs w:val="24"/>
        </w:rPr>
        <w:t xml:space="preserve">to comply with state law, </w:t>
      </w:r>
      <w:r w:rsidRPr="00065983">
        <w:rPr>
          <w:sz w:val="24"/>
          <w:szCs w:val="24"/>
        </w:rPr>
        <w:t>proceeding to a formal hearing and appearing before Administrative Law</w:t>
      </w:r>
      <w:r>
        <w:rPr>
          <w:sz w:val="24"/>
          <w:szCs w:val="24"/>
        </w:rPr>
        <w:t xml:space="preserve"> </w:t>
      </w:r>
      <w:r w:rsidRPr="00065983">
        <w:rPr>
          <w:sz w:val="24"/>
          <w:szCs w:val="24"/>
        </w:rPr>
        <w:t xml:space="preserve">Judges; Analyzes and prepares pleadings and legal briefs for </w:t>
      </w:r>
      <w:r>
        <w:rPr>
          <w:sz w:val="24"/>
          <w:szCs w:val="24"/>
        </w:rPr>
        <w:t xml:space="preserve">probable cause and </w:t>
      </w:r>
      <w:r w:rsidRPr="00065983">
        <w:rPr>
          <w:sz w:val="24"/>
          <w:szCs w:val="24"/>
        </w:rPr>
        <w:t xml:space="preserve">administrative hearings; prepares witnesses and develops evidence in cases; negotiates </w:t>
      </w:r>
      <w:r>
        <w:rPr>
          <w:sz w:val="24"/>
          <w:szCs w:val="24"/>
        </w:rPr>
        <w:t>settlements</w:t>
      </w:r>
      <w:r w:rsidRPr="00065983">
        <w:rPr>
          <w:sz w:val="24"/>
          <w:szCs w:val="24"/>
        </w:rPr>
        <w:t xml:space="preserve"> in lieu of hearing.</w:t>
      </w:r>
    </w:p>
    <w:p w14:paraId="0DC28B4C" w14:textId="77777777" w:rsidR="00CC1368" w:rsidRDefault="00CC1368" w:rsidP="00CC1368">
      <w:pPr>
        <w:ind w:left="1440" w:hanging="720"/>
        <w:rPr>
          <w:sz w:val="24"/>
          <w:szCs w:val="24"/>
        </w:rPr>
      </w:pPr>
    </w:p>
    <w:p w14:paraId="0DB89841" w14:textId="5CE4C528" w:rsidR="00CC1368" w:rsidRDefault="00CC1368" w:rsidP="00CC1368">
      <w:pPr>
        <w:ind w:left="1440" w:hanging="720"/>
        <w:rPr>
          <w:sz w:val="24"/>
          <w:szCs w:val="24"/>
        </w:rPr>
      </w:pPr>
      <w:r w:rsidRPr="7C6BA16A">
        <w:rPr>
          <w:sz w:val="24"/>
          <w:szCs w:val="24"/>
        </w:rPr>
        <w:t xml:space="preserve">20% </w:t>
      </w:r>
      <w:r>
        <w:tab/>
      </w:r>
      <w:r w:rsidRPr="7C6BA16A">
        <w:rPr>
          <w:sz w:val="24"/>
          <w:szCs w:val="24"/>
        </w:rPr>
        <w:t xml:space="preserve">Responsible for creating and implementing the Agency’s sworn compliant system and accompanying policies, which will dictate how the Agency receives, investigates, and resolves complaints submitted by Californians across the state. </w:t>
      </w:r>
      <w:r w:rsidRPr="00D72E22">
        <w:rPr>
          <w:sz w:val="24"/>
          <w:szCs w:val="24"/>
        </w:rPr>
        <w:t xml:space="preserve">Ensures that responses to complaints are consistent with legal mandates appearing in the CPRA law. Develops and influences policies related to the use of the complaint system. Oversees staff in </w:t>
      </w:r>
      <w:r w:rsidRPr="7C6BA16A">
        <w:rPr>
          <w:sz w:val="24"/>
          <w:szCs w:val="24"/>
        </w:rPr>
        <w:t xml:space="preserve">evaluating individual complaints and complaint trends to target investigations and enforcement resources statewide. </w:t>
      </w:r>
      <w:proofErr w:type="gramStart"/>
      <w:r w:rsidRPr="7C6BA16A">
        <w:rPr>
          <w:sz w:val="24"/>
          <w:szCs w:val="24"/>
        </w:rPr>
        <w:t>Oversees</w:t>
      </w:r>
      <w:proofErr w:type="gramEnd"/>
      <w:r w:rsidRPr="7C6BA16A">
        <w:rPr>
          <w:sz w:val="24"/>
          <w:szCs w:val="24"/>
        </w:rPr>
        <w:t xml:space="preserve"> staff in receiving and determining how to handle referrals from other law enforcement agencies and data privacy authorities (DPA’s) and refers complaints not within the Agency’s jurisdiction to the appropriate law enforcement agencies and DPA’s. Coordinates responses to complaints with other state agencies and DPA’s, as appropriate.</w:t>
      </w:r>
    </w:p>
    <w:p w14:paraId="7DB5A5A4" w14:textId="77777777" w:rsidR="00CC1368" w:rsidRDefault="00CC1368" w:rsidP="00CC1368">
      <w:pPr>
        <w:ind w:left="720" w:hanging="720"/>
        <w:rPr>
          <w:sz w:val="24"/>
          <w:szCs w:val="24"/>
        </w:rPr>
      </w:pPr>
    </w:p>
    <w:p w14:paraId="3CA06EFA" w14:textId="7B66A6CA" w:rsidR="00CC1368" w:rsidRDefault="00CC1368" w:rsidP="00CC1368">
      <w:pPr>
        <w:ind w:left="720" w:hanging="720"/>
        <w:rPr>
          <w:sz w:val="24"/>
          <w:szCs w:val="24"/>
        </w:rPr>
      </w:pPr>
      <w:r w:rsidRPr="0BB105DC">
        <w:rPr>
          <w:sz w:val="24"/>
          <w:szCs w:val="24"/>
        </w:rPr>
        <w:t xml:space="preserve">     </w:t>
      </w:r>
      <w:r>
        <w:rPr>
          <w:sz w:val="24"/>
          <w:szCs w:val="24"/>
        </w:rPr>
        <w:tab/>
      </w:r>
      <w:r w:rsidRPr="0BB105DC">
        <w:rPr>
          <w:sz w:val="24"/>
          <w:szCs w:val="24"/>
        </w:rPr>
        <w:t xml:space="preserve">10%   </w:t>
      </w:r>
      <w:r>
        <w:tab/>
      </w:r>
      <w:r w:rsidRPr="0BB105DC">
        <w:rPr>
          <w:sz w:val="24"/>
          <w:szCs w:val="24"/>
        </w:rPr>
        <w:t xml:space="preserve">Develops, formulates and recommends to the Executive Director and Agency Board </w:t>
      </w:r>
    </w:p>
    <w:p w14:paraId="71CE43F6" w14:textId="77777777" w:rsidR="00CC1368" w:rsidRDefault="00CC1368" w:rsidP="00CC1368">
      <w:pPr>
        <w:ind w:left="1440"/>
        <w:rPr>
          <w:sz w:val="24"/>
          <w:szCs w:val="24"/>
        </w:rPr>
      </w:pPr>
      <w:r w:rsidRPr="0198CF1A">
        <w:rPr>
          <w:sz w:val="24"/>
          <w:szCs w:val="24"/>
        </w:rPr>
        <w:t xml:space="preserve">the adoption or change of policies, </w:t>
      </w:r>
      <w:proofErr w:type="gramStart"/>
      <w:r w:rsidRPr="0198CF1A">
        <w:rPr>
          <w:sz w:val="24"/>
          <w:szCs w:val="24"/>
        </w:rPr>
        <w:t>regulations, and</w:t>
      </w:r>
      <w:proofErr w:type="gramEnd"/>
      <w:r w:rsidRPr="0198CF1A">
        <w:rPr>
          <w:sz w:val="24"/>
          <w:szCs w:val="24"/>
        </w:rPr>
        <w:t xml:space="preserve"> procedures and the institution or modification of legal remedies affecting the laws administered by the Agency, through study, investigation, prosecution and analysis of legal, economic, financial, and market developments. The incumbent advises the Agency’s Executive Director with respect to interpretation involving questions of law and reviews opinions, programs and recommendations of rules, policies and operating procedures of the Enforcement Division.</w:t>
      </w:r>
      <w:r w:rsidRPr="386828E3">
        <w:rPr>
          <w:sz w:val="24"/>
          <w:szCs w:val="24"/>
        </w:rPr>
        <w:t xml:space="preserve"> Makes recommendations that will result in policy development and statewide changes related to consumer privacy rights and enforcement of those rights.</w:t>
      </w:r>
    </w:p>
    <w:p w14:paraId="111217BA" w14:textId="77777777" w:rsidR="00CC1368" w:rsidRDefault="00CC1368" w:rsidP="00CC1368">
      <w:pPr>
        <w:ind w:left="720" w:hanging="720"/>
        <w:rPr>
          <w:sz w:val="24"/>
          <w:szCs w:val="24"/>
        </w:rPr>
      </w:pPr>
    </w:p>
    <w:p w14:paraId="7E24E8A6" w14:textId="2C199ED3" w:rsidR="00CC1368" w:rsidRDefault="00CC1368" w:rsidP="00CC1368">
      <w:pPr>
        <w:rPr>
          <w:sz w:val="24"/>
          <w:szCs w:val="24"/>
        </w:rPr>
      </w:pPr>
      <w:r>
        <w:rPr>
          <w:sz w:val="24"/>
          <w:szCs w:val="24"/>
        </w:rPr>
        <w:t xml:space="preserve">     </w:t>
      </w:r>
      <w:r>
        <w:rPr>
          <w:sz w:val="24"/>
          <w:szCs w:val="24"/>
        </w:rPr>
        <w:tab/>
        <w:t>10</w:t>
      </w:r>
      <w:proofErr w:type="gramStart"/>
      <w:r>
        <w:rPr>
          <w:sz w:val="24"/>
          <w:szCs w:val="24"/>
        </w:rPr>
        <w:t xml:space="preserve">%   </w:t>
      </w:r>
      <w:r>
        <w:rPr>
          <w:sz w:val="24"/>
          <w:szCs w:val="24"/>
        </w:rPr>
        <w:tab/>
        <w:t>E</w:t>
      </w:r>
      <w:r w:rsidRPr="00FE5355">
        <w:rPr>
          <w:sz w:val="24"/>
          <w:szCs w:val="24"/>
        </w:rPr>
        <w:t>valuates</w:t>
      </w:r>
      <w:proofErr w:type="gramEnd"/>
      <w:r w:rsidRPr="00FE5355">
        <w:rPr>
          <w:sz w:val="24"/>
          <w:szCs w:val="24"/>
        </w:rPr>
        <w:t xml:space="preserve"> the performance of subordinate staff; reviews and conducts performance </w:t>
      </w:r>
    </w:p>
    <w:p w14:paraId="68FE1D57" w14:textId="77777777" w:rsidR="00CC1368" w:rsidRDefault="00CC1368" w:rsidP="00CC1368">
      <w:pPr>
        <w:ind w:left="1440"/>
        <w:rPr>
          <w:sz w:val="24"/>
          <w:szCs w:val="24"/>
        </w:rPr>
      </w:pPr>
      <w:r w:rsidRPr="00FE5355">
        <w:rPr>
          <w:sz w:val="24"/>
          <w:szCs w:val="24"/>
        </w:rPr>
        <w:t xml:space="preserve">evaluations, probationary reports, sick leave and vacation requests, travel claims; </w:t>
      </w:r>
      <w:proofErr w:type="gramStart"/>
      <w:r w:rsidRPr="00FE5355">
        <w:rPr>
          <w:sz w:val="24"/>
          <w:szCs w:val="24"/>
        </w:rPr>
        <w:t>takes</w:t>
      </w:r>
      <w:proofErr w:type="gramEnd"/>
      <w:r>
        <w:rPr>
          <w:sz w:val="24"/>
          <w:szCs w:val="24"/>
        </w:rPr>
        <w:t xml:space="preserve"> </w:t>
      </w:r>
      <w:r w:rsidRPr="00FE5355">
        <w:rPr>
          <w:sz w:val="24"/>
          <w:szCs w:val="24"/>
        </w:rPr>
        <w:t>disciplinary action where appropriate. Provides training, mentoring, and guidance to new</w:t>
      </w:r>
      <w:r>
        <w:rPr>
          <w:sz w:val="24"/>
          <w:szCs w:val="24"/>
        </w:rPr>
        <w:t xml:space="preserve"> </w:t>
      </w:r>
      <w:proofErr w:type="gramStart"/>
      <w:r w:rsidRPr="00FE5355">
        <w:rPr>
          <w:sz w:val="24"/>
          <w:szCs w:val="24"/>
        </w:rPr>
        <w:t>attorney</w:t>
      </w:r>
      <w:proofErr w:type="gramEnd"/>
      <w:r w:rsidRPr="00FE5355">
        <w:rPr>
          <w:sz w:val="24"/>
          <w:szCs w:val="24"/>
        </w:rPr>
        <w:t xml:space="preserve"> and analyst hires.</w:t>
      </w:r>
      <w:r w:rsidRPr="00A65E0A">
        <w:rPr>
          <w:sz w:val="24"/>
          <w:szCs w:val="24"/>
        </w:rPr>
        <w:t xml:space="preserve">    </w:t>
      </w:r>
    </w:p>
    <w:p w14:paraId="4B5B0BBD" w14:textId="77B88851" w:rsidR="00C30EDF" w:rsidRDefault="00C30EDF">
      <w:pPr>
        <w:pStyle w:val="BodyText"/>
        <w:sectPr w:rsidR="00C30EDF">
          <w:headerReference w:type="default" r:id="rId10"/>
          <w:footerReference w:type="default" r:id="rId11"/>
          <w:type w:val="continuous"/>
          <w:pgSz w:w="12240" w:h="15840"/>
          <w:pgMar w:top="1880" w:right="720" w:bottom="620" w:left="720" w:header="729" w:footer="428" w:gutter="0"/>
          <w:pgNumType w:start="1"/>
          <w:cols w:space="720"/>
        </w:sectPr>
      </w:pPr>
    </w:p>
    <w:p w14:paraId="52E1EBD3" w14:textId="77777777" w:rsidR="00C30EDF" w:rsidRDefault="001870F8" w:rsidP="00CC1368">
      <w:pPr>
        <w:pStyle w:val="Heading1"/>
        <w:ind w:left="0" w:firstLine="720"/>
      </w:pPr>
      <w:r>
        <w:rPr>
          <w:u w:val="single"/>
        </w:rPr>
        <w:lastRenderedPageBreak/>
        <w:t>SUPERVISION</w:t>
      </w:r>
      <w:r>
        <w:rPr>
          <w:spacing w:val="4"/>
          <w:u w:val="single"/>
        </w:rPr>
        <w:t xml:space="preserve"> </w:t>
      </w:r>
      <w:r>
        <w:rPr>
          <w:spacing w:val="-2"/>
          <w:u w:val="single"/>
        </w:rPr>
        <w:t>EXERCISED</w:t>
      </w:r>
    </w:p>
    <w:p w14:paraId="4020DED6" w14:textId="77777777" w:rsidR="00C30EDF" w:rsidRDefault="00C30EDF">
      <w:pPr>
        <w:pStyle w:val="BodyText"/>
        <w:spacing w:before="4"/>
        <w:rPr>
          <w:b/>
        </w:rPr>
      </w:pPr>
    </w:p>
    <w:p w14:paraId="481181C5" w14:textId="0FAED5B0" w:rsidR="00C30EDF" w:rsidRDefault="001870F8">
      <w:pPr>
        <w:pStyle w:val="BodyText"/>
        <w:spacing w:line="242" w:lineRule="auto"/>
        <w:ind w:left="1442" w:right="163"/>
        <w:jc w:val="both"/>
      </w:pPr>
      <w:r>
        <w:t>The Deputy</w:t>
      </w:r>
      <w:r>
        <w:rPr>
          <w:spacing w:val="-4"/>
        </w:rPr>
        <w:t xml:space="preserve"> </w:t>
      </w:r>
      <w:r>
        <w:t xml:space="preserve">Director of </w:t>
      </w:r>
      <w:r w:rsidR="00CC1368">
        <w:t>Enforcement</w:t>
      </w:r>
      <w:r>
        <w:rPr>
          <w:spacing w:val="-2"/>
        </w:rPr>
        <w:t xml:space="preserve"> </w:t>
      </w:r>
      <w:r>
        <w:t>is expected to directly supervise</w:t>
      </w:r>
      <w:r>
        <w:rPr>
          <w:spacing w:val="-2"/>
        </w:rPr>
        <w:t xml:space="preserve"> </w:t>
      </w:r>
      <w:r w:rsidR="00CC1368">
        <w:t>enforcement</w:t>
      </w:r>
      <w:r>
        <w:t xml:space="preserve"> leadership of the Agency and to indirectly supervise other Agency civil service staff responsible for </w:t>
      </w:r>
      <w:r w:rsidR="00CC1368">
        <w:t>enforcement</w:t>
      </w:r>
      <w:r>
        <w:t xml:space="preserve"> and operational functions of the Agency. The Deputy Director of </w:t>
      </w:r>
      <w:r w:rsidR="00CC1368">
        <w:t>Enforcement</w:t>
      </w:r>
      <w:r>
        <w:rPr>
          <w:spacing w:val="-2"/>
        </w:rPr>
        <w:t xml:space="preserve"> </w:t>
      </w:r>
      <w:r>
        <w:t>is</w:t>
      </w:r>
      <w:r>
        <w:rPr>
          <w:spacing w:val="-3"/>
        </w:rPr>
        <w:t xml:space="preserve"> </w:t>
      </w:r>
      <w:r>
        <w:t>expected</w:t>
      </w:r>
      <w:r>
        <w:rPr>
          <w:spacing w:val="-2"/>
        </w:rPr>
        <w:t xml:space="preserve"> </w:t>
      </w:r>
      <w:r>
        <w:t>to</w:t>
      </w:r>
      <w:r>
        <w:rPr>
          <w:spacing w:val="30"/>
        </w:rPr>
        <w:t xml:space="preserve"> </w:t>
      </w:r>
      <w:r>
        <w:t>be</w:t>
      </w:r>
      <w:r>
        <w:rPr>
          <w:spacing w:val="-2"/>
        </w:rPr>
        <w:t xml:space="preserve"> </w:t>
      </w:r>
      <w:r>
        <w:t>delegated</w:t>
      </w:r>
      <w:r>
        <w:rPr>
          <w:spacing w:val="-2"/>
        </w:rPr>
        <w:t xml:space="preserve"> </w:t>
      </w:r>
      <w:r>
        <w:t>the authority</w:t>
      </w:r>
      <w:r>
        <w:rPr>
          <w:spacing w:val="-17"/>
        </w:rPr>
        <w:t xml:space="preserve"> </w:t>
      </w:r>
      <w:r>
        <w:t>necessary</w:t>
      </w:r>
      <w:r>
        <w:rPr>
          <w:spacing w:val="-3"/>
        </w:rPr>
        <w:t xml:space="preserve"> </w:t>
      </w:r>
      <w:r>
        <w:t>to carry out designated administrative functions.</w:t>
      </w:r>
    </w:p>
    <w:p w14:paraId="62AC4E16" w14:textId="77777777" w:rsidR="00C30EDF" w:rsidRDefault="00C30EDF">
      <w:pPr>
        <w:pStyle w:val="BodyText"/>
        <w:spacing w:before="267"/>
      </w:pPr>
    </w:p>
    <w:p w14:paraId="073C94F0" w14:textId="77777777" w:rsidR="00C30EDF" w:rsidRDefault="001870F8">
      <w:pPr>
        <w:pStyle w:val="Heading1"/>
      </w:pPr>
      <w:r>
        <w:rPr>
          <w:u w:val="thick"/>
        </w:rPr>
        <w:t>FUNCTIONAL</w:t>
      </w:r>
      <w:r>
        <w:rPr>
          <w:spacing w:val="9"/>
          <w:u w:val="thick"/>
        </w:rPr>
        <w:t xml:space="preserve"> </w:t>
      </w:r>
      <w:r>
        <w:rPr>
          <w:spacing w:val="-2"/>
          <w:u w:val="thick"/>
        </w:rPr>
        <w:t>REQUIREMENTS</w:t>
      </w:r>
    </w:p>
    <w:p w14:paraId="3A2A60BA" w14:textId="77777777" w:rsidR="00C30EDF" w:rsidRDefault="00C30EDF">
      <w:pPr>
        <w:pStyle w:val="BodyText"/>
        <w:spacing w:before="6"/>
        <w:rPr>
          <w:b/>
        </w:rPr>
      </w:pPr>
    </w:p>
    <w:p w14:paraId="06CD997D" w14:textId="77777777" w:rsidR="00C30EDF" w:rsidRDefault="001870F8">
      <w:pPr>
        <w:pStyle w:val="BodyText"/>
        <w:spacing w:line="237" w:lineRule="auto"/>
        <w:ind w:left="1442" w:right="163"/>
        <w:jc w:val="both"/>
      </w:pPr>
      <w:r>
        <w:t>No specific</w:t>
      </w:r>
      <w:r>
        <w:rPr>
          <w:spacing w:val="-13"/>
        </w:rPr>
        <w:t xml:space="preserve"> </w:t>
      </w:r>
      <w:r>
        <w:t>physical</w:t>
      </w:r>
      <w:r>
        <w:rPr>
          <w:spacing w:val="-6"/>
        </w:rPr>
        <w:t xml:space="preserve"> </w:t>
      </w:r>
      <w:r>
        <w:t>requirements.</w:t>
      </w:r>
      <w:r>
        <w:rPr>
          <w:spacing w:val="40"/>
        </w:rPr>
        <w:t xml:space="preserve"> </w:t>
      </w:r>
      <w:r>
        <w:t>The</w:t>
      </w:r>
      <w:r>
        <w:rPr>
          <w:spacing w:val="-12"/>
        </w:rPr>
        <w:t xml:space="preserve"> </w:t>
      </w:r>
      <w:r>
        <w:t>incumbent</w:t>
      </w:r>
      <w:r>
        <w:rPr>
          <w:spacing w:val="-17"/>
        </w:rPr>
        <w:t xml:space="preserve"> </w:t>
      </w:r>
      <w:r>
        <w:t>may</w:t>
      </w:r>
      <w:r>
        <w:rPr>
          <w:spacing w:val="-13"/>
        </w:rPr>
        <w:t xml:space="preserve"> </w:t>
      </w:r>
      <w:r>
        <w:t xml:space="preserve">work </w:t>
      </w:r>
      <w:proofErr w:type="gramStart"/>
      <w:r>
        <w:t>in excess of</w:t>
      </w:r>
      <w:proofErr w:type="gramEnd"/>
      <w:r>
        <w:t xml:space="preserve"> 40 hours</w:t>
      </w:r>
      <w:r>
        <w:rPr>
          <w:spacing w:val="-13"/>
        </w:rPr>
        <w:t xml:space="preserve"> </w:t>
      </w:r>
      <w:r>
        <w:t>per week</w:t>
      </w:r>
      <w:r>
        <w:rPr>
          <w:spacing w:val="-17"/>
        </w:rPr>
        <w:t xml:space="preserve"> </w:t>
      </w:r>
      <w:r>
        <w:t>in</w:t>
      </w:r>
      <w:r>
        <w:rPr>
          <w:spacing w:val="-17"/>
        </w:rPr>
        <w:t xml:space="preserve"> </w:t>
      </w:r>
      <w:r>
        <w:t>an</w:t>
      </w:r>
      <w:r>
        <w:rPr>
          <w:spacing w:val="-16"/>
        </w:rPr>
        <w:t xml:space="preserve"> </w:t>
      </w:r>
      <w:r>
        <w:t>office</w:t>
      </w:r>
      <w:r>
        <w:rPr>
          <w:spacing w:val="-17"/>
        </w:rPr>
        <w:t xml:space="preserve"> </w:t>
      </w:r>
      <w:r>
        <w:t>setting,</w:t>
      </w:r>
      <w:r>
        <w:rPr>
          <w:spacing w:val="-17"/>
        </w:rPr>
        <w:t xml:space="preserve"> </w:t>
      </w:r>
      <w:r>
        <w:t>with</w:t>
      </w:r>
      <w:r>
        <w:rPr>
          <w:spacing w:val="-17"/>
        </w:rPr>
        <w:t xml:space="preserve"> </w:t>
      </w:r>
      <w:r>
        <w:t>artificial</w:t>
      </w:r>
      <w:r>
        <w:rPr>
          <w:spacing w:val="-16"/>
        </w:rPr>
        <w:t xml:space="preserve"> </w:t>
      </w:r>
      <w:r>
        <w:t>light</w:t>
      </w:r>
      <w:r>
        <w:rPr>
          <w:spacing w:val="-17"/>
        </w:rPr>
        <w:t xml:space="preserve"> </w:t>
      </w:r>
      <w:r>
        <w:t>and</w:t>
      </w:r>
      <w:r>
        <w:rPr>
          <w:spacing w:val="-17"/>
        </w:rPr>
        <w:t xml:space="preserve"> </w:t>
      </w:r>
      <w:r>
        <w:t>temperature</w:t>
      </w:r>
      <w:r>
        <w:rPr>
          <w:spacing w:val="-12"/>
        </w:rPr>
        <w:t xml:space="preserve"> </w:t>
      </w:r>
      <w:r>
        <w:t>control.</w:t>
      </w:r>
      <w:r>
        <w:rPr>
          <w:spacing w:val="-17"/>
        </w:rPr>
        <w:t xml:space="preserve"> </w:t>
      </w:r>
      <w:r>
        <w:t>Daily</w:t>
      </w:r>
      <w:r>
        <w:rPr>
          <w:spacing w:val="-17"/>
        </w:rPr>
        <w:t xml:space="preserve"> </w:t>
      </w:r>
      <w:r>
        <w:t>access</w:t>
      </w:r>
      <w:r>
        <w:rPr>
          <w:spacing w:val="6"/>
        </w:rPr>
        <w:t xml:space="preserve"> </w:t>
      </w:r>
      <w:r>
        <w:t>to</w:t>
      </w:r>
      <w:r>
        <w:rPr>
          <w:spacing w:val="7"/>
        </w:rPr>
        <w:t xml:space="preserve"> </w:t>
      </w:r>
      <w:r>
        <w:t>and use of a personal computer and telephone is essential. Sitting and standing requirements</w:t>
      </w:r>
      <w:r>
        <w:rPr>
          <w:spacing w:val="-17"/>
        </w:rPr>
        <w:t xml:space="preserve"> </w:t>
      </w:r>
      <w:r>
        <w:t>are</w:t>
      </w:r>
      <w:r>
        <w:rPr>
          <w:spacing w:val="-17"/>
        </w:rPr>
        <w:t xml:space="preserve"> </w:t>
      </w:r>
      <w:r>
        <w:t>consistent</w:t>
      </w:r>
      <w:r>
        <w:rPr>
          <w:spacing w:val="-16"/>
        </w:rPr>
        <w:t xml:space="preserve"> </w:t>
      </w:r>
      <w:r>
        <w:t>with</w:t>
      </w:r>
      <w:r>
        <w:rPr>
          <w:spacing w:val="-17"/>
        </w:rPr>
        <w:t xml:space="preserve"> </w:t>
      </w:r>
      <w:r>
        <w:t>office</w:t>
      </w:r>
      <w:r>
        <w:rPr>
          <w:spacing w:val="-17"/>
        </w:rPr>
        <w:t xml:space="preserve"> </w:t>
      </w:r>
      <w:r>
        <w:t>work.</w:t>
      </w:r>
      <w:r>
        <w:rPr>
          <w:spacing w:val="24"/>
        </w:rPr>
        <w:t xml:space="preserve"> </w:t>
      </w:r>
      <w:proofErr w:type="gramStart"/>
      <w:r>
        <w:t>Incumbent</w:t>
      </w:r>
      <w:proofErr w:type="gramEnd"/>
      <w:r>
        <w:rPr>
          <w:spacing w:val="-17"/>
        </w:rPr>
        <w:t xml:space="preserve"> </w:t>
      </w:r>
      <w:r>
        <w:t>must</w:t>
      </w:r>
      <w:r>
        <w:rPr>
          <w:spacing w:val="-16"/>
        </w:rPr>
        <w:t xml:space="preserve"> </w:t>
      </w:r>
      <w:r>
        <w:t>travel</w:t>
      </w:r>
      <w:r>
        <w:rPr>
          <w:spacing w:val="20"/>
        </w:rPr>
        <w:t xml:space="preserve"> </w:t>
      </w:r>
      <w:r>
        <w:t>occasionally,</w:t>
      </w:r>
      <w:r>
        <w:rPr>
          <w:spacing w:val="-17"/>
        </w:rPr>
        <w:t xml:space="preserve"> </w:t>
      </w:r>
      <w:r>
        <w:t>when necessary, using various means of transportation.</w:t>
      </w:r>
    </w:p>
    <w:p w14:paraId="188602B1" w14:textId="77777777" w:rsidR="00C30EDF" w:rsidRDefault="00C30EDF">
      <w:pPr>
        <w:pStyle w:val="BodyText"/>
        <w:spacing w:before="7"/>
      </w:pPr>
    </w:p>
    <w:p w14:paraId="6821EF34" w14:textId="77777777" w:rsidR="00C30EDF" w:rsidRDefault="001870F8">
      <w:pPr>
        <w:pStyle w:val="Heading1"/>
      </w:pPr>
      <w:r>
        <w:rPr>
          <w:u w:val="single"/>
        </w:rPr>
        <w:t>OTHER</w:t>
      </w:r>
      <w:r>
        <w:rPr>
          <w:spacing w:val="16"/>
          <w:u w:val="single"/>
        </w:rPr>
        <w:t xml:space="preserve"> </w:t>
      </w:r>
      <w:r>
        <w:rPr>
          <w:spacing w:val="-2"/>
          <w:u w:val="single"/>
        </w:rPr>
        <w:t>INFORMATION</w:t>
      </w:r>
    </w:p>
    <w:p w14:paraId="78E292DA" w14:textId="77777777" w:rsidR="00C30EDF" w:rsidRDefault="00C30EDF">
      <w:pPr>
        <w:pStyle w:val="BodyText"/>
        <w:spacing w:before="4"/>
        <w:rPr>
          <w:b/>
        </w:rPr>
      </w:pPr>
    </w:p>
    <w:p w14:paraId="2728A3CB" w14:textId="77777777" w:rsidR="00C30EDF" w:rsidRDefault="001870F8">
      <w:pPr>
        <w:pStyle w:val="BodyText"/>
        <w:ind w:left="1442"/>
      </w:pPr>
      <w:r>
        <w:t>This</w:t>
      </w:r>
      <w:r>
        <w:rPr>
          <w:spacing w:val="-4"/>
        </w:rPr>
        <w:t xml:space="preserve"> </w:t>
      </w:r>
      <w:r>
        <w:t>position</w:t>
      </w:r>
      <w:r>
        <w:rPr>
          <w:spacing w:val="15"/>
        </w:rPr>
        <w:t xml:space="preserve"> </w:t>
      </w:r>
      <w:r>
        <w:t>requires</w:t>
      </w:r>
      <w:r>
        <w:rPr>
          <w:spacing w:val="-2"/>
        </w:rPr>
        <w:t xml:space="preserve"> </w:t>
      </w:r>
      <w:r>
        <w:t>the incumbent</w:t>
      </w:r>
      <w:r>
        <w:rPr>
          <w:spacing w:val="-10"/>
        </w:rPr>
        <w:t xml:space="preserve"> </w:t>
      </w:r>
      <w:r>
        <w:t>to take</w:t>
      </w:r>
      <w:r>
        <w:rPr>
          <w:spacing w:val="-1"/>
        </w:rPr>
        <w:t xml:space="preserve"> </w:t>
      </w:r>
      <w:r>
        <w:t>an</w:t>
      </w:r>
      <w:r>
        <w:rPr>
          <w:spacing w:val="15"/>
        </w:rPr>
        <w:t xml:space="preserve"> </w:t>
      </w:r>
      <w:r>
        <w:t>Oath</w:t>
      </w:r>
      <w:r>
        <w:rPr>
          <w:spacing w:val="16"/>
        </w:rPr>
        <w:t xml:space="preserve"> </w:t>
      </w:r>
      <w:r>
        <w:t>of</w:t>
      </w:r>
      <w:r>
        <w:rPr>
          <w:spacing w:val="7"/>
        </w:rPr>
        <w:t xml:space="preserve"> </w:t>
      </w:r>
      <w:r>
        <w:t>Office</w:t>
      </w:r>
      <w:r>
        <w:rPr>
          <w:spacing w:val="-1"/>
        </w:rPr>
        <w:t xml:space="preserve"> </w:t>
      </w:r>
      <w:r>
        <w:t>prior</w:t>
      </w:r>
      <w:r>
        <w:rPr>
          <w:spacing w:val="-7"/>
        </w:rPr>
        <w:t xml:space="preserve"> </w:t>
      </w:r>
      <w:r>
        <w:t>to</w:t>
      </w:r>
      <w:r>
        <w:rPr>
          <w:spacing w:val="17"/>
        </w:rPr>
        <w:t xml:space="preserve"> </w:t>
      </w:r>
      <w:r>
        <w:rPr>
          <w:spacing w:val="-2"/>
        </w:rPr>
        <w:t>appointment.</w:t>
      </w:r>
    </w:p>
    <w:p w14:paraId="5D205A1E" w14:textId="77777777" w:rsidR="00C30EDF" w:rsidRDefault="00C30EDF">
      <w:pPr>
        <w:pStyle w:val="BodyText"/>
        <w:spacing w:before="273"/>
      </w:pPr>
    </w:p>
    <w:p w14:paraId="3D2E13A8" w14:textId="77777777" w:rsidR="00C30EDF" w:rsidRDefault="001870F8">
      <w:pPr>
        <w:pStyle w:val="Heading1"/>
      </w:pPr>
      <w:r>
        <w:rPr>
          <w:u w:val="single"/>
        </w:rPr>
        <w:t>WORK</w:t>
      </w:r>
      <w:r>
        <w:rPr>
          <w:spacing w:val="-3"/>
          <w:u w:val="single"/>
        </w:rPr>
        <w:t xml:space="preserve"> </w:t>
      </w:r>
      <w:r>
        <w:rPr>
          <w:u w:val="single"/>
        </w:rPr>
        <w:t>ENVIRONMENT</w:t>
      </w:r>
      <w:r>
        <w:rPr>
          <w:spacing w:val="14"/>
          <w:u w:val="single"/>
        </w:rPr>
        <w:t xml:space="preserve"> </w:t>
      </w:r>
      <w:r>
        <w:rPr>
          <w:u w:val="single"/>
        </w:rPr>
        <w:t>OR</w:t>
      </w:r>
      <w:r>
        <w:rPr>
          <w:spacing w:val="-1"/>
          <w:u w:val="single"/>
        </w:rPr>
        <w:t xml:space="preserve"> </w:t>
      </w:r>
      <w:r>
        <w:rPr>
          <w:u w:val="single"/>
        </w:rPr>
        <w:t>PHYSICAL</w:t>
      </w:r>
      <w:r>
        <w:rPr>
          <w:spacing w:val="-5"/>
          <w:u w:val="single"/>
        </w:rPr>
        <w:t xml:space="preserve"> </w:t>
      </w:r>
      <w:r>
        <w:rPr>
          <w:spacing w:val="-2"/>
          <w:u w:val="single"/>
        </w:rPr>
        <w:t>ABILITIES</w:t>
      </w:r>
    </w:p>
    <w:p w14:paraId="2BB4D6F2" w14:textId="77777777" w:rsidR="00C30EDF" w:rsidRDefault="001870F8">
      <w:pPr>
        <w:pStyle w:val="ListParagraph"/>
        <w:numPr>
          <w:ilvl w:val="0"/>
          <w:numId w:val="1"/>
        </w:numPr>
        <w:tabs>
          <w:tab w:val="left" w:pos="1442"/>
        </w:tabs>
        <w:spacing w:before="189"/>
        <w:rPr>
          <w:sz w:val="24"/>
        </w:rPr>
      </w:pPr>
      <w:r>
        <w:rPr>
          <w:sz w:val="24"/>
        </w:rPr>
        <w:t>Professional</w:t>
      </w:r>
      <w:r>
        <w:rPr>
          <w:spacing w:val="26"/>
          <w:sz w:val="24"/>
        </w:rPr>
        <w:t xml:space="preserve"> </w:t>
      </w:r>
      <w:r>
        <w:rPr>
          <w:sz w:val="24"/>
        </w:rPr>
        <w:t>office</w:t>
      </w:r>
      <w:r>
        <w:rPr>
          <w:spacing w:val="19"/>
          <w:sz w:val="24"/>
        </w:rPr>
        <w:t xml:space="preserve"> </w:t>
      </w:r>
      <w:r>
        <w:rPr>
          <w:spacing w:val="-2"/>
          <w:sz w:val="24"/>
        </w:rPr>
        <w:t>environment.</w:t>
      </w:r>
    </w:p>
    <w:p w14:paraId="53A6BD42" w14:textId="77777777" w:rsidR="00C30EDF" w:rsidRDefault="001870F8">
      <w:pPr>
        <w:pStyle w:val="ListParagraph"/>
        <w:numPr>
          <w:ilvl w:val="0"/>
          <w:numId w:val="1"/>
        </w:numPr>
        <w:tabs>
          <w:tab w:val="left" w:pos="1442"/>
        </w:tabs>
        <w:rPr>
          <w:sz w:val="24"/>
        </w:rPr>
      </w:pPr>
      <w:r>
        <w:rPr>
          <w:sz w:val="24"/>
        </w:rPr>
        <w:t>Some</w:t>
      </w:r>
      <w:r>
        <w:rPr>
          <w:spacing w:val="-10"/>
          <w:sz w:val="24"/>
        </w:rPr>
        <w:t xml:space="preserve"> </w:t>
      </w:r>
      <w:r>
        <w:rPr>
          <w:sz w:val="24"/>
        </w:rPr>
        <w:t>travel</w:t>
      </w:r>
      <w:r>
        <w:rPr>
          <w:spacing w:val="13"/>
          <w:sz w:val="24"/>
        </w:rPr>
        <w:t xml:space="preserve"> </w:t>
      </w:r>
      <w:r>
        <w:rPr>
          <w:sz w:val="24"/>
        </w:rPr>
        <w:t>may</w:t>
      </w:r>
      <w:r>
        <w:rPr>
          <w:spacing w:val="4"/>
          <w:sz w:val="24"/>
        </w:rPr>
        <w:t xml:space="preserve"> </w:t>
      </w:r>
      <w:r>
        <w:rPr>
          <w:sz w:val="24"/>
        </w:rPr>
        <w:t>be</w:t>
      </w:r>
      <w:r>
        <w:rPr>
          <w:spacing w:val="-8"/>
          <w:sz w:val="24"/>
        </w:rPr>
        <w:t xml:space="preserve"> </w:t>
      </w:r>
      <w:r>
        <w:rPr>
          <w:spacing w:val="-2"/>
          <w:sz w:val="24"/>
        </w:rPr>
        <w:t>required.</w:t>
      </w:r>
    </w:p>
    <w:p w14:paraId="3EB7616C" w14:textId="77777777" w:rsidR="00C30EDF" w:rsidRDefault="001870F8">
      <w:pPr>
        <w:pStyle w:val="ListParagraph"/>
        <w:numPr>
          <w:ilvl w:val="0"/>
          <w:numId w:val="1"/>
        </w:numPr>
        <w:tabs>
          <w:tab w:val="left" w:pos="1442"/>
        </w:tabs>
        <w:spacing w:before="11" w:line="235" w:lineRule="auto"/>
        <w:ind w:right="190"/>
        <w:rPr>
          <w:sz w:val="24"/>
        </w:rPr>
      </w:pPr>
      <w:r>
        <w:rPr>
          <w:sz w:val="24"/>
        </w:rPr>
        <w:t>Monday - Friday workweek with work outside of normal business hours, as needed. The position is part</w:t>
      </w:r>
      <w:r>
        <w:rPr>
          <w:spacing w:val="-8"/>
          <w:sz w:val="24"/>
        </w:rPr>
        <w:t xml:space="preserve"> </w:t>
      </w:r>
      <w:r>
        <w:rPr>
          <w:sz w:val="24"/>
        </w:rPr>
        <w:t>of a distributed team</w:t>
      </w:r>
      <w:r>
        <w:rPr>
          <w:spacing w:val="-5"/>
          <w:sz w:val="24"/>
        </w:rPr>
        <w:t xml:space="preserve"> </w:t>
      </w:r>
      <w:r>
        <w:rPr>
          <w:sz w:val="24"/>
        </w:rPr>
        <w:t>that involves teleworking and reporting to the office as needed/required.</w:t>
      </w:r>
    </w:p>
    <w:p w14:paraId="1C213AE9" w14:textId="77777777" w:rsidR="00C30EDF" w:rsidRDefault="001870F8">
      <w:pPr>
        <w:pStyle w:val="ListParagraph"/>
        <w:numPr>
          <w:ilvl w:val="0"/>
          <w:numId w:val="1"/>
        </w:numPr>
        <w:tabs>
          <w:tab w:val="left" w:pos="1442"/>
        </w:tabs>
        <w:spacing w:before="7"/>
        <w:rPr>
          <w:sz w:val="24"/>
        </w:rPr>
      </w:pPr>
      <w:r>
        <w:rPr>
          <w:sz w:val="24"/>
        </w:rPr>
        <w:t>Daily</w:t>
      </w:r>
      <w:r>
        <w:rPr>
          <w:spacing w:val="4"/>
          <w:sz w:val="24"/>
        </w:rPr>
        <w:t xml:space="preserve"> </w:t>
      </w:r>
      <w:r>
        <w:rPr>
          <w:sz w:val="24"/>
        </w:rPr>
        <w:t>and</w:t>
      </w:r>
      <w:r>
        <w:rPr>
          <w:spacing w:val="6"/>
          <w:sz w:val="24"/>
        </w:rPr>
        <w:t xml:space="preserve"> </w:t>
      </w:r>
      <w:r>
        <w:rPr>
          <w:sz w:val="24"/>
        </w:rPr>
        <w:t>frequent</w:t>
      </w:r>
      <w:r>
        <w:rPr>
          <w:spacing w:val="-4"/>
          <w:sz w:val="24"/>
        </w:rPr>
        <w:t xml:space="preserve"> </w:t>
      </w:r>
      <w:r>
        <w:rPr>
          <w:sz w:val="24"/>
        </w:rPr>
        <w:t>use</w:t>
      </w:r>
      <w:r>
        <w:rPr>
          <w:spacing w:val="14"/>
          <w:sz w:val="24"/>
        </w:rPr>
        <w:t xml:space="preserve"> </w:t>
      </w:r>
      <w:r>
        <w:rPr>
          <w:sz w:val="24"/>
        </w:rPr>
        <w:t>of</w:t>
      </w:r>
      <w:r>
        <w:rPr>
          <w:spacing w:val="14"/>
          <w:sz w:val="24"/>
        </w:rPr>
        <w:t xml:space="preserve"> </w:t>
      </w:r>
      <w:proofErr w:type="gramStart"/>
      <w:r>
        <w:rPr>
          <w:sz w:val="24"/>
        </w:rPr>
        <w:t>computer</w:t>
      </w:r>
      <w:proofErr w:type="gramEnd"/>
      <w:r>
        <w:rPr>
          <w:sz w:val="24"/>
        </w:rPr>
        <w:t xml:space="preserve"> and</w:t>
      </w:r>
      <w:r>
        <w:rPr>
          <w:spacing w:val="6"/>
          <w:sz w:val="24"/>
        </w:rPr>
        <w:t xml:space="preserve"> </w:t>
      </w:r>
      <w:r>
        <w:rPr>
          <w:sz w:val="24"/>
        </w:rPr>
        <w:t>variety</w:t>
      </w:r>
      <w:r>
        <w:rPr>
          <w:spacing w:val="5"/>
          <w:sz w:val="24"/>
        </w:rPr>
        <w:t xml:space="preserve"> </w:t>
      </w:r>
      <w:r>
        <w:rPr>
          <w:sz w:val="24"/>
        </w:rPr>
        <w:t>of</w:t>
      </w:r>
      <w:r>
        <w:rPr>
          <w:spacing w:val="14"/>
          <w:sz w:val="24"/>
        </w:rPr>
        <w:t xml:space="preserve"> </w:t>
      </w:r>
      <w:r>
        <w:rPr>
          <w:sz w:val="24"/>
        </w:rPr>
        <w:t>office</w:t>
      </w:r>
      <w:r>
        <w:rPr>
          <w:spacing w:val="5"/>
          <w:sz w:val="24"/>
        </w:rPr>
        <w:t xml:space="preserve"> </w:t>
      </w:r>
      <w:r>
        <w:rPr>
          <w:sz w:val="24"/>
        </w:rPr>
        <w:t>software</w:t>
      </w:r>
      <w:r>
        <w:rPr>
          <w:spacing w:val="6"/>
          <w:sz w:val="24"/>
        </w:rPr>
        <w:t xml:space="preserve"> </w:t>
      </w:r>
      <w:r>
        <w:rPr>
          <w:spacing w:val="-2"/>
          <w:sz w:val="24"/>
        </w:rPr>
        <w:t>applications.</w:t>
      </w:r>
    </w:p>
    <w:p w14:paraId="41DDCBD8" w14:textId="77777777" w:rsidR="00C30EDF" w:rsidRDefault="001870F8">
      <w:pPr>
        <w:pStyle w:val="ListParagraph"/>
        <w:numPr>
          <w:ilvl w:val="0"/>
          <w:numId w:val="1"/>
        </w:numPr>
        <w:tabs>
          <w:tab w:val="left" w:pos="1442"/>
        </w:tabs>
        <w:rPr>
          <w:sz w:val="24"/>
        </w:rPr>
      </w:pPr>
      <w:r>
        <w:rPr>
          <w:sz w:val="24"/>
        </w:rPr>
        <w:t>Ability to</w:t>
      </w:r>
      <w:r>
        <w:rPr>
          <w:spacing w:val="1"/>
          <w:sz w:val="24"/>
        </w:rPr>
        <w:t xml:space="preserve"> </w:t>
      </w:r>
      <w:r>
        <w:rPr>
          <w:sz w:val="24"/>
        </w:rPr>
        <w:t>occupy</w:t>
      </w:r>
      <w:r>
        <w:rPr>
          <w:spacing w:val="1"/>
          <w:sz w:val="24"/>
        </w:rPr>
        <w:t xml:space="preserve"> </w:t>
      </w:r>
      <w:r>
        <w:rPr>
          <w:sz w:val="24"/>
        </w:rPr>
        <w:t>office</w:t>
      </w:r>
      <w:r>
        <w:rPr>
          <w:spacing w:val="1"/>
          <w:sz w:val="24"/>
        </w:rPr>
        <w:t xml:space="preserve"> </w:t>
      </w:r>
      <w:proofErr w:type="gramStart"/>
      <w:r>
        <w:rPr>
          <w:sz w:val="24"/>
        </w:rPr>
        <w:t>workstation</w:t>
      </w:r>
      <w:proofErr w:type="gramEnd"/>
      <w:r>
        <w:rPr>
          <w:spacing w:val="19"/>
          <w:sz w:val="24"/>
        </w:rPr>
        <w:t xml:space="preserve"> </w:t>
      </w:r>
      <w:r>
        <w:rPr>
          <w:sz w:val="24"/>
        </w:rPr>
        <w:t>for</w:t>
      </w:r>
      <w:r>
        <w:rPr>
          <w:spacing w:val="-6"/>
          <w:sz w:val="24"/>
        </w:rPr>
        <w:t xml:space="preserve"> </w:t>
      </w:r>
      <w:r>
        <w:rPr>
          <w:sz w:val="24"/>
        </w:rPr>
        <w:t>extended</w:t>
      </w:r>
      <w:r>
        <w:rPr>
          <w:spacing w:val="2"/>
          <w:sz w:val="24"/>
        </w:rPr>
        <w:t xml:space="preserve"> </w:t>
      </w:r>
      <w:r>
        <w:rPr>
          <w:sz w:val="24"/>
        </w:rPr>
        <w:t>periods of</w:t>
      </w:r>
      <w:r>
        <w:rPr>
          <w:spacing w:val="10"/>
          <w:sz w:val="24"/>
        </w:rPr>
        <w:t xml:space="preserve"> </w:t>
      </w:r>
      <w:r>
        <w:rPr>
          <w:spacing w:val="-2"/>
          <w:sz w:val="24"/>
        </w:rPr>
        <w:t>time.</w:t>
      </w:r>
    </w:p>
    <w:p w14:paraId="74E1F715" w14:textId="77777777" w:rsidR="00C30EDF" w:rsidRDefault="00C30EDF">
      <w:pPr>
        <w:pStyle w:val="BodyText"/>
        <w:spacing w:before="1"/>
      </w:pPr>
    </w:p>
    <w:p w14:paraId="1BD0C3C3" w14:textId="77777777" w:rsidR="00C30EDF" w:rsidRDefault="001870F8">
      <w:pPr>
        <w:spacing w:line="242" w:lineRule="auto"/>
        <w:ind w:left="721" w:right="206"/>
        <w:rPr>
          <w:sz w:val="24"/>
        </w:rPr>
      </w:pPr>
      <w:r>
        <w:rPr>
          <w:b/>
          <w:sz w:val="24"/>
        </w:rPr>
        <w:t>I</w:t>
      </w:r>
      <w:r>
        <w:rPr>
          <w:b/>
          <w:spacing w:val="-1"/>
          <w:sz w:val="24"/>
        </w:rPr>
        <w:t xml:space="preserve"> </w:t>
      </w:r>
      <w:r>
        <w:rPr>
          <w:b/>
          <w:sz w:val="24"/>
        </w:rPr>
        <w:t>have</w:t>
      </w:r>
      <w:r>
        <w:rPr>
          <w:b/>
          <w:spacing w:val="-8"/>
          <w:sz w:val="24"/>
        </w:rPr>
        <w:t xml:space="preserve"> </w:t>
      </w:r>
      <w:r>
        <w:rPr>
          <w:b/>
          <w:sz w:val="24"/>
        </w:rPr>
        <w:t>read</w:t>
      </w:r>
      <w:r>
        <w:rPr>
          <w:b/>
          <w:spacing w:val="-6"/>
          <w:sz w:val="24"/>
        </w:rPr>
        <w:t xml:space="preserve"> </w:t>
      </w:r>
      <w:r>
        <w:rPr>
          <w:b/>
          <w:sz w:val="24"/>
        </w:rPr>
        <w:t>and</w:t>
      </w:r>
      <w:r>
        <w:rPr>
          <w:b/>
          <w:spacing w:val="-6"/>
          <w:sz w:val="24"/>
        </w:rPr>
        <w:t xml:space="preserve"> </w:t>
      </w:r>
      <w:r>
        <w:rPr>
          <w:b/>
          <w:sz w:val="24"/>
        </w:rPr>
        <w:t>understand</w:t>
      </w:r>
      <w:r>
        <w:rPr>
          <w:b/>
          <w:spacing w:val="-6"/>
          <w:sz w:val="24"/>
        </w:rPr>
        <w:t xml:space="preserve"> </w:t>
      </w:r>
      <w:r>
        <w:rPr>
          <w:b/>
          <w:sz w:val="24"/>
        </w:rPr>
        <w:t>the duties listed above</w:t>
      </w:r>
      <w:r>
        <w:rPr>
          <w:b/>
          <w:spacing w:val="-8"/>
          <w:sz w:val="24"/>
        </w:rPr>
        <w:t xml:space="preserve"> </w:t>
      </w:r>
      <w:r>
        <w:rPr>
          <w:b/>
          <w:sz w:val="24"/>
        </w:rPr>
        <w:t>and</w:t>
      </w:r>
      <w:r>
        <w:rPr>
          <w:b/>
          <w:spacing w:val="-6"/>
          <w:sz w:val="24"/>
        </w:rPr>
        <w:t xml:space="preserve"> </w:t>
      </w:r>
      <w:r>
        <w:rPr>
          <w:b/>
          <w:sz w:val="24"/>
        </w:rPr>
        <w:t>I</w:t>
      </w:r>
      <w:r>
        <w:rPr>
          <w:b/>
          <w:spacing w:val="-15"/>
          <w:sz w:val="24"/>
        </w:rPr>
        <w:t xml:space="preserve"> </w:t>
      </w:r>
      <w:r>
        <w:rPr>
          <w:b/>
          <w:sz w:val="24"/>
        </w:rPr>
        <w:t>can</w:t>
      </w:r>
      <w:r>
        <w:rPr>
          <w:b/>
          <w:spacing w:val="-6"/>
          <w:sz w:val="24"/>
        </w:rPr>
        <w:t xml:space="preserve"> </w:t>
      </w:r>
      <w:r>
        <w:rPr>
          <w:b/>
          <w:sz w:val="24"/>
        </w:rPr>
        <w:t>perform these duties</w:t>
      </w:r>
      <w:r>
        <w:rPr>
          <w:b/>
          <w:spacing w:val="-8"/>
          <w:sz w:val="24"/>
        </w:rPr>
        <w:t xml:space="preserve"> </w:t>
      </w:r>
      <w:r>
        <w:rPr>
          <w:b/>
          <w:sz w:val="24"/>
        </w:rPr>
        <w:t>with or without reasonable accommodation.</w:t>
      </w:r>
      <w:r>
        <w:rPr>
          <w:b/>
          <w:spacing w:val="40"/>
          <w:sz w:val="24"/>
        </w:rPr>
        <w:t xml:space="preserve"> </w:t>
      </w:r>
      <w:r>
        <w:rPr>
          <w:sz w:val="24"/>
        </w:rPr>
        <w:t>(If you believe reasonable accommodation is necessary, discuss your concerns with the hiring supervisor.</w:t>
      </w:r>
      <w:r>
        <w:rPr>
          <w:spacing w:val="40"/>
          <w:sz w:val="24"/>
        </w:rPr>
        <w:t xml:space="preserve"> </w:t>
      </w:r>
      <w:r>
        <w:rPr>
          <w:sz w:val="24"/>
        </w:rPr>
        <w:t xml:space="preserve">If </w:t>
      </w:r>
      <w:proofErr w:type="gramStart"/>
      <w:r>
        <w:rPr>
          <w:sz w:val="24"/>
        </w:rPr>
        <w:t>unsure</w:t>
      </w:r>
      <w:proofErr w:type="gramEnd"/>
      <w:r>
        <w:rPr>
          <w:sz w:val="24"/>
        </w:rPr>
        <w:t xml:space="preserve"> of a need for reasonable</w:t>
      </w:r>
      <w:r>
        <w:rPr>
          <w:spacing w:val="-4"/>
          <w:sz w:val="24"/>
        </w:rPr>
        <w:t xml:space="preserve"> </w:t>
      </w:r>
      <w:r>
        <w:rPr>
          <w:sz w:val="24"/>
        </w:rPr>
        <w:t>accommodation, inform</w:t>
      </w:r>
      <w:r>
        <w:rPr>
          <w:spacing w:val="-12"/>
          <w:sz w:val="24"/>
        </w:rPr>
        <w:t xml:space="preserve"> </w:t>
      </w:r>
      <w:r>
        <w:rPr>
          <w:sz w:val="24"/>
        </w:rPr>
        <w:t>the</w:t>
      </w:r>
      <w:r>
        <w:rPr>
          <w:spacing w:val="-4"/>
          <w:sz w:val="24"/>
        </w:rPr>
        <w:t xml:space="preserve"> </w:t>
      </w:r>
      <w:r>
        <w:rPr>
          <w:sz w:val="24"/>
        </w:rPr>
        <w:t>hiring</w:t>
      </w:r>
      <w:r>
        <w:rPr>
          <w:spacing w:val="-4"/>
          <w:sz w:val="24"/>
        </w:rPr>
        <w:t xml:space="preserve"> </w:t>
      </w:r>
      <w:r>
        <w:rPr>
          <w:sz w:val="24"/>
        </w:rPr>
        <w:t>supervisor,</w:t>
      </w:r>
      <w:r>
        <w:rPr>
          <w:spacing w:val="-15"/>
          <w:sz w:val="24"/>
        </w:rPr>
        <w:t xml:space="preserve"> </w:t>
      </w:r>
      <w:r>
        <w:rPr>
          <w:sz w:val="24"/>
        </w:rPr>
        <w:t>who</w:t>
      </w:r>
      <w:r>
        <w:rPr>
          <w:spacing w:val="-4"/>
          <w:sz w:val="24"/>
        </w:rPr>
        <w:t xml:space="preserve"> </w:t>
      </w:r>
      <w:r>
        <w:rPr>
          <w:sz w:val="24"/>
        </w:rPr>
        <w:t>will discuss</w:t>
      </w:r>
      <w:r>
        <w:rPr>
          <w:spacing w:val="-5"/>
          <w:sz w:val="24"/>
        </w:rPr>
        <w:t xml:space="preserve"> </w:t>
      </w:r>
      <w:r>
        <w:rPr>
          <w:sz w:val="24"/>
        </w:rPr>
        <w:t>your</w:t>
      </w:r>
      <w:r>
        <w:rPr>
          <w:spacing w:val="-12"/>
          <w:sz w:val="24"/>
        </w:rPr>
        <w:t xml:space="preserve"> </w:t>
      </w:r>
      <w:r>
        <w:rPr>
          <w:sz w:val="24"/>
        </w:rPr>
        <w:t>concerns</w:t>
      </w:r>
      <w:r>
        <w:rPr>
          <w:spacing w:val="-5"/>
          <w:sz w:val="24"/>
        </w:rPr>
        <w:t xml:space="preserve"> </w:t>
      </w:r>
      <w:r>
        <w:rPr>
          <w:sz w:val="24"/>
        </w:rPr>
        <w:t>with the Health &amp; Safety Analyst.)</w:t>
      </w:r>
    </w:p>
    <w:p w14:paraId="2807B768" w14:textId="77777777" w:rsidR="00C30EDF" w:rsidRDefault="00C30EDF">
      <w:pPr>
        <w:pStyle w:val="BodyText"/>
        <w:rPr>
          <w:sz w:val="20"/>
        </w:rPr>
      </w:pPr>
    </w:p>
    <w:p w14:paraId="4B13E2FA" w14:textId="77777777" w:rsidR="00C30EDF" w:rsidRDefault="00C30EDF">
      <w:pPr>
        <w:pStyle w:val="BodyText"/>
        <w:spacing w:before="16"/>
        <w:rPr>
          <w:sz w:val="20"/>
        </w:rPr>
      </w:pPr>
    </w:p>
    <w:p w14:paraId="54F774A0" w14:textId="77777777" w:rsidR="00C30EDF" w:rsidRDefault="001870F8">
      <w:pPr>
        <w:spacing w:line="20" w:lineRule="exact"/>
        <w:ind w:left="722"/>
        <w:rPr>
          <w:sz w:val="2"/>
        </w:rPr>
      </w:pPr>
      <w:r>
        <w:rPr>
          <w:noProof/>
          <w:sz w:val="2"/>
        </w:rPr>
        <mc:AlternateContent>
          <mc:Choice Requires="wpg">
            <w:drawing>
              <wp:inline distT="0" distB="0" distL="0" distR="0" wp14:anchorId="097C14B1" wp14:editId="78328A83">
                <wp:extent cx="6000750" cy="10160"/>
                <wp:effectExtent l="9525" t="0" r="0" b="889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750" cy="10160"/>
                          <a:chOff x="0" y="0"/>
                          <a:chExt cx="6000750" cy="10160"/>
                        </a:xfrm>
                      </wpg:grpSpPr>
                      <wps:wsp>
                        <wps:cNvPr id="6" name="Graphic 6"/>
                        <wps:cNvSpPr/>
                        <wps:spPr>
                          <a:xfrm>
                            <a:off x="0" y="4800"/>
                            <a:ext cx="6000750" cy="1270"/>
                          </a:xfrm>
                          <a:custGeom>
                            <a:avLst/>
                            <a:gdLst/>
                            <a:ahLst/>
                            <a:cxnLst/>
                            <a:rect l="l" t="t" r="r" b="b"/>
                            <a:pathLst>
                              <a:path w="6000750">
                                <a:moveTo>
                                  <a:pt x="0" y="0"/>
                                </a:moveTo>
                                <a:lnTo>
                                  <a:pt x="600075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070E6D" id="Group 5" o:spid="_x0000_s1026" style="width:472.5pt;height:.8pt;mso-position-horizontal-relative:char;mso-position-vertical-relative:line" coordsize="6000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bQZwIAAJIFAAAOAAAAZHJzL2Uyb0RvYy54bWykVMlu2zAQvRfoPxC8N5KD1kkEy0ERN0aB&#10;IA0QFz3TFLWgFIcd0pbz9x1Si50FPaQ6CI+c4SxvHrm4PrSa7RW6BkzOZ2cpZ8pIKBpT5fzn5vbT&#10;JWfOC1MIDUbl/Ek5fr38+GHR2UydQw26UMgoiHFZZ3Nee2+zJHGyVq1wZ2CVIWMJ2ApPS6ySAkVH&#10;0VudnKfpPOkAC4sglXO0u+qNfBnjl6WS/kdZOuWZzjnV5uMf438b/slyIbIKha0bOZQh3lFFKxpD&#10;SadQK+EF22HzKlTbSAQHpT+T0CZQlo1UsQfqZpa+6GaNsLOxlyrrKjvRRNS+4OndYeX9fo320T5g&#10;Xz3BO5C/HfGSdLbKTu1hXR2dDyW24RA1wQ6R0aeJUXXwTNLmPE3Tiy9EvCTbLJ3NB8ZlTWN5dUrW&#10;3/55LhFZnzSWNpXSWdKOO9Lj/o+ex1pYFVl3of0HZE1BnXBmREsKXg9imQfthNTkE/gbVm6g8k12&#10;Pl+mAwFvE3R+Ec1TnyKTO+fXCiLRYn/nfC/YYkSiHpE8mBEiyT4IXkfBe85I8MgZCX7bC94KH86F&#10;6QXIuuOkwl4Le7WBaPUvhkSlHa3anHpNsx5lQL69B4GQhiTVg5ia8Glz2oQqrubpLN4jB7opbhut&#10;QxUOq+2NRrYX4RbHL/RBEZ65WXR+JVzd+0XT4KZNlLPL+umEqW2heKLRdjTNnLs/O4GKM/3dkHjC&#10;OzECHMF2BOj1DcTXJBJEOTeHXwItC+lz7mmy9zBqSGTj0ELrk284aeDrzkPZhImSnseKhgXpOaJ4&#10;8Qk9e1lO19Hr+JQu/wIAAP//AwBQSwMEFAAGAAgAAAAhANvbtoLaAAAAAwEAAA8AAABkcnMvZG93&#10;bnJldi54bWxMj0FLw0AQhe+C/2EZwZvdRG3RmE0pRT0VwVYQb9PsNAnNzobsNkn/vaMXvQw83uPN&#10;9/Ll5Fo1UB8azwbSWQKKuPS24crAx+7l5gFUiMgWW89k4EwBlsXlRY6Z9SO/07CNlZISDhkaqGPs&#10;Mq1DWZPDMPMdsXgH3zuMIvtK2x5HKXetvk2ShXbYsHyosaN1TeVxe3IGXkccV3fp87A5Htbnr938&#10;7XOTkjHXV9PqCVSkKf6F4Qdf0KEQpr0/sQ2qNSBD4u8V7/F+LnIvoQXoItf/2YtvAAAA//8DAFBL&#10;AQItABQABgAIAAAAIQC2gziS/gAAAOEBAAATAAAAAAAAAAAAAAAAAAAAAABbQ29udGVudF9UeXBl&#10;c10ueG1sUEsBAi0AFAAGAAgAAAAhADj9If/WAAAAlAEAAAsAAAAAAAAAAAAAAAAALwEAAF9yZWxz&#10;Ly5yZWxzUEsBAi0AFAAGAAgAAAAhAMC6ZtBnAgAAkgUAAA4AAAAAAAAAAAAAAAAALgIAAGRycy9l&#10;Mm9Eb2MueG1sUEsBAi0AFAAGAAgAAAAhANvbtoLaAAAAAwEAAA8AAAAAAAAAAAAAAAAAwQQAAGRy&#10;cy9kb3ducmV2LnhtbFBLBQYAAAAABAAEAPMAAADIBQAAAAA=&#10;">
                <v:shape id="Graphic 6" o:spid="_x0000_s1027" style="position:absolute;top:48;width:60007;height:12;visibility:visible;mso-wrap-style:square;v-text-anchor:top" coordsize="6000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95wwAAANoAAAAPAAAAZHJzL2Rvd25yZXYueG1sRI9Pi8Iw&#10;FMTvgt8hPMGbpir+q0ZxBcGDLKx68Phsnm2xeSlJVut++o2wsMdhZn7DLNeNqcSDnC8tKxj0ExDE&#10;mdUl5wrOp11vBsIHZI2VZVLwIg/rVbu1xFTbJ3/R4xhyESHsU1RQhFCnUvqsIIO+b2vi6N2sMxii&#10;dLnUDp8Rbio5TJKJNFhyXCiwpm1B2f34bRRsPi6HkfyprsmAdfapp+41nk+V6naazQJEoCb8h//a&#10;e61gAu8r8QbI1S8AAAD//wMAUEsBAi0AFAAGAAgAAAAhANvh9svuAAAAhQEAABMAAAAAAAAAAAAA&#10;AAAAAAAAAFtDb250ZW50X1R5cGVzXS54bWxQSwECLQAUAAYACAAAACEAWvQsW78AAAAVAQAACwAA&#10;AAAAAAAAAAAAAAAfAQAAX3JlbHMvLnJlbHNQSwECLQAUAAYACAAAACEAR6pfecMAAADaAAAADwAA&#10;AAAAAAAAAAAAAAAHAgAAZHJzL2Rvd25yZXYueG1sUEsFBgAAAAADAAMAtwAAAPcCAAAAAA==&#10;" path="m,l6000750,e" filled="f" strokeweight=".26669mm">
                  <v:path arrowok="t"/>
                </v:shape>
                <w10:anchorlock/>
              </v:group>
            </w:pict>
          </mc:Fallback>
        </mc:AlternateContent>
      </w:r>
    </w:p>
    <w:p w14:paraId="3441F5DE" w14:textId="77777777" w:rsidR="00C30EDF" w:rsidRDefault="001870F8">
      <w:pPr>
        <w:pStyle w:val="BodyText"/>
        <w:tabs>
          <w:tab w:val="left" w:pos="9011"/>
        </w:tabs>
        <w:ind w:left="721"/>
      </w:pPr>
      <w:r>
        <w:t>Employee</w:t>
      </w:r>
      <w:r>
        <w:rPr>
          <w:spacing w:val="1"/>
        </w:rPr>
        <w:t xml:space="preserve"> </w:t>
      </w:r>
      <w:r>
        <w:rPr>
          <w:spacing w:val="-2"/>
        </w:rPr>
        <w:t>Signature</w:t>
      </w:r>
      <w:r>
        <w:tab/>
      </w:r>
      <w:r>
        <w:rPr>
          <w:spacing w:val="-4"/>
        </w:rPr>
        <w:t>Date</w:t>
      </w:r>
    </w:p>
    <w:p w14:paraId="61821406" w14:textId="77777777" w:rsidR="00C30EDF" w:rsidRDefault="00C30EDF">
      <w:pPr>
        <w:pStyle w:val="BodyText"/>
        <w:rPr>
          <w:sz w:val="20"/>
        </w:rPr>
      </w:pPr>
    </w:p>
    <w:p w14:paraId="564703DE" w14:textId="77777777" w:rsidR="00C30EDF" w:rsidRDefault="001870F8">
      <w:pPr>
        <w:pStyle w:val="BodyText"/>
        <w:spacing w:before="46"/>
        <w:rPr>
          <w:sz w:val="20"/>
        </w:rPr>
      </w:pPr>
      <w:r>
        <w:rPr>
          <w:noProof/>
          <w:sz w:val="20"/>
        </w:rPr>
        <mc:AlternateContent>
          <mc:Choice Requires="wps">
            <w:drawing>
              <wp:anchor distT="0" distB="0" distL="0" distR="0" simplePos="0" relativeHeight="487588352" behindDoc="1" locked="0" layoutInCell="1" allowOverlap="1" wp14:anchorId="45F8B6FB" wp14:editId="71908A88">
                <wp:simplePos x="0" y="0"/>
                <wp:positionH relativeFrom="page">
                  <wp:posOffset>915669</wp:posOffset>
                </wp:positionH>
                <wp:positionV relativeFrom="paragraph">
                  <wp:posOffset>190527</wp:posOffset>
                </wp:positionV>
                <wp:extent cx="30861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1270"/>
                        </a:xfrm>
                        <a:custGeom>
                          <a:avLst/>
                          <a:gdLst/>
                          <a:ahLst/>
                          <a:cxnLst/>
                          <a:rect l="l" t="t" r="r" b="b"/>
                          <a:pathLst>
                            <a:path w="3086100">
                              <a:moveTo>
                                <a:pt x="0" y="0"/>
                              </a:moveTo>
                              <a:lnTo>
                                <a:pt x="30861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120B11" id="Graphic 7" o:spid="_x0000_s1026" style="position:absolute;margin-left:72.1pt;margin-top:15pt;width:243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8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87nDwIAAFsEAAAOAAAAZHJzL2Uyb0RvYy54bWysVMFu2zAMvQ/YPwi6L3YyIOuMOsXQoMOA&#10;oivQFDsrshwbk0WNVOLk70fJsZN1t2E+CJT4RD7yUb69O3ZWHAxSC66U81kuhXEaqtbtSvm6efhw&#10;IwUF5SplwZlSngzJu9X7d7e9L8wCGrCVQcFBHBW9L2UTgi+yjHRjOkUz8MaxswbsVOAt7rIKVc/R&#10;O5st8nyZ9YCVR9CGiE/Xg1OuUvy6Njp8r2syQdhSMreQVkzrNq7Z6lYVO1S+afWZhvoHFp1qHSed&#10;Qq1VUGKP7V+hulYjENRhpqHLoK5bbVINXM08f1PNS6O8SbVwc8hPbaL/F1Y/HV78M0bq5B9B/yTu&#10;SNZ7KiZP3NAZc6yxi1gmLo6pi6epi+YYhObDj/nNcp5zszX75otPqcmZKsa7ek/hq4EURx0eKQwa&#10;VKOlmtHSRzeayEpGDW3SMEjBGqIUrOF20NCrEO9FctEU/YVIPOvgYDaQvOENc6Z28Vp3jZpKGatk&#10;7IBgI6bhXg1GSs32dXHWRRafl/k8jQaBbauH1trIgnC3vbcoDioOZvpiHRzhD5hHCmtFzYBLrjPM&#10;urNOgzRRpC1Up2cUPU9zKenXXqGRwn5zPC5x9EcDR2M7GhjsPaQHkhrEOTfHHwq9iOlLGVjZJxiH&#10;URWjaLH0CRtvOviyD1C3UdE0QwOj84YnOBV4fm3xiVzvE+ryT1j9BgAA//8DAFBLAwQUAAYACAAA&#10;ACEAhV1TVNsAAAAJAQAADwAAAGRycy9kb3ducmV2LnhtbEyPwU7DMBBE70j8g7VI3KiNGyIU4lSo&#10;EqLigmj7AW68JBHxOord1vD1bE9wnNmn2Zl6lf0oTjjHIZCB+4UCgdQGN1BnYL97uXsEEZMlZ8dA&#10;aOAbI6ya66vaVi6c6QNP29QJDqFYWQN9SlMlZWx79DYuwoTEt88we5tYzp10sz1zuB+lVqqU3g7E&#10;H3o74brH9mt79AaK9aZ9G95/on0t84b2Tmf5oI25vcnPTyAS5vQHw6U+V4eGOx3CkVwUI+ui0Iwa&#10;WCrexEC5VGwcLoYG2dTy/4LmFwAA//8DAFBLAQItABQABgAIAAAAIQC2gziS/gAAAOEBAAATAAAA&#10;AAAAAAAAAAAAAAAAAABbQ29udGVudF9UeXBlc10ueG1sUEsBAi0AFAAGAAgAAAAhADj9If/WAAAA&#10;lAEAAAsAAAAAAAAAAAAAAAAALwEAAF9yZWxzLy5yZWxzUEsBAi0AFAAGAAgAAAAhALlXzucPAgAA&#10;WwQAAA4AAAAAAAAAAAAAAAAALgIAAGRycy9lMm9Eb2MueG1sUEsBAi0AFAAGAAgAAAAhAIVdU1Tb&#10;AAAACQEAAA8AAAAAAAAAAAAAAAAAaQQAAGRycy9kb3ducmV2LnhtbFBLBQYAAAAABAAEAPMAAABx&#10;BQAAAAA=&#10;" path="m,l3086100,e" filled="f" strokeweight=".26669mm">
                <v:path arrowok="t"/>
                <w10:wrap type="topAndBottom" anchorx="page"/>
              </v:shape>
            </w:pict>
          </mc:Fallback>
        </mc:AlternateContent>
      </w:r>
    </w:p>
    <w:p w14:paraId="7D6C45BE" w14:textId="77777777" w:rsidR="00C30EDF" w:rsidRDefault="001870F8">
      <w:pPr>
        <w:pStyle w:val="BodyText"/>
        <w:spacing w:before="12"/>
        <w:ind w:left="721"/>
      </w:pPr>
      <w:r>
        <w:t>Printed</w:t>
      </w:r>
      <w:r>
        <w:rPr>
          <w:spacing w:val="8"/>
        </w:rPr>
        <w:t xml:space="preserve"> </w:t>
      </w:r>
      <w:r>
        <w:rPr>
          <w:spacing w:val="-4"/>
        </w:rPr>
        <w:t>Name</w:t>
      </w:r>
    </w:p>
    <w:p w14:paraId="3DBC9205" w14:textId="77777777" w:rsidR="00C30EDF" w:rsidRDefault="00C30EDF">
      <w:pPr>
        <w:pStyle w:val="BodyText"/>
        <w:spacing w:before="8"/>
      </w:pPr>
    </w:p>
    <w:p w14:paraId="063A975F" w14:textId="77777777" w:rsidR="00C30EDF" w:rsidRDefault="001870F8">
      <w:pPr>
        <w:pStyle w:val="Heading1"/>
        <w:spacing w:line="235" w:lineRule="auto"/>
      </w:pPr>
      <w:r>
        <w:t>I</w:t>
      </w:r>
      <w:r>
        <w:rPr>
          <w:spacing w:val="-1"/>
        </w:rPr>
        <w:t xml:space="preserve"> </w:t>
      </w:r>
      <w:r>
        <w:t>have</w:t>
      </w:r>
      <w:r>
        <w:rPr>
          <w:spacing w:val="-8"/>
        </w:rPr>
        <w:t xml:space="preserve"> </w:t>
      </w:r>
      <w:r>
        <w:t>discussed</w:t>
      </w:r>
      <w:r>
        <w:rPr>
          <w:spacing w:val="-6"/>
        </w:rPr>
        <w:t xml:space="preserve"> </w:t>
      </w:r>
      <w:r>
        <w:t>the</w:t>
      </w:r>
      <w:r>
        <w:rPr>
          <w:spacing w:val="-8"/>
        </w:rPr>
        <w:t xml:space="preserve"> </w:t>
      </w:r>
      <w:r>
        <w:t>duties of</w:t>
      </w:r>
      <w:r>
        <w:rPr>
          <w:spacing w:val="-14"/>
        </w:rPr>
        <w:t xml:space="preserve"> </w:t>
      </w:r>
      <w:r>
        <w:t>this position with</w:t>
      </w:r>
      <w:r>
        <w:rPr>
          <w:spacing w:val="-6"/>
        </w:rPr>
        <w:t xml:space="preserve"> </w:t>
      </w:r>
      <w:r>
        <w:t>and</w:t>
      </w:r>
      <w:r>
        <w:rPr>
          <w:spacing w:val="-6"/>
        </w:rPr>
        <w:t xml:space="preserve"> </w:t>
      </w:r>
      <w:r>
        <w:t>have</w:t>
      </w:r>
      <w:r>
        <w:rPr>
          <w:spacing w:val="-8"/>
        </w:rPr>
        <w:t xml:space="preserve"> </w:t>
      </w:r>
      <w:r>
        <w:t>provided</w:t>
      </w:r>
      <w:r>
        <w:rPr>
          <w:spacing w:val="-6"/>
        </w:rPr>
        <w:t xml:space="preserve"> </w:t>
      </w:r>
      <w:r>
        <w:t>a</w:t>
      </w:r>
      <w:r>
        <w:rPr>
          <w:spacing w:val="-8"/>
        </w:rPr>
        <w:t xml:space="preserve"> </w:t>
      </w:r>
      <w:r>
        <w:t>copy</w:t>
      </w:r>
      <w:r>
        <w:rPr>
          <w:spacing w:val="-8"/>
        </w:rPr>
        <w:t xml:space="preserve"> </w:t>
      </w:r>
      <w:r>
        <w:t>of this duty statement to the employee named above.</w:t>
      </w:r>
    </w:p>
    <w:p w14:paraId="10CDCAEA" w14:textId="77777777" w:rsidR="00C30EDF" w:rsidRDefault="00C30EDF">
      <w:pPr>
        <w:pStyle w:val="BodyText"/>
        <w:rPr>
          <w:b/>
          <w:sz w:val="20"/>
        </w:rPr>
      </w:pPr>
    </w:p>
    <w:p w14:paraId="41EE3DB6" w14:textId="77777777" w:rsidR="00C30EDF" w:rsidRDefault="001870F8">
      <w:pPr>
        <w:pStyle w:val="BodyText"/>
        <w:spacing w:before="62"/>
        <w:rPr>
          <w:b/>
          <w:sz w:val="20"/>
        </w:rPr>
      </w:pPr>
      <w:r>
        <w:rPr>
          <w:b/>
          <w:noProof/>
          <w:sz w:val="20"/>
        </w:rPr>
        <mc:AlternateContent>
          <mc:Choice Requires="wps">
            <w:drawing>
              <wp:anchor distT="0" distB="0" distL="0" distR="0" simplePos="0" relativeHeight="487588864" behindDoc="1" locked="0" layoutInCell="1" allowOverlap="1" wp14:anchorId="511F6AF5" wp14:editId="3D57140B">
                <wp:simplePos x="0" y="0"/>
                <wp:positionH relativeFrom="page">
                  <wp:posOffset>915669</wp:posOffset>
                </wp:positionH>
                <wp:positionV relativeFrom="paragraph">
                  <wp:posOffset>200654</wp:posOffset>
                </wp:positionV>
                <wp:extent cx="60007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0" cy="1270"/>
                        </a:xfrm>
                        <a:custGeom>
                          <a:avLst/>
                          <a:gdLst/>
                          <a:ahLst/>
                          <a:cxnLst/>
                          <a:rect l="l" t="t" r="r" b="b"/>
                          <a:pathLst>
                            <a:path w="6000750">
                              <a:moveTo>
                                <a:pt x="0" y="0"/>
                              </a:moveTo>
                              <a:lnTo>
                                <a:pt x="600075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367231" id="Graphic 8" o:spid="_x0000_s1026" style="position:absolute;margin-left:72.1pt;margin-top:15.8pt;width:47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00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7qDwIAAFsEAAAOAAAAZHJzL2Uyb0RvYy54bWysVMFu2zAMvQ/YPwi6L3YCLN2MOsXQoMOA&#10;oivQFDsrshwbk0WNVOLk70fJsZN1t2E+CJT4RD7yUb69O3ZWHAxSC66U81kuhXEaqtbtSvm6efjw&#10;SQoKylXKgjOlPBmSd6v37257X5gFNGArg4KDOCp6X8omBF9kGenGdIpm4I1jZw3YqcBb3GUVqp6j&#10;dzZb5Pky6wErj6ANEZ+uB6dcpfh1bXT4XtdkgrClZG4hrZjWbVyz1a0qdqh80+ozDfUPLDrVOk46&#10;hVqroMQe279Cda1GIKjDTEOXQV232qQauJp5/qaal0Z5k2rh5pCf2kT/L6x+Orz4Z4zUyT+C/knc&#10;kaz3VEyeuKEz5lhjF7FMXBxTF09TF80xCM2HyzzPbz5yszX75oub1ORMFeNdvafw1UCKow6PFAYN&#10;qtFSzWjpoxtNZCWjhjZpGKRgDVEK1nA7aOhViPciuWiK/kIknnVwMBtI3vCGOVO7eK27Rk2ljFUy&#10;dkCwEdNwrwYjpWb7ujjrIovPy3yeRoPAttVDa21kQbjb3lsUBxUHM32xDo7wB8wjhbWiZsAl1xlm&#10;3VmnQZoo0haq0zOKnqe5lPRrr9BIYb85Hpc4+qOBo7EdDQz2HtIDSQ3inJvjD4VexPSlDKzsE4zD&#10;qIpRtFj6hI03HXzZB6jbqGiaoYHRecMTnAo8v7b4RK73CXX5J6x+AwAA//8DAFBLAwQUAAYACAAA&#10;ACEAYPr4VN0AAAAKAQAADwAAAGRycy9kb3ducmV2LnhtbEyPwU7DMBBE70j8g7VI3KidtrRpiFMV&#10;JG5VJQoHjk5skgh7Hdlum/L1bE5wnNmn2ZlyOzrLzibE3qOEbCaAGWy87rGV8PH++pADi0mhVtaj&#10;kXA1EbbV7U2pCu0v+GbOx9QyCsFYKAldSkPBeWw641Sc+cEg3b58cCqRDC3XQV0o3Fk+F2LFneqR&#10;PnRqMC+dab6PJydh9/y5X/AfW4sMdXPQ63B93KylvL8bd0/AkhnTHwxTfaoOFXWq/Ql1ZJb0cjkn&#10;VMIiWwGbAJFvyKknJwdelfz/hOoXAAD//wMAUEsBAi0AFAAGAAgAAAAhALaDOJL+AAAA4QEAABMA&#10;AAAAAAAAAAAAAAAAAAAAAFtDb250ZW50X1R5cGVzXS54bWxQSwECLQAUAAYACAAAACEAOP0h/9YA&#10;AACUAQAACwAAAAAAAAAAAAAAAAAvAQAAX3JlbHMvLnJlbHNQSwECLQAUAAYACAAAACEAsi+u6g8C&#10;AABbBAAADgAAAAAAAAAAAAAAAAAuAgAAZHJzL2Uyb0RvYy54bWxQSwECLQAUAAYACAAAACEAYPr4&#10;VN0AAAAKAQAADwAAAAAAAAAAAAAAAABpBAAAZHJzL2Rvd25yZXYueG1sUEsFBgAAAAAEAAQA8wAA&#10;AHMFAAAAAA==&#10;" path="m,l6000750,e" filled="f" strokeweight=".26669mm">
                <v:path arrowok="t"/>
                <w10:wrap type="topAndBottom" anchorx="page"/>
              </v:shape>
            </w:pict>
          </mc:Fallback>
        </mc:AlternateContent>
      </w:r>
    </w:p>
    <w:p w14:paraId="6BC24CA0" w14:textId="77777777" w:rsidR="00C30EDF" w:rsidRDefault="001870F8">
      <w:pPr>
        <w:pStyle w:val="BodyText"/>
        <w:tabs>
          <w:tab w:val="left" w:pos="9116"/>
        </w:tabs>
        <w:ind w:left="721"/>
      </w:pPr>
      <w:r>
        <w:lastRenderedPageBreak/>
        <w:t>Supervisor</w:t>
      </w:r>
      <w:r>
        <w:rPr>
          <w:spacing w:val="9"/>
        </w:rPr>
        <w:t xml:space="preserve"> </w:t>
      </w:r>
      <w:r>
        <w:rPr>
          <w:spacing w:val="-2"/>
        </w:rPr>
        <w:t>Signature</w:t>
      </w:r>
      <w:r>
        <w:tab/>
      </w:r>
      <w:r>
        <w:rPr>
          <w:spacing w:val="-4"/>
        </w:rPr>
        <w:t>Date</w:t>
      </w:r>
    </w:p>
    <w:p w14:paraId="18028A57" w14:textId="77777777" w:rsidR="00C30EDF" w:rsidRDefault="00C30EDF">
      <w:pPr>
        <w:pStyle w:val="BodyText"/>
        <w:rPr>
          <w:sz w:val="20"/>
        </w:rPr>
      </w:pPr>
    </w:p>
    <w:p w14:paraId="3481FAF5" w14:textId="77777777" w:rsidR="00C30EDF" w:rsidRDefault="001870F8">
      <w:pPr>
        <w:pStyle w:val="BodyText"/>
        <w:spacing w:before="58"/>
        <w:rPr>
          <w:sz w:val="20"/>
        </w:rPr>
      </w:pPr>
      <w:r>
        <w:rPr>
          <w:noProof/>
          <w:sz w:val="20"/>
        </w:rPr>
        <mc:AlternateContent>
          <mc:Choice Requires="wps">
            <w:drawing>
              <wp:anchor distT="0" distB="0" distL="0" distR="0" simplePos="0" relativeHeight="487589376" behindDoc="1" locked="0" layoutInCell="1" allowOverlap="1" wp14:anchorId="50A8B812" wp14:editId="73AA6EB7">
                <wp:simplePos x="0" y="0"/>
                <wp:positionH relativeFrom="page">
                  <wp:posOffset>915669</wp:posOffset>
                </wp:positionH>
                <wp:positionV relativeFrom="paragraph">
                  <wp:posOffset>198426</wp:posOffset>
                </wp:positionV>
                <wp:extent cx="317182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1825" cy="1270"/>
                        </a:xfrm>
                        <a:custGeom>
                          <a:avLst/>
                          <a:gdLst/>
                          <a:ahLst/>
                          <a:cxnLst/>
                          <a:rect l="l" t="t" r="r" b="b"/>
                          <a:pathLst>
                            <a:path w="3171825">
                              <a:moveTo>
                                <a:pt x="0" y="0"/>
                              </a:moveTo>
                              <a:lnTo>
                                <a:pt x="317182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4A4CAC" id="Graphic 9" o:spid="_x0000_s1026" style="position:absolute;margin-left:72.1pt;margin-top:15.6pt;width:249.7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171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dEAIAAFsEAAAOAAAAZHJzL2Uyb0RvYy54bWysVE1v2zAMvQ/YfxB0X5xkWD+MOMXQoMOA&#10;oivQDDsrshwbk0WNVGL334+S7STrbsN8ECjxiXzko7y661srjgapAVfIxWwuhXEaysbtC/l9+/Dh&#10;RgoKypXKgjOFfDUk79bv3606n5sl1GBLg4KDOMo7X8g6BJ9nGenatIpm4I1jZwXYqsBb3Gclqo6j&#10;tzZbzudXWQdYegRtiPh0MzjlOsWvKqPDt6oiE4QtJHMLacW07uKarVcq36PydaNHGuofWLSqcZz0&#10;FGqjghIHbP4K1TYagaAKMw1tBlXVaJNq4GoW8zfVvNTKm1QLN4f8qU30/8Lqp+OLf8ZInfwj6J/E&#10;Hck6T/nJEzc0YvoK24hl4qJPXXw9ddH0QWg+/Li4XtwsP0mh2bdYXqcmZyqf7uoDhS8GUhx1fKQw&#10;aFBOlqonS/duMpGVjBrapGGQgjVEKVjD3aChVyHei+SiKbozkXjWwtFsIXnDG+ZM7ey17hJ1KmWq&#10;krEDgo2Yhns1GCk125fFWRdZ3F7NF2k0CGxTPjTWRhaE+929RXFUcTDTF+vgCH/APFLYKKoHXHKN&#10;MOtGnQZpokg7KF+fUXQ8zYWkXweFRgr71fG4xNGfDJyM3WRgsPeQHkhqEOfc9j8UehHTFzKwsk8w&#10;DaPKJ9Fi6SdsvOng8yFA1URF0wwNjMYNT3AqcHxt8Ylc7hPq/E9Y/wYAAP//AwBQSwMEFAAGAAgA&#10;AAAhAObRH63hAAAACQEAAA8AAABkcnMvZG93bnJldi54bWxMj81OwzAQhO9IvIO1SNyo0yYtEOJU&#10;COiJIkShQtzcePMj4nWI3TR9e7YnOK1mdzT7TbYcbSsG7H3jSMF0EoFAKpxpqFLw8b66ugHhgyaj&#10;W0eo4Igelvn5WaZT4w70hsMmVIJDyKdaQR1Cl0rpixqt9hPXIfGtdL3VgWVfSdPrA4fbVs6iaCGt&#10;bog/1LrDhxqL783eKqjK4+rn9bl42c7j28fP4emrXG/nSl1ejPd3IAKO4c8MJ3xGh5yZdm5PxouW&#10;dZLM2KognvJkwyKJr0HsTosEZJ7J/w3yXwAAAP//AwBQSwECLQAUAAYACAAAACEAtoM4kv4AAADh&#10;AQAAEwAAAAAAAAAAAAAAAAAAAAAAW0NvbnRlbnRfVHlwZXNdLnhtbFBLAQItABQABgAIAAAAIQA4&#10;/SH/1gAAAJQBAAALAAAAAAAAAAAAAAAAAC8BAABfcmVscy8ucmVsc1BLAQItABQABgAIAAAAIQAB&#10;y+YdEAIAAFsEAAAOAAAAAAAAAAAAAAAAAC4CAABkcnMvZTJvRG9jLnhtbFBLAQItABQABgAIAAAA&#10;IQDm0R+t4QAAAAkBAAAPAAAAAAAAAAAAAAAAAGoEAABkcnMvZG93bnJldi54bWxQSwUGAAAAAAQA&#10;BADzAAAAeAUAAAAA&#10;" path="m,l3171825,e" filled="f" strokeweight=".26669mm">
                <v:path arrowok="t"/>
                <w10:wrap type="topAndBottom" anchorx="page"/>
              </v:shape>
            </w:pict>
          </mc:Fallback>
        </mc:AlternateContent>
      </w:r>
    </w:p>
    <w:p w14:paraId="79854A30" w14:textId="77777777" w:rsidR="00C30EDF" w:rsidRDefault="001870F8">
      <w:pPr>
        <w:pStyle w:val="BodyText"/>
        <w:ind w:left="721"/>
      </w:pPr>
      <w:r>
        <w:t>Printed</w:t>
      </w:r>
      <w:r>
        <w:rPr>
          <w:spacing w:val="8"/>
        </w:rPr>
        <w:t xml:space="preserve"> </w:t>
      </w:r>
      <w:r>
        <w:rPr>
          <w:spacing w:val="-4"/>
        </w:rPr>
        <w:t>Name</w:t>
      </w:r>
    </w:p>
    <w:sectPr w:rsidR="00C30EDF">
      <w:pgSz w:w="12240" w:h="15840"/>
      <w:pgMar w:top="1880" w:right="720" w:bottom="620" w:left="720" w:header="729" w:footer="4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8F785" w14:textId="77777777" w:rsidR="004D7CA6" w:rsidRDefault="004D7CA6">
      <w:r>
        <w:separator/>
      </w:r>
    </w:p>
  </w:endnote>
  <w:endnote w:type="continuationSeparator" w:id="0">
    <w:p w14:paraId="366F4916" w14:textId="77777777" w:rsidR="004D7CA6" w:rsidRDefault="004D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85CA" w14:textId="77777777" w:rsidR="00C30EDF" w:rsidRDefault="001870F8">
    <w:pPr>
      <w:pStyle w:val="BodyText"/>
      <w:spacing w:line="14" w:lineRule="auto"/>
      <w:rPr>
        <w:sz w:val="20"/>
      </w:rPr>
    </w:pPr>
    <w:r>
      <w:rPr>
        <w:noProof/>
        <w:sz w:val="20"/>
      </w:rPr>
      <mc:AlternateContent>
        <mc:Choice Requires="wps">
          <w:drawing>
            <wp:anchor distT="0" distB="0" distL="0" distR="0" simplePos="0" relativeHeight="487504896" behindDoc="1" locked="0" layoutInCell="1" allowOverlap="1" wp14:anchorId="051E30F8" wp14:editId="72496060">
              <wp:simplePos x="0" y="0"/>
              <wp:positionH relativeFrom="page">
                <wp:posOffset>931544</wp:posOffset>
              </wp:positionH>
              <wp:positionV relativeFrom="page">
                <wp:posOffset>9646634</wp:posOffset>
              </wp:positionV>
              <wp:extent cx="530860"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860" cy="153670"/>
                      </a:xfrm>
                      <a:prstGeom prst="rect">
                        <a:avLst/>
                      </a:prstGeom>
                    </wps:spPr>
                    <wps:txbx>
                      <w:txbxContent>
                        <w:p w14:paraId="7A4F0D36" w14:textId="77777777" w:rsidR="00C30EDF" w:rsidRDefault="001870F8">
                          <w:pPr>
                            <w:spacing w:before="14"/>
                            <w:ind w:left="20"/>
                            <w:rPr>
                              <w:sz w:val="18"/>
                            </w:rPr>
                          </w:pPr>
                          <w:r>
                            <w:rPr>
                              <w:spacing w:val="-2"/>
                              <w:sz w:val="18"/>
                            </w:rPr>
                            <w:t>(12/2021)</w:t>
                          </w:r>
                        </w:p>
                      </w:txbxContent>
                    </wps:txbx>
                    <wps:bodyPr wrap="square" lIns="0" tIns="0" rIns="0" bIns="0" rtlCol="0">
                      <a:noAutofit/>
                    </wps:bodyPr>
                  </wps:wsp>
                </a:graphicData>
              </a:graphic>
            </wp:anchor>
          </w:drawing>
        </mc:Choice>
        <mc:Fallback>
          <w:pict>
            <v:shapetype w14:anchorId="051E30F8" id="_x0000_t202" coordsize="21600,21600" o:spt="202" path="m,l,21600r21600,l21600,xe">
              <v:stroke joinstyle="miter"/>
              <v:path gradientshapeok="t" o:connecttype="rect"/>
            </v:shapetype>
            <v:shape id="Textbox 4" o:spid="_x0000_s1029" type="#_x0000_t202" style="position:absolute;margin-left:73.35pt;margin-top:759.6pt;width:41.8pt;height:12.1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0rMmAEAACEDAAAOAAAAZHJzL2Uyb0RvYy54bWysUs2O0zAQviPxDpbvNOlWW1ZR0xWwAiGt&#10;AGmXB3Adu7GIPWbGbdK3Z+xNWwQ3xMWZeMafvx9v7ic/iKNBchBauVzUUpigoXNh38rvzx/f3ElB&#10;SYVODRBMK0+G5P329avNGBtzAz0MnUHBIIGaMbayTyk2VUW6N17RAqIJ3LSAXiX+xX3VoRoZ3Q/V&#10;TV2vqxGwiwjaEPHuw0tTbgu+tUanr9aSSWJoJXNLZcWy7vJabTeq2aOKvdMzDfUPLLxygS+9QD2o&#10;pMQB3V9Q3mkEApsWGnwF1jptigZWs6z/UPPUq2iKFjaH4sUm+n+w+svxKX5Dkab3MHGARQTFR9A/&#10;iL2pxkjNPJM9pYZ4OgudLPr8ZQmCD7K3p4ufZkpC8+btqr5bc0dza3m7Wr8tflfXwxEpfTLgRS5a&#10;iRxXIaCOj5Ty9ao5j8xcXq7PRNK0m4TrWrnKIeadHXQnljJymq2knweFRorhc2C7cvTnAs/F7lxg&#10;Gj5AeSBZUYB3hwTWFQJX3JkA51B4zW8mB/37f5m6vuztLwAAAP//AwBQSwMEFAAGAAgAAAAhACCg&#10;dWPiAAAADQEAAA8AAABkcnMvZG93bnJldi54bWxMj8FOwzAQRO9I/IO1SNyo0ySENsSpKgQnJEQa&#10;Dj06sZtYjdchdtvw92xPcNvZHc2+KTazHdhZT944FLBcRMA0tk4Z7AR81W8PK2A+SFRycKgF/GgP&#10;m/L2ppC5ches9HkXOkYh6HMpoA9hzDn3ba+t9As3aqTbwU1WBpJTx9UkLxRuBx5HUcatNEgfejnq&#10;l163x93JCtjusXo13x/NZ3WoTF2vI3zPjkLc383bZ2BBz+HPDFd8QoeSmBp3QuXZQDrNnshKw+Ny&#10;HQMjS5xECbDmukqTFHhZ8P8tyl8AAAD//wMAUEsBAi0AFAAGAAgAAAAhALaDOJL+AAAA4QEAABMA&#10;AAAAAAAAAAAAAAAAAAAAAFtDb250ZW50X1R5cGVzXS54bWxQSwECLQAUAAYACAAAACEAOP0h/9YA&#10;AACUAQAACwAAAAAAAAAAAAAAAAAvAQAAX3JlbHMvLnJlbHNQSwECLQAUAAYACAAAACEAe+9KzJgB&#10;AAAhAwAADgAAAAAAAAAAAAAAAAAuAgAAZHJzL2Uyb0RvYy54bWxQSwECLQAUAAYACAAAACEAIKB1&#10;Y+IAAAANAQAADwAAAAAAAAAAAAAAAADyAwAAZHJzL2Rvd25yZXYueG1sUEsFBgAAAAAEAAQA8wAA&#10;AAEFAAAAAA==&#10;" filled="f" stroked="f">
              <v:textbox inset="0,0,0,0">
                <w:txbxContent>
                  <w:p w14:paraId="7A4F0D36" w14:textId="77777777" w:rsidR="00C30EDF" w:rsidRDefault="001870F8">
                    <w:pPr>
                      <w:spacing w:before="14"/>
                      <w:ind w:left="20"/>
                      <w:rPr>
                        <w:sz w:val="18"/>
                      </w:rPr>
                    </w:pPr>
                    <w:r>
                      <w:rPr>
                        <w:spacing w:val="-2"/>
                        <w:sz w:val="18"/>
                      </w:rPr>
                      <w:t>(12/2021)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A78F" w14:textId="77777777" w:rsidR="004D7CA6" w:rsidRDefault="004D7CA6">
      <w:r>
        <w:separator/>
      </w:r>
    </w:p>
  </w:footnote>
  <w:footnote w:type="continuationSeparator" w:id="0">
    <w:p w14:paraId="518C6391" w14:textId="77777777" w:rsidR="004D7CA6" w:rsidRDefault="004D7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3164" w14:textId="77777777" w:rsidR="00C30EDF" w:rsidRDefault="001870F8">
    <w:pPr>
      <w:pStyle w:val="BodyText"/>
      <w:spacing w:line="14" w:lineRule="auto"/>
      <w:rPr>
        <w:sz w:val="20"/>
      </w:rPr>
    </w:pPr>
    <w:r>
      <w:rPr>
        <w:noProof/>
        <w:sz w:val="20"/>
      </w:rPr>
      <mc:AlternateContent>
        <mc:Choice Requires="wps">
          <w:drawing>
            <wp:anchor distT="0" distB="0" distL="0" distR="0" simplePos="0" relativeHeight="487503360" behindDoc="1" locked="0" layoutInCell="1" allowOverlap="1" wp14:anchorId="26AC619E" wp14:editId="3E29B3D4">
              <wp:simplePos x="0" y="0"/>
              <wp:positionH relativeFrom="page">
                <wp:posOffset>559434</wp:posOffset>
              </wp:positionH>
              <wp:positionV relativeFrom="page">
                <wp:posOffset>450046</wp:posOffset>
              </wp:positionV>
              <wp:extent cx="3330575" cy="548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548640"/>
                      </a:xfrm>
                      <a:prstGeom prst="rect">
                        <a:avLst/>
                      </a:prstGeom>
                    </wps:spPr>
                    <wps:txbx>
                      <w:txbxContent>
                        <w:p w14:paraId="04032B41" w14:textId="77777777" w:rsidR="00C30EDF" w:rsidRDefault="001870F8">
                          <w:pPr>
                            <w:pStyle w:val="BodyText"/>
                            <w:spacing w:before="12" w:line="273" w:lineRule="exact"/>
                            <w:ind w:left="20"/>
                          </w:pPr>
                          <w:r>
                            <w:t>State</w:t>
                          </w:r>
                          <w:r>
                            <w:rPr>
                              <w:spacing w:val="4"/>
                            </w:rPr>
                            <w:t xml:space="preserve"> </w:t>
                          </w:r>
                          <w:r>
                            <w:t xml:space="preserve">of </w:t>
                          </w:r>
                          <w:r>
                            <w:rPr>
                              <w:spacing w:val="-2"/>
                            </w:rPr>
                            <w:t>California</w:t>
                          </w:r>
                        </w:p>
                        <w:p w14:paraId="089F1124" w14:textId="77777777" w:rsidR="00C30EDF" w:rsidRDefault="001870F8">
                          <w:pPr>
                            <w:spacing w:line="273" w:lineRule="exact"/>
                            <w:ind w:left="20"/>
                            <w:rPr>
                              <w:b/>
                              <w:sz w:val="24"/>
                            </w:rPr>
                          </w:pPr>
                          <w:r>
                            <w:rPr>
                              <w:b/>
                              <w:sz w:val="24"/>
                            </w:rPr>
                            <w:t>ESSENTIAL</w:t>
                          </w:r>
                          <w:r>
                            <w:rPr>
                              <w:b/>
                              <w:spacing w:val="21"/>
                              <w:sz w:val="24"/>
                            </w:rPr>
                            <w:t xml:space="preserve"> </w:t>
                          </w:r>
                          <w:r>
                            <w:rPr>
                              <w:b/>
                              <w:sz w:val="24"/>
                            </w:rPr>
                            <w:t>FUNCTIONS</w:t>
                          </w:r>
                          <w:r>
                            <w:rPr>
                              <w:b/>
                              <w:spacing w:val="24"/>
                              <w:sz w:val="24"/>
                            </w:rPr>
                            <w:t xml:space="preserve"> </w:t>
                          </w:r>
                          <w:r>
                            <w:rPr>
                              <w:b/>
                              <w:sz w:val="24"/>
                            </w:rPr>
                            <w:t>DUTY</w:t>
                          </w:r>
                          <w:r>
                            <w:rPr>
                              <w:b/>
                              <w:spacing w:val="24"/>
                              <w:sz w:val="24"/>
                            </w:rPr>
                            <w:t xml:space="preserve"> </w:t>
                          </w:r>
                          <w:r>
                            <w:rPr>
                              <w:b/>
                              <w:spacing w:val="-2"/>
                              <w:sz w:val="24"/>
                            </w:rPr>
                            <w:t>STATEMENT</w:t>
                          </w:r>
                        </w:p>
                        <w:p w14:paraId="59615237" w14:textId="77777777" w:rsidR="00C30EDF" w:rsidRDefault="001870F8">
                          <w:pPr>
                            <w:pStyle w:val="BodyText"/>
                            <w:spacing w:before="9"/>
                            <w:ind w:left="20"/>
                          </w:pPr>
                          <w:r>
                            <w:rPr>
                              <w:spacing w:val="-2"/>
                            </w:rPr>
                            <w:t>ADM-</w:t>
                          </w:r>
                          <w:r>
                            <w:rPr>
                              <w:spacing w:val="-5"/>
                            </w:rPr>
                            <w:t>002</w:t>
                          </w:r>
                        </w:p>
                      </w:txbxContent>
                    </wps:txbx>
                    <wps:bodyPr wrap="square" lIns="0" tIns="0" rIns="0" bIns="0" rtlCol="0">
                      <a:noAutofit/>
                    </wps:bodyPr>
                  </wps:wsp>
                </a:graphicData>
              </a:graphic>
            </wp:anchor>
          </w:drawing>
        </mc:Choice>
        <mc:Fallback>
          <w:pict>
            <v:shapetype w14:anchorId="26AC619E" id="_x0000_t202" coordsize="21600,21600" o:spt="202" path="m,l,21600r21600,l21600,xe">
              <v:stroke joinstyle="miter"/>
              <v:path gradientshapeok="t" o:connecttype="rect"/>
            </v:shapetype>
            <v:shape id="Textbox 1" o:spid="_x0000_s1026" type="#_x0000_t202" style="position:absolute;margin-left:44.05pt;margin-top:35.45pt;width:262.25pt;height:43.2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RlgEAABsDAAAOAAAAZHJzL2Uyb0RvYy54bWysUsFuEzEQvSPxD5bvxNumKdUqmwqoQEgV&#10;VCp8gOO1syvWHjPjZDd/z9jdJAhuiMt4bI/fvPfG6/vJD+JgkXoIjbxaVFLYYKDtw66R3799fHMn&#10;BSUdWj1AsI08WpL3m9ev1mOs7TV0MLQWBYMEqsfYyC6lWCtFprNe0wKiDXzpAL1OvMWdalGPjO4H&#10;dV1Vt2oEbCOCsUR8+vByKTcF3zlr0lfnyCYxNJK5pRKxxG2OarPW9Q517Hoz09D/wMLrPnDTM9SD&#10;Tlrssf8LyvcGgcClhQGvwLne2KKB1VxVf6h57nS0RQubQ/FsE/0/WPPl8ByfUKTpPUw8wCKC4iOY&#10;H8TeqDFSPddkT6kmrs5CJ4c+ryxB8EP29nj2005JGD5cLpfV6u1KCsN3q5u725tiuLq8jkjpkwUv&#10;ctJI5HkVBvrwSCn31/WpZCbz0j8zSdN24pKcbqE9soiR59hI+rnXaKUYPgc2Kg/9lOAp2Z4STMMH&#10;KF8jawnwbp/A9aXzBXfuzBMohObfkkf8+75UXf705hcAAAD//wMAUEsDBBQABgAIAAAAIQCvVpCc&#10;3wAAAAkBAAAPAAAAZHJzL2Rvd25yZXYueG1sTI/BTsMwEETvSPyDtUjcqJ0i0jTEqSoEJ6SKNBw4&#10;OrGbWI3XIXbb8PddTnBczdPM22Izu4GdzRSsRwnJQgAz2HptsZPwWb89ZMBCVKjV4NFI+DEBNuXt&#10;TaFy7S9YmfM+doxKMORKQh/jmHMe2t44FRZ+NEjZwU9ORTqnjutJXajcDXwpRMqdskgLvRrNS2/a&#10;4/7kJGy/sHq137vmozpUtq7XAt/To5T3d/P2GVg0c/yD4Vef1KEkp8afUAc2SMiyhEgJK7EGRnma&#10;LFNgDYFPq0fgZcH/f1BeAQAA//8DAFBLAQItABQABgAIAAAAIQC2gziS/gAAAOEBAAATAAAAAAAA&#10;AAAAAAAAAAAAAABbQ29udGVudF9UeXBlc10ueG1sUEsBAi0AFAAGAAgAAAAhADj9If/WAAAAlAEA&#10;AAsAAAAAAAAAAAAAAAAALwEAAF9yZWxzLy5yZWxzUEsBAi0AFAAGAAgAAAAhAOCdv5GWAQAAGwMA&#10;AA4AAAAAAAAAAAAAAAAALgIAAGRycy9lMm9Eb2MueG1sUEsBAi0AFAAGAAgAAAAhAK9WkJzfAAAA&#10;CQEAAA8AAAAAAAAAAAAAAAAA8AMAAGRycy9kb3ducmV2LnhtbFBLBQYAAAAABAAEAPMAAAD8BAAA&#10;AAA=&#10;" filled="f" stroked="f">
              <v:textbox inset="0,0,0,0">
                <w:txbxContent>
                  <w:p w14:paraId="04032B41" w14:textId="77777777" w:rsidR="00C30EDF" w:rsidRDefault="001870F8">
                    <w:pPr>
                      <w:pStyle w:val="BodyText"/>
                      <w:spacing w:before="12" w:line="273" w:lineRule="exact"/>
                      <w:ind w:left="20"/>
                    </w:pPr>
                    <w:r>
                      <w:t>State</w:t>
                    </w:r>
                    <w:r>
                      <w:rPr>
                        <w:spacing w:val="4"/>
                      </w:rPr>
                      <w:t xml:space="preserve"> </w:t>
                    </w:r>
                    <w:r>
                      <w:t xml:space="preserve">of </w:t>
                    </w:r>
                    <w:r>
                      <w:rPr>
                        <w:spacing w:val="-2"/>
                      </w:rPr>
                      <w:t>California</w:t>
                    </w:r>
                  </w:p>
                  <w:p w14:paraId="089F1124" w14:textId="77777777" w:rsidR="00C30EDF" w:rsidRDefault="001870F8">
                    <w:pPr>
                      <w:spacing w:line="273" w:lineRule="exact"/>
                      <w:ind w:left="20"/>
                      <w:rPr>
                        <w:b/>
                        <w:sz w:val="24"/>
                      </w:rPr>
                    </w:pPr>
                    <w:r>
                      <w:rPr>
                        <w:b/>
                        <w:sz w:val="24"/>
                      </w:rPr>
                      <w:t>ESSENTIAL</w:t>
                    </w:r>
                    <w:r>
                      <w:rPr>
                        <w:b/>
                        <w:spacing w:val="21"/>
                        <w:sz w:val="24"/>
                      </w:rPr>
                      <w:t xml:space="preserve"> </w:t>
                    </w:r>
                    <w:r>
                      <w:rPr>
                        <w:b/>
                        <w:sz w:val="24"/>
                      </w:rPr>
                      <w:t>FUNCTIONS</w:t>
                    </w:r>
                    <w:r>
                      <w:rPr>
                        <w:b/>
                        <w:spacing w:val="24"/>
                        <w:sz w:val="24"/>
                      </w:rPr>
                      <w:t xml:space="preserve"> </w:t>
                    </w:r>
                    <w:r>
                      <w:rPr>
                        <w:b/>
                        <w:sz w:val="24"/>
                      </w:rPr>
                      <w:t>DUTY</w:t>
                    </w:r>
                    <w:r>
                      <w:rPr>
                        <w:b/>
                        <w:spacing w:val="24"/>
                        <w:sz w:val="24"/>
                      </w:rPr>
                      <w:t xml:space="preserve"> </w:t>
                    </w:r>
                    <w:r>
                      <w:rPr>
                        <w:b/>
                        <w:spacing w:val="-2"/>
                        <w:sz w:val="24"/>
                      </w:rPr>
                      <w:t>STATEMENT</w:t>
                    </w:r>
                  </w:p>
                  <w:p w14:paraId="59615237" w14:textId="77777777" w:rsidR="00C30EDF" w:rsidRDefault="001870F8">
                    <w:pPr>
                      <w:pStyle w:val="BodyText"/>
                      <w:spacing w:before="9"/>
                      <w:ind w:left="20"/>
                    </w:pPr>
                    <w:r>
                      <w:rPr>
                        <w:spacing w:val="-2"/>
                      </w:rPr>
                      <w:t>ADM-</w:t>
                    </w:r>
                    <w:r>
                      <w:rPr>
                        <w:spacing w:val="-5"/>
                      </w:rPr>
                      <w:t>002</w:t>
                    </w:r>
                  </w:p>
                </w:txbxContent>
              </v:textbox>
              <w10:wrap anchorx="page" anchory="page"/>
            </v:shape>
          </w:pict>
        </mc:Fallback>
      </mc:AlternateContent>
    </w:r>
    <w:r>
      <w:rPr>
        <w:noProof/>
        <w:sz w:val="20"/>
      </w:rPr>
      <mc:AlternateContent>
        <mc:Choice Requires="wps">
          <w:drawing>
            <wp:anchor distT="0" distB="0" distL="0" distR="0" simplePos="0" relativeHeight="487503872" behindDoc="1" locked="0" layoutInCell="1" allowOverlap="1" wp14:anchorId="60E4A627" wp14:editId="3EC713B7">
              <wp:simplePos x="0" y="0"/>
              <wp:positionH relativeFrom="page">
                <wp:posOffset>4622165</wp:posOffset>
              </wp:positionH>
              <wp:positionV relativeFrom="page">
                <wp:posOffset>450046</wp:posOffset>
              </wp:positionV>
              <wp:extent cx="253746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7460" cy="196215"/>
                      </a:xfrm>
                      <a:prstGeom prst="rect">
                        <a:avLst/>
                      </a:prstGeom>
                    </wps:spPr>
                    <wps:txbx>
                      <w:txbxContent>
                        <w:p w14:paraId="4AFBE6E3" w14:textId="77777777" w:rsidR="00C30EDF" w:rsidRDefault="001870F8">
                          <w:pPr>
                            <w:pStyle w:val="BodyText"/>
                            <w:spacing w:before="12"/>
                            <w:ind w:left="20"/>
                          </w:pPr>
                          <w:r>
                            <w:t>California</w:t>
                          </w:r>
                          <w:r>
                            <w:rPr>
                              <w:spacing w:val="6"/>
                            </w:rPr>
                            <w:t xml:space="preserve"> </w:t>
                          </w:r>
                          <w:r>
                            <w:t>Privacy</w:t>
                          </w:r>
                          <w:r>
                            <w:rPr>
                              <w:spacing w:val="5"/>
                            </w:rPr>
                            <w:t xml:space="preserve"> </w:t>
                          </w:r>
                          <w:r>
                            <w:t>Protection</w:t>
                          </w:r>
                          <w:r>
                            <w:rPr>
                              <w:spacing w:val="24"/>
                            </w:rPr>
                            <w:t xml:space="preserve"> </w:t>
                          </w:r>
                          <w:r>
                            <w:rPr>
                              <w:spacing w:val="-2"/>
                            </w:rPr>
                            <w:t>Agency</w:t>
                          </w:r>
                        </w:p>
                      </w:txbxContent>
                    </wps:txbx>
                    <wps:bodyPr wrap="square" lIns="0" tIns="0" rIns="0" bIns="0" rtlCol="0">
                      <a:noAutofit/>
                    </wps:bodyPr>
                  </wps:wsp>
                </a:graphicData>
              </a:graphic>
            </wp:anchor>
          </w:drawing>
        </mc:Choice>
        <mc:Fallback>
          <w:pict>
            <v:shape w14:anchorId="60E4A627" id="Textbox 2" o:spid="_x0000_s1027" type="#_x0000_t202" style="position:absolute;margin-left:363.95pt;margin-top:35.45pt;width:199.8pt;height:15.4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FzmAEAACIDAAAOAAAAZHJzL2Uyb0RvYy54bWysUsGO0zAQvSPxD5bvNG1hCxs1XQErENKK&#10;RVr4ANexG4vYY2bcJv17xm7aIvaGuNjjmfHze2+8vht9Lw4GyUFo5GI2l8IEDa0Lu0b++P7p1Tsp&#10;KKnQqh6CaeTRkLzbvHyxHmJtltBB3xoUDBKoHmIju5RiXVWkO+MVzSCawEUL6FXiI+6qFtXA6L6v&#10;lvP5qhoA24igDRFn709FuSn41hqdHq0lk0TfSOaWyopl3ea12qxVvUMVO6cnGuofWHjlAj96gbpX&#10;SYk9umdQ3mkEAptmGnwF1jptigZWs5j/peapU9EULWwOxYtN9P9g9dfDU/yGIo0fYOQBFhEUH0D/&#10;JPamGiLVU0/2lGri7ix0tOjzzhIEX2Rvjxc/zZiE5uTy5vXbNysuaa4tblfLxU02vLrejkjpswEv&#10;ctBI5HkVBurwQOnUem6ZyJzez0zSuB2FazNp7syZLbRH1jLwOBtJv/YKjRT9l8B+5dmfAzwH23OA&#10;qf8I5YdkSQHe7xNYVwhccScCPIgiYfo0edJ/nkvX9WtvfgMAAP//AwBQSwMEFAAGAAgAAAAhAKzk&#10;O6XgAAAACwEAAA8AAABkcnMvZG93bnJldi54bWxMj8FOwzAQRO9I/QdrK3GjdiLRtCFOVSE4ISHS&#10;cODoxG5iNV6H2G3D37M9wWlntaPZN8VudgO7mClYjxKSlQBmsPXaYifhs3592AALUaFWg0cj4ccE&#10;2JWLu0Ll2l+xMpdD7BiFYMiVhD7GMec8tL1xKqz8aJBuRz85FWmdOq4ndaVwN/BUiDV3yiJ96NVo&#10;nnvTng5nJ2H/hdWL/X5vPqpjZet6K/BtfZLyfjnvn4BFM8c/M9zwCR1KYmr8GXVgg4QszbZkJSFo&#10;3gxJmj0Ca0iJZAO8LPj/DuUvAAAA//8DAFBLAQItABQABgAIAAAAIQC2gziS/gAAAOEBAAATAAAA&#10;AAAAAAAAAAAAAAAAAABbQ29udGVudF9UeXBlc10ueG1sUEsBAi0AFAAGAAgAAAAhADj9If/WAAAA&#10;lAEAAAsAAAAAAAAAAAAAAAAALwEAAF9yZWxzLy5yZWxzUEsBAi0AFAAGAAgAAAAhAKcZEXOYAQAA&#10;IgMAAA4AAAAAAAAAAAAAAAAALgIAAGRycy9lMm9Eb2MueG1sUEsBAi0AFAAGAAgAAAAhAKzkO6Xg&#10;AAAACwEAAA8AAAAAAAAAAAAAAAAA8gMAAGRycy9kb3ducmV2LnhtbFBLBQYAAAAABAAEAPMAAAD/&#10;BAAAAAA=&#10;" filled="f" stroked="f">
              <v:textbox inset="0,0,0,0">
                <w:txbxContent>
                  <w:p w14:paraId="4AFBE6E3" w14:textId="77777777" w:rsidR="00C30EDF" w:rsidRDefault="001870F8">
                    <w:pPr>
                      <w:pStyle w:val="BodyText"/>
                      <w:spacing w:before="12"/>
                      <w:ind w:left="20"/>
                    </w:pPr>
                    <w:r>
                      <w:t>California</w:t>
                    </w:r>
                    <w:r>
                      <w:rPr>
                        <w:spacing w:val="6"/>
                      </w:rPr>
                      <w:t xml:space="preserve"> </w:t>
                    </w:r>
                    <w:r>
                      <w:t>Privacy</w:t>
                    </w:r>
                    <w:r>
                      <w:rPr>
                        <w:spacing w:val="5"/>
                      </w:rPr>
                      <w:t xml:space="preserve"> </w:t>
                    </w:r>
                    <w:r>
                      <w:t>Protection</w:t>
                    </w:r>
                    <w:r>
                      <w:rPr>
                        <w:spacing w:val="24"/>
                      </w:rPr>
                      <w:t xml:space="preserve"> </w:t>
                    </w:r>
                    <w:r>
                      <w:rPr>
                        <w:spacing w:val="-2"/>
                      </w:rPr>
                      <w:t>Agency</w:t>
                    </w:r>
                  </w:p>
                </w:txbxContent>
              </v:textbox>
              <w10:wrap anchorx="page" anchory="page"/>
            </v:shape>
          </w:pict>
        </mc:Fallback>
      </mc:AlternateContent>
    </w:r>
    <w:r>
      <w:rPr>
        <w:noProof/>
        <w:sz w:val="20"/>
      </w:rPr>
      <mc:AlternateContent>
        <mc:Choice Requires="wps">
          <w:drawing>
            <wp:anchor distT="0" distB="0" distL="0" distR="0" simplePos="0" relativeHeight="487504384" behindDoc="1" locked="0" layoutInCell="1" allowOverlap="1" wp14:anchorId="764C1C62" wp14:editId="60E9D1B0">
              <wp:simplePos x="0" y="0"/>
              <wp:positionH relativeFrom="page">
                <wp:posOffset>540384</wp:posOffset>
              </wp:positionH>
              <wp:positionV relativeFrom="page">
                <wp:posOffset>983827</wp:posOffset>
              </wp:positionV>
              <wp:extent cx="670115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1155" cy="196215"/>
                      </a:xfrm>
                      <a:prstGeom prst="rect">
                        <a:avLst/>
                      </a:prstGeom>
                    </wps:spPr>
                    <wps:txbx>
                      <w:txbxContent>
                        <w:p w14:paraId="64A866FC" w14:textId="77777777" w:rsidR="00C30EDF" w:rsidRDefault="001870F8">
                          <w:pPr>
                            <w:pStyle w:val="BodyText"/>
                            <w:tabs>
                              <w:tab w:val="left" w:pos="10532"/>
                            </w:tabs>
                            <w:spacing w:before="12"/>
                            <w:ind w:left="20"/>
                          </w:pPr>
                          <w:r>
                            <w:rPr>
                              <w:spacing w:val="-37"/>
                              <w:u w:val="double"/>
                            </w:rPr>
                            <w:t xml:space="preserve"> </w:t>
                          </w:r>
                          <w:r>
                            <w:rPr>
                              <w:u w:val="double"/>
                            </w:rPr>
                            <w:t>(Rev.</w:t>
                          </w:r>
                          <w:r>
                            <w:rPr>
                              <w:spacing w:val="-1"/>
                              <w:u w:val="double"/>
                            </w:rPr>
                            <w:t xml:space="preserve"> </w:t>
                          </w:r>
                          <w:r>
                            <w:rPr>
                              <w:spacing w:val="-2"/>
                              <w:u w:val="double"/>
                            </w:rPr>
                            <w:t>2/2024)</w:t>
                          </w:r>
                          <w:r>
                            <w:rPr>
                              <w:u w:val="double"/>
                            </w:rPr>
                            <w:tab/>
                          </w:r>
                        </w:p>
                      </w:txbxContent>
                    </wps:txbx>
                    <wps:bodyPr wrap="square" lIns="0" tIns="0" rIns="0" bIns="0" rtlCol="0">
                      <a:noAutofit/>
                    </wps:bodyPr>
                  </wps:wsp>
                </a:graphicData>
              </a:graphic>
            </wp:anchor>
          </w:drawing>
        </mc:Choice>
        <mc:Fallback>
          <w:pict>
            <v:shape w14:anchorId="764C1C62" id="Textbox 3" o:spid="_x0000_s1028" type="#_x0000_t202" style="position:absolute;margin-left:42.55pt;margin-top:77.45pt;width:527.65pt;height:15.4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HTmAEAACIDAAAOAAAAZHJzL2Uyb0RvYy54bWysUsGO0zAQvSPxD5bv1EmlFoiaroAVCGkF&#10;SLt8gOvYjUXsMR63Sf+esZu2CG6rvYzH4/Hze2+8uZvcwI46ogXf8npRcaa9gs76fct/Pn1+844z&#10;TNJ3cgCvW37SyO+2r19txtDoJfQwdDoyAvHYjKHlfUqhEQJVr53EBQTt6dBAdDLRNu5FF+VI6G4Q&#10;y6paixFiFyIojUjV+/Mh3xZ8Y7RK341BndjQcuKWSowl7nIU241s9lGG3qqZhnwGCyetp0evUPcy&#10;SXaI9j8oZ1UEBJMWCpwAY6zSRQOpqat/1Dz2MuiihczBcLUJXw5WfTs+hh+RpekjTDTAIgLDA6hf&#10;SN6IMWAz92RPsUHqzkInE11eSQKji+Tt6eqnnhJTVFy/rep6teJM0Vn9fr2sV9lwcbsdIqYvGhzL&#10;ScsjzaswkMcHTOfWS8tM5vx+ZpKm3cRs1/JlBs2VHXQn0jLSOFuOvw8yas6Gr578yrO/JPGS7C5J&#10;TMMnKD8kS/Lw4ZDA2ELghjsToEEUCfOnyZP+e1+6bl97+wcAAP//AwBQSwMEFAAGAAgAAAAhAGCU&#10;sfrfAAAACwEAAA8AAABkcnMvZG93bnJldi54bWxMjz1PwzAQhnck/oN1SGzUDkqqNMSpKgQTEiIN&#10;A6MTu4nV+Bxitw3/nusE2308eu+5cru4kZ3NHKxHCclKADPYeW2xl/DZvD7kwEJUqNXo0Uj4MQG2&#10;1e1NqQrtL1ib8z72jEIwFErCEONUcB66wTgVVn4ySLuDn52K1M4917O6ULgb+aMQa+6URbowqMk8&#10;D6Y77k9Owu4L6xf7/d5+1IfaNs1G4Nv6KOX93bJ7AhbNEv9guOqTOlTk1PoT6sBGCXmWEEnzLN0A&#10;uwJJKlJgLVV5lgOvSv7/h+oXAAD//wMAUEsBAi0AFAAGAAgAAAAhALaDOJL+AAAA4QEAABMAAAAA&#10;AAAAAAAAAAAAAAAAAFtDb250ZW50X1R5cGVzXS54bWxQSwECLQAUAAYACAAAACEAOP0h/9YAAACU&#10;AQAACwAAAAAAAAAAAAAAAAAvAQAAX3JlbHMvLnJlbHNQSwECLQAUAAYACAAAACEAvC6B05gBAAAi&#10;AwAADgAAAAAAAAAAAAAAAAAuAgAAZHJzL2Uyb0RvYy54bWxQSwECLQAUAAYACAAAACEAYJSx+t8A&#10;AAALAQAADwAAAAAAAAAAAAAAAADyAwAAZHJzL2Rvd25yZXYueG1sUEsFBgAAAAAEAAQA8wAAAP4E&#10;AAAAAA==&#10;" filled="f" stroked="f">
              <v:textbox inset="0,0,0,0">
                <w:txbxContent>
                  <w:p w14:paraId="64A866FC" w14:textId="77777777" w:rsidR="00C30EDF" w:rsidRDefault="001870F8">
                    <w:pPr>
                      <w:pStyle w:val="BodyText"/>
                      <w:tabs>
                        <w:tab w:val="left" w:pos="10532"/>
                      </w:tabs>
                      <w:spacing w:before="12"/>
                      <w:ind w:left="20"/>
                    </w:pPr>
                    <w:r>
                      <w:rPr>
                        <w:spacing w:val="-37"/>
                        <w:u w:val="double"/>
                      </w:rPr>
                      <w:t xml:space="preserve"> </w:t>
                    </w:r>
                    <w:r>
                      <w:rPr>
                        <w:u w:val="double"/>
                      </w:rPr>
                      <w:t>(Rev.</w:t>
                    </w:r>
                    <w:r>
                      <w:rPr>
                        <w:spacing w:val="-1"/>
                        <w:u w:val="double"/>
                      </w:rPr>
                      <w:t xml:space="preserve"> </w:t>
                    </w:r>
                    <w:r>
                      <w:rPr>
                        <w:spacing w:val="-2"/>
                        <w:u w:val="double"/>
                      </w:rPr>
                      <w:t>2/2024)</w:t>
                    </w:r>
                    <w:r>
                      <w:rPr>
                        <w:u w:val="doub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16848"/>
    <w:multiLevelType w:val="hybridMultilevel"/>
    <w:tmpl w:val="997EE46E"/>
    <w:lvl w:ilvl="0" w:tplc="104C7916">
      <w:numFmt w:val="bullet"/>
      <w:lvlText w:val=""/>
      <w:lvlJc w:val="left"/>
      <w:pPr>
        <w:ind w:left="1442" w:hanging="361"/>
      </w:pPr>
      <w:rPr>
        <w:rFonts w:ascii="Symbol" w:eastAsia="Symbol" w:hAnsi="Symbol" w:cs="Symbol" w:hint="default"/>
        <w:b w:val="0"/>
        <w:bCs w:val="0"/>
        <w:i w:val="0"/>
        <w:iCs w:val="0"/>
        <w:spacing w:val="0"/>
        <w:w w:val="100"/>
        <w:sz w:val="24"/>
        <w:szCs w:val="24"/>
        <w:lang w:val="en-US" w:eastAsia="en-US" w:bidi="ar-SA"/>
      </w:rPr>
    </w:lvl>
    <w:lvl w:ilvl="1" w:tplc="E104FD6A">
      <w:numFmt w:val="bullet"/>
      <w:lvlText w:val="•"/>
      <w:lvlJc w:val="left"/>
      <w:pPr>
        <w:ind w:left="2376" w:hanging="361"/>
      </w:pPr>
      <w:rPr>
        <w:rFonts w:hint="default"/>
        <w:lang w:val="en-US" w:eastAsia="en-US" w:bidi="ar-SA"/>
      </w:rPr>
    </w:lvl>
    <w:lvl w:ilvl="2" w:tplc="80885350">
      <w:numFmt w:val="bullet"/>
      <w:lvlText w:val="•"/>
      <w:lvlJc w:val="left"/>
      <w:pPr>
        <w:ind w:left="3312" w:hanging="361"/>
      </w:pPr>
      <w:rPr>
        <w:rFonts w:hint="default"/>
        <w:lang w:val="en-US" w:eastAsia="en-US" w:bidi="ar-SA"/>
      </w:rPr>
    </w:lvl>
    <w:lvl w:ilvl="3" w:tplc="A6B62230">
      <w:numFmt w:val="bullet"/>
      <w:lvlText w:val="•"/>
      <w:lvlJc w:val="left"/>
      <w:pPr>
        <w:ind w:left="4248" w:hanging="361"/>
      </w:pPr>
      <w:rPr>
        <w:rFonts w:hint="default"/>
        <w:lang w:val="en-US" w:eastAsia="en-US" w:bidi="ar-SA"/>
      </w:rPr>
    </w:lvl>
    <w:lvl w:ilvl="4" w:tplc="F7C25E8C">
      <w:numFmt w:val="bullet"/>
      <w:lvlText w:val="•"/>
      <w:lvlJc w:val="left"/>
      <w:pPr>
        <w:ind w:left="5184" w:hanging="361"/>
      </w:pPr>
      <w:rPr>
        <w:rFonts w:hint="default"/>
        <w:lang w:val="en-US" w:eastAsia="en-US" w:bidi="ar-SA"/>
      </w:rPr>
    </w:lvl>
    <w:lvl w:ilvl="5" w:tplc="B9742614">
      <w:numFmt w:val="bullet"/>
      <w:lvlText w:val="•"/>
      <w:lvlJc w:val="left"/>
      <w:pPr>
        <w:ind w:left="6120" w:hanging="361"/>
      </w:pPr>
      <w:rPr>
        <w:rFonts w:hint="default"/>
        <w:lang w:val="en-US" w:eastAsia="en-US" w:bidi="ar-SA"/>
      </w:rPr>
    </w:lvl>
    <w:lvl w:ilvl="6" w:tplc="3C40B938">
      <w:numFmt w:val="bullet"/>
      <w:lvlText w:val="•"/>
      <w:lvlJc w:val="left"/>
      <w:pPr>
        <w:ind w:left="7056" w:hanging="361"/>
      </w:pPr>
      <w:rPr>
        <w:rFonts w:hint="default"/>
        <w:lang w:val="en-US" w:eastAsia="en-US" w:bidi="ar-SA"/>
      </w:rPr>
    </w:lvl>
    <w:lvl w:ilvl="7" w:tplc="3CB0AA90">
      <w:numFmt w:val="bullet"/>
      <w:lvlText w:val="•"/>
      <w:lvlJc w:val="left"/>
      <w:pPr>
        <w:ind w:left="7992" w:hanging="361"/>
      </w:pPr>
      <w:rPr>
        <w:rFonts w:hint="default"/>
        <w:lang w:val="en-US" w:eastAsia="en-US" w:bidi="ar-SA"/>
      </w:rPr>
    </w:lvl>
    <w:lvl w:ilvl="8" w:tplc="0A244FFA">
      <w:numFmt w:val="bullet"/>
      <w:lvlText w:val="•"/>
      <w:lvlJc w:val="left"/>
      <w:pPr>
        <w:ind w:left="8928" w:hanging="361"/>
      </w:pPr>
      <w:rPr>
        <w:rFonts w:hint="default"/>
        <w:lang w:val="en-US" w:eastAsia="en-US" w:bidi="ar-SA"/>
      </w:rPr>
    </w:lvl>
  </w:abstractNum>
  <w:num w:numId="1" w16cid:durableId="621762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DF"/>
    <w:rsid w:val="000300D6"/>
    <w:rsid w:val="00093D5D"/>
    <w:rsid w:val="001870F8"/>
    <w:rsid w:val="004D7CA6"/>
    <w:rsid w:val="005224CB"/>
    <w:rsid w:val="00956606"/>
    <w:rsid w:val="00C30EDF"/>
    <w:rsid w:val="00CC1368"/>
    <w:rsid w:val="00E214FF"/>
    <w:rsid w:val="00E4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C801"/>
  <w15:docId w15:val="{04861C51-8061-4A1C-8B0E-4B7C63C2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1"/>
      <w:outlineLvl w:val="0"/>
    </w:pPr>
    <w:rPr>
      <w:b/>
      <w:bCs/>
      <w:sz w:val="24"/>
      <w:szCs w:val="24"/>
    </w:rPr>
  </w:style>
  <w:style w:type="paragraph" w:styleId="Heading2">
    <w:name w:val="heading 2"/>
    <w:basedOn w:val="Normal"/>
    <w:uiPriority w:val="9"/>
    <w:unhideWhenUsed/>
    <w:qFormat/>
    <w:pPr>
      <w:spacing w:line="273" w:lineRule="exact"/>
      <w:ind w:left="721"/>
      <w:outlineLvl w:val="1"/>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0" w:lineRule="exact"/>
      <w:ind w:left="1442" w:hanging="361"/>
    </w:pPr>
  </w:style>
  <w:style w:type="paragraph" w:customStyle="1" w:styleId="TableParagraph">
    <w:name w:val="Table Paragraph"/>
    <w:basedOn w:val="Normal"/>
    <w:uiPriority w:val="1"/>
    <w:qFormat/>
    <w:pPr>
      <w:ind w:left="112"/>
    </w:pPr>
  </w:style>
  <w:style w:type="paragraph" w:styleId="Revision">
    <w:name w:val="Revision"/>
    <w:hidden/>
    <w:uiPriority w:val="99"/>
    <w:semiHidden/>
    <w:rsid w:val="00E4767D"/>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07f8a6-62e4-4488-80f7-2dbd9cfd1147">
      <Terms xmlns="http://schemas.microsoft.com/office/infopath/2007/PartnerControls"/>
    </lcf76f155ced4ddcb4097134ff3c332f>
    <TaxCatchAll xmlns="8211e6b4-5a22-4205-90e8-635364d95e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54DD36EA4D66489E6E8979D4642A21" ma:contentTypeVersion="10" ma:contentTypeDescription="Create a new document." ma:contentTypeScope="" ma:versionID="c395069fbf0266991a2d59050606f86d">
  <xsd:schema xmlns:xsd="http://www.w3.org/2001/XMLSchema" xmlns:xs="http://www.w3.org/2001/XMLSchema" xmlns:p="http://schemas.microsoft.com/office/2006/metadata/properties" xmlns:ns2="5107f8a6-62e4-4488-80f7-2dbd9cfd1147" xmlns:ns3="8211e6b4-5a22-4205-90e8-635364d95ec7" targetNamespace="http://schemas.microsoft.com/office/2006/metadata/properties" ma:root="true" ma:fieldsID="159ac6ac553ca3f3d2c2ccbb9e059715" ns2:_="" ns3:_="">
    <xsd:import namespace="5107f8a6-62e4-4488-80f7-2dbd9cfd1147"/>
    <xsd:import namespace="8211e6b4-5a22-4205-90e8-635364d95e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7f8a6-62e4-4488-80f7-2dbd9cfd1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11e6b4-5a22-4205-90e8-635364d95e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a9d150-d881-4db0-8a2b-b571b989af47}" ma:internalName="TaxCatchAll" ma:showField="CatchAllData" ma:web="8211e6b4-5a22-4205-90e8-635364d95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3D09B-7968-4E98-B0F8-95E0DE4F3EF2}">
  <ds:schemaRefs>
    <ds:schemaRef ds:uri="http://schemas.microsoft.com/sharepoint/v3/contenttype/forms"/>
  </ds:schemaRefs>
</ds:datastoreItem>
</file>

<file path=customXml/itemProps2.xml><?xml version="1.0" encoding="utf-8"?>
<ds:datastoreItem xmlns:ds="http://schemas.openxmlformats.org/officeDocument/2006/customXml" ds:itemID="{BAB091BA-6181-48FB-9416-CC98AB84EB2E}">
  <ds:schemaRefs>
    <ds:schemaRef ds:uri="http://schemas.microsoft.com/office/2006/metadata/properties"/>
    <ds:schemaRef ds:uri="http://schemas.microsoft.com/office/infopath/2007/PartnerControls"/>
    <ds:schemaRef ds:uri="5107f8a6-62e4-4488-80f7-2dbd9cfd1147"/>
    <ds:schemaRef ds:uri="8211e6b4-5a22-4205-90e8-635364d95ec7"/>
  </ds:schemaRefs>
</ds:datastoreItem>
</file>

<file path=customXml/itemProps3.xml><?xml version="1.0" encoding="utf-8"?>
<ds:datastoreItem xmlns:ds="http://schemas.openxmlformats.org/officeDocument/2006/customXml" ds:itemID="{572ED47A-0763-415E-A16C-5CEDF6004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7f8a6-62e4-4488-80f7-2dbd9cfd1147"/>
    <ds:schemaRef ds:uri="8211e6b4-5a22-4205-90e8-635364d95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965</Words>
  <Characters>5898</Characters>
  <Application>Microsoft Office Word</Application>
  <DocSecurity>0</DocSecurity>
  <Lines>145</Lines>
  <Paragraphs>52</Paragraphs>
  <ScaleCrop>false</ScaleCrop>
  <Company>DCA</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Classification Title</dc:title>
  <dc:creator>adjsear</dc:creator>
  <cp:lastModifiedBy>Vongmany, Latda@DGS</cp:lastModifiedBy>
  <cp:revision>3</cp:revision>
  <dcterms:created xsi:type="dcterms:W3CDTF">2026-08-18T22:01:00Z</dcterms:created>
  <dcterms:modified xsi:type="dcterms:W3CDTF">2026-08-19T22:03:00Z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for Microsoft 365</vt:lpwstr>
  </property>
  <property fmtid="{D5CDD505-2E9C-101B-9397-08002B2CF9AE}" pid="4" name="LastSaved">
    <vt:filetime>2026-07-17T00:00:00Z</vt:filetime>
  </property>
  <property fmtid="{D5CDD505-2E9C-101B-9397-08002B2CF9AE}" pid="5" name="Producer">
    <vt:lpwstr>Microsoft® Word for Microsoft 365</vt:lpwstr>
  </property>
  <property fmtid="{D5CDD505-2E9C-101B-9397-08002B2CF9AE}" pid="6" name="ContentTypeId">
    <vt:lpwstr>0x010100A354DD36EA4D66489E6E8979D4642A21</vt:lpwstr>
  </property>
  <property fmtid="{D5CDD505-2E9C-101B-9397-08002B2CF9AE}" pid="7" name="docLang">
    <vt:lpwstr>en</vt:lpwstr>
  </property>
  <property fmtid="{D5CDD505-2E9C-101B-9397-08002B2CF9AE}" pid="8" name="MediaServiceImageTags">
    <vt:lpwstr/>
  </property>
</Properties>
</file>