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905108">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905108">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905108">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578E780F" w:rsidR="00CD0D6A" w:rsidRPr="002E1CA3" w:rsidRDefault="00D61E2B"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905108">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90510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905108">
        <w:trPr>
          <w:jc w:val="center"/>
        </w:trPr>
        <w:tc>
          <w:tcPr>
            <w:tcW w:w="5405" w:type="dxa"/>
            <w:gridSpan w:val="3"/>
            <w:tcBorders>
              <w:top w:val="nil"/>
              <w:left w:val="single" w:sz="4" w:space="0" w:color="auto"/>
              <w:bottom w:val="single" w:sz="4" w:space="0" w:color="auto"/>
            </w:tcBorders>
          </w:tcPr>
          <w:p w14:paraId="7C69B0E8" w14:textId="1E91E83B" w:rsidR="00A06728" w:rsidRPr="002E1CA3" w:rsidRDefault="00D61E2B">
            <w:pPr>
              <w:rPr>
                <w:sz w:val="24"/>
                <w:szCs w:val="24"/>
              </w:rPr>
            </w:pPr>
            <w:r>
              <w:rPr>
                <w:sz w:val="24"/>
                <w:szCs w:val="24"/>
              </w:rPr>
              <w:t>Pleasant Valley State Prison</w:t>
            </w:r>
          </w:p>
        </w:tc>
        <w:tc>
          <w:tcPr>
            <w:tcW w:w="4325" w:type="dxa"/>
            <w:gridSpan w:val="6"/>
            <w:tcBorders>
              <w:top w:val="nil"/>
              <w:bottom w:val="single" w:sz="4" w:space="0" w:color="auto"/>
            </w:tcBorders>
            <w:vAlign w:val="center"/>
          </w:tcPr>
          <w:p w14:paraId="7DB4BC1F" w14:textId="564B0CEF" w:rsidR="00A06728" w:rsidRPr="00167A73" w:rsidRDefault="00AC45A1" w:rsidP="00C324C5">
            <w:r>
              <w:t>435-216-6594-00</w:t>
            </w:r>
            <w:r w:rsidR="002F7A40">
              <w:t>5</w:t>
            </w:r>
          </w:p>
        </w:tc>
        <w:tc>
          <w:tcPr>
            <w:tcW w:w="1078" w:type="dxa"/>
            <w:tcBorders>
              <w:top w:val="nil"/>
              <w:bottom w:val="single" w:sz="4" w:space="0" w:color="auto"/>
            </w:tcBorders>
            <w:vAlign w:val="center"/>
          </w:tcPr>
          <w:p w14:paraId="19A1FD9B" w14:textId="0FD56286" w:rsidR="00A06728" w:rsidRPr="00167A73" w:rsidRDefault="00AC45A1" w:rsidP="009C58AD">
            <w:pPr>
              <w:jc w:val="center"/>
            </w:pPr>
            <w:r>
              <w:t>1</w:t>
            </w:r>
          </w:p>
        </w:tc>
      </w:tr>
      <w:tr w:rsidR="004120A7" w:rsidRPr="002E1CA3" w14:paraId="7D25EBD4" w14:textId="77777777" w:rsidTr="00905108">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905108">
        <w:trPr>
          <w:jc w:val="center"/>
        </w:trPr>
        <w:tc>
          <w:tcPr>
            <w:tcW w:w="5405" w:type="dxa"/>
            <w:gridSpan w:val="3"/>
            <w:vMerge w:val="restart"/>
            <w:tcBorders>
              <w:top w:val="nil"/>
            </w:tcBorders>
            <w:vAlign w:val="center"/>
          </w:tcPr>
          <w:p w14:paraId="32D51289" w14:textId="2C2F7F92" w:rsidR="004120A7" w:rsidRPr="00167A73" w:rsidRDefault="00D61E2B" w:rsidP="00D86CC1">
            <w:r>
              <w:t>Division of Adult Institutions</w:t>
            </w:r>
            <w:r w:rsidR="00905108">
              <w:t>-</w:t>
            </w:r>
            <w:r w:rsidR="00AC45A1">
              <w:t>Plant Operations</w:t>
            </w:r>
          </w:p>
        </w:tc>
        <w:tc>
          <w:tcPr>
            <w:tcW w:w="5403" w:type="dxa"/>
            <w:gridSpan w:val="7"/>
            <w:tcBorders>
              <w:top w:val="nil"/>
              <w:bottom w:val="single" w:sz="4" w:space="0" w:color="auto"/>
            </w:tcBorders>
            <w:vAlign w:val="center"/>
          </w:tcPr>
          <w:p w14:paraId="3334E89D" w14:textId="60049BE2" w:rsidR="004120A7" w:rsidRPr="00167A73" w:rsidRDefault="00AC45A1" w:rsidP="004204A7">
            <w:r>
              <w:t>Plumber II, CF</w:t>
            </w:r>
          </w:p>
        </w:tc>
      </w:tr>
      <w:tr w:rsidR="004120A7" w:rsidRPr="002E1CA3" w14:paraId="11B2C64D" w14:textId="77777777" w:rsidTr="00905108">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905108">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35215D75" w:rsidR="004120A7" w:rsidRPr="00167A73" w:rsidRDefault="00AC45A1" w:rsidP="00D86CC1">
            <w:r>
              <w:t>Plumber II</w:t>
            </w:r>
          </w:p>
        </w:tc>
      </w:tr>
      <w:tr w:rsidR="004120A7" w:rsidRPr="002E1CA3" w14:paraId="07758462" w14:textId="77777777" w:rsidTr="00905108">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905108">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485345B8" w:rsidR="004120A7" w:rsidRPr="00167A73" w:rsidRDefault="00AC45A1" w:rsidP="004120A7">
            <w:pPr>
              <w:spacing w:before="40" w:after="40"/>
            </w:pPr>
            <w:r>
              <w:t>FT</w:t>
            </w:r>
          </w:p>
        </w:tc>
        <w:tc>
          <w:tcPr>
            <w:tcW w:w="1351" w:type="dxa"/>
            <w:tcBorders>
              <w:top w:val="nil"/>
              <w:bottom w:val="single" w:sz="4" w:space="0" w:color="auto"/>
            </w:tcBorders>
            <w:vAlign w:val="center"/>
          </w:tcPr>
          <w:p w14:paraId="0FBC4DC7" w14:textId="1D1AA554" w:rsidR="004120A7" w:rsidRPr="00167A73" w:rsidRDefault="00AC45A1" w:rsidP="004120A7">
            <w:r>
              <w:t>R12</w:t>
            </w:r>
          </w:p>
        </w:tc>
        <w:tc>
          <w:tcPr>
            <w:tcW w:w="1352" w:type="dxa"/>
            <w:gridSpan w:val="3"/>
            <w:tcBorders>
              <w:top w:val="nil"/>
              <w:bottom w:val="single" w:sz="4" w:space="0" w:color="auto"/>
            </w:tcBorders>
            <w:vAlign w:val="center"/>
          </w:tcPr>
          <w:p w14:paraId="46007ED8" w14:textId="60F5379A" w:rsidR="004120A7" w:rsidRPr="00167A73" w:rsidRDefault="00AC45A1" w:rsidP="004120A7">
            <w:r>
              <w:t>2</w:t>
            </w:r>
          </w:p>
        </w:tc>
        <w:tc>
          <w:tcPr>
            <w:tcW w:w="1349" w:type="dxa"/>
            <w:gridSpan w:val="2"/>
            <w:tcBorders>
              <w:top w:val="nil"/>
              <w:bottom w:val="single" w:sz="4" w:space="0" w:color="auto"/>
            </w:tcBorders>
            <w:vAlign w:val="center"/>
          </w:tcPr>
          <w:p w14:paraId="1C0EFD1D" w14:textId="274EFFA6" w:rsidR="004120A7" w:rsidRPr="00167A73" w:rsidRDefault="004120A7" w:rsidP="00AC45A1">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AC45A1">
              <w:rPr>
                <w:sz w:val="16"/>
                <w:szCs w:val="16"/>
              </w:rPr>
              <w:fldChar w:fldCharType="begin">
                <w:ffData>
                  <w:name w:val="Check2"/>
                  <w:enabled/>
                  <w:calcOnExit w:val="0"/>
                  <w:checkBox>
                    <w:sizeAuto/>
                    <w:default w:val="1"/>
                  </w:checkBox>
                </w:ffData>
              </w:fldChar>
            </w:r>
            <w:bookmarkStart w:id="0" w:name="Check2"/>
            <w:r w:rsidR="00AC45A1">
              <w:rPr>
                <w:sz w:val="16"/>
                <w:szCs w:val="16"/>
              </w:rPr>
              <w:instrText xml:space="preserve"> FORMCHECKBOX </w:instrText>
            </w:r>
            <w:r w:rsidR="00AC45A1">
              <w:rPr>
                <w:sz w:val="16"/>
                <w:szCs w:val="16"/>
              </w:rPr>
            </w:r>
            <w:r w:rsidR="00AC45A1">
              <w:rPr>
                <w:sz w:val="16"/>
                <w:szCs w:val="16"/>
              </w:rPr>
              <w:fldChar w:fldCharType="separate"/>
            </w:r>
            <w:r w:rsidR="00AC45A1">
              <w:rPr>
                <w:sz w:val="16"/>
                <w:szCs w:val="16"/>
              </w:rPr>
              <w:fldChar w:fldCharType="end"/>
            </w:r>
            <w:bookmarkEnd w:id="0"/>
          </w:p>
        </w:tc>
      </w:tr>
      <w:tr w:rsidR="004120A7" w:rsidRPr="002E1CA3" w14:paraId="3C4D39A4" w14:textId="77777777" w:rsidTr="00905108">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905108">
        <w:trPr>
          <w:jc w:val="center"/>
        </w:trPr>
        <w:tc>
          <w:tcPr>
            <w:tcW w:w="5405" w:type="dxa"/>
            <w:gridSpan w:val="3"/>
            <w:tcBorders>
              <w:top w:val="nil"/>
              <w:bottom w:val="single" w:sz="4" w:space="0" w:color="auto"/>
            </w:tcBorders>
            <w:vAlign w:val="center"/>
          </w:tcPr>
          <w:p w14:paraId="79A90B7D" w14:textId="5C22A84F" w:rsidR="004120A7" w:rsidRPr="00167A73" w:rsidRDefault="00AC45A1" w:rsidP="004120A7">
            <w:r>
              <w:t>Plant Operations</w:t>
            </w:r>
          </w:p>
        </w:tc>
        <w:tc>
          <w:tcPr>
            <w:tcW w:w="3375" w:type="dxa"/>
            <w:gridSpan w:val="3"/>
            <w:tcBorders>
              <w:top w:val="nil"/>
              <w:bottom w:val="single" w:sz="4" w:space="0" w:color="auto"/>
            </w:tcBorders>
            <w:vAlign w:val="center"/>
          </w:tcPr>
          <w:p w14:paraId="652AAA80" w14:textId="0A98E938" w:rsidR="004120A7" w:rsidRPr="00167A73" w:rsidRDefault="009718C1" w:rsidP="004120A7">
            <w:r>
              <w:t>VACANT</w:t>
            </w:r>
          </w:p>
        </w:tc>
        <w:tc>
          <w:tcPr>
            <w:tcW w:w="2028" w:type="dxa"/>
            <w:gridSpan w:val="4"/>
            <w:tcBorders>
              <w:top w:val="nil"/>
              <w:bottom w:val="single" w:sz="4" w:space="0" w:color="auto"/>
            </w:tcBorders>
            <w:vAlign w:val="center"/>
          </w:tcPr>
          <w:p w14:paraId="30DBE683" w14:textId="2737CB0F"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0393755" w:rsidR="004120A7" w:rsidRPr="002E1CA3" w:rsidRDefault="00E95A35" w:rsidP="00D86CC1">
            <w:pPr>
              <w:rPr>
                <w:b/>
                <w:sz w:val="20"/>
                <w:szCs w:val="20"/>
              </w:rPr>
            </w:pPr>
            <w:r w:rsidRPr="00E95A35">
              <w:rPr>
                <w:b/>
                <w:sz w:val="20"/>
                <w:szCs w:val="20"/>
              </w:rPr>
              <w:t>CDCR’S MISSION, VISION and COMMITMENT</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D61E2B">
            <w:pPr>
              <w:jc w:val="both"/>
              <w:rPr>
                <w:rFonts w:cs="Arial"/>
                <w:b/>
                <w:bCs/>
                <w:sz w:val="20"/>
              </w:rPr>
            </w:pPr>
            <w:r w:rsidRPr="00F667B8">
              <w:rPr>
                <w:rFonts w:cs="Arial"/>
                <w:b/>
                <w:bCs/>
                <w:sz w:val="20"/>
              </w:rPr>
              <w:t>Mission</w:t>
            </w:r>
          </w:p>
          <w:p w14:paraId="6F77EFDC" w14:textId="77777777" w:rsidR="006264FC" w:rsidRDefault="006264FC" w:rsidP="006264FC">
            <w:pPr>
              <w:rPr>
                <w:sz w:val="20"/>
                <w:szCs w:val="20"/>
              </w:rPr>
            </w:pPr>
            <w:r>
              <w:rPr>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77777777" w:rsidR="00632FF7" w:rsidRPr="00F667B8" w:rsidRDefault="00632FF7" w:rsidP="00D61E2B">
            <w:pPr>
              <w:jc w:val="both"/>
              <w:rPr>
                <w:rFonts w:cs="Arial"/>
                <w:b/>
                <w:bCs/>
                <w:sz w:val="20"/>
              </w:rPr>
            </w:pPr>
            <w:r w:rsidRPr="00F667B8">
              <w:rPr>
                <w:rFonts w:cs="Arial"/>
                <w:b/>
                <w:bCs/>
                <w:sz w:val="20"/>
              </w:rPr>
              <w:t>Vision</w:t>
            </w:r>
          </w:p>
          <w:p w14:paraId="4CCCB356" w14:textId="596E72F8" w:rsidR="00632FF7" w:rsidRPr="002E1CA3" w:rsidRDefault="00F667B8" w:rsidP="00D61E2B">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0EDB0F89" w:rsidR="004120A7" w:rsidRPr="002E1CA3" w:rsidRDefault="004120A7" w:rsidP="00D61E2B">
            <w:pPr>
              <w:jc w:val="both"/>
              <w:rPr>
                <w:b/>
                <w:sz w:val="20"/>
                <w:szCs w:val="20"/>
              </w:rPr>
            </w:pPr>
            <w:r>
              <w:rPr>
                <w:b/>
                <w:sz w:val="20"/>
                <w:szCs w:val="20"/>
              </w:rPr>
              <w:t xml:space="preserve">COMMITMENT </w:t>
            </w:r>
          </w:p>
        </w:tc>
      </w:tr>
      <w:tr w:rsidR="004120A7" w:rsidRPr="004120A7" w14:paraId="0179DC12" w14:textId="77777777" w:rsidTr="004120A7">
        <w:trPr>
          <w:jc w:val="center"/>
        </w:trPr>
        <w:tc>
          <w:tcPr>
            <w:tcW w:w="10808" w:type="dxa"/>
            <w:gridSpan w:val="10"/>
            <w:tcBorders>
              <w:top w:val="nil"/>
              <w:bottom w:val="single" w:sz="4" w:space="0" w:color="auto"/>
            </w:tcBorders>
          </w:tcPr>
          <w:p w14:paraId="52474FF2" w14:textId="77777777" w:rsidR="00893DF7" w:rsidRPr="00893DF7" w:rsidRDefault="00893DF7" w:rsidP="00893DF7">
            <w:pPr>
              <w:jc w:val="both"/>
              <w:rPr>
                <w:sz w:val="20"/>
                <w:szCs w:val="20"/>
              </w:rPr>
            </w:pPr>
            <w:r w:rsidRPr="00893DF7">
              <w:rPr>
                <w:sz w:val="20"/>
                <w:szCs w:val="20"/>
              </w:rPr>
              <w:t>CDCR and CCHCS are committed to transforming the correctional landscape to create safer, more professional, and more fulfilling</w:t>
            </w:r>
          </w:p>
          <w:p w14:paraId="14D2E0DE" w14:textId="77777777" w:rsidR="00893DF7" w:rsidRPr="00893DF7" w:rsidRDefault="00893DF7" w:rsidP="00893DF7">
            <w:pPr>
              <w:jc w:val="both"/>
              <w:rPr>
                <w:sz w:val="20"/>
                <w:szCs w:val="20"/>
              </w:rPr>
            </w:pPr>
            <w:r w:rsidRPr="00893DF7">
              <w:rPr>
                <w:sz w:val="20"/>
                <w:szCs w:val="20"/>
              </w:rPr>
              <w:t>environments for our employees, the incarcerated population, and those supervised in our communities. Through systemwide</w:t>
            </w:r>
          </w:p>
          <w:p w14:paraId="790951FA" w14:textId="77777777" w:rsidR="00893DF7" w:rsidRPr="00893DF7" w:rsidRDefault="00893DF7" w:rsidP="00893DF7">
            <w:pPr>
              <w:jc w:val="both"/>
              <w:rPr>
                <w:sz w:val="20"/>
                <w:szCs w:val="20"/>
              </w:rPr>
            </w:pPr>
            <w:r w:rsidRPr="00893DF7">
              <w:rPr>
                <w:sz w:val="20"/>
                <w:szCs w:val="20"/>
              </w:rPr>
              <w:t>improvements grounded in proven and emerging practices, we aim to strengthen rehabilitation, enhance workplace satisfaction,</w:t>
            </w:r>
          </w:p>
          <w:p w14:paraId="759ADFE6" w14:textId="77777777" w:rsidR="00893DF7" w:rsidRPr="00893DF7" w:rsidRDefault="00893DF7" w:rsidP="00893DF7">
            <w:pPr>
              <w:jc w:val="both"/>
              <w:rPr>
                <w:sz w:val="20"/>
                <w:szCs w:val="20"/>
              </w:rPr>
            </w:pPr>
            <w:r w:rsidRPr="00893DF7">
              <w:rPr>
                <w:sz w:val="20"/>
                <w:szCs w:val="20"/>
              </w:rPr>
              <w:t>and support successful reentry into the community through our institutions, parole, and community partnerships. Our shared</w:t>
            </w:r>
          </w:p>
          <w:p w14:paraId="518C72F7" w14:textId="77777777" w:rsidR="00893DF7" w:rsidRPr="00893DF7" w:rsidRDefault="00893DF7" w:rsidP="00893DF7">
            <w:pPr>
              <w:jc w:val="both"/>
              <w:rPr>
                <w:sz w:val="20"/>
                <w:szCs w:val="20"/>
              </w:rPr>
            </w:pPr>
            <w:r w:rsidRPr="00893DF7">
              <w:rPr>
                <w:sz w:val="20"/>
                <w:szCs w:val="20"/>
              </w:rPr>
              <w:t xml:space="preserve">mission is to promote safety, wellness, and human dignity while fostering positive change for all those who live and work within </w:t>
            </w:r>
            <w:proofErr w:type="gramStart"/>
            <w:r w:rsidRPr="00893DF7">
              <w:rPr>
                <w:sz w:val="20"/>
                <w:szCs w:val="20"/>
              </w:rPr>
              <w:t>our</w:t>
            </w:r>
            <w:proofErr w:type="gramEnd"/>
          </w:p>
          <w:p w14:paraId="142343AD" w14:textId="77777777" w:rsidR="00893DF7" w:rsidRPr="00893DF7" w:rsidRDefault="00893DF7" w:rsidP="00893DF7">
            <w:pPr>
              <w:jc w:val="both"/>
              <w:rPr>
                <w:sz w:val="20"/>
                <w:szCs w:val="20"/>
              </w:rPr>
            </w:pPr>
            <w:r w:rsidRPr="00893DF7">
              <w:rPr>
                <w:sz w:val="20"/>
                <w:szCs w:val="20"/>
              </w:rPr>
              <w:t>institutions and communities.</w:t>
            </w:r>
          </w:p>
          <w:p w14:paraId="670502A2" w14:textId="77777777" w:rsidR="00893DF7" w:rsidRDefault="00893DF7" w:rsidP="00893DF7">
            <w:pPr>
              <w:jc w:val="both"/>
              <w:rPr>
                <w:sz w:val="20"/>
                <w:szCs w:val="20"/>
              </w:rPr>
            </w:pPr>
          </w:p>
          <w:p w14:paraId="27E80470" w14:textId="166CCD19" w:rsidR="00893DF7" w:rsidRPr="00893DF7" w:rsidRDefault="00893DF7" w:rsidP="00893DF7">
            <w:pPr>
              <w:jc w:val="both"/>
              <w:rPr>
                <w:sz w:val="20"/>
                <w:szCs w:val="20"/>
              </w:rPr>
            </w:pPr>
            <w:r w:rsidRPr="00893DF7">
              <w:rPr>
                <w:sz w:val="20"/>
                <w:szCs w:val="20"/>
              </w:rPr>
              <w:t>CDCR and CCHCS are committed to building an inclusive respectful workplace. We are determined to attract and hire candidates</w:t>
            </w:r>
          </w:p>
          <w:p w14:paraId="0AFF0632" w14:textId="77777777" w:rsidR="00893DF7" w:rsidRPr="00893DF7" w:rsidRDefault="00893DF7" w:rsidP="00893DF7">
            <w:pPr>
              <w:jc w:val="both"/>
              <w:rPr>
                <w:sz w:val="20"/>
                <w:szCs w:val="20"/>
              </w:rPr>
            </w:pPr>
            <w:r w:rsidRPr="00893DF7">
              <w:rPr>
                <w:sz w:val="20"/>
                <w:szCs w:val="20"/>
              </w:rPr>
              <w:t>from all communities and empower employees from a variety of backgrounds, perspectives, and personal experiences. We are</w:t>
            </w:r>
          </w:p>
          <w:p w14:paraId="749D66E8" w14:textId="77777777" w:rsidR="00893DF7" w:rsidRPr="00893DF7" w:rsidRDefault="00893DF7" w:rsidP="00893DF7">
            <w:pPr>
              <w:jc w:val="both"/>
              <w:rPr>
                <w:sz w:val="20"/>
                <w:szCs w:val="20"/>
              </w:rPr>
            </w:pPr>
            <w:r w:rsidRPr="00893DF7">
              <w:rPr>
                <w:sz w:val="20"/>
                <w:szCs w:val="20"/>
              </w:rPr>
              <w:t>proud to foster inclusion and drive collaborative efforts at all levels of the Department.</w:t>
            </w:r>
          </w:p>
          <w:p w14:paraId="0D153408" w14:textId="62B8454C" w:rsidR="007B2B75" w:rsidRPr="004120A7" w:rsidRDefault="007B2B75" w:rsidP="00D61E2B">
            <w:pPr>
              <w:jc w:val="both"/>
              <w:rPr>
                <w:sz w:val="20"/>
                <w:szCs w:val="20"/>
              </w:rPr>
            </w:pP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61E2B">
            <w:pPr>
              <w:jc w:val="both"/>
              <w:rPr>
                <w:b/>
                <w:sz w:val="20"/>
                <w:szCs w:val="20"/>
              </w:rPr>
            </w:pPr>
            <w:r>
              <w:rPr>
                <w:b/>
                <w:sz w:val="20"/>
                <w:szCs w:val="20"/>
              </w:rPr>
              <w:t>DIVISION OVERVIEW</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2D41CFBA" w:rsidR="004120A7" w:rsidRPr="002E1CA3" w:rsidRDefault="00AC45A1" w:rsidP="00D61E2B">
            <w:pPr>
              <w:jc w:val="both"/>
              <w:rPr>
                <w:sz w:val="20"/>
                <w:szCs w:val="20"/>
              </w:rPr>
            </w:pPr>
            <w:r w:rsidRPr="00AC45A1">
              <w:rPr>
                <w:sz w:val="20"/>
                <w:szCs w:val="20"/>
              </w:rPr>
              <w:t>Under the Supervision of the Supervisor of Building Trades or Chief Engineer, and the direction of the    Plumber III, the Plumber II will begin and end the work shift at Complex Control or Tower One when obtaining and returning their assigned duty key ring.</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rsidP="00D61E2B">
            <w:pPr>
              <w:jc w:val="both"/>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5A74434B" w:rsidR="00F20EC9" w:rsidRPr="00AC45A1" w:rsidRDefault="00AC45A1" w:rsidP="00D61E2B">
            <w:pPr>
              <w:jc w:val="both"/>
              <w:rPr>
                <w:sz w:val="20"/>
                <w:szCs w:val="20"/>
              </w:rPr>
            </w:pPr>
            <w:r w:rsidRPr="00AC45A1">
              <w:rPr>
                <w:sz w:val="20"/>
                <w:szCs w:val="20"/>
              </w:rPr>
              <w:t xml:space="preserve">The Plumber II will plan, layout, and work with other plumbers engaged in plumbing installation and repairs. </w:t>
            </w:r>
            <w:proofErr w:type="gramStart"/>
            <w:r w:rsidRPr="00AC45A1">
              <w:rPr>
                <w:sz w:val="20"/>
                <w:szCs w:val="20"/>
              </w:rPr>
              <w:t>Advises</w:t>
            </w:r>
            <w:proofErr w:type="gramEnd"/>
            <w:r w:rsidRPr="00AC45A1">
              <w:rPr>
                <w:sz w:val="20"/>
                <w:szCs w:val="20"/>
              </w:rPr>
              <w:t xml:space="preserve"> in the selection of plumbing materials; requisitions plumbing materials and supplies; sees that the work is carried out according to approved plans and specifications. Ensures work is properly correlated with other trades. The Plumber II is subject to emergency </w:t>
            </w:r>
            <w:proofErr w:type="gramStart"/>
            <w:r w:rsidRPr="00AC45A1">
              <w:rPr>
                <w:sz w:val="20"/>
                <w:szCs w:val="20"/>
              </w:rPr>
              <w:t>call-outs</w:t>
            </w:r>
            <w:proofErr w:type="gramEnd"/>
            <w:r w:rsidRPr="00AC45A1">
              <w:rPr>
                <w:sz w:val="20"/>
                <w:szCs w:val="20"/>
              </w:rPr>
              <w:t xml:space="preserve"> and scheduled overtime.</w:t>
            </w:r>
          </w:p>
        </w:tc>
      </w:tr>
      <w:tr w:rsidR="002E1CA3" w:rsidRPr="002E1CA3" w14:paraId="63CD6B82" w14:textId="77777777" w:rsidTr="00905108">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D61E2B">
            <w:pPr>
              <w:jc w:val="both"/>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D61E2B">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72E656C1" w14:textId="77777777" w:rsidTr="00905108">
        <w:trPr>
          <w:jc w:val="center"/>
        </w:trPr>
        <w:tc>
          <w:tcPr>
            <w:tcW w:w="1437" w:type="dxa"/>
            <w:tcBorders>
              <w:top w:val="nil"/>
              <w:bottom w:val="nil"/>
              <w:right w:val="single" w:sz="4" w:space="0" w:color="auto"/>
            </w:tcBorders>
          </w:tcPr>
          <w:p w14:paraId="615AE9AE" w14:textId="77777777" w:rsidR="00AC45A1" w:rsidRDefault="00AC45A1" w:rsidP="00AC45A1">
            <w:pPr>
              <w:jc w:val="center"/>
              <w:rPr>
                <w:sz w:val="20"/>
                <w:szCs w:val="20"/>
              </w:rPr>
            </w:pPr>
            <w:r>
              <w:rPr>
                <w:sz w:val="20"/>
                <w:szCs w:val="20"/>
              </w:rPr>
              <w:t>35%</w:t>
            </w:r>
          </w:p>
          <w:p w14:paraId="29DA13F1" w14:textId="77777777" w:rsidR="00AC45A1" w:rsidRDefault="00AC45A1" w:rsidP="00AC45A1">
            <w:pPr>
              <w:jc w:val="center"/>
              <w:rPr>
                <w:sz w:val="20"/>
                <w:szCs w:val="20"/>
              </w:rPr>
            </w:pPr>
          </w:p>
          <w:p w14:paraId="4693993F" w14:textId="77777777" w:rsidR="00AC45A1" w:rsidRDefault="00AC45A1" w:rsidP="00AC45A1">
            <w:pPr>
              <w:jc w:val="center"/>
              <w:rPr>
                <w:sz w:val="20"/>
                <w:szCs w:val="20"/>
              </w:rPr>
            </w:pPr>
          </w:p>
          <w:p w14:paraId="49A87928" w14:textId="77777777" w:rsidR="00AC45A1" w:rsidRDefault="00AC45A1" w:rsidP="00AC45A1">
            <w:pPr>
              <w:jc w:val="center"/>
              <w:rPr>
                <w:sz w:val="20"/>
                <w:szCs w:val="20"/>
              </w:rPr>
            </w:pPr>
          </w:p>
          <w:p w14:paraId="3B070287" w14:textId="77777777" w:rsidR="00AC45A1" w:rsidRDefault="00AC45A1" w:rsidP="00AC45A1">
            <w:pPr>
              <w:jc w:val="center"/>
              <w:rPr>
                <w:sz w:val="20"/>
                <w:szCs w:val="20"/>
              </w:rPr>
            </w:pPr>
          </w:p>
          <w:p w14:paraId="62D7BDC1" w14:textId="77777777" w:rsidR="00AC45A1" w:rsidRDefault="00AC45A1" w:rsidP="00AC45A1">
            <w:pPr>
              <w:jc w:val="center"/>
              <w:rPr>
                <w:sz w:val="20"/>
                <w:szCs w:val="20"/>
              </w:rPr>
            </w:pPr>
          </w:p>
          <w:p w14:paraId="74A765E4" w14:textId="24F468C9" w:rsidR="00AC45A1" w:rsidRDefault="00893DF7" w:rsidP="00AC45A1">
            <w:pPr>
              <w:jc w:val="center"/>
              <w:rPr>
                <w:sz w:val="20"/>
                <w:szCs w:val="20"/>
              </w:rPr>
            </w:pPr>
            <w:r>
              <w:rPr>
                <w:sz w:val="20"/>
                <w:szCs w:val="20"/>
              </w:rPr>
              <w:t>3</w:t>
            </w:r>
            <w:r w:rsidR="00AC45A1">
              <w:rPr>
                <w:sz w:val="20"/>
                <w:szCs w:val="20"/>
              </w:rPr>
              <w:t>0%</w:t>
            </w:r>
          </w:p>
          <w:p w14:paraId="0025382D" w14:textId="77777777" w:rsidR="00AC45A1" w:rsidRDefault="00AC45A1" w:rsidP="00AC45A1">
            <w:pPr>
              <w:jc w:val="center"/>
              <w:rPr>
                <w:sz w:val="20"/>
                <w:szCs w:val="20"/>
              </w:rPr>
            </w:pPr>
          </w:p>
          <w:p w14:paraId="343D0DB2" w14:textId="77777777" w:rsidR="00AC45A1" w:rsidRDefault="00AC45A1" w:rsidP="00AC45A1">
            <w:pPr>
              <w:jc w:val="center"/>
              <w:rPr>
                <w:sz w:val="20"/>
                <w:szCs w:val="20"/>
              </w:rPr>
            </w:pPr>
          </w:p>
          <w:p w14:paraId="200D67DB" w14:textId="77777777" w:rsidR="00AC45A1" w:rsidRDefault="00AC45A1" w:rsidP="00AC45A1">
            <w:pPr>
              <w:jc w:val="center"/>
              <w:rPr>
                <w:sz w:val="20"/>
                <w:szCs w:val="20"/>
              </w:rPr>
            </w:pPr>
          </w:p>
          <w:p w14:paraId="1202797B" w14:textId="77777777" w:rsidR="00893DF7" w:rsidRDefault="00893DF7" w:rsidP="00AC45A1">
            <w:pPr>
              <w:jc w:val="center"/>
              <w:rPr>
                <w:sz w:val="20"/>
                <w:szCs w:val="20"/>
              </w:rPr>
            </w:pPr>
          </w:p>
          <w:p w14:paraId="51024518" w14:textId="77777777" w:rsidR="00893DF7" w:rsidRDefault="00893DF7" w:rsidP="00AC45A1">
            <w:pPr>
              <w:jc w:val="center"/>
              <w:rPr>
                <w:sz w:val="20"/>
                <w:szCs w:val="20"/>
              </w:rPr>
            </w:pPr>
          </w:p>
          <w:p w14:paraId="7D0FCDD9" w14:textId="03FB0BD9" w:rsidR="00AC45A1" w:rsidRDefault="00AC45A1" w:rsidP="00AC45A1">
            <w:pPr>
              <w:jc w:val="center"/>
              <w:rPr>
                <w:sz w:val="20"/>
                <w:szCs w:val="20"/>
              </w:rPr>
            </w:pPr>
            <w:r>
              <w:rPr>
                <w:sz w:val="20"/>
                <w:szCs w:val="20"/>
              </w:rPr>
              <w:lastRenderedPageBreak/>
              <w:t>15%</w:t>
            </w:r>
          </w:p>
          <w:p w14:paraId="0A7B3801" w14:textId="77777777" w:rsidR="00AC45A1" w:rsidRDefault="00AC45A1" w:rsidP="00AC45A1">
            <w:pPr>
              <w:jc w:val="center"/>
              <w:rPr>
                <w:sz w:val="20"/>
                <w:szCs w:val="20"/>
              </w:rPr>
            </w:pPr>
          </w:p>
          <w:p w14:paraId="51F9B8B7" w14:textId="77777777" w:rsidR="00AC45A1" w:rsidRDefault="00AC45A1" w:rsidP="00AC45A1">
            <w:pPr>
              <w:jc w:val="center"/>
              <w:rPr>
                <w:sz w:val="20"/>
                <w:szCs w:val="20"/>
              </w:rPr>
            </w:pPr>
          </w:p>
          <w:p w14:paraId="787A79C1" w14:textId="77777777" w:rsidR="00AC45A1" w:rsidRDefault="00AC45A1" w:rsidP="00AC45A1">
            <w:pPr>
              <w:jc w:val="center"/>
              <w:rPr>
                <w:sz w:val="20"/>
                <w:szCs w:val="20"/>
              </w:rPr>
            </w:pPr>
          </w:p>
          <w:p w14:paraId="5992353E" w14:textId="645F0B16" w:rsidR="00AC45A1" w:rsidRDefault="00AC45A1" w:rsidP="00AC45A1">
            <w:pPr>
              <w:jc w:val="center"/>
              <w:rPr>
                <w:sz w:val="20"/>
                <w:szCs w:val="20"/>
              </w:rPr>
            </w:pPr>
            <w:r>
              <w:rPr>
                <w:sz w:val="20"/>
                <w:szCs w:val="20"/>
              </w:rPr>
              <w:t>1</w:t>
            </w:r>
            <w:r w:rsidR="00893DF7">
              <w:rPr>
                <w:sz w:val="20"/>
                <w:szCs w:val="20"/>
              </w:rPr>
              <w:t>0</w:t>
            </w:r>
            <w:r>
              <w:rPr>
                <w:sz w:val="20"/>
                <w:szCs w:val="20"/>
              </w:rPr>
              <w:t>%</w:t>
            </w:r>
          </w:p>
          <w:p w14:paraId="0D4D5CBC" w14:textId="77777777" w:rsidR="00AC45A1" w:rsidRDefault="00AC45A1" w:rsidP="00AC45A1">
            <w:pPr>
              <w:jc w:val="center"/>
              <w:rPr>
                <w:sz w:val="20"/>
                <w:szCs w:val="20"/>
              </w:rPr>
            </w:pPr>
          </w:p>
          <w:p w14:paraId="3C70807B" w14:textId="77777777" w:rsidR="00AC45A1" w:rsidRDefault="00AC45A1" w:rsidP="00AC45A1">
            <w:pPr>
              <w:jc w:val="center"/>
              <w:rPr>
                <w:sz w:val="20"/>
                <w:szCs w:val="20"/>
              </w:rPr>
            </w:pPr>
          </w:p>
          <w:p w14:paraId="1E390063" w14:textId="77777777" w:rsidR="00AC45A1" w:rsidRDefault="00AC45A1" w:rsidP="00AC45A1">
            <w:pPr>
              <w:jc w:val="center"/>
              <w:rPr>
                <w:sz w:val="20"/>
                <w:szCs w:val="20"/>
              </w:rPr>
            </w:pPr>
          </w:p>
          <w:p w14:paraId="5C6EAC1D" w14:textId="77777777" w:rsidR="00AC45A1" w:rsidRDefault="00AC45A1" w:rsidP="00AC45A1">
            <w:pPr>
              <w:jc w:val="center"/>
              <w:rPr>
                <w:sz w:val="20"/>
                <w:szCs w:val="20"/>
              </w:rPr>
            </w:pPr>
          </w:p>
          <w:p w14:paraId="1DC93AF5" w14:textId="77777777" w:rsidR="00AC45A1" w:rsidRDefault="00AC45A1" w:rsidP="00AC45A1">
            <w:pPr>
              <w:jc w:val="center"/>
              <w:rPr>
                <w:sz w:val="20"/>
                <w:szCs w:val="20"/>
              </w:rPr>
            </w:pPr>
          </w:p>
          <w:p w14:paraId="0F810BFC" w14:textId="1DAD428B" w:rsidR="00AC45A1" w:rsidRDefault="00AC45A1" w:rsidP="00AC45A1">
            <w:pPr>
              <w:jc w:val="center"/>
              <w:rPr>
                <w:sz w:val="20"/>
                <w:szCs w:val="20"/>
              </w:rPr>
            </w:pPr>
            <w:r>
              <w:rPr>
                <w:sz w:val="20"/>
                <w:szCs w:val="20"/>
              </w:rPr>
              <w:t>5%</w:t>
            </w:r>
          </w:p>
          <w:p w14:paraId="6B8BE470" w14:textId="6C54E278" w:rsidR="00401674" w:rsidRPr="002E1CA3" w:rsidRDefault="00401674" w:rsidP="00AC45A1">
            <w:pPr>
              <w:jc w:val="center"/>
              <w:rPr>
                <w:sz w:val="20"/>
                <w:szCs w:val="20"/>
              </w:rPr>
            </w:pPr>
          </w:p>
        </w:tc>
        <w:tc>
          <w:tcPr>
            <w:tcW w:w="9371" w:type="dxa"/>
            <w:gridSpan w:val="9"/>
            <w:tcBorders>
              <w:top w:val="nil"/>
              <w:left w:val="single" w:sz="4" w:space="0" w:color="auto"/>
              <w:bottom w:val="nil"/>
            </w:tcBorders>
          </w:tcPr>
          <w:p w14:paraId="28B8A436" w14:textId="170DBAA4" w:rsidR="00AC45A1" w:rsidRPr="00AC45A1" w:rsidRDefault="00AC45A1" w:rsidP="00AC45A1">
            <w:pPr>
              <w:jc w:val="both"/>
              <w:rPr>
                <w:sz w:val="20"/>
                <w:szCs w:val="20"/>
              </w:rPr>
            </w:pPr>
            <w:r w:rsidRPr="00AC45A1">
              <w:rPr>
                <w:sz w:val="20"/>
                <w:szCs w:val="20"/>
              </w:rPr>
              <w:lastRenderedPageBreak/>
              <w:t xml:space="preserve">Primary responsibilities include lay-out and directing work for new construction, remodeling and repairs of all plumbing used in water, gas, and oil, sewage and fire control equipment throughout the institution.  Instructs, supervises and works with small crews, prepare working sketches and estimates for needed plumbing equipment and materials, preparing estimates on minor projects including labor materials and contracts, performs and schedules Preventive and Demand Maintenance, and directs </w:t>
            </w:r>
            <w:r w:rsidR="002E0232">
              <w:rPr>
                <w:sz w:val="20"/>
                <w:szCs w:val="20"/>
              </w:rPr>
              <w:t>incarcerated person</w:t>
            </w:r>
            <w:r w:rsidRPr="00AC45A1">
              <w:rPr>
                <w:sz w:val="20"/>
                <w:szCs w:val="20"/>
              </w:rPr>
              <w:t xml:space="preserve">s in </w:t>
            </w:r>
            <w:proofErr w:type="gramStart"/>
            <w:r w:rsidRPr="00AC45A1">
              <w:rPr>
                <w:sz w:val="20"/>
                <w:szCs w:val="20"/>
              </w:rPr>
              <w:t>all of</w:t>
            </w:r>
            <w:proofErr w:type="gramEnd"/>
            <w:r w:rsidRPr="00AC45A1">
              <w:rPr>
                <w:sz w:val="20"/>
                <w:szCs w:val="20"/>
              </w:rPr>
              <w:t xml:space="preserve"> the above.</w:t>
            </w:r>
          </w:p>
          <w:p w14:paraId="4E806217" w14:textId="77777777" w:rsidR="00AC45A1" w:rsidRPr="00AC45A1" w:rsidRDefault="00AC45A1" w:rsidP="00AC45A1">
            <w:pPr>
              <w:jc w:val="both"/>
              <w:rPr>
                <w:sz w:val="20"/>
                <w:szCs w:val="20"/>
              </w:rPr>
            </w:pPr>
          </w:p>
          <w:p w14:paraId="2E3FE838" w14:textId="55035F22" w:rsidR="00AC45A1" w:rsidRPr="00AC45A1" w:rsidRDefault="00AC45A1" w:rsidP="00AC45A1">
            <w:pPr>
              <w:jc w:val="both"/>
              <w:rPr>
                <w:sz w:val="20"/>
                <w:szCs w:val="20"/>
              </w:rPr>
            </w:pPr>
            <w:r w:rsidRPr="00AC45A1">
              <w:rPr>
                <w:sz w:val="20"/>
                <w:szCs w:val="20"/>
              </w:rPr>
              <w:t>Ensure that all security procedures are followed, maintains order, prevents escapes and injuries, and maintains security of all working areas and working materials.  Conducts regular security search of shop and storage areas.  Maintains proper tool and key control.</w:t>
            </w:r>
          </w:p>
          <w:p w14:paraId="64BC7A58" w14:textId="77777777" w:rsidR="00AC45A1" w:rsidRPr="00AC45A1" w:rsidRDefault="00AC45A1" w:rsidP="00AC45A1">
            <w:pPr>
              <w:jc w:val="both"/>
              <w:rPr>
                <w:sz w:val="20"/>
                <w:szCs w:val="20"/>
              </w:rPr>
            </w:pPr>
          </w:p>
          <w:p w14:paraId="2DAE5F2E" w14:textId="77777777" w:rsidR="00AC45A1" w:rsidRPr="00AC45A1" w:rsidRDefault="00AC45A1" w:rsidP="00AC45A1">
            <w:pPr>
              <w:jc w:val="both"/>
              <w:rPr>
                <w:sz w:val="20"/>
                <w:szCs w:val="20"/>
              </w:rPr>
            </w:pPr>
            <w:r w:rsidRPr="00AC45A1">
              <w:rPr>
                <w:sz w:val="20"/>
                <w:szCs w:val="20"/>
              </w:rPr>
              <w:lastRenderedPageBreak/>
              <w:t>Orders and maintains necessary materials and supplies to support the continued upkeep and preventive maintenance on plumbing systems, mechanical equipment, inventory and issuing justifications for new tools and equipment purchases.</w:t>
            </w:r>
          </w:p>
          <w:p w14:paraId="6655D7C4" w14:textId="4C4A6A27" w:rsidR="00AC45A1" w:rsidRPr="00AC45A1" w:rsidRDefault="00AC45A1" w:rsidP="00AC45A1">
            <w:pPr>
              <w:jc w:val="both"/>
              <w:rPr>
                <w:sz w:val="20"/>
                <w:szCs w:val="20"/>
              </w:rPr>
            </w:pPr>
          </w:p>
          <w:p w14:paraId="0643674D" w14:textId="1D029AC5" w:rsidR="00AC45A1" w:rsidRPr="00AC45A1" w:rsidRDefault="00AC45A1" w:rsidP="00AC45A1">
            <w:pPr>
              <w:jc w:val="both"/>
              <w:rPr>
                <w:sz w:val="20"/>
                <w:szCs w:val="20"/>
              </w:rPr>
            </w:pPr>
            <w:r w:rsidRPr="00AC45A1">
              <w:rPr>
                <w:sz w:val="20"/>
                <w:szCs w:val="20"/>
              </w:rPr>
              <w:t xml:space="preserve">Responsible for the </w:t>
            </w:r>
            <w:r w:rsidR="002E0232">
              <w:rPr>
                <w:sz w:val="20"/>
                <w:szCs w:val="20"/>
              </w:rPr>
              <w:t>incarcerated person</w:t>
            </w:r>
            <w:r w:rsidRPr="00AC45A1">
              <w:rPr>
                <w:sz w:val="20"/>
                <w:szCs w:val="20"/>
              </w:rPr>
              <w:t xml:space="preserve"> work reports, </w:t>
            </w:r>
            <w:r w:rsidR="002E0232">
              <w:rPr>
                <w:sz w:val="20"/>
                <w:szCs w:val="20"/>
              </w:rPr>
              <w:t>incarcerated person</w:t>
            </w:r>
            <w:r w:rsidRPr="00AC45A1">
              <w:rPr>
                <w:sz w:val="20"/>
                <w:szCs w:val="20"/>
              </w:rPr>
              <w:t xml:space="preserve"> timekeeping, record keeping on equipment, work orders, Preventive Maintenance orders.  Perform </w:t>
            </w:r>
            <w:r w:rsidR="002E0232">
              <w:rPr>
                <w:sz w:val="20"/>
                <w:szCs w:val="20"/>
              </w:rPr>
              <w:t>incarcerated person</w:t>
            </w:r>
            <w:r w:rsidRPr="00AC45A1">
              <w:rPr>
                <w:sz w:val="20"/>
                <w:szCs w:val="20"/>
              </w:rPr>
              <w:t xml:space="preserve"> out count at the beginning of each shift.  Perform a positive count daily at 12:00 p.m. or as required.  Each hour </w:t>
            </w:r>
            <w:proofErr w:type="gramStart"/>
            <w:r w:rsidRPr="00AC45A1">
              <w:rPr>
                <w:sz w:val="20"/>
                <w:szCs w:val="20"/>
              </w:rPr>
              <w:t>perform</w:t>
            </w:r>
            <w:proofErr w:type="gramEnd"/>
            <w:r w:rsidRPr="00AC45A1">
              <w:rPr>
                <w:sz w:val="20"/>
                <w:szCs w:val="20"/>
              </w:rPr>
              <w:t xml:space="preserve"> an informal </w:t>
            </w:r>
            <w:r w:rsidR="002E0232">
              <w:rPr>
                <w:sz w:val="20"/>
                <w:szCs w:val="20"/>
              </w:rPr>
              <w:t>incarcerated person</w:t>
            </w:r>
            <w:r w:rsidRPr="00AC45A1">
              <w:rPr>
                <w:sz w:val="20"/>
                <w:szCs w:val="20"/>
              </w:rPr>
              <w:t xml:space="preserve"> </w:t>
            </w:r>
            <w:proofErr w:type="gramStart"/>
            <w:r w:rsidRPr="00AC45A1">
              <w:rPr>
                <w:sz w:val="20"/>
                <w:szCs w:val="20"/>
              </w:rPr>
              <w:t>count</w:t>
            </w:r>
            <w:proofErr w:type="gramEnd"/>
            <w:r w:rsidRPr="00AC45A1">
              <w:rPr>
                <w:sz w:val="20"/>
                <w:szCs w:val="20"/>
              </w:rPr>
              <w:t xml:space="preserve"> on all </w:t>
            </w:r>
            <w:r w:rsidR="002E0232">
              <w:rPr>
                <w:sz w:val="20"/>
                <w:szCs w:val="20"/>
              </w:rPr>
              <w:t>incarcerated person</w:t>
            </w:r>
            <w:r w:rsidRPr="00AC45A1">
              <w:rPr>
                <w:sz w:val="20"/>
                <w:szCs w:val="20"/>
              </w:rPr>
              <w:t>s outside the security fence.</w:t>
            </w:r>
          </w:p>
          <w:p w14:paraId="62DEBA6E" w14:textId="77777777" w:rsidR="00AC45A1" w:rsidRPr="00AC45A1" w:rsidRDefault="00AC45A1" w:rsidP="00AC45A1">
            <w:pPr>
              <w:jc w:val="both"/>
              <w:rPr>
                <w:sz w:val="20"/>
                <w:szCs w:val="20"/>
              </w:rPr>
            </w:pPr>
          </w:p>
          <w:p w14:paraId="361F8962" w14:textId="574D2E85" w:rsidR="00CD0D6A" w:rsidRPr="002E1CA3" w:rsidRDefault="00AC45A1" w:rsidP="00AC45A1">
            <w:pPr>
              <w:jc w:val="both"/>
              <w:rPr>
                <w:sz w:val="20"/>
                <w:szCs w:val="20"/>
              </w:rPr>
            </w:pPr>
            <w:r w:rsidRPr="00AC45A1">
              <w:rPr>
                <w:sz w:val="20"/>
                <w:szCs w:val="20"/>
              </w:rPr>
              <w:t xml:space="preserve">Hold weekly scheduled Tailgate Safety Meetings with </w:t>
            </w:r>
            <w:r w:rsidR="002E0232">
              <w:rPr>
                <w:sz w:val="20"/>
                <w:szCs w:val="20"/>
              </w:rPr>
              <w:t xml:space="preserve">incarcerated </w:t>
            </w:r>
            <w:proofErr w:type="gramStart"/>
            <w:r w:rsidR="002E0232">
              <w:rPr>
                <w:sz w:val="20"/>
                <w:szCs w:val="20"/>
              </w:rPr>
              <w:t>person</w:t>
            </w:r>
            <w:r w:rsidRPr="00AC45A1">
              <w:rPr>
                <w:sz w:val="20"/>
                <w:szCs w:val="20"/>
              </w:rPr>
              <w:t>s</w:t>
            </w:r>
            <w:proofErr w:type="gramEnd"/>
            <w:r w:rsidRPr="00AC45A1">
              <w:rPr>
                <w:sz w:val="20"/>
                <w:szCs w:val="20"/>
              </w:rPr>
              <w:t>, reviews and follows safety procedures,</w:t>
            </w:r>
            <w:r>
              <w:rPr>
                <w:sz w:val="20"/>
                <w:szCs w:val="20"/>
              </w:rPr>
              <w:t xml:space="preserve"> Code of Safe Practices, IIPP, </w:t>
            </w:r>
            <w:r w:rsidRPr="00AC45A1">
              <w:rPr>
                <w:sz w:val="20"/>
                <w:szCs w:val="20"/>
              </w:rPr>
              <w:t xml:space="preserve">SDS, Confined Space and other </w:t>
            </w:r>
            <w:proofErr w:type="gramStart"/>
            <w:r w:rsidRPr="00AC45A1">
              <w:rPr>
                <w:sz w:val="20"/>
                <w:szCs w:val="20"/>
              </w:rPr>
              <w:t>job related</w:t>
            </w:r>
            <w:proofErr w:type="gramEnd"/>
            <w:r w:rsidRPr="00AC45A1">
              <w:rPr>
                <w:sz w:val="20"/>
                <w:szCs w:val="20"/>
              </w:rPr>
              <w:t xml:space="preserve"> precautions.  </w:t>
            </w:r>
            <w:proofErr w:type="gramStart"/>
            <w:r w:rsidRPr="00AC45A1">
              <w:rPr>
                <w:sz w:val="20"/>
                <w:szCs w:val="20"/>
              </w:rPr>
              <w:t>Ensures</w:t>
            </w:r>
            <w:proofErr w:type="gramEnd"/>
            <w:r w:rsidRPr="00AC45A1">
              <w:rPr>
                <w:sz w:val="20"/>
                <w:szCs w:val="20"/>
              </w:rPr>
              <w:t xml:space="preserve"> proper storage, handling, and documentation of all hazardous and toxic materials used by the Plumbing Shop.</w:t>
            </w:r>
          </w:p>
        </w:tc>
      </w:tr>
      <w:tr w:rsidR="002E1CA3" w:rsidRPr="002E1CA3" w14:paraId="479EE26F" w14:textId="77777777" w:rsidTr="00905108">
        <w:trPr>
          <w:jc w:val="center"/>
        </w:trPr>
        <w:tc>
          <w:tcPr>
            <w:tcW w:w="1437" w:type="dxa"/>
            <w:tcBorders>
              <w:top w:val="nil"/>
              <w:bottom w:val="nil"/>
              <w:right w:val="single" w:sz="4" w:space="0" w:color="auto"/>
            </w:tcBorders>
          </w:tcPr>
          <w:p w14:paraId="099B285F" w14:textId="77777777" w:rsidR="00F20EC9" w:rsidRPr="002E1CA3" w:rsidRDefault="00F20EC9" w:rsidP="00D61E2B">
            <w:pPr>
              <w:jc w:val="both"/>
              <w:rPr>
                <w:sz w:val="20"/>
                <w:szCs w:val="20"/>
              </w:rPr>
            </w:pPr>
          </w:p>
        </w:tc>
        <w:tc>
          <w:tcPr>
            <w:tcW w:w="9371" w:type="dxa"/>
            <w:gridSpan w:val="9"/>
            <w:tcBorders>
              <w:top w:val="nil"/>
              <w:left w:val="single" w:sz="4" w:space="0" w:color="auto"/>
              <w:bottom w:val="nil"/>
            </w:tcBorders>
          </w:tcPr>
          <w:p w14:paraId="048D9BCE" w14:textId="0F113FE5" w:rsidR="00F20EC9" w:rsidRPr="002E1CA3" w:rsidRDefault="00F20EC9" w:rsidP="00D61E2B">
            <w:pPr>
              <w:jc w:val="both"/>
              <w:rPr>
                <w:b/>
                <w:sz w:val="20"/>
                <w:szCs w:val="20"/>
              </w:rPr>
            </w:pPr>
          </w:p>
        </w:tc>
      </w:tr>
      <w:tr w:rsidR="002E1CA3" w:rsidRPr="002E1CA3" w14:paraId="02B6D535" w14:textId="77777777" w:rsidTr="00905108">
        <w:trPr>
          <w:jc w:val="center"/>
        </w:trPr>
        <w:tc>
          <w:tcPr>
            <w:tcW w:w="1437" w:type="dxa"/>
            <w:tcBorders>
              <w:top w:val="nil"/>
              <w:bottom w:val="single" w:sz="4" w:space="0" w:color="auto"/>
              <w:right w:val="single" w:sz="4" w:space="0" w:color="auto"/>
            </w:tcBorders>
          </w:tcPr>
          <w:p w14:paraId="3561A9CC" w14:textId="1ADE959C" w:rsidR="00CD0D6A" w:rsidRPr="002E1CA3" w:rsidRDefault="00893DF7" w:rsidP="00893DF7">
            <w:pPr>
              <w:jc w:val="center"/>
              <w:rPr>
                <w:sz w:val="20"/>
                <w:szCs w:val="20"/>
              </w:rPr>
            </w:pPr>
            <w:r>
              <w:rPr>
                <w:sz w:val="20"/>
                <w:szCs w:val="20"/>
              </w:rPr>
              <w:t>5%</w:t>
            </w:r>
          </w:p>
        </w:tc>
        <w:tc>
          <w:tcPr>
            <w:tcW w:w="9371" w:type="dxa"/>
            <w:gridSpan w:val="9"/>
            <w:tcBorders>
              <w:top w:val="nil"/>
              <w:left w:val="single" w:sz="4" w:space="0" w:color="auto"/>
              <w:bottom w:val="single" w:sz="4" w:space="0" w:color="auto"/>
            </w:tcBorders>
          </w:tcPr>
          <w:p w14:paraId="7EBBB90B" w14:textId="60DB5179" w:rsidR="00CD0D6A" w:rsidRPr="002E1CA3" w:rsidRDefault="00401674" w:rsidP="00D61E2B">
            <w:pPr>
              <w:jc w:val="both"/>
              <w:rPr>
                <w:sz w:val="20"/>
                <w:szCs w:val="20"/>
              </w:rPr>
            </w:pPr>
            <w:r w:rsidRPr="00FA4327">
              <w:rPr>
                <w:rFonts w:cs="Arial"/>
                <w:sz w:val="20"/>
              </w:rPr>
              <w:t xml:space="preserve">Perform administrative duties including, but not limited </w:t>
            </w:r>
            <w:proofErr w:type="gramStart"/>
            <w:r w:rsidRPr="00FA4327">
              <w:rPr>
                <w:rFonts w:cs="Arial"/>
                <w:sz w:val="20"/>
              </w:rPr>
              <w:t>to:</w:t>
            </w:r>
            <w:proofErr w:type="gramEnd"/>
            <w:r w:rsidRPr="00FA4327">
              <w:rPr>
                <w:rFonts w:cs="Arial"/>
                <w:sz w:val="20"/>
              </w:rPr>
              <w:t xml:space="preserve"> </w:t>
            </w:r>
            <w:proofErr w:type="gramStart"/>
            <w:r w:rsidRPr="00FA4327">
              <w:rPr>
                <w:rFonts w:cs="Arial"/>
                <w:sz w:val="20"/>
              </w:rPr>
              <w:t>adhere</w:t>
            </w:r>
            <w:proofErr w:type="gramEnd"/>
            <w:r w:rsidRPr="00FA4327">
              <w:rPr>
                <w:rFonts w:cs="Arial"/>
                <w:sz w:val="20"/>
              </w:rPr>
              <w:t xml:space="preserve"> to Department policies, rules and procedures; </w:t>
            </w:r>
            <w:proofErr w:type="gramStart"/>
            <w:r w:rsidRPr="00FA4327">
              <w:rPr>
                <w:rFonts w:cs="Arial"/>
                <w:sz w:val="20"/>
              </w:rPr>
              <w:t>submit</w:t>
            </w:r>
            <w:proofErr w:type="gramEnd"/>
            <w:r w:rsidRPr="00FA4327">
              <w:rPr>
                <w:rFonts w:cs="Arial"/>
                <w:sz w:val="20"/>
              </w:rPr>
              <w:t xml:space="preserve"> administrative requests including leave, travel, and training in a timely and appropriate manner; accurately </w:t>
            </w:r>
            <w:proofErr w:type="gramStart"/>
            <w:r w:rsidRPr="00FA4327">
              <w:rPr>
                <w:rFonts w:cs="Arial"/>
                <w:sz w:val="20"/>
              </w:rPr>
              <w:t>report</w:t>
            </w:r>
            <w:proofErr w:type="gramEnd"/>
            <w:r w:rsidRPr="00FA4327">
              <w:rPr>
                <w:rFonts w:cs="Arial"/>
                <w:sz w:val="20"/>
              </w:rPr>
              <w:t xml:space="preserve"> </w:t>
            </w:r>
            <w:proofErr w:type="gramStart"/>
            <w:r w:rsidRPr="00FA4327">
              <w:rPr>
                <w:rFonts w:cs="Arial"/>
                <w:sz w:val="20"/>
              </w:rPr>
              <w:t>time</w:t>
            </w:r>
            <w:r>
              <w:rPr>
                <w:rFonts w:cs="Arial"/>
                <w:sz w:val="20"/>
              </w:rPr>
              <w:t>,</w:t>
            </w:r>
            <w:r w:rsidRPr="00FA4327">
              <w:rPr>
                <w:rFonts w:cs="Arial"/>
                <w:sz w:val="20"/>
              </w:rPr>
              <w:t xml:space="preserve"> and</w:t>
            </w:r>
            <w:proofErr w:type="gramEnd"/>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D61E2B">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2D7F6797" w:rsidR="007B2B75" w:rsidRPr="00BD13EC" w:rsidRDefault="00474A5B" w:rsidP="00D61E2B">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proofErr w:type="gramStart"/>
            <w:r w:rsidRPr="00BC70FC">
              <w:rPr>
                <w:sz w:val="20"/>
                <w:szCs w:val="20"/>
              </w:rPr>
              <w:t>policy</w:t>
            </w:r>
            <w:proofErr w:type="gramEnd"/>
            <w:r w:rsidRPr="00BC70FC">
              <w:rPr>
                <w:sz w:val="20"/>
                <w:szCs w:val="20"/>
              </w:rPr>
              <w:t xml:space="preserve"> and all prison </w:t>
            </w:r>
            <w:r w:rsidR="002E0232">
              <w:rPr>
                <w:sz w:val="20"/>
                <w:szCs w:val="20"/>
              </w:rPr>
              <w:t xml:space="preserve">incarcerated </w:t>
            </w:r>
            <w:proofErr w:type="gramStart"/>
            <w:r w:rsidR="002E0232">
              <w:rPr>
                <w:sz w:val="20"/>
                <w:szCs w:val="20"/>
              </w:rPr>
              <w:t>person</w:t>
            </w:r>
            <w:r w:rsidRPr="00BC70FC">
              <w:rPr>
                <w:sz w:val="20"/>
                <w:szCs w:val="20"/>
              </w:rPr>
              <w:t>s</w:t>
            </w:r>
            <w:proofErr w:type="gramEnd"/>
            <w:r w:rsidRPr="00BC70FC">
              <w:rPr>
                <w:sz w:val="20"/>
                <w:szCs w:val="20"/>
              </w:rPr>
              <w:t xml:space="preserve">, visitors, nonemployees and employees </w:t>
            </w:r>
            <w:proofErr w:type="gramStart"/>
            <w:r w:rsidRPr="00BC70FC">
              <w:rPr>
                <w:sz w:val="20"/>
                <w:szCs w:val="20"/>
              </w:rPr>
              <w:t>shall</w:t>
            </w:r>
            <w:proofErr w:type="gramEnd"/>
            <w:r w:rsidRPr="00BC70FC">
              <w:rPr>
                <w:sz w:val="20"/>
                <w:szCs w:val="20"/>
              </w:rPr>
              <w:t xml:space="preserve">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D61E2B">
            <w:pPr>
              <w:tabs>
                <w:tab w:val="left" w:pos="342"/>
                <w:tab w:val="right" w:pos="10620"/>
              </w:tabs>
              <w:jc w:val="both"/>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49D13591" w14:textId="3B04BBB6" w:rsidR="00632FF7" w:rsidRPr="004D7D9E" w:rsidRDefault="004D7D9E" w:rsidP="00D61E2B">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w:t>
            </w:r>
            <w:proofErr w:type="gramStart"/>
            <w:r w:rsidRPr="004D7D9E">
              <w:rPr>
                <w:sz w:val="20"/>
                <w:szCs w:val="20"/>
              </w:rPr>
              <w:t>time line</w:t>
            </w:r>
            <w:proofErr w:type="gramEnd"/>
            <w:r w:rsidRPr="004D7D9E">
              <w:rPr>
                <w:sz w:val="20"/>
                <w:szCs w:val="20"/>
              </w:rPr>
              <w:t xml:space="preserv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D61E2B">
            <w:pPr>
              <w:tabs>
                <w:tab w:val="left" w:pos="342"/>
                <w:tab w:val="right" w:pos="10620"/>
              </w:tabs>
              <w:jc w:val="both"/>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905108">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905108">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905108">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905108">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AB6F5" w14:textId="77777777" w:rsidR="009D31A1" w:rsidRDefault="009D31A1" w:rsidP="00284F62">
      <w:pPr>
        <w:spacing w:after="0" w:line="240" w:lineRule="auto"/>
      </w:pPr>
      <w:r>
        <w:separator/>
      </w:r>
    </w:p>
  </w:endnote>
  <w:endnote w:type="continuationSeparator" w:id="0">
    <w:p w14:paraId="5A12B7EE" w14:textId="77777777" w:rsidR="009D31A1" w:rsidRDefault="009D31A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8AEB" w14:textId="77777777" w:rsidR="009D31A1" w:rsidRDefault="009D31A1" w:rsidP="00284F62">
      <w:pPr>
        <w:spacing w:after="0" w:line="240" w:lineRule="auto"/>
      </w:pPr>
      <w:r>
        <w:separator/>
      </w:r>
    </w:p>
  </w:footnote>
  <w:footnote w:type="continuationSeparator" w:id="0">
    <w:p w14:paraId="312627B3" w14:textId="77777777" w:rsidR="009D31A1" w:rsidRDefault="009D31A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113CD24E"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2F7A40">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2F7A40">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4804FA10" w:rsidR="009C58AD" w:rsidRPr="002E1CA3" w:rsidRDefault="002F7A40" w:rsidP="009C58AD">
          <w:pPr>
            <w:pStyle w:val="Heading2"/>
            <w:jc w:val="left"/>
            <w:rPr>
              <w:rFonts w:asciiTheme="minorHAnsi" w:hAnsiTheme="minorHAnsi" w:cstheme="minorHAnsi"/>
              <w:b w:val="0"/>
              <w:sz w:val="20"/>
            </w:rPr>
          </w:pPr>
          <w:r>
            <w:rPr>
              <w:rFonts w:asciiTheme="minorHAnsi" w:hAnsiTheme="minorHAnsi" w:cstheme="minorHAnsi"/>
              <w:b w:val="0"/>
              <w:sz w:val="20"/>
            </w:rPr>
            <w:t>435-216-6594-005</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1599714">
    <w:abstractNumId w:val="1"/>
  </w:num>
  <w:num w:numId="2" w16cid:durableId="98273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C04E3"/>
    <w:rsid w:val="000D1FE1"/>
    <w:rsid w:val="000E2954"/>
    <w:rsid w:val="000E751A"/>
    <w:rsid w:val="00167A73"/>
    <w:rsid w:val="001942DB"/>
    <w:rsid w:val="001A39AE"/>
    <w:rsid w:val="00205F73"/>
    <w:rsid w:val="0021498E"/>
    <w:rsid w:val="00237B29"/>
    <w:rsid w:val="002538A4"/>
    <w:rsid w:val="00255857"/>
    <w:rsid w:val="00284F62"/>
    <w:rsid w:val="00290E4F"/>
    <w:rsid w:val="002E0232"/>
    <w:rsid w:val="002E1CA3"/>
    <w:rsid w:val="002F7A40"/>
    <w:rsid w:val="0030076B"/>
    <w:rsid w:val="00313DC1"/>
    <w:rsid w:val="003309EA"/>
    <w:rsid w:val="003757E8"/>
    <w:rsid w:val="0037661F"/>
    <w:rsid w:val="003D4110"/>
    <w:rsid w:val="0040101C"/>
    <w:rsid w:val="00401674"/>
    <w:rsid w:val="004120A7"/>
    <w:rsid w:val="004204A7"/>
    <w:rsid w:val="00474A5B"/>
    <w:rsid w:val="004D7D9E"/>
    <w:rsid w:val="00503BB5"/>
    <w:rsid w:val="005943C7"/>
    <w:rsid w:val="006264FC"/>
    <w:rsid w:val="00632FF7"/>
    <w:rsid w:val="00746C30"/>
    <w:rsid w:val="00762CE0"/>
    <w:rsid w:val="0079316A"/>
    <w:rsid w:val="007B2B75"/>
    <w:rsid w:val="00893DF7"/>
    <w:rsid w:val="008B4F6E"/>
    <w:rsid w:val="00905108"/>
    <w:rsid w:val="009226B5"/>
    <w:rsid w:val="00945CE5"/>
    <w:rsid w:val="009718C1"/>
    <w:rsid w:val="009C58AD"/>
    <w:rsid w:val="009D31A1"/>
    <w:rsid w:val="00A06728"/>
    <w:rsid w:val="00A074AA"/>
    <w:rsid w:val="00AA247F"/>
    <w:rsid w:val="00AC45A1"/>
    <w:rsid w:val="00B04929"/>
    <w:rsid w:val="00B10176"/>
    <w:rsid w:val="00B33EC9"/>
    <w:rsid w:val="00BA3667"/>
    <w:rsid w:val="00BD13EC"/>
    <w:rsid w:val="00C3080F"/>
    <w:rsid w:val="00C324C5"/>
    <w:rsid w:val="00C75C8C"/>
    <w:rsid w:val="00CD0D6A"/>
    <w:rsid w:val="00D61E2B"/>
    <w:rsid w:val="00DC38C3"/>
    <w:rsid w:val="00E95A35"/>
    <w:rsid w:val="00F20EC9"/>
    <w:rsid w:val="00F32283"/>
    <w:rsid w:val="00F624D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833689204">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283C0912E4E9428D3567964AFAE4B4" ma:contentTypeVersion="8" ma:contentTypeDescription="Create a new document." ma:contentTypeScope="" ma:versionID="b71d9f8cb1e1a3fc0fb55c14247f5b63">
  <xsd:schema xmlns:xsd="http://www.w3.org/2001/XMLSchema" xmlns:xs="http://www.w3.org/2001/XMLSchema" xmlns:p="http://schemas.microsoft.com/office/2006/metadata/properties" xmlns:ns3="b1ddfef3-3443-460d-be06-f86b11c05210" targetNamespace="http://schemas.microsoft.com/office/2006/metadata/properties" ma:root="true" ma:fieldsID="f3cb5440728d7aa212ce2087925e8e96" ns3:_="">
    <xsd:import namespace="b1ddfef3-3443-460d-be06-f86b11c052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fef3-3443-460d-be06-f86b11c0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C85E78-4FC4-4156-9687-886B77E76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fef3-3443-460d-be06-f86b11c05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Adams, Dionne@CDCR</cp:lastModifiedBy>
  <cp:revision>2</cp:revision>
  <cp:lastPrinted>2026-03-18T21:22:00Z</cp:lastPrinted>
  <dcterms:created xsi:type="dcterms:W3CDTF">2026-08-21T20:40:00Z</dcterms:created>
  <dcterms:modified xsi:type="dcterms:W3CDTF">2026-08-21T20:40:00Z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0x01010025283C0912E4E9428D3567964AFAE4B4</vt:lpwstr>
  </property>
</Properties>
</file>