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68EB"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F56491" w14:paraId="5ABEDEFA" w14:textId="77777777">
        <w:trPr>
          <w:cantSplit/>
        </w:trPr>
        <w:tc>
          <w:tcPr>
            <w:tcW w:w="5785" w:type="dxa"/>
            <w:gridSpan w:val="6"/>
            <w:vMerge w:val="restart"/>
            <w:tcBorders>
              <w:top w:val="double" w:sz="4" w:space="0" w:color="auto"/>
              <w:left w:val="double" w:sz="4" w:space="0" w:color="auto"/>
            </w:tcBorders>
          </w:tcPr>
          <w:p w14:paraId="175EBBD7" w14:textId="77777777" w:rsidR="00F56491" w:rsidRDefault="00F56491" w:rsidP="00F56491">
            <w:pPr>
              <w:rPr>
                <w:sz w:val="16"/>
              </w:rPr>
            </w:pPr>
          </w:p>
          <w:p w14:paraId="2858F0FD" w14:textId="77777777" w:rsidR="00F56491" w:rsidRDefault="00F56491" w:rsidP="00F56491">
            <w:pPr>
              <w:rPr>
                <w:sz w:val="16"/>
              </w:rPr>
            </w:pPr>
            <w:r>
              <w:rPr>
                <w:sz w:val="16"/>
              </w:rPr>
              <w:t>STATE OF CALIFORNIA</w:t>
            </w:r>
          </w:p>
          <w:p w14:paraId="7721D121" w14:textId="77777777" w:rsidR="00F56491" w:rsidRDefault="00F56491" w:rsidP="00F56491">
            <w:r>
              <w:rPr>
                <w:sz w:val="16"/>
              </w:rPr>
              <w:t>DEPARTMENT OF FORESTRY AND FIRE PROTECTION</w:t>
            </w:r>
          </w:p>
          <w:p w14:paraId="6760DA2B" w14:textId="77777777" w:rsidR="00F56491" w:rsidRDefault="00F56491" w:rsidP="00F56491">
            <w:pPr>
              <w:rPr>
                <w:b/>
                <w:bCs/>
              </w:rPr>
            </w:pPr>
            <w:r>
              <w:rPr>
                <w:b/>
                <w:bCs/>
              </w:rPr>
              <w:t>POSITION ESSENTIAL FUNCTIONS DUTIES STATEMENT</w:t>
            </w:r>
          </w:p>
          <w:p w14:paraId="099E9524" w14:textId="77777777" w:rsidR="00F56491" w:rsidRDefault="00F56491" w:rsidP="00F56491">
            <w:pPr>
              <w:rPr>
                <w:sz w:val="16"/>
              </w:rPr>
            </w:pPr>
            <w:r>
              <w:rPr>
                <w:sz w:val="16"/>
              </w:rPr>
              <w:t>PO-199 (06/16)</w:t>
            </w:r>
          </w:p>
        </w:tc>
        <w:tc>
          <w:tcPr>
            <w:tcW w:w="4943" w:type="dxa"/>
            <w:gridSpan w:val="5"/>
            <w:tcBorders>
              <w:top w:val="double" w:sz="4" w:space="0" w:color="auto"/>
              <w:right w:val="double" w:sz="4" w:space="0" w:color="auto"/>
            </w:tcBorders>
          </w:tcPr>
          <w:p w14:paraId="769F7A7D" w14:textId="77777777" w:rsidR="00F56491" w:rsidRDefault="00F56491" w:rsidP="00F56491">
            <w:r>
              <w:t>Working Title of Position</w:t>
            </w:r>
          </w:p>
          <w:p w14:paraId="6DD9E1F8" w14:textId="1E040F8A" w:rsidR="00F56491" w:rsidRPr="008153B0" w:rsidRDefault="006B5E8C" w:rsidP="00F56491">
            <w:pPr>
              <w:rPr>
                <w:color w:val="0000FF"/>
              </w:rPr>
            </w:pPr>
            <w:r>
              <w:rPr>
                <w:color w:val="0000FF"/>
              </w:rPr>
              <w:t>Office Technician (Typing)</w:t>
            </w:r>
          </w:p>
        </w:tc>
      </w:tr>
      <w:tr w:rsidR="00F56491" w14:paraId="550155C9" w14:textId="77777777">
        <w:trPr>
          <w:cantSplit/>
        </w:trPr>
        <w:tc>
          <w:tcPr>
            <w:tcW w:w="5785" w:type="dxa"/>
            <w:gridSpan w:val="6"/>
            <w:vMerge/>
            <w:tcBorders>
              <w:left w:val="double" w:sz="4" w:space="0" w:color="auto"/>
            </w:tcBorders>
          </w:tcPr>
          <w:p w14:paraId="677D0EA2" w14:textId="77777777" w:rsidR="00F56491" w:rsidRDefault="00F56491" w:rsidP="00F56491"/>
        </w:tc>
        <w:tc>
          <w:tcPr>
            <w:tcW w:w="4943" w:type="dxa"/>
            <w:gridSpan w:val="5"/>
            <w:tcBorders>
              <w:right w:val="double" w:sz="4" w:space="0" w:color="auto"/>
            </w:tcBorders>
          </w:tcPr>
          <w:p w14:paraId="0F99AA19" w14:textId="77777777" w:rsidR="00F56491" w:rsidRDefault="00F56491" w:rsidP="00F56491">
            <w:r>
              <w:t>Division and/or Subdivision</w:t>
            </w:r>
          </w:p>
          <w:p w14:paraId="06285995" w14:textId="7C7BBDA7" w:rsidR="00F56491" w:rsidRPr="008153B0" w:rsidRDefault="006B5E8C" w:rsidP="00F56491">
            <w:pPr>
              <w:rPr>
                <w:color w:val="0000FF"/>
              </w:rPr>
            </w:pPr>
            <w:r w:rsidRPr="0016458E">
              <w:rPr>
                <w:color w:val="0000FF"/>
              </w:rPr>
              <w:t>Butte Unit</w:t>
            </w:r>
          </w:p>
        </w:tc>
      </w:tr>
      <w:tr w:rsidR="00F56491" w14:paraId="2066B7AA" w14:textId="77777777">
        <w:trPr>
          <w:cantSplit/>
        </w:trPr>
        <w:tc>
          <w:tcPr>
            <w:tcW w:w="5785" w:type="dxa"/>
            <w:gridSpan w:val="6"/>
            <w:vMerge w:val="restart"/>
            <w:tcBorders>
              <w:left w:val="double" w:sz="4" w:space="0" w:color="auto"/>
            </w:tcBorders>
          </w:tcPr>
          <w:p w14:paraId="2F44E3C0" w14:textId="77777777" w:rsidR="00F56491" w:rsidRDefault="00F56491" w:rsidP="00F56491">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6B49AB6F" w14:textId="77777777" w:rsidR="00F56491" w:rsidRDefault="00F56491" w:rsidP="00F56491">
            <w:r>
              <w:t>Location of Headquarters</w:t>
            </w:r>
          </w:p>
          <w:p w14:paraId="7B2DA02C" w14:textId="7C856925" w:rsidR="00F56491" w:rsidRPr="008153B0" w:rsidRDefault="006B5E8C" w:rsidP="00F56491">
            <w:pPr>
              <w:rPr>
                <w:color w:val="0000FF"/>
              </w:rPr>
            </w:pPr>
            <w:r w:rsidRPr="0016458E">
              <w:rPr>
                <w:color w:val="0000FF"/>
              </w:rPr>
              <w:t>Oroville</w:t>
            </w:r>
          </w:p>
        </w:tc>
      </w:tr>
      <w:tr w:rsidR="00F56491" w14:paraId="53CE599A" w14:textId="77777777">
        <w:trPr>
          <w:cantSplit/>
        </w:trPr>
        <w:tc>
          <w:tcPr>
            <w:tcW w:w="5785" w:type="dxa"/>
            <w:gridSpan w:val="6"/>
            <w:vMerge/>
            <w:tcBorders>
              <w:left w:val="double" w:sz="4" w:space="0" w:color="auto"/>
            </w:tcBorders>
          </w:tcPr>
          <w:p w14:paraId="1FA0C78E" w14:textId="77777777" w:rsidR="00F56491" w:rsidRDefault="00F56491" w:rsidP="00F56491"/>
        </w:tc>
        <w:tc>
          <w:tcPr>
            <w:tcW w:w="4943" w:type="dxa"/>
            <w:gridSpan w:val="5"/>
            <w:tcBorders>
              <w:right w:val="double" w:sz="4" w:space="0" w:color="auto"/>
            </w:tcBorders>
          </w:tcPr>
          <w:p w14:paraId="0F749050" w14:textId="77777777" w:rsidR="00F56491" w:rsidRDefault="00F56491" w:rsidP="00F56491">
            <w:r>
              <w:t>Class Title of Position</w:t>
            </w:r>
          </w:p>
          <w:p w14:paraId="06E9D649" w14:textId="68B857A8" w:rsidR="00F56491" w:rsidRPr="008153B0" w:rsidRDefault="006B5E8C" w:rsidP="00F56491">
            <w:pPr>
              <w:rPr>
                <w:color w:val="0000FF"/>
              </w:rPr>
            </w:pPr>
            <w:r>
              <w:rPr>
                <w:color w:val="0000FF"/>
              </w:rPr>
              <w:t>Office Technician (Typing)</w:t>
            </w:r>
          </w:p>
        </w:tc>
      </w:tr>
      <w:tr w:rsidR="00F56491" w14:paraId="5641AF8E" w14:textId="77777777">
        <w:trPr>
          <w:cantSplit/>
        </w:trPr>
        <w:tc>
          <w:tcPr>
            <w:tcW w:w="5785" w:type="dxa"/>
            <w:gridSpan w:val="6"/>
            <w:vMerge/>
            <w:tcBorders>
              <w:left w:val="double" w:sz="4" w:space="0" w:color="auto"/>
            </w:tcBorders>
          </w:tcPr>
          <w:p w14:paraId="2E5053CB" w14:textId="77777777" w:rsidR="00F56491" w:rsidRDefault="00F56491" w:rsidP="00F56491"/>
        </w:tc>
        <w:tc>
          <w:tcPr>
            <w:tcW w:w="4943" w:type="dxa"/>
            <w:gridSpan w:val="5"/>
            <w:tcBorders>
              <w:right w:val="double" w:sz="4" w:space="0" w:color="auto"/>
            </w:tcBorders>
          </w:tcPr>
          <w:p w14:paraId="40BD80E5" w14:textId="77777777" w:rsidR="00F56491" w:rsidRDefault="00F56491" w:rsidP="00F56491">
            <w:r>
              <w:t>Position Number</w:t>
            </w:r>
          </w:p>
          <w:p w14:paraId="7D8E46DE" w14:textId="30FCEABA" w:rsidR="00F56491" w:rsidRPr="008153B0" w:rsidRDefault="006B5E8C" w:rsidP="00F56491">
            <w:pPr>
              <w:rPr>
                <w:color w:val="0000FF"/>
              </w:rPr>
            </w:pPr>
            <w:r>
              <w:rPr>
                <w:noProof/>
                <w:color w:val="0000FF"/>
              </w:rPr>
              <w:t>541-211-1139-00</w:t>
            </w:r>
            <w:r w:rsidR="00294D84">
              <w:rPr>
                <w:noProof/>
                <w:color w:val="0000FF"/>
              </w:rPr>
              <w:t>1</w:t>
            </w:r>
          </w:p>
        </w:tc>
      </w:tr>
      <w:tr w:rsidR="00F56491" w14:paraId="12D454A5" w14:textId="77777777">
        <w:trPr>
          <w:cantSplit/>
        </w:trPr>
        <w:tc>
          <w:tcPr>
            <w:tcW w:w="5785" w:type="dxa"/>
            <w:gridSpan w:val="6"/>
            <w:vMerge/>
            <w:tcBorders>
              <w:left w:val="double" w:sz="4" w:space="0" w:color="auto"/>
            </w:tcBorders>
          </w:tcPr>
          <w:p w14:paraId="30F8ACA2" w14:textId="77777777" w:rsidR="00F56491" w:rsidRDefault="00F56491" w:rsidP="00F56491"/>
        </w:tc>
        <w:tc>
          <w:tcPr>
            <w:tcW w:w="4943" w:type="dxa"/>
            <w:gridSpan w:val="5"/>
            <w:tcBorders>
              <w:right w:val="double" w:sz="4" w:space="0" w:color="auto"/>
            </w:tcBorders>
          </w:tcPr>
          <w:p w14:paraId="4F0398B8" w14:textId="77777777" w:rsidR="00F56491" w:rsidRDefault="00F56491" w:rsidP="00F56491">
            <w:r>
              <w:t>Effective Date</w:t>
            </w:r>
          </w:p>
          <w:p w14:paraId="5806AAD3" w14:textId="77777777" w:rsidR="00F56491" w:rsidRPr="008153B0" w:rsidRDefault="00F56491" w:rsidP="00F56491">
            <w:pPr>
              <w:rPr>
                <w:color w:val="0000FF"/>
              </w:rPr>
            </w:pPr>
          </w:p>
        </w:tc>
      </w:tr>
      <w:tr w:rsidR="00F56491" w14:paraId="1EE826FB" w14:textId="77777777">
        <w:trPr>
          <w:cantSplit/>
        </w:trPr>
        <w:tc>
          <w:tcPr>
            <w:tcW w:w="1995" w:type="dxa"/>
            <w:tcBorders>
              <w:left w:val="double" w:sz="4" w:space="0" w:color="auto"/>
              <w:bottom w:val="single" w:sz="4" w:space="0" w:color="auto"/>
            </w:tcBorders>
          </w:tcPr>
          <w:p w14:paraId="76BFF84F" w14:textId="77777777" w:rsidR="00F56491" w:rsidRDefault="00F56491" w:rsidP="00F56491">
            <w:r>
              <w:t>Percentage of Time Required</w:t>
            </w:r>
          </w:p>
        </w:tc>
        <w:tc>
          <w:tcPr>
            <w:tcW w:w="8733" w:type="dxa"/>
            <w:gridSpan w:val="10"/>
            <w:tcBorders>
              <w:bottom w:val="single" w:sz="4" w:space="0" w:color="auto"/>
              <w:right w:val="double" w:sz="4" w:space="0" w:color="auto"/>
            </w:tcBorders>
          </w:tcPr>
          <w:p w14:paraId="3DA5DBA5" w14:textId="77777777" w:rsidR="00F56491" w:rsidRDefault="00F56491" w:rsidP="00F56491">
            <w:r>
              <w:t>Effective on the date indicated, the employee assigned to the position identified above performs the following duties and responsibilities.</w:t>
            </w:r>
          </w:p>
        </w:tc>
      </w:tr>
      <w:tr w:rsidR="00F56491" w14:paraId="361DAAEC" w14:textId="77777777" w:rsidTr="00FF359A">
        <w:trPr>
          <w:cantSplit/>
          <w:trHeight w:hRule="exact" w:val="6346"/>
        </w:trPr>
        <w:tc>
          <w:tcPr>
            <w:tcW w:w="1995" w:type="dxa"/>
            <w:vMerge w:val="restart"/>
            <w:tcBorders>
              <w:left w:val="double" w:sz="4" w:space="0" w:color="auto"/>
              <w:right w:val="single" w:sz="4" w:space="0" w:color="auto"/>
            </w:tcBorders>
          </w:tcPr>
          <w:p w14:paraId="7016147C" w14:textId="77777777" w:rsidR="00F56491" w:rsidRDefault="00F56491" w:rsidP="00F56491"/>
          <w:p w14:paraId="1A1CDBB9" w14:textId="77777777" w:rsidR="00F56491" w:rsidRDefault="00F56491" w:rsidP="00F56491">
            <w:pPr>
              <w:rPr>
                <w:color w:val="0000FF"/>
              </w:rPr>
            </w:pPr>
          </w:p>
          <w:p w14:paraId="602619A7" w14:textId="77777777" w:rsidR="00F56491" w:rsidRDefault="00F56491" w:rsidP="00F56491">
            <w:pPr>
              <w:rPr>
                <w:color w:val="0000FF"/>
              </w:rPr>
            </w:pPr>
          </w:p>
          <w:p w14:paraId="30B30684" w14:textId="77777777" w:rsidR="00F56491" w:rsidRDefault="00F56491" w:rsidP="00F56491">
            <w:pPr>
              <w:rPr>
                <w:color w:val="0000FF"/>
              </w:rPr>
            </w:pPr>
          </w:p>
          <w:p w14:paraId="5F0DD08A" w14:textId="77777777" w:rsidR="00F56491" w:rsidRDefault="00F56491" w:rsidP="00F56491">
            <w:pPr>
              <w:rPr>
                <w:color w:val="0000FF"/>
              </w:rPr>
            </w:pPr>
          </w:p>
          <w:p w14:paraId="70E69E03" w14:textId="77777777" w:rsidR="00F56491" w:rsidRDefault="00F56491" w:rsidP="00F56491">
            <w:pPr>
              <w:rPr>
                <w:color w:val="0000FF"/>
              </w:rPr>
            </w:pPr>
          </w:p>
          <w:p w14:paraId="6FAA1456" w14:textId="77777777" w:rsidR="006B5E8C" w:rsidRDefault="006B5E8C" w:rsidP="006B5E8C">
            <w:pPr>
              <w:rPr>
                <w:color w:val="0000FF"/>
              </w:rPr>
            </w:pPr>
          </w:p>
          <w:p w14:paraId="6ADB0786" w14:textId="77777777" w:rsidR="006B5E8C" w:rsidRDefault="006B5E8C" w:rsidP="006B5E8C">
            <w:pPr>
              <w:rPr>
                <w:color w:val="0000FF"/>
              </w:rPr>
            </w:pPr>
            <w:r>
              <w:rPr>
                <w:color w:val="0000FF"/>
              </w:rPr>
              <w:t>30%</w:t>
            </w:r>
          </w:p>
          <w:p w14:paraId="6FBC8940" w14:textId="77777777" w:rsidR="006B5E8C" w:rsidRDefault="006B5E8C" w:rsidP="006B5E8C">
            <w:pPr>
              <w:rPr>
                <w:color w:val="0000FF"/>
              </w:rPr>
            </w:pPr>
          </w:p>
          <w:p w14:paraId="2EEA59E8" w14:textId="77777777" w:rsidR="006B5E8C" w:rsidRDefault="006B5E8C" w:rsidP="006B5E8C">
            <w:pPr>
              <w:rPr>
                <w:color w:val="0000FF"/>
              </w:rPr>
            </w:pPr>
          </w:p>
          <w:p w14:paraId="6F87E448" w14:textId="77777777" w:rsidR="006B5E8C" w:rsidRDefault="006B5E8C" w:rsidP="006B5E8C">
            <w:pPr>
              <w:rPr>
                <w:color w:val="0000FF"/>
              </w:rPr>
            </w:pPr>
          </w:p>
          <w:p w14:paraId="4B4D978A" w14:textId="77777777" w:rsidR="006B5E8C" w:rsidRDefault="006B5E8C" w:rsidP="006B5E8C">
            <w:pPr>
              <w:rPr>
                <w:color w:val="0000FF"/>
              </w:rPr>
            </w:pPr>
          </w:p>
          <w:p w14:paraId="7ABB6CDC" w14:textId="77777777" w:rsidR="006B5E8C" w:rsidRDefault="006B5E8C" w:rsidP="006B5E8C">
            <w:pPr>
              <w:rPr>
                <w:color w:val="0000FF"/>
              </w:rPr>
            </w:pPr>
            <w:r>
              <w:rPr>
                <w:color w:val="0000FF"/>
              </w:rPr>
              <w:t>30%</w:t>
            </w:r>
          </w:p>
          <w:p w14:paraId="034C2B10" w14:textId="77777777" w:rsidR="006B5E8C" w:rsidRDefault="006B5E8C" w:rsidP="006B5E8C">
            <w:pPr>
              <w:rPr>
                <w:color w:val="0000FF"/>
              </w:rPr>
            </w:pPr>
          </w:p>
          <w:p w14:paraId="1C1CB119" w14:textId="77777777" w:rsidR="006B5E8C" w:rsidRDefault="006B5E8C" w:rsidP="006B5E8C">
            <w:pPr>
              <w:rPr>
                <w:color w:val="0000FF"/>
              </w:rPr>
            </w:pPr>
          </w:p>
          <w:p w14:paraId="13C2CCFA" w14:textId="77777777" w:rsidR="006B5E8C" w:rsidRDefault="006B5E8C" w:rsidP="006B5E8C">
            <w:pPr>
              <w:rPr>
                <w:color w:val="0000FF"/>
              </w:rPr>
            </w:pPr>
          </w:p>
          <w:p w14:paraId="333E427A" w14:textId="77777777" w:rsidR="006B5E8C" w:rsidRDefault="006B5E8C" w:rsidP="006B5E8C">
            <w:pPr>
              <w:rPr>
                <w:color w:val="0000FF"/>
              </w:rPr>
            </w:pPr>
          </w:p>
          <w:p w14:paraId="768909E0" w14:textId="77777777" w:rsidR="006B5E8C" w:rsidRDefault="006B5E8C" w:rsidP="006B5E8C">
            <w:pPr>
              <w:rPr>
                <w:color w:val="0000FF"/>
              </w:rPr>
            </w:pPr>
          </w:p>
          <w:p w14:paraId="024CC220" w14:textId="77777777" w:rsidR="006B5E8C" w:rsidRDefault="006B5E8C" w:rsidP="006B5E8C">
            <w:pPr>
              <w:rPr>
                <w:color w:val="0000FF"/>
              </w:rPr>
            </w:pPr>
          </w:p>
          <w:p w14:paraId="55C000E4" w14:textId="77777777" w:rsidR="006B5E8C" w:rsidRDefault="006B5E8C" w:rsidP="006B5E8C">
            <w:pPr>
              <w:rPr>
                <w:color w:val="0000FF"/>
              </w:rPr>
            </w:pPr>
          </w:p>
          <w:p w14:paraId="41EF1EAB" w14:textId="77777777" w:rsidR="006B5E8C" w:rsidRDefault="006B5E8C" w:rsidP="006B5E8C">
            <w:pPr>
              <w:rPr>
                <w:color w:val="0000FF"/>
              </w:rPr>
            </w:pPr>
          </w:p>
          <w:p w14:paraId="0D786FEC" w14:textId="77777777" w:rsidR="006B5E8C" w:rsidRDefault="006B5E8C" w:rsidP="006B5E8C">
            <w:pPr>
              <w:rPr>
                <w:color w:val="0000FF"/>
              </w:rPr>
            </w:pPr>
            <w:r>
              <w:rPr>
                <w:color w:val="0000FF"/>
              </w:rPr>
              <w:t>20%</w:t>
            </w:r>
          </w:p>
          <w:p w14:paraId="7664ADC7" w14:textId="455E2D44" w:rsidR="00F56491" w:rsidRPr="008153B0" w:rsidRDefault="00F56491" w:rsidP="00F56491">
            <w:pPr>
              <w:rPr>
                <w:color w:val="0000FF"/>
              </w:rPr>
            </w:pPr>
          </w:p>
        </w:tc>
        <w:tc>
          <w:tcPr>
            <w:tcW w:w="8733" w:type="dxa"/>
            <w:gridSpan w:val="10"/>
            <w:tcBorders>
              <w:left w:val="single" w:sz="4" w:space="0" w:color="auto"/>
              <w:bottom w:val="nil"/>
              <w:right w:val="double" w:sz="4" w:space="0" w:color="auto"/>
            </w:tcBorders>
          </w:tcPr>
          <w:p w14:paraId="25719D09" w14:textId="77777777" w:rsidR="00F56491" w:rsidRDefault="00F56491" w:rsidP="00F56491"/>
          <w:p w14:paraId="6672C6D6" w14:textId="63C0D299" w:rsidR="006B5E8C" w:rsidRDefault="006B5E8C" w:rsidP="006B5E8C">
            <w:pPr>
              <w:rPr>
                <w:color w:val="0000FF"/>
              </w:rPr>
            </w:pPr>
            <w:r w:rsidRPr="00755A97">
              <w:rPr>
                <w:color w:val="0000FF"/>
              </w:rPr>
              <w:t>The Office Technician (Typing) works under the</w:t>
            </w:r>
            <w:r>
              <w:rPr>
                <w:color w:val="0000FF"/>
              </w:rPr>
              <w:t xml:space="preserve"> general supervision</w:t>
            </w:r>
            <w:r w:rsidRPr="00755A97">
              <w:rPr>
                <w:color w:val="0000FF"/>
              </w:rPr>
              <w:t xml:space="preserve"> of the </w:t>
            </w:r>
            <w:r>
              <w:rPr>
                <w:color w:val="0000FF"/>
              </w:rPr>
              <w:t>Supervisor</w:t>
            </w:r>
            <w:r w:rsidRPr="00755A97">
              <w:rPr>
                <w:color w:val="0000FF"/>
              </w:rPr>
              <w:t xml:space="preserve"> I</w:t>
            </w:r>
            <w:r>
              <w:rPr>
                <w:color w:val="0000FF"/>
              </w:rPr>
              <w:t xml:space="preserve"> – Human Resources (HR) Manager</w:t>
            </w:r>
            <w:r w:rsidRPr="00755A97">
              <w:rPr>
                <w:color w:val="0000FF"/>
              </w:rPr>
              <w:t>.</w:t>
            </w:r>
            <w:r>
              <w:rPr>
                <w:color w:val="0000FF"/>
              </w:rPr>
              <w:t xml:space="preserve"> </w:t>
            </w:r>
            <w:r w:rsidRPr="00755A97">
              <w:rPr>
                <w:color w:val="0000FF"/>
              </w:rPr>
              <w:t>Using initiative, independence and originality, this position performs a variety of tasks and has</w:t>
            </w:r>
            <w:r>
              <w:rPr>
                <w:color w:val="0000FF"/>
              </w:rPr>
              <w:t xml:space="preserve"> </w:t>
            </w:r>
            <w:r w:rsidRPr="00755A97">
              <w:rPr>
                <w:color w:val="0000FF"/>
              </w:rPr>
              <w:t>detailed sensitive contact with field personnel and public. Using knowledge of detailed</w:t>
            </w:r>
            <w:r w:rsidR="00DD3689">
              <w:rPr>
                <w:color w:val="0000FF"/>
              </w:rPr>
              <w:t xml:space="preserve"> </w:t>
            </w:r>
            <w:r w:rsidRPr="00755A97">
              <w:rPr>
                <w:color w:val="0000FF"/>
              </w:rPr>
              <w:t>regulations, policies and procedures, the Office Technician performs the following duties:</w:t>
            </w:r>
          </w:p>
          <w:p w14:paraId="5C42DA2E" w14:textId="77777777" w:rsidR="006B5E8C" w:rsidRDefault="006B5E8C" w:rsidP="006B5E8C">
            <w:pPr>
              <w:rPr>
                <w:color w:val="0000FF"/>
              </w:rPr>
            </w:pPr>
          </w:p>
          <w:p w14:paraId="0BB8F9C5" w14:textId="77777777" w:rsidR="006B5E8C" w:rsidRDefault="006B5E8C" w:rsidP="006B5E8C">
            <w:pPr>
              <w:rPr>
                <w:color w:val="0000FF"/>
              </w:rPr>
            </w:pPr>
            <w:r>
              <w:rPr>
                <w:color w:val="0000FF"/>
              </w:rPr>
              <w:t xml:space="preserve">*Independently works with the public both on the telephone and in person.  Has a complete understanding of the department and all its resources.  *Directs public questions to the proper location and keeps up to date on where fires are for public information. Directs employee inquiries and relays messages. *Distributes employee checks. </w:t>
            </w:r>
          </w:p>
          <w:p w14:paraId="5252B2FD" w14:textId="77777777" w:rsidR="006B5E8C" w:rsidRDefault="006B5E8C" w:rsidP="006B5E8C">
            <w:pPr>
              <w:rPr>
                <w:color w:val="0000FF"/>
              </w:rPr>
            </w:pPr>
          </w:p>
          <w:p w14:paraId="49A96522" w14:textId="77777777" w:rsidR="006B5E8C" w:rsidRDefault="006B5E8C" w:rsidP="006B5E8C">
            <w:pPr>
              <w:rPr>
                <w:color w:val="0000FF"/>
              </w:rPr>
            </w:pPr>
            <w:r>
              <w:rPr>
                <w:color w:val="0000FF"/>
              </w:rPr>
              <w:t>*Enters purchase data into the</w:t>
            </w:r>
            <w:r w:rsidRPr="00C32B36">
              <w:rPr>
                <w:color w:val="0000FF"/>
              </w:rPr>
              <w:t xml:space="preserve"> Financial Information System for California</w:t>
            </w:r>
            <w:r>
              <w:rPr>
                <w:color w:val="0000FF"/>
              </w:rPr>
              <w:t xml:space="preserve"> (FI$CAL). </w:t>
            </w:r>
            <w:r w:rsidRPr="00BC77F1">
              <w:rPr>
                <w:color w:val="0000FF"/>
              </w:rPr>
              <w:t xml:space="preserve">Analyzes and audits purchase orders prior to submission to </w:t>
            </w:r>
            <w:r>
              <w:rPr>
                <w:color w:val="0000FF"/>
              </w:rPr>
              <w:t>Department Accounting Office (</w:t>
            </w:r>
            <w:r w:rsidRPr="00BC77F1">
              <w:rPr>
                <w:color w:val="0000FF"/>
              </w:rPr>
              <w:t>DAO</w:t>
            </w:r>
            <w:r>
              <w:rPr>
                <w:color w:val="0000FF"/>
              </w:rPr>
              <w:t>)</w:t>
            </w:r>
            <w:r w:rsidRPr="00BC77F1">
              <w:rPr>
                <w:color w:val="0000FF"/>
              </w:rPr>
              <w:t xml:space="preserve">. </w:t>
            </w:r>
            <w:r>
              <w:rPr>
                <w:color w:val="0000FF"/>
              </w:rPr>
              <w:t>*</w:t>
            </w:r>
            <w:r w:rsidRPr="00BC77F1">
              <w:rPr>
                <w:color w:val="0000FF"/>
              </w:rPr>
              <w:t>Verifies purchases are made in accordance with the authorized dollar limits, purchasing authority guidelines, applicable policies and procedures, specific contract term</w:t>
            </w:r>
            <w:r>
              <w:rPr>
                <w:color w:val="0000FF"/>
              </w:rPr>
              <w:t>s</w:t>
            </w:r>
            <w:r w:rsidRPr="00BC77F1">
              <w:rPr>
                <w:color w:val="0000FF"/>
              </w:rPr>
              <w:t xml:space="preserve"> or agency guidelines and that all required supporting documentation has been provided. *</w:t>
            </w:r>
            <w:r>
              <w:rPr>
                <w:color w:val="0000FF"/>
              </w:rPr>
              <w:t>Budgets checks</w:t>
            </w:r>
            <w:r w:rsidRPr="00BC77F1">
              <w:rPr>
                <w:color w:val="0000FF"/>
              </w:rPr>
              <w:t xml:space="preserve"> and approves purchase orders. </w:t>
            </w:r>
            <w:r>
              <w:rPr>
                <w:color w:val="0000FF"/>
              </w:rPr>
              <w:t>*</w:t>
            </w:r>
            <w:r w:rsidRPr="00BC77F1">
              <w:rPr>
                <w:color w:val="0000FF"/>
              </w:rPr>
              <w:t>Processes miscellaneous invoices for payment in FI$CAL</w:t>
            </w:r>
            <w:r>
              <w:rPr>
                <w:color w:val="0000FF"/>
              </w:rPr>
              <w:t>,</w:t>
            </w:r>
            <w:r w:rsidRPr="00BC77F1">
              <w:rPr>
                <w:color w:val="0000FF"/>
              </w:rPr>
              <w:t xml:space="preserve"> including utilities. Serves as a purchaser and Procurement Card (P-Card) holder. </w:t>
            </w:r>
            <w:r>
              <w:rPr>
                <w:color w:val="0000FF"/>
              </w:rPr>
              <w:t>*</w:t>
            </w:r>
            <w:r w:rsidRPr="00BC77F1">
              <w:rPr>
                <w:color w:val="0000FF"/>
              </w:rPr>
              <w:t>Assists in the sale of Forest Practice guidebooks to the public.</w:t>
            </w:r>
            <w:r>
              <w:rPr>
                <w:color w:val="0000FF"/>
              </w:rPr>
              <w:t xml:space="preserve"> </w:t>
            </w:r>
          </w:p>
          <w:p w14:paraId="02999F4C" w14:textId="77777777" w:rsidR="006B5E8C" w:rsidRDefault="006B5E8C" w:rsidP="006B5E8C">
            <w:pPr>
              <w:rPr>
                <w:color w:val="0000FF"/>
              </w:rPr>
            </w:pPr>
          </w:p>
          <w:p w14:paraId="320648A5" w14:textId="5A80E732" w:rsidR="00F56491" w:rsidRPr="008153B0" w:rsidRDefault="006B5E8C" w:rsidP="006B5E8C">
            <w:pPr>
              <w:rPr>
                <w:color w:val="0000FF"/>
              </w:rPr>
            </w:pPr>
            <w:r>
              <w:rPr>
                <w:color w:val="0000FF"/>
              </w:rPr>
              <w:t>*Processes Time Sheet and Pay Voucher for Short Term Non-Civil Service (FC-42) documents and types payment checks for Emergency Fire Time workers. *Process requests for employee salary advances and miscellaneous payments. *Clears salary advances and processes checks for any remaining balance</w:t>
            </w:r>
          </w:p>
        </w:tc>
      </w:tr>
      <w:tr w:rsidR="00F56491" w14:paraId="5F3BA8E2"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2B32F66E" w14:textId="77777777" w:rsidR="00F56491" w:rsidRDefault="00F56491" w:rsidP="00F56491"/>
        </w:tc>
        <w:tc>
          <w:tcPr>
            <w:tcW w:w="8733" w:type="dxa"/>
            <w:gridSpan w:val="10"/>
            <w:tcBorders>
              <w:top w:val="nil"/>
              <w:left w:val="single" w:sz="4" w:space="0" w:color="auto"/>
              <w:bottom w:val="single" w:sz="4" w:space="0" w:color="auto"/>
              <w:right w:val="double" w:sz="4" w:space="0" w:color="auto"/>
            </w:tcBorders>
          </w:tcPr>
          <w:p w14:paraId="5D249381" w14:textId="77777777" w:rsidR="00F56491" w:rsidRDefault="00F56491" w:rsidP="00F56491">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56491" w14:paraId="14D8DF37"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0ECACAF5" w14:textId="77777777" w:rsidR="00F56491" w:rsidRDefault="00F56491" w:rsidP="00F56491">
            <w:r w:rsidRPr="00346C2D">
              <w:rPr>
                <w:b/>
              </w:rPr>
              <w:t>Equal Employment Opportunity (EEO) Statement:</w:t>
            </w:r>
            <w:r>
              <w:t xml:space="preserve"> All </w:t>
            </w:r>
            <w:r w:rsidRPr="00346C2D">
              <w:t>CAL FIRE employees are expected to conduct themselves in a professional manner that demonstrates respect for all employees and others they come in con</w:t>
            </w:r>
            <w:r>
              <w:t xml:space="preserve">tact with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F56491" w14:paraId="2410A4B2" w14:textId="77777777" w:rsidTr="00AA7B2E">
        <w:trPr>
          <w:cantSplit/>
          <w:trHeight w:hRule="exact" w:val="622"/>
        </w:trPr>
        <w:tc>
          <w:tcPr>
            <w:tcW w:w="10728" w:type="dxa"/>
            <w:gridSpan w:val="11"/>
            <w:tcBorders>
              <w:top w:val="single" w:sz="4" w:space="0" w:color="auto"/>
              <w:left w:val="double" w:sz="4" w:space="0" w:color="auto"/>
              <w:bottom w:val="single" w:sz="4" w:space="0" w:color="auto"/>
              <w:right w:val="double" w:sz="4" w:space="0" w:color="auto"/>
            </w:tcBorders>
          </w:tcPr>
          <w:p w14:paraId="5EF7FC06" w14:textId="77777777" w:rsidR="00F56491" w:rsidRPr="00CA25B0" w:rsidRDefault="00F56491" w:rsidP="00F56491">
            <w:pPr>
              <w:rPr>
                <w:color w:val="0000FF"/>
              </w:rPr>
            </w:pPr>
            <w:r>
              <w:t xml:space="preserve">Job qualifications and/or conditions of employment: </w:t>
            </w:r>
          </w:p>
          <w:p w14:paraId="6A8C511D" w14:textId="77777777" w:rsidR="00F56491" w:rsidRDefault="00F56491" w:rsidP="00F56491"/>
        </w:tc>
      </w:tr>
      <w:tr w:rsidR="00F56491" w14:paraId="4AB2ED7C" w14:textId="77777777">
        <w:trPr>
          <w:cantSplit/>
          <w:trHeight w:val="720"/>
        </w:trPr>
        <w:tc>
          <w:tcPr>
            <w:tcW w:w="10728" w:type="dxa"/>
            <w:gridSpan w:val="11"/>
            <w:tcBorders>
              <w:top w:val="single" w:sz="4" w:space="0" w:color="auto"/>
              <w:left w:val="double" w:sz="4" w:space="0" w:color="auto"/>
              <w:bottom w:val="nil"/>
              <w:right w:val="double" w:sz="4" w:space="0" w:color="auto"/>
            </w:tcBorders>
          </w:tcPr>
          <w:p w14:paraId="2D8B0E5E" w14:textId="77777777" w:rsidR="00F56491" w:rsidRDefault="00F56491" w:rsidP="00F56491">
            <w:r>
              <w:t>"We have discussed this document in its entirety and understand the duties of this position."</w:t>
            </w:r>
          </w:p>
        </w:tc>
      </w:tr>
      <w:tr w:rsidR="00F56491" w14:paraId="0EFA78BA" w14:textId="77777777" w:rsidTr="00396846">
        <w:trPr>
          <w:cantSplit/>
          <w:trHeight w:val="116"/>
        </w:trPr>
        <w:tc>
          <w:tcPr>
            <w:tcW w:w="2489" w:type="dxa"/>
            <w:gridSpan w:val="2"/>
            <w:tcBorders>
              <w:top w:val="single" w:sz="4" w:space="0" w:color="auto"/>
              <w:left w:val="double" w:sz="4" w:space="0" w:color="auto"/>
              <w:bottom w:val="single" w:sz="4" w:space="0" w:color="auto"/>
              <w:right w:val="nil"/>
            </w:tcBorders>
          </w:tcPr>
          <w:p w14:paraId="4D4D96DF" w14:textId="77777777" w:rsidR="00F56491" w:rsidRDefault="00F56491" w:rsidP="00F56491">
            <w:pPr>
              <w:rPr>
                <w:sz w:val="16"/>
              </w:rPr>
            </w:pPr>
            <w:r>
              <w:rPr>
                <w:sz w:val="16"/>
              </w:rPr>
              <w:t>Employee Signature</w:t>
            </w:r>
          </w:p>
        </w:tc>
        <w:tc>
          <w:tcPr>
            <w:tcW w:w="250" w:type="dxa"/>
            <w:tcBorders>
              <w:top w:val="nil"/>
              <w:left w:val="nil"/>
              <w:bottom w:val="single" w:sz="4" w:space="0" w:color="auto"/>
              <w:right w:val="nil"/>
            </w:tcBorders>
          </w:tcPr>
          <w:p w14:paraId="34A1C746" w14:textId="77777777" w:rsidR="00F56491" w:rsidRDefault="00F56491" w:rsidP="00F56491">
            <w:pPr>
              <w:rPr>
                <w:sz w:val="16"/>
              </w:rPr>
            </w:pPr>
          </w:p>
        </w:tc>
        <w:tc>
          <w:tcPr>
            <w:tcW w:w="2258" w:type="dxa"/>
            <w:tcBorders>
              <w:top w:val="single" w:sz="4" w:space="0" w:color="auto"/>
              <w:left w:val="nil"/>
              <w:bottom w:val="single" w:sz="4" w:space="0" w:color="auto"/>
              <w:right w:val="nil"/>
            </w:tcBorders>
          </w:tcPr>
          <w:p w14:paraId="3D668F3D" w14:textId="77777777" w:rsidR="00F56491" w:rsidRDefault="00F56491" w:rsidP="00F56491">
            <w:pPr>
              <w:rPr>
                <w:sz w:val="16"/>
              </w:rPr>
            </w:pPr>
            <w:r>
              <w:rPr>
                <w:sz w:val="16"/>
              </w:rPr>
              <w:t>Date</w:t>
            </w:r>
          </w:p>
        </w:tc>
        <w:tc>
          <w:tcPr>
            <w:tcW w:w="250" w:type="dxa"/>
            <w:tcBorders>
              <w:top w:val="nil"/>
              <w:left w:val="nil"/>
              <w:bottom w:val="single" w:sz="4" w:space="0" w:color="auto"/>
              <w:right w:val="nil"/>
            </w:tcBorders>
          </w:tcPr>
          <w:p w14:paraId="2291E397" w14:textId="77777777" w:rsidR="00F56491" w:rsidRDefault="00F56491" w:rsidP="00F56491">
            <w:pPr>
              <w:rPr>
                <w:sz w:val="16"/>
              </w:rPr>
            </w:pPr>
          </w:p>
        </w:tc>
        <w:tc>
          <w:tcPr>
            <w:tcW w:w="2911" w:type="dxa"/>
            <w:gridSpan w:val="4"/>
            <w:tcBorders>
              <w:top w:val="single" w:sz="4" w:space="0" w:color="auto"/>
              <w:left w:val="nil"/>
              <w:bottom w:val="single" w:sz="4" w:space="0" w:color="auto"/>
              <w:right w:val="nil"/>
            </w:tcBorders>
          </w:tcPr>
          <w:p w14:paraId="51D4D5D2" w14:textId="77777777" w:rsidR="00F56491" w:rsidRDefault="00F56491" w:rsidP="00F56491">
            <w:pPr>
              <w:rPr>
                <w:sz w:val="16"/>
              </w:rPr>
            </w:pPr>
            <w:r>
              <w:rPr>
                <w:sz w:val="16"/>
              </w:rPr>
              <w:t>Supervisor Signature</w:t>
            </w:r>
          </w:p>
        </w:tc>
        <w:tc>
          <w:tcPr>
            <w:tcW w:w="268" w:type="dxa"/>
            <w:tcBorders>
              <w:top w:val="nil"/>
              <w:left w:val="nil"/>
              <w:bottom w:val="single" w:sz="4" w:space="0" w:color="auto"/>
              <w:right w:val="nil"/>
            </w:tcBorders>
          </w:tcPr>
          <w:p w14:paraId="6D1BBB71" w14:textId="77777777" w:rsidR="00F56491" w:rsidRDefault="00F56491" w:rsidP="00F56491">
            <w:pPr>
              <w:rPr>
                <w:sz w:val="16"/>
              </w:rPr>
            </w:pPr>
          </w:p>
        </w:tc>
        <w:tc>
          <w:tcPr>
            <w:tcW w:w="2302" w:type="dxa"/>
            <w:tcBorders>
              <w:top w:val="single" w:sz="4" w:space="0" w:color="auto"/>
              <w:left w:val="nil"/>
              <w:bottom w:val="single" w:sz="4" w:space="0" w:color="auto"/>
              <w:right w:val="double" w:sz="4" w:space="0" w:color="auto"/>
            </w:tcBorders>
          </w:tcPr>
          <w:p w14:paraId="5BF2DC4E" w14:textId="77777777" w:rsidR="00F56491" w:rsidRDefault="00F56491" w:rsidP="00F56491">
            <w:pPr>
              <w:rPr>
                <w:sz w:val="16"/>
              </w:rPr>
            </w:pPr>
            <w:r>
              <w:rPr>
                <w:sz w:val="16"/>
              </w:rPr>
              <w:t>Date</w:t>
            </w:r>
          </w:p>
        </w:tc>
      </w:tr>
      <w:tr w:rsidR="00F56491" w14:paraId="072F4B7D"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39F629A0" w14:textId="77777777" w:rsidR="00F56491" w:rsidRDefault="00F56491" w:rsidP="00F56491">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33A79F7D" w14:textId="77777777" w:rsidR="00F56491" w:rsidRDefault="00F56491" w:rsidP="00F56491">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409E5960" w14:textId="77777777" w:rsidR="00F56491" w:rsidRDefault="00F56491" w:rsidP="00F56491">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15D77EFC" w14:textId="77777777" w:rsidR="00F56491" w:rsidRDefault="00F56491" w:rsidP="00F56491">
            <w:pPr>
              <w:rPr>
                <w:sz w:val="12"/>
              </w:rPr>
            </w:pPr>
          </w:p>
        </w:tc>
      </w:tr>
      <w:tr w:rsidR="00F56491" w14:paraId="4A144C81"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3C6FA7E4" w14:textId="77777777" w:rsidR="00F56491" w:rsidRDefault="00F56491" w:rsidP="00F56491">
            <w:pPr>
              <w:rPr>
                <w:b/>
                <w:bCs/>
              </w:rPr>
            </w:pPr>
          </w:p>
        </w:tc>
        <w:tc>
          <w:tcPr>
            <w:tcW w:w="2508" w:type="dxa"/>
            <w:gridSpan w:val="2"/>
            <w:vMerge/>
            <w:tcBorders>
              <w:left w:val="nil"/>
              <w:bottom w:val="double" w:sz="4" w:space="0" w:color="auto"/>
              <w:right w:val="nil"/>
            </w:tcBorders>
            <w:shd w:val="clear" w:color="auto" w:fill="C0C0C0"/>
          </w:tcPr>
          <w:p w14:paraId="2288B97C" w14:textId="77777777" w:rsidR="00F56491" w:rsidRDefault="00F56491" w:rsidP="00F56491"/>
        </w:tc>
        <w:tc>
          <w:tcPr>
            <w:tcW w:w="1910" w:type="dxa"/>
            <w:gridSpan w:val="4"/>
            <w:tcBorders>
              <w:top w:val="single" w:sz="4" w:space="0" w:color="auto"/>
              <w:left w:val="nil"/>
              <w:bottom w:val="double" w:sz="4" w:space="0" w:color="auto"/>
              <w:right w:val="nil"/>
            </w:tcBorders>
            <w:shd w:val="clear" w:color="auto" w:fill="C0C0C0"/>
          </w:tcPr>
          <w:p w14:paraId="724093D9" w14:textId="77777777" w:rsidR="00F56491" w:rsidRDefault="00F56491" w:rsidP="00F56491">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3274E8D0" w14:textId="77777777" w:rsidR="00F56491" w:rsidRDefault="00F56491" w:rsidP="00F56491"/>
        </w:tc>
      </w:tr>
      <w:tr w:rsidR="00F56491" w14:paraId="0FFB126A" w14:textId="77777777">
        <w:trPr>
          <w:cantSplit/>
        </w:trPr>
        <w:tc>
          <w:tcPr>
            <w:tcW w:w="6235" w:type="dxa"/>
            <w:gridSpan w:val="7"/>
            <w:tcBorders>
              <w:top w:val="double" w:sz="4" w:space="0" w:color="auto"/>
              <w:left w:val="double" w:sz="4" w:space="0" w:color="auto"/>
            </w:tcBorders>
          </w:tcPr>
          <w:p w14:paraId="07C7BBA5" w14:textId="77777777" w:rsidR="00F56491" w:rsidRDefault="00F56491" w:rsidP="00F56491">
            <w:pPr>
              <w:rPr>
                <w:sz w:val="16"/>
              </w:rPr>
            </w:pPr>
          </w:p>
          <w:p w14:paraId="1476670F" w14:textId="77777777" w:rsidR="00F56491" w:rsidRDefault="00F56491" w:rsidP="00F56491">
            <w:pPr>
              <w:rPr>
                <w:sz w:val="16"/>
              </w:rPr>
            </w:pPr>
            <w:r>
              <w:rPr>
                <w:sz w:val="16"/>
              </w:rPr>
              <w:t>STATE OF CALIFORNIA</w:t>
            </w:r>
          </w:p>
          <w:p w14:paraId="1D5C742E" w14:textId="77777777" w:rsidR="00F56491" w:rsidRDefault="00F56491" w:rsidP="00F56491">
            <w:r>
              <w:rPr>
                <w:sz w:val="16"/>
              </w:rPr>
              <w:t>DEPARTMENT OF FORESTRY AND FIRE PROTECTION</w:t>
            </w:r>
          </w:p>
          <w:p w14:paraId="7EE1D85B" w14:textId="77777777" w:rsidR="00F56491" w:rsidRDefault="00F56491" w:rsidP="00F56491">
            <w:pPr>
              <w:rPr>
                <w:b/>
                <w:bCs/>
              </w:rPr>
            </w:pPr>
            <w:r>
              <w:rPr>
                <w:b/>
                <w:bCs/>
              </w:rPr>
              <w:t>POSITION ESSENTIAL FUNCTIONS DUTIES STATEMENT</w:t>
            </w:r>
          </w:p>
          <w:p w14:paraId="39361E7C" w14:textId="77777777" w:rsidR="00F56491" w:rsidRDefault="00F56491" w:rsidP="00F56491">
            <w:pPr>
              <w:rPr>
                <w:b/>
                <w:bCs/>
                <w:u w:val="single"/>
              </w:rPr>
            </w:pPr>
            <w:r>
              <w:rPr>
                <w:sz w:val="16"/>
              </w:rPr>
              <w:t xml:space="preserve">PO-199 (06/16) </w:t>
            </w:r>
            <w:r>
              <w:rPr>
                <w:b/>
                <w:bCs/>
              </w:rPr>
              <w:t xml:space="preserve">- </w:t>
            </w:r>
            <w:r>
              <w:rPr>
                <w:b/>
                <w:bCs/>
                <w:u w:val="single"/>
              </w:rPr>
              <w:t>PAGE 2</w:t>
            </w:r>
          </w:p>
          <w:p w14:paraId="6C3C4599" w14:textId="77777777" w:rsidR="00F56491" w:rsidRDefault="00F56491" w:rsidP="00F56491">
            <w:pPr>
              <w:rPr>
                <w:sz w:val="16"/>
              </w:rPr>
            </w:pPr>
          </w:p>
        </w:tc>
        <w:tc>
          <w:tcPr>
            <w:tcW w:w="4493" w:type="dxa"/>
            <w:gridSpan w:val="4"/>
            <w:tcBorders>
              <w:top w:val="double" w:sz="4" w:space="0" w:color="auto"/>
              <w:right w:val="double" w:sz="4" w:space="0" w:color="auto"/>
            </w:tcBorders>
          </w:tcPr>
          <w:p w14:paraId="5F46F485" w14:textId="77777777" w:rsidR="00F56491" w:rsidRDefault="00F56491" w:rsidP="00F56491">
            <w:r>
              <w:t>Working Title of Position</w:t>
            </w:r>
          </w:p>
          <w:p w14:paraId="401F688F" w14:textId="69671FD7" w:rsidR="00F56491" w:rsidRPr="008153B0" w:rsidRDefault="006B5E8C" w:rsidP="00F56491">
            <w:pPr>
              <w:rPr>
                <w:color w:val="0000FF"/>
              </w:rPr>
            </w:pPr>
            <w:r>
              <w:rPr>
                <w:color w:val="0000FF"/>
              </w:rPr>
              <w:t>Office Technician (Typing)</w:t>
            </w:r>
          </w:p>
        </w:tc>
      </w:tr>
      <w:tr w:rsidR="00F56491" w14:paraId="395751A5" w14:textId="77777777">
        <w:trPr>
          <w:cantSplit/>
        </w:trPr>
        <w:tc>
          <w:tcPr>
            <w:tcW w:w="1995" w:type="dxa"/>
            <w:tcBorders>
              <w:left w:val="double" w:sz="4" w:space="0" w:color="auto"/>
              <w:bottom w:val="single" w:sz="4" w:space="0" w:color="auto"/>
            </w:tcBorders>
          </w:tcPr>
          <w:p w14:paraId="2DFE2588" w14:textId="77777777" w:rsidR="00F56491" w:rsidRDefault="00F56491" w:rsidP="00F56491">
            <w:r>
              <w:t>Percentage of Time Required</w:t>
            </w:r>
          </w:p>
        </w:tc>
        <w:tc>
          <w:tcPr>
            <w:tcW w:w="8733" w:type="dxa"/>
            <w:gridSpan w:val="10"/>
            <w:tcBorders>
              <w:bottom w:val="single" w:sz="4" w:space="0" w:color="auto"/>
              <w:right w:val="double" w:sz="4" w:space="0" w:color="auto"/>
            </w:tcBorders>
          </w:tcPr>
          <w:p w14:paraId="09F28EA7" w14:textId="77777777" w:rsidR="00F56491" w:rsidRDefault="00F56491" w:rsidP="00F56491">
            <w:r>
              <w:t>Effective on the date indicated, the employee assigned to the position identified above performs the following duties and responsibilities.</w:t>
            </w:r>
          </w:p>
        </w:tc>
      </w:tr>
      <w:tr w:rsidR="00F56491" w14:paraId="182F8D64" w14:textId="77777777" w:rsidTr="00F726F6">
        <w:trPr>
          <w:cantSplit/>
          <w:trHeight w:hRule="exact" w:val="7957"/>
        </w:trPr>
        <w:tc>
          <w:tcPr>
            <w:tcW w:w="1995" w:type="dxa"/>
            <w:vMerge w:val="restart"/>
            <w:tcBorders>
              <w:left w:val="double" w:sz="4" w:space="0" w:color="auto"/>
            </w:tcBorders>
          </w:tcPr>
          <w:p w14:paraId="1B101730" w14:textId="77777777" w:rsidR="00F56491" w:rsidRDefault="00F56491" w:rsidP="00F56491">
            <w:pPr>
              <w:rPr>
                <w:color w:val="0000FF"/>
              </w:rPr>
            </w:pPr>
          </w:p>
          <w:p w14:paraId="7BFBFF33" w14:textId="77777777" w:rsidR="006B5E8C" w:rsidRDefault="006B5E8C" w:rsidP="006B5E8C">
            <w:pPr>
              <w:rPr>
                <w:color w:val="0000FF"/>
              </w:rPr>
            </w:pPr>
            <w:r>
              <w:rPr>
                <w:color w:val="0000FF"/>
              </w:rPr>
              <w:t>10%</w:t>
            </w:r>
          </w:p>
          <w:p w14:paraId="0D7A4316" w14:textId="77777777" w:rsidR="006B5E8C" w:rsidRDefault="006B5E8C" w:rsidP="006B5E8C">
            <w:pPr>
              <w:rPr>
                <w:color w:val="0000FF"/>
              </w:rPr>
            </w:pPr>
          </w:p>
          <w:p w14:paraId="266C6AB3" w14:textId="77777777" w:rsidR="006B5E8C" w:rsidRDefault="006B5E8C" w:rsidP="006B5E8C">
            <w:pPr>
              <w:rPr>
                <w:color w:val="0000FF"/>
              </w:rPr>
            </w:pPr>
          </w:p>
          <w:p w14:paraId="28462859" w14:textId="77777777" w:rsidR="006B5E8C" w:rsidRDefault="006B5E8C" w:rsidP="006B5E8C">
            <w:pPr>
              <w:rPr>
                <w:color w:val="0000FF"/>
              </w:rPr>
            </w:pPr>
          </w:p>
          <w:p w14:paraId="2686B793" w14:textId="77777777" w:rsidR="006B5E8C" w:rsidRDefault="006B5E8C" w:rsidP="006B5E8C">
            <w:pPr>
              <w:rPr>
                <w:color w:val="0000FF"/>
              </w:rPr>
            </w:pPr>
          </w:p>
          <w:p w14:paraId="193D42B2" w14:textId="77777777" w:rsidR="006B5E8C" w:rsidRDefault="006B5E8C" w:rsidP="006B5E8C">
            <w:pPr>
              <w:rPr>
                <w:color w:val="0000FF"/>
              </w:rPr>
            </w:pPr>
          </w:p>
          <w:p w14:paraId="5E34544B" w14:textId="77777777" w:rsidR="006B5E8C" w:rsidRDefault="006B5E8C" w:rsidP="006B5E8C">
            <w:pPr>
              <w:rPr>
                <w:color w:val="0000FF"/>
              </w:rPr>
            </w:pPr>
            <w:r>
              <w:rPr>
                <w:color w:val="0000FF"/>
              </w:rPr>
              <w:t>5%</w:t>
            </w:r>
          </w:p>
          <w:p w14:paraId="1892B2D7" w14:textId="77777777" w:rsidR="006B5E8C" w:rsidRDefault="006B5E8C" w:rsidP="006B5E8C">
            <w:pPr>
              <w:rPr>
                <w:color w:val="0000FF"/>
              </w:rPr>
            </w:pPr>
          </w:p>
          <w:p w14:paraId="4EE3A3AB" w14:textId="77777777" w:rsidR="006B5E8C" w:rsidRDefault="006B5E8C" w:rsidP="006B5E8C">
            <w:pPr>
              <w:rPr>
                <w:color w:val="0000FF"/>
              </w:rPr>
            </w:pPr>
          </w:p>
          <w:p w14:paraId="0E0AAE7E" w14:textId="77777777" w:rsidR="006B5E8C" w:rsidRDefault="006B5E8C" w:rsidP="006B5E8C">
            <w:pPr>
              <w:rPr>
                <w:color w:val="0000FF"/>
              </w:rPr>
            </w:pPr>
          </w:p>
          <w:p w14:paraId="4AD4C34E" w14:textId="77777777" w:rsidR="006B5E8C" w:rsidRDefault="006B5E8C" w:rsidP="006B5E8C">
            <w:pPr>
              <w:rPr>
                <w:color w:val="0000FF"/>
              </w:rPr>
            </w:pPr>
            <w:r>
              <w:rPr>
                <w:color w:val="0000FF"/>
              </w:rPr>
              <w:t>5%</w:t>
            </w:r>
          </w:p>
          <w:p w14:paraId="73A910BC" w14:textId="48FB50A9" w:rsidR="00F56491" w:rsidRPr="008153B0" w:rsidRDefault="00F56491" w:rsidP="00F56491">
            <w:pPr>
              <w:rPr>
                <w:color w:val="0000FF"/>
              </w:rPr>
            </w:pPr>
          </w:p>
        </w:tc>
        <w:tc>
          <w:tcPr>
            <w:tcW w:w="8733" w:type="dxa"/>
            <w:gridSpan w:val="10"/>
            <w:tcBorders>
              <w:bottom w:val="nil"/>
              <w:right w:val="double" w:sz="4" w:space="0" w:color="auto"/>
            </w:tcBorders>
          </w:tcPr>
          <w:p w14:paraId="30BED015" w14:textId="77777777" w:rsidR="00F56491" w:rsidRDefault="00F56491" w:rsidP="00F56491"/>
          <w:p w14:paraId="005A425D" w14:textId="77777777" w:rsidR="006B5E8C" w:rsidRDefault="00F56491" w:rsidP="006B5E8C">
            <w:pPr>
              <w:rPr>
                <w:color w:val="0000FF"/>
              </w:rPr>
            </w:pPr>
            <w:r w:rsidRPr="00B14275">
              <w:rPr>
                <w:sz w:val="16"/>
                <w:szCs w:val="16"/>
              </w:rPr>
              <w:t xml:space="preserve"> </w:t>
            </w:r>
            <w:r w:rsidR="006B5E8C">
              <w:rPr>
                <w:color w:val="0000FF"/>
              </w:rPr>
              <w:t>*</w:t>
            </w:r>
            <w:r w:rsidR="006B5E8C" w:rsidRPr="004D17D6">
              <w:rPr>
                <w:color w:val="0000FF"/>
              </w:rPr>
              <w:t>Audits and assists employees with</w:t>
            </w:r>
            <w:r w:rsidR="006B5E8C">
              <w:rPr>
                <w:color w:val="0000FF"/>
              </w:rPr>
              <w:t xml:space="preserve"> California Automated Travel Expense Reimbursement System</w:t>
            </w:r>
            <w:r w:rsidR="006B5E8C" w:rsidRPr="004D17D6">
              <w:rPr>
                <w:color w:val="0000FF"/>
              </w:rPr>
              <w:t xml:space="preserve"> </w:t>
            </w:r>
            <w:r w:rsidR="006B5E8C">
              <w:rPr>
                <w:color w:val="0000FF"/>
              </w:rPr>
              <w:t>(</w:t>
            </w:r>
            <w:r w:rsidR="006B5E8C" w:rsidRPr="004D17D6">
              <w:rPr>
                <w:color w:val="0000FF"/>
              </w:rPr>
              <w:t>CalATERS</w:t>
            </w:r>
            <w:r w:rsidR="006B5E8C">
              <w:rPr>
                <w:color w:val="0000FF"/>
              </w:rPr>
              <w:t xml:space="preserve">). </w:t>
            </w:r>
            <w:r w:rsidR="006B5E8C" w:rsidRPr="004D17D6">
              <w:rPr>
                <w:color w:val="0000FF"/>
              </w:rPr>
              <w:t>Records monthly charges for meals per employee.</w:t>
            </w:r>
            <w:r w:rsidR="006B5E8C">
              <w:rPr>
                <w:color w:val="0000FF"/>
              </w:rPr>
              <w:t xml:space="preserve"> </w:t>
            </w:r>
            <w:r w:rsidR="006B5E8C" w:rsidRPr="004D17D6">
              <w:rPr>
                <w:color w:val="0000FF"/>
              </w:rPr>
              <w:t>Maintains fuel reports and emissions reports.</w:t>
            </w:r>
            <w:r w:rsidR="006B5E8C">
              <w:rPr>
                <w:color w:val="0000FF"/>
              </w:rPr>
              <w:t xml:space="preserve"> </w:t>
            </w:r>
            <w:r w:rsidR="006B5E8C" w:rsidRPr="004D17D6">
              <w:rPr>
                <w:color w:val="0000FF"/>
              </w:rPr>
              <w:t>Keys in volunteer rosters.</w:t>
            </w:r>
            <w:r w:rsidR="006B5E8C">
              <w:rPr>
                <w:color w:val="0000FF"/>
              </w:rPr>
              <w:t xml:space="preserve"> Maintains supplies for the mail and photocopy rooms.</w:t>
            </w:r>
          </w:p>
          <w:p w14:paraId="21B0A32F" w14:textId="77777777" w:rsidR="006B5E8C" w:rsidRDefault="006B5E8C" w:rsidP="006B5E8C">
            <w:pPr>
              <w:rPr>
                <w:color w:val="0000FF"/>
              </w:rPr>
            </w:pPr>
          </w:p>
          <w:p w14:paraId="1070FACD" w14:textId="77777777" w:rsidR="006B5E8C" w:rsidRDefault="006B5E8C" w:rsidP="006B5E8C">
            <w:pPr>
              <w:rPr>
                <w:color w:val="0000FF"/>
              </w:rPr>
            </w:pPr>
          </w:p>
          <w:p w14:paraId="5952393A" w14:textId="77777777" w:rsidR="006B5E8C" w:rsidRDefault="006B5E8C" w:rsidP="006B5E8C">
            <w:pPr>
              <w:rPr>
                <w:color w:val="0000FF"/>
              </w:rPr>
            </w:pPr>
            <w:r>
              <w:rPr>
                <w:color w:val="0000FF"/>
              </w:rPr>
              <w:t xml:space="preserve">Enters shop Schedule C expenses into database. Completes employee hire documentation, files various personnel documents, vehicle home storage permits, and warrant releases for Unit. Compiles and distributes a monthly unit newsletter. </w:t>
            </w:r>
          </w:p>
          <w:p w14:paraId="426A4D19" w14:textId="77777777" w:rsidR="006B5E8C" w:rsidRDefault="006B5E8C" w:rsidP="006B5E8C">
            <w:pPr>
              <w:rPr>
                <w:color w:val="0000FF"/>
              </w:rPr>
            </w:pPr>
          </w:p>
          <w:p w14:paraId="031C888F" w14:textId="77777777" w:rsidR="006B5E8C" w:rsidRDefault="006B5E8C" w:rsidP="006B5E8C">
            <w:pPr>
              <w:rPr>
                <w:color w:val="0000FF"/>
              </w:rPr>
            </w:pPr>
            <w:r>
              <w:rPr>
                <w:color w:val="0000FF"/>
              </w:rPr>
              <w:t xml:space="preserve">*Sorts, date stamps and distributes incoming mail to staff and prepares outgoing mail.  Other duties as assigned. </w:t>
            </w:r>
          </w:p>
          <w:p w14:paraId="258C7349" w14:textId="78AF8C92" w:rsidR="00F56491" w:rsidRPr="008153B0" w:rsidRDefault="00F56491" w:rsidP="00F56491">
            <w:pPr>
              <w:rPr>
                <w:color w:val="0000FF"/>
              </w:rPr>
            </w:pPr>
          </w:p>
        </w:tc>
      </w:tr>
      <w:tr w:rsidR="00F56491" w14:paraId="68B257A6" w14:textId="77777777" w:rsidTr="00F726F6">
        <w:trPr>
          <w:cantSplit/>
          <w:trHeight w:hRule="exact" w:val="622"/>
        </w:trPr>
        <w:tc>
          <w:tcPr>
            <w:tcW w:w="1995" w:type="dxa"/>
            <w:vMerge/>
            <w:tcBorders>
              <w:left w:val="double" w:sz="4" w:space="0" w:color="auto"/>
              <w:bottom w:val="double" w:sz="4" w:space="0" w:color="auto"/>
            </w:tcBorders>
          </w:tcPr>
          <w:p w14:paraId="734FEEF2" w14:textId="77777777" w:rsidR="00F56491" w:rsidRDefault="00F56491" w:rsidP="00F56491"/>
        </w:tc>
        <w:tc>
          <w:tcPr>
            <w:tcW w:w="8733" w:type="dxa"/>
            <w:gridSpan w:val="10"/>
            <w:tcBorders>
              <w:top w:val="nil"/>
              <w:bottom w:val="double" w:sz="4" w:space="0" w:color="auto"/>
              <w:right w:val="double" w:sz="4" w:space="0" w:color="auto"/>
            </w:tcBorders>
          </w:tcPr>
          <w:p w14:paraId="5C8EADE7" w14:textId="77777777" w:rsidR="00F56491" w:rsidRDefault="00F56491" w:rsidP="00F56491">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56491" w14:paraId="5B813D22" w14:textId="77777777" w:rsidTr="00F726F6">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1CD96841" w14:textId="77777777" w:rsidR="00F56491" w:rsidRDefault="00F56491" w:rsidP="00F56491">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F56491" w14:paraId="685B3BFF" w14:textId="77777777" w:rsidTr="00F726F6">
        <w:trPr>
          <w:cantSplit/>
          <w:trHeight w:hRule="exact" w:val="874"/>
        </w:trPr>
        <w:tc>
          <w:tcPr>
            <w:tcW w:w="10728" w:type="dxa"/>
            <w:gridSpan w:val="11"/>
            <w:tcBorders>
              <w:top w:val="single" w:sz="4" w:space="0" w:color="auto"/>
              <w:left w:val="double" w:sz="4" w:space="0" w:color="auto"/>
              <w:bottom w:val="single" w:sz="4" w:space="0" w:color="auto"/>
              <w:right w:val="double" w:sz="4" w:space="0" w:color="auto"/>
            </w:tcBorders>
          </w:tcPr>
          <w:p w14:paraId="0813320C" w14:textId="31C58BB5" w:rsidR="00F56491" w:rsidRPr="00333340" w:rsidRDefault="00F56491" w:rsidP="00F56491">
            <w:pPr>
              <w:rPr>
                <w:color w:val="0000FF"/>
              </w:rPr>
            </w:pPr>
            <w:r>
              <w:t xml:space="preserve">Job qualifications and/or conditions of employment: </w:t>
            </w:r>
            <w:r w:rsidR="006B5E8C" w:rsidRPr="0016458E">
              <w:t>May be subject to working nights, weekends, or holidays.</w:t>
            </w:r>
          </w:p>
          <w:p w14:paraId="6373B107" w14:textId="77777777" w:rsidR="00F56491" w:rsidRDefault="00F56491" w:rsidP="00F56491"/>
        </w:tc>
      </w:tr>
      <w:tr w:rsidR="00F56491" w14:paraId="641ED03E" w14:textId="77777777">
        <w:trPr>
          <w:cantSplit/>
          <w:trHeight w:hRule="exact" w:val="720"/>
        </w:trPr>
        <w:tc>
          <w:tcPr>
            <w:tcW w:w="10728" w:type="dxa"/>
            <w:gridSpan w:val="11"/>
            <w:tcBorders>
              <w:top w:val="single" w:sz="4" w:space="0" w:color="auto"/>
              <w:left w:val="double" w:sz="4" w:space="0" w:color="auto"/>
              <w:bottom w:val="nil"/>
              <w:right w:val="double" w:sz="4" w:space="0" w:color="auto"/>
            </w:tcBorders>
          </w:tcPr>
          <w:p w14:paraId="0F199967" w14:textId="77777777" w:rsidR="00F56491" w:rsidRDefault="00F56491" w:rsidP="00F56491">
            <w:r>
              <w:t>"We have discussed this document in its entirety and understand the duties of this position."</w:t>
            </w:r>
          </w:p>
        </w:tc>
      </w:tr>
      <w:tr w:rsidR="00F56491" w14:paraId="68125FBC" w14:textId="77777777">
        <w:trPr>
          <w:cantSplit/>
          <w:trHeight w:hRule="exact" w:val="144"/>
        </w:trPr>
        <w:tc>
          <w:tcPr>
            <w:tcW w:w="2489" w:type="dxa"/>
            <w:gridSpan w:val="2"/>
            <w:tcBorders>
              <w:top w:val="single" w:sz="4" w:space="0" w:color="auto"/>
              <w:left w:val="double" w:sz="4" w:space="0" w:color="auto"/>
              <w:bottom w:val="single" w:sz="4" w:space="0" w:color="auto"/>
              <w:right w:val="nil"/>
            </w:tcBorders>
          </w:tcPr>
          <w:p w14:paraId="0D27D3D6" w14:textId="77777777" w:rsidR="00F56491" w:rsidRDefault="00F56491" w:rsidP="00F56491">
            <w:pPr>
              <w:rPr>
                <w:sz w:val="16"/>
              </w:rPr>
            </w:pPr>
            <w:r>
              <w:rPr>
                <w:sz w:val="16"/>
              </w:rPr>
              <w:t>Employee Signature</w:t>
            </w:r>
          </w:p>
        </w:tc>
        <w:tc>
          <w:tcPr>
            <w:tcW w:w="250" w:type="dxa"/>
            <w:tcBorders>
              <w:top w:val="nil"/>
              <w:left w:val="nil"/>
              <w:bottom w:val="single" w:sz="4" w:space="0" w:color="auto"/>
              <w:right w:val="nil"/>
            </w:tcBorders>
          </w:tcPr>
          <w:p w14:paraId="4BF66F24" w14:textId="77777777" w:rsidR="00F56491" w:rsidRDefault="00F56491" w:rsidP="00F56491">
            <w:pPr>
              <w:rPr>
                <w:sz w:val="16"/>
              </w:rPr>
            </w:pPr>
          </w:p>
        </w:tc>
        <w:tc>
          <w:tcPr>
            <w:tcW w:w="2258" w:type="dxa"/>
            <w:tcBorders>
              <w:top w:val="single" w:sz="4" w:space="0" w:color="auto"/>
              <w:left w:val="nil"/>
              <w:bottom w:val="single" w:sz="4" w:space="0" w:color="auto"/>
              <w:right w:val="nil"/>
            </w:tcBorders>
          </w:tcPr>
          <w:p w14:paraId="48128CF9" w14:textId="77777777" w:rsidR="00F56491" w:rsidRDefault="00F56491" w:rsidP="00F56491">
            <w:pPr>
              <w:rPr>
                <w:sz w:val="16"/>
              </w:rPr>
            </w:pPr>
            <w:r>
              <w:rPr>
                <w:sz w:val="16"/>
              </w:rPr>
              <w:t>Date</w:t>
            </w:r>
          </w:p>
        </w:tc>
        <w:tc>
          <w:tcPr>
            <w:tcW w:w="250" w:type="dxa"/>
            <w:tcBorders>
              <w:top w:val="nil"/>
              <w:left w:val="nil"/>
              <w:bottom w:val="single" w:sz="4" w:space="0" w:color="auto"/>
              <w:right w:val="nil"/>
            </w:tcBorders>
          </w:tcPr>
          <w:p w14:paraId="0AB6FE95" w14:textId="77777777" w:rsidR="00F56491" w:rsidRDefault="00F56491" w:rsidP="00F56491">
            <w:pPr>
              <w:rPr>
                <w:sz w:val="16"/>
              </w:rPr>
            </w:pPr>
          </w:p>
        </w:tc>
        <w:tc>
          <w:tcPr>
            <w:tcW w:w="2911" w:type="dxa"/>
            <w:gridSpan w:val="4"/>
            <w:tcBorders>
              <w:top w:val="single" w:sz="4" w:space="0" w:color="auto"/>
              <w:left w:val="nil"/>
              <w:bottom w:val="single" w:sz="4" w:space="0" w:color="auto"/>
              <w:right w:val="nil"/>
            </w:tcBorders>
          </w:tcPr>
          <w:p w14:paraId="2951509A" w14:textId="77777777" w:rsidR="00F56491" w:rsidRDefault="00F56491" w:rsidP="00F56491">
            <w:pPr>
              <w:rPr>
                <w:sz w:val="16"/>
              </w:rPr>
            </w:pPr>
            <w:r>
              <w:rPr>
                <w:sz w:val="16"/>
              </w:rPr>
              <w:t>Supervisor Signature</w:t>
            </w:r>
          </w:p>
        </w:tc>
        <w:tc>
          <w:tcPr>
            <w:tcW w:w="268" w:type="dxa"/>
            <w:tcBorders>
              <w:top w:val="nil"/>
              <w:left w:val="nil"/>
              <w:bottom w:val="single" w:sz="4" w:space="0" w:color="auto"/>
              <w:right w:val="nil"/>
            </w:tcBorders>
          </w:tcPr>
          <w:p w14:paraId="2F8DFFCF" w14:textId="77777777" w:rsidR="00F56491" w:rsidRDefault="00F56491" w:rsidP="00F56491">
            <w:pPr>
              <w:rPr>
                <w:sz w:val="16"/>
              </w:rPr>
            </w:pPr>
          </w:p>
        </w:tc>
        <w:tc>
          <w:tcPr>
            <w:tcW w:w="2302" w:type="dxa"/>
            <w:tcBorders>
              <w:top w:val="single" w:sz="4" w:space="0" w:color="auto"/>
              <w:left w:val="nil"/>
              <w:bottom w:val="single" w:sz="4" w:space="0" w:color="auto"/>
              <w:right w:val="double" w:sz="4" w:space="0" w:color="auto"/>
            </w:tcBorders>
          </w:tcPr>
          <w:p w14:paraId="759B7632" w14:textId="77777777" w:rsidR="00F56491" w:rsidRDefault="00F56491" w:rsidP="00F56491">
            <w:pPr>
              <w:rPr>
                <w:sz w:val="16"/>
              </w:rPr>
            </w:pPr>
            <w:r>
              <w:rPr>
                <w:sz w:val="16"/>
              </w:rPr>
              <w:t>Date</w:t>
            </w:r>
          </w:p>
        </w:tc>
      </w:tr>
      <w:tr w:rsidR="00F56491" w14:paraId="120E42D2"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23EFAE01" w14:textId="77777777" w:rsidR="00F56491" w:rsidRDefault="00F56491" w:rsidP="00F56491">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3CF315C2" w14:textId="77777777" w:rsidR="00F56491" w:rsidRDefault="00F56491" w:rsidP="00F56491">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5496928F" w14:textId="77777777" w:rsidR="00F56491" w:rsidRDefault="00F56491" w:rsidP="00F56491">
            <w:pPr>
              <w:rPr>
                <w:sz w:val="14"/>
              </w:rPr>
            </w:pPr>
          </w:p>
        </w:tc>
        <w:tc>
          <w:tcPr>
            <w:tcW w:w="3821" w:type="dxa"/>
            <w:gridSpan w:val="3"/>
            <w:tcBorders>
              <w:top w:val="single" w:sz="4" w:space="0" w:color="auto"/>
              <w:left w:val="nil"/>
              <w:bottom w:val="nil"/>
              <w:right w:val="double" w:sz="4" w:space="0" w:color="auto"/>
            </w:tcBorders>
            <w:shd w:val="clear" w:color="auto" w:fill="C0C0C0"/>
          </w:tcPr>
          <w:p w14:paraId="2F81650C" w14:textId="77777777" w:rsidR="00F56491" w:rsidRDefault="00F56491" w:rsidP="00F56491">
            <w:pPr>
              <w:rPr>
                <w:sz w:val="14"/>
              </w:rPr>
            </w:pPr>
          </w:p>
        </w:tc>
      </w:tr>
      <w:tr w:rsidR="00F56491" w14:paraId="67AF0CAA" w14:textId="77777777">
        <w:trPr>
          <w:cantSplit/>
          <w:trHeight w:hRule="exact" w:val="288"/>
        </w:trPr>
        <w:tc>
          <w:tcPr>
            <w:tcW w:w="2489" w:type="dxa"/>
            <w:gridSpan w:val="2"/>
            <w:tcBorders>
              <w:top w:val="nil"/>
              <w:left w:val="double" w:sz="4" w:space="0" w:color="auto"/>
              <w:right w:val="nil"/>
            </w:tcBorders>
            <w:shd w:val="clear" w:color="auto" w:fill="C0C0C0"/>
          </w:tcPr>
          <w:p w14:paraId="48263460" w14:textId="77777777" w:rsidR="00F56491" w:rsidRDefault="00F56491" w:rsidP="00F56491">
            <w:pPr>
              <w:rPr>
                <w:b/>
                <w:bCs/>
                <w:sz w:val="12"/>
              </w:rPr>
            </w:pPr>
          </w:p>
        </w:tc>
        <w:tc>
          <w:tcPr>
            <w:tcW w:w="2508" w:type="dxa"/>
            <w:gridSpan w:val="2"/>
            <w:tcBorders>
              <w:top w:val="nil"/>
              <w:left w:val="nil"/>
              <w:bottom w:val="single" w:sz="4" w:space="0" w:color="auto"/>
              <w:right w:val="nil"/>
            </w:tcBorders>
            <w:shd w:val="clear" w:color="auto" w:fill="C0C0C0"/>
          </w:tcPr>
          <w:p w14:paraId="7CB428A7" w14:textId="77777777" w:rsidR="00F56491" w:rsidRDefault="00F56491" w:rsidP="00F56491">
            <w:pPr>
              <w:rPr>
                <w:sz w:val="12"/>
              </w:rPr>
            </w:pPr>
          </w:p>
        </w:tc>
        <w:tc>
          <w:tcPr>
            <w:tcW w:w="1910" w:type="dxa"/>
            <w:gridSpan w:val="4"/>
            <w:tcBorders>
              <w:top w:val="single" w:sz="4" w:space="0" w:color="auto"/>
              <w:left w:val="nil"/>
              <w:bottom w:val="single" w:sz="4" w:space="0" w:color="auto"/>
              <w:right w:val="nil"/>
            </w:tcBorders>
            <w:shd w:val="clear" w:color="auto" w:fill="C0C0C0"/>
          </w:tcPr>
          <w:p w14:paraId="26889072" w14:textId="77777777" w:rsidR="00F56491" w:rsidRDefault="00F56491" w:rsidP="00F56491">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601A2FF7" w14:textId="77777777" w:rsidR="00F56491" w:rsidRDefault="00F56491" w:rsidP="00F56491">
            <w:pPr>
              <w:rPr>
                <w:sz w:val="12"/>
              </w:rPr>
            </w:pPr>
          </w:p>
        </w:tc>
      </w:tr>
    </w:tbl>
    <w:p w14:paraId="4185D237" w14:textId="77777777" w:rsidR="004C4340" w:rsidRDefault="004C4340">
      <w:pPr>
        <w:tabs>
          <w:tab w:val="left" w:pos="360"/>
          <w:tab w:val="left" w:pos="4932"/>
        </w:tabs>
        <w:ind w:left="360" w:hanging="360"/>
        <w:rPr>
          <w:sz w:val="2"/>
          <w:u w:val="single"/>
        </w:rPr>
      </w:pPr>
    </w:p>
    <w:p w14:paraId="45DE5681" w14:textId="77777777" w:rsidR="008153B0" w:rsidRDefault="008153B0">
      <w:pPr>
        <w:tabs>
          <w:tab w:val="left" w:pos="360"/>
          <w:tab w:val="left" w:pos="4932"/>
        </w:tabs>
        <w:ind w:left="360" w:hanging="360"/>
        <w:rPr>
          <w:sz w:val="2"/>
          <w:u w:val="single"/>
        </w:rPr>
      </w:pPr>
    </w:p>
    <w:p w14:paraId="7DA97A7C" w14:textId="77777777" w:rsidR="008153B0" w:rsidRDefault="008153B0">
      <w:pPr>
        <w:tabs>
          <w:tab w:val="left" w:pos="360"/>
          <w:tab w:val="left" w:pos="4932"/>
        </w:tabs>
        <w:ind w:left="360" w:hanging="360"/>
        <w:rPr>
          <w:sz w:val="2"/>
          <w:u w:val="single"/>
        </w:rPr>
      </w:pPr>
    </w:p>
    <w:p w14:paraId="69CCEF44" w14:textId="77777777" w:rsidR="008153B0" w:rsidRDefault="008153B0">
      <w:pPr>
        <w:tabs>
          <w:tab w:val="left" w:pos="360"/>
          <w:tab w:val="left" w:pos="4932"/>
        </w:tabs>
        <w:ind w:left="360" w:hanging="360"/>
        <w:rPr>
          <w:sz w:val="2"/>
          <w:u w:val="single"/>
        </w:rPr>
      </w:pPr>
    </w:p>
    <w:p w14:paraId="7603E63B" w14:textId="77777777" w:rsidR="008153B0" w:rsidRDefault="008153B0">
      <w:pPr>
        <w:tabs>
          <w:tab w:val="left" w:pos="360"/>
          <w:tab w:val="left" w:pos="4932"/>
        </w:tabs>
        <w:ind w:left="360" w:hanging="360"/>
        <w:rPr>
          <w:sz w:val="2"/>
          <w:u w:val="single"/>
        </w:rPr>
      </w:pPr>
    </w:p>
    <w:p w14:paraId="0EA4602B" w14:textId="77777777" w:rsidR="008153B0" w:rsidRDefault="008153B0">
      <w:pPr>
        <w:tabs>
          <w:tab w:val="left" w:pos="360"/>
          <w:tab w:val="left" w:pos="4932"/>
        </w:tabs>
        <w:ind w:left="360" w:hanging="360"/>
        <w:rPr>
          <w:sz w:val="2"/>
          <w:u w:val="single"/>
        </w:rPr>
      </w:pPr>
    </w:p>
    <w:p w14:paraId="6B20BB28" w14:textId="77777777" w:rsidR="008153B0" w:rsidRDefault="008153B0" w:rsidP="001E0809">
      <w:pPr>
        <w:tabs>
          <w:tab w:val="left" w:pos="360"/>
          <w:tab w:val="left" w:pos="4932"/>
        </w:tabs>
        <w:rPr>
          <w:sz w:val="2"/>
          <w:u w:val="single"/>
        </w:rPr>
      </w:pPr>
    </w:p>
    <w:sectPr w:rsidR="008153B0">
      <w:headerReference w:type="even" r:id="rId7"/>
      <w:headerReference w:type="default" r:id="rId8"/>
      <w:footerReference w:type="even" r:id="rId9"/>
      <w:footerReference w:type="default" r:id="rId10"/>
      <w:headerReference w:type="first" r:id="rId11"/>
      <w:footerReference w:type="first" r:id="rId12"/>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B1ADF" w14:textId="77777777" w:rsidR="00633BA8" w:rsidRDefault="00633BA8" w:rsidP="00346C2D">
      <w:r>
        <w:separator/>
      </w:r>
    </w:p>
  </w:endnote>
  <w:endnote w:type="continuationSeparator" w:id="0">
    <w:p w14:paraId="07E46A14" w14:textId="77777777" w:rsidR="00633BA8" w:rsidRDefault="00633BA8"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ABDD"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5DCD"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D281"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FD5E0" w14:textId="77777777" w:rsidR="00633BA8" w:rsidRDefault="00633BA8" w:rsidP="00346C2D">
      <w:r>
        <w:separator/>
      </w:r>
    </w:p>
  </w:footnote>
  <w:footnote w:type="continuationSeparator" w:id="0">
    <w:p w14:paraId="53EC2689" w14:textId="77777777" w:rsidR="00633BA8" w:rsidRDefault="00633BA8"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F0E3"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483A"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D46D"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27D25"/>
    <w:rsid w:val="00065A2A"/>
    <w:rsid w:val="001E0809"/>
    <w:rsid w:val="00256A17"/>
    <w:rsid w:val="00294D84"/>
    <w:rsid w:val="002F6C7C"/>
    <w:rsid w:val="00333340"/>
    <w:rsid w:val="00346C2D"/>
    <w:rsid w:val="00396846"/>
    <w:rsid w:val="003D005D"/>
    <w:rsid w:val="004C4340"/>
    <w:rsid w:val="004D1B82"/>
    <w:rsid w:val="005D5742"/>
    <w:rsid w:val="00633BA8"/>
    <w:rsid w:val="006B5E8C"/>
    <w:rsid w:val="007F1606"/>
    <w:rsid w:val="008153B0"/>
    <w:rsid w:val="00885888"/>
    <w:rsid w:val="008A33BC"/>
    <w:rsid w:val="00902B18"/>
    <w:rsid w:val="00917D05"/>
    <w:rsid w:val="00AA7B2E"/>
    <w:rsid w:val="00CA25B0"/>
    <w:rsid w:val="00CD1020"/>
    <w:rsid w:val="00DD3689"/>
    <w:rsid w:val="00EB47B9"/>
    <w:rsid w:val="00ED2640"/>
    <w:rsid w:val="00F56491"/>
    <w:rsid w:val="00F726F6"/>
    <w:rsid w:val="00F87833"/>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F833E"/>
  <w15:chartTrackingRefBased/>
  <w15:docId w15:val="{9242AED3-5330-48D4-BB76-18AD4D5A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A0A2D-3F48-4110-923F-FCF23FB8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Thomas, Savanah@CALFIRE</cp:lastModifiedBy>
  <cp:revision>4</cp:revision>
  <cp:lastPrinted>2016-05-27T16:46:00Z</cp:lastPrinted>
  <dcterms:created xsi:type="dcterms:W3CDTF">2026-08-03T23:06:00Z</dcterms:created>
  <dcterms:modified xsi:type="dcterms:W3CDTF">2026-08-25T20:20:00Z</dcterms:modified>
</cp:coreProperties>
</file>