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620AC5" w14:textId="77777777" w:rsidR="00D33A93" w:rsidRDefault="00D33A93">
      <w:pPr>
        <w:pStyle w:val="BodyText"/>
        <w:rPr>
          <w:rFonts w:ascii="Times New Roman"/>
          <w:b w:val="0"/>
          <w:sz w:val="28"/>
        </w:rPr>
      </w:pPr>
    </w:p>
    <w:p w14:paraId="3F620AC6" w14:textId="77777777" w:rsidR="00D33A93" w:rsidRDefault="00D33A93">
      <w:pPr>
        <w:pStyle w:val="BodyText"/>
        <w:spacing w:before="77"/>
        <w:rPr>
          <w:rFonts w:ascii="Times New Roman"/>
          <w:b w:val="0"/>
          <w:sz w:val="28"/>
        </w:rPr>
      </w:pPr>
    </w:p>
    <w:p w14:paraId="3F620AC7" w14:textId="77777777" w:rsidR="00D33A93" w:rsidRDefault="00420F87">
      <w:pPr>
        <w:pStyle w:val="Title"/>
      </w:pPr>
      <w:r>
        <w:rPr>
          <w:noProof/>
        </w:rPr>
        <w:drawing>
          <wp:anchor distT="0" distB="0" distL="0" distR="0" simplePos="0" relativeHeight="15728640" behindDoc="0" locked="0" layoutInCell="1" allowOverlap="1" wp14:anchorId="3F620B78" wp14:editId="3F620B79">
            <wp:simplePos x="0" y="0"/>
            <wp:positionH relativeFrom="page">
              <wp:posOffset>543559</wp:posOffset>
            </wp:positionH>
            <wp:positionV relativeFrom="paragraph">
              <wp:posOffset>-451450</wp:posOffset>
            </wp:positionV>
            <wp:extent cx="1351280" cy="563143"/>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2" cstate="print"/>
                    <a:stretch>
                      <a:fillRect/>
                    </a:stretch>
                  </pic:blipFill>
                  <pic:spPr>
                    <a:xfrm>
                      <a:off x="0" y="0"/>
                      <a:ext cx="1351280" cy="563143"/>
                    </a:xfrm>
                    <a:prstGeom prst="rect">
                      <a:avLst/>
                    </a:prstGeom>
                  </pic:spPr>
                </pic:pic>
              </a:graphicData>
            </a:graphic>
          </wp:anchor>
        </w:drawing>
      </w:r>
      <w:r>
        <w:t>DUTY</w:t>
      </w:r>
      <w:r>
        <w:rPr>
          <w:spacing w:val="-10"/>
        </w:rPr>
        <w:t xml:space="preserve"> </w:t>
      </w:r>
      <w:r>
        <w:rPr>
          <w:spacing w:val="-2"/>
        </w:rPr>
        <w:t>STATEMENT</w:t>
      </w:r>
    </w:p>
    <w:p w14:paraId="6D1AF964" w14:textId="7CE5F0E3" w:rsidR="00E2547E" w:rsidRPr="00E2547E" w:rsidRDefault="00420F87" w:rsidP="00E2547E">
      <w:pPr>
        <w:tabs>
          <w:tab w:val="left" w:pos="510"/>
        </w:tabs>
        <w:spacing w:before="100" w:line="311" w:lineRule="exact"/>
        <w:ind w:firstLine="136"/>
        <w:rPr>
          <w:sz w:val="24"/>
        </w:rPr>
      </w:pPr>
      <w:r>
        <w:br w:type="column"/>
      </w:r>
      <w:r w:rsidR="00E2547E" w:rsidRPr="00E2547E">
        <w:rPr>
          <w:rFonts w:ascii="MS Gothic" w:hAnsi="MS Gothic"/>
          <w:sz w:val="24"/>
        </w:rPr>
        <w:t>☒</w:t>
      </w:r>
      <w:r w:rsidR="00E2547E" w:rsidRPr="00E2547E">
        <w:rPr>
          <w:rFonts w:ascii="MS Gothic" w:hAnsi="MS Gothic"/>
          <w:sz w:val="24"/>
        </w:rPr>
        <w:tab/>
      </w:r>
      <w:r w:rsidR="00E2547E" w:rsidRPr="00E2547E">
        <w:rPr>
          <w:spacing w:val="-2"/>
          <w:sz w:val="24"/>
        </w:rPr>
        <w:t>Current</w:t>
      </w:r>
    </w:p>
    <w:p w14:paraId="010BF6B3" w14:textId="37C448E5" w:rsidR="00E2547E" w:rsidRPr="00E2547E" w:rsidRDefault="00E2547E">
      <w:pPr>
        <w:pStyle w:val="ListParagraph"/>
        <w:numPr>
          <w:ilvl w:val="0"/>
          <w:numId w:val="9"/>
        </w:numPr>
        <w:tabs>
          <w:tab w:val="left" w:pos="510"/>
        </w:tabs>
        <w:spacing w:before="100" w:line="311" w:lineRule="exact"/>
        <w:ind w:hanging="374"/>
        <w:rPr>
          <w:sz w:val="24"/>
        </w:rPr>
      </w:pPr>
      <w:r>
        <w:rPr>
          <w:spacing w:val="-2"/>
          <w:sz w:val="24"/>
        </w:rPr>
        <w:t>Proposed</w:t>
      </w:r>
    </w:p>
    <w:p w14:paraId="3F620ACA" w14:textId="67676720" w:rsidR="00D33A93" w:rsidRDefault="00D33A93" w:rsidP="00E2547E">
      <w:pPr>
        <w:spacing w:line="311" w:lineRule="exact"/>
        <w:rPr>
          <w:sz w:val="24"/>
        </w:rPr>
        <w:sectPr w:rsidR="00D33A93">
          <w:headerReference w:type="default" r:id="rId13"/>
          <w:footerReference w:type="default" r:id="rId14"/>
          <w:type w:val="continuous"/>
          <w:pgSz w:w="12240" w:h="15840"/>
          <w:pgMar w:top="420" w:right="360" w:bottom="620" w:left="720" w:header="182" w:footer="428" w:gutter="0"/>
          <w:pgNumType w:start="1"/>
          <w:cols w:num="2" w:space="720" w:equalWidth="0">
            <w:col w:w="6695" w:space="2431"/>
            <w:col w:w="2034"/>
          </w:cols>
        </w:sectPr>
      </w:pPr>
    </w:p>
    <w:p w14:paraId="3F620ACB" w14:textId="77777777" w:rsidR="00D33A93" w:rsidRDefault="00D33A93">
      <w:pPr>
        <w:spacing w:before="85"/>
        <w:rPr>
          <w:sz w:val="20"/>
        </w:rPr>
      </w:pPr>
    </w:p>
    <w:tbl>
      <w:tblPr>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48"/>
        <w:gridCol w:w="4864"/>
        <w:gridCol w:w="4950"/>
      </w:tblGrid>
      <w:tr w:rsidR="00D33A93" w14:paraId="3F620ACD" w14:textId="77777777">
        <w:trPr>
          <w:trHeight w:val="395"/>
        </w:trPr>
        <w:tc>
          <w:tcPr>
            <w:tcW w:w="10962" w:type="dxa"/>
            <w:gridSpan w:val="3"/>
            <w:shd w:val="clear" w:color="auto" w:fill="D9D9D9"/>
          </w:tcPr>
          <w:p w14:paraId="3F620ACC" w14:textId="77777777" w:rsidR="00D33A93" w:rsidRDefault="00420F87">
            <w:pPr>
              <w:pStyle w:val="TableParagraph"/>
              <w:spacing w:before="101" w:line="275" w:lineRule="exact"/>
              <w:ind w:left="112"/>
              <w:rPr>
                <w:b/>
                <w:sz w:val="24"/>
              </w:rPr>
            </w:pPr>
            <w:r>
              <w:rPr>
                <w:b/>
                <w:color w:val="242424"/>
                <w:sz w:val="24"/>
              </w:rPr>
              <w:t>1.</w:t>
            </w:r>
            <w:r>
              <w:rPr>
                <w:b/>
                <w:color w:val="242424"/>
                <w:spacing w:val="1"/>
                <w:sz w:val="24"/>
              </w:rPr>
              <w:t xml:space="preserve"> </w:t>
            </w:r>
            <w:r>
              <w:rPr>
                <w:b/>
                <w:color w:val="242424"/>
                <w:sz w:val="24"/>
              </w:rPr>
              <w:t>POSITION</w:t>
            </w:r>
            <w:r>
              <w:rPr>
                <w:b/>
                <w:color w:val="242424"/>
                <w:spacing w:val="-6"/>
                <w:sz w:val="24"/>
              </w:rPr>
              <w:t xml:space="preserve"> </w:t>
            </w:r>
            <w:r>
              <w:rPr>
                <w:b/>
                <w:color w:val="242424"/>
                <w:spacing w:val="-2"/>
                <w:sz w:val="24"/>
              </w:rPr>
              <w:t>INFORMATION</w:t>
            </w:r>
          </w:p>
        </w:tc>
      </w:tr>
      <w:tr w:rsidR="00D33A93" w14:paraId="3F620AD2" w14:textId="77777777">
        <w:trPr>
          <w:trHeight w:val="527"/>
        </w:trPr>
        <w:tc>
          <w:tcPr>
            <w:tcW w:w="6012" w:type="dxa"/>
            <w:gridSpan w:val="2"/>
          </w:tcPr>
          <w:p w14:paraId="3F620ACE" w14:textId="77777777" w:rsidR="00D33A93" w:rsidRDefault="00420F87">
            <w:pPr>
              <w:pStyle w:val="TableParagraph"/>
              <w:spacing w:before="16" w:line="222" w:lineRule="exact"/>
              <w:ind w:left="160"/>
              <w:rPr>
                <w:sz w:val="20"/>
              </w:rPr>
            </w:pPr>
            <w:r>
              <w:rPr>
                <w:color w:val="242424"/>
                <w:sz w:val="20"/>
              </w:rPr>
              <w:t>Civil</w:t>
            </w:r>
            <w:r>
              <w:rPr>
                <w:color w:val="242424"/>
                <w:spacing w:val="-14"/>
                <w:sz w:val="20"/>
              </w:rPr>
              <w:t xml:space="preserve"> </w:t>
            </w:r>
            <w:r>
              <w:rPr>
                <w:color w:val="242424"/>
                <w:sz w:val="20"/>
              </w:rPr>
              <w:t>Service</w:t>
            </w:r>
            <w:r>
              <w:rPr>
                <w:color w:val="242424"/>
                <w:spacing w:val="-14"/>
                <w:sz w:val="20"/>
              </w:rPr>
              <w:t xml:space="preserve"> </w:t>
            </w:r>
            <w:r>
              <w:rPr>
                <w:color w:val="242424"/>
                <w:spacing w:val="-2"/>
                <w:sz w:val="20"/>
              </w:rPr>
              <w:t>Classification</w:t>
            </w:r>
          </w:p>
          <w:p w14:paraId="3F620ACF" w14:textId="77777777" w:rsidR="00D33A93" w:rsidRDefault="00420F87">
            <w:pPr>
              <w:pStyle w:val="TableParagraph"/>
              <w:spacing w:line="268" w:lineRule="exact"/>
              <w:ind w:left="160"/>
              <w:rPr>
                <w:sz w:val="24"/>
              </w:rPr>
            </w:pPr>
            <w:r>
              <w:rPr>
                <w:color w:val="242424"/>
                <w:sz w:val="24"/>
              </w:rPr>
              <w:t>Information</w:t>
            </w:r>
            <w:r>
              <w:rPr>
                <w:color w:val="242424"/>
                <w:spacing w:val="-14"/>
                <w:sz w:val="24"/>
              </w:rPr>
              <w:t xml:space="preserve"> </w:t>
            </w:r>
            <w:r>
              <w:rPr>
                <w:color w:val="242424"/>
                <w:sz w:val="24"/>
              </w:rPr>
              <w:t>Technology</w:t>
            </w:r>
            <w:r>
              <w:rPr>
                <w:color w:val="242424"/>
                <w:spacing w:val="-16"/>
                <w:sz w:val="24"/>
              </w:rPr>
              <w:t xml:space="preserve"> </w:t>
            </w:r>
            <w:r>
              <w:rPr>
                <w:color w:val="242424"/>
                <w:sz w:val="24"/>
              </w:rPr>
              <w:t>Supervisor</w:t>
            </w:r>
            <w:r>
              <w:rPr>
                <w:color w:val="242424"/>
                <w:spacing w:val="-12"/>
                <w:sz w:val="24"/>
              </w:rPr>
              <w:t xml:space="preserve"> </w:t>
            </w:r>
            <w:r>
              <w:rPr>
                <w:color w:val="242424"/>
                <w:spacing w:val="-5"/>
                <w:sz w:val="24"/>
              </w:rPr>
              <w:t>II</w:t>
            </w:r>
          </w:p>
        </w:tc>
        <w:tc>
          <w:tcPr>
            <w:tcW w:w="4950" w:type="dxa"/>
          </w:tcPr>
          <w:p w14:paraId="3F620AD0" w14:textId="77777777" w:rsidR="00D33A93" w:rsidRDefault="00420F87">
            <w:pPr>
              <w:pStyle w:val="TableParagraph"/>
              <w:spacing w:before="16" w:line="222" w:lineRule="exact"/>
              <w:ind w:left="109"/>
              <w:rPr>
                <w:sz w:val="20"/>
              </w:rPr>
            </w:pPr>
            <w:r>
              <w:rPr>
                <w:color w:val="242424"/>
                <w:spacing w:val="-2"/>
                <w:sz w:val="20"/>
              </w:rPr>
              <w:t>Working</w:t>
            </w:r>
            <w:r>
              <w:rPr>
                <w:color w:val="242424"/>
                <w:spacing w:val="-4"/>
                <w:sz w:val="20"/>
              </w:rPr>
              <w:t xml:space="preserve"> </w:t>
            </w:r>
            <w:r>
              <w:rPr>
                <w:color w:val="242424"/>
                <w:spacing w:val="-2"/>
                <w:sz w:val="20"/>
              </w:rPr>
              <w:t>Title</w:t>
            </w:r>
          </w:p>
          <w:p w14:paraId="3F620AD1" w14:textId="77777777" w:rsidR="00D33A93" w:rsidRDefault="00420F87">
            <w:pPr>
              <w:pStyle w:val="TableParagraph"/>
              <w:spacing w:line="268" w:lineRule="exact"/>
              <w:ind w:left="109"/>
              <w:rPr>
                <w:sz w:val="24"/>
              </w:rPr>
            </w:pPr>
            <w:r>
              <w:rPr>
                <w:color w:val="242424"/>
                <w:sz w:val="24"/>
              </w:rPr>
              <w:t>Project</w:t>
            </w:r>
            <w:r>
              <w:rPr>
                <w:color w:val="242424"/>
                <w:spacing w:val="-4"/>
                <w:sz w:val="24"/>
              </w:rPr>
              <w:t xml:space="preserve"> </w:t>
            </w:r>
            <w:r>
              <w:rPr>
                <w:color w:val="242424"/>
                <w:sz w:val="24"/>
              </w:rPr>
              <w:t>Management</w:t>
            </w:r>
            <w:r>
              <w:rPr>
                <w:color w:val="242424"/>
                <w:spacing w:val="-8"/>
                <w:sz w:val="24"/>
              </w:rPr>
              <w:t xml:space="preserve"> </w:t>
            </w:r>
            <w:r>
              <w:rPr>
                <w:color w:val="242424"/>
                <w:sz w:val="24"/>
              </w:rPr>
              <w:t>Office</w:t>
            </w:r>
            <w:r>
              <w:rPr>
                <w:color w:val="242424"/>
                <w:spacing w:val="-4"/>
                <w:sz w:val="24"/>
              </w:rPr>
              <w:t xml:space="preserve"> </w:t>
            </w:r>
            <w:r>
              <w:rPr>
                <w:color w:val="242424"/>
                <w:sz w:val="24"/>
              </w:rPr>
              <w:t>(PMO)</w:t>
            </w:r>
            <w:r>
              <w:rPr>
                <w:color w:val="242424"/>
                <w:spacing w:val="-5"/>
                <w:sz w:val="24"/>
              </w:rPr>
              <w:t xml:space="preserve"> </w:t>
            </w:r>
            <w:r>
              <w:rPr>
                <w:color w:val="242424"/>
                <w:spacing w:val="-2"/>
                <w:sz w:val="24"/>
              </w:rPr>
              <w:t>Manager</w:t>
            </w:r>
          </w:p>
        </w:tc>
      </w:tr>
      <w:tr w:rsidR="00D33A93" w14:paraId="3F620AD7" w14:textId="77777777">
        <w:trPr>
          <w:trHeight w:val="525"/>
        </w:trPr>
        <w:tc>
          <w:tcPr>
            <w:tcW w:w="6012" w:type="dxa"/>
            <w:gridSpan w:val="2"/>
          </w:tcPr>
          <w:p w14:paraId="3F620AD3" w14:textId="77777777" w:rsidR="00D33A93" w:rsidRDefault="00420F87">
            <w:pPr>
              <w:pStyle w:val="TableParagraph"/>
              <w:spacing w:before="14" w:line="222" w:lineRule="exact"/>
              <w:ind w:left="160"/>
              <w:rPr>
                <w:sz w:val="20"/>
              </w:rPr>
            </w:pPr>
            <w:r>
              <w:rPr>
                <w:color w:val="242424"/>
                <w:spacing w:val="-2"/>
                <w:sz w:val="20"/>
              </w:rPr>
              <w:t>Employee</w:t>
            </w:r>
            <w:r>
              <w:rPr>
                <w:color w:val="242424"/>
                <w:spacing w:val="-7"/>
                <w:sz w:val="20"/>
              </w:rPr>
              <w:t xml:space="preserve"> </w:t>
            </w:r>
            <w:r>
              <w:rPr>
                <w:color w:val="242424"/>
                <w:spacing w:val="-4"/>
                <w:sz w:val="20"/>
              </w:rPr>
              <w:t>Name</w:t>
            </w:r>
          </w:p>
          <w:p w14:paraId="3F620AD4" w14:textId="1085B7F5" w:rsidR="00D33A93" w:rsidRDefault="00FE198F">
            <w:pPr>
              <w:pStyle w:val="TableParagraph"/>
              <w:spacing w:line="268" w:lineRule="exact"/>
              <w:ind w:left="160"/>
              <w:rPr>
                <w:sz w:val="24"/>
              </w:rPr>
            </w:pPr>
            <w:r>
              <w:rPr>
                <w:color w:val="242424"/>
                <w:spacing w:val="-2"/>
                <w:sz w:val="24"/>
              </w:rPr>
              <w:t xml:space="preserve">Vacant </w:t>
            </w:r>
          </w:p>
        </w:tc>
        <w:tc>
          <w:tcPr>
            <w:tcW w:w="4950" w:type="dxa"/>
          </w:tcPr>
          <w:p w14:paraId="3F620AD5" w14:textId="77777777" w:rsidR="00D33A93" w:rsidRDefault="00420F87">
            <w:pPr>
              <w:pStyle w:val="TableParagraph"/>
              <w:spacing w:before="14" w:line="222" w:lineRule="exact"/>
              <w:ind w:left="109"/>
              <w:rPr>
                <w:sz w:val="20"/>
              </w:rPr>
            </w:pPr>
            <w:r>
              <w:rPr>
                <w:color w:val="242424"/>
                <w:spacing w:val="-2"/>
                <w:sz w:val="20"/>
              </w:rPr>
              <w:t>Position</w:t>
            </w:r>
            <w:r>
              <w:rPr>
                <w:color w:val="242424"/>
                <w:spacing w:val="-7"/>
                <w:sz w:val="20"/>
              </w:rPr>
              <w:t xml:space="preserve"> </w:t>
            </w:r>
            <w:r>
              <w:rPr>
                <w:color w:val="242424"/>
                <w:spacing w:val="-2"/>
                <w:sz w:val="20"/>
              </w:rPr>
              <w:t>Number</w:t>
            </w:r>
          </w:p>
          <w:p w14:paraId="3F620AD6" w14:textId="77777777" w:rsidR="00D33A93" w:rsidRDefault="00420F87">
            <w:pPr>
              <w:pStyle w:val="TableParagraph"/>
              <w:spacing w:line="268" w:lineRule="exact"/>
              <w:ind w:left="109"/>
              <w:rPr>
                <w:sz w:val="24"/>
              </w:rPr>
            </w:pPr>
            <w:r>
              <w:rPr>
                <w:color w:val="242424"/>
                <w:spacing w:val="-4"/>
                <w:sz w:val="24"/>
              </w:rPr>
              <w:t>791-790-1404-</w:t>
            </w:r>
            <w:r>
              <w:rPr>
                <w:color w:val="242424"/>
                <w:spacing w:val="-5"/>
                <w:sz w:val="24"/>
              </w:rPr>
              <w:t>005</w:t>
            </w:r>
          </w:p>
        </w:tc>
      </w:tr>
      <w:tr w:rsidR="00D33A93" w14:paraId="3F620ADC" w14:textId="77777777">
        <w:trPr>
          <w:trHeight w:val="522"/>
        </w:trPr>
        <w:tc>
          <w:tcPr>
            <w:tcW w:w="6012" w:type="dxa"/>
            <w:gridSpan w:val="2"/>
          </w:tcPr>
          <w:p w14:paraId="3F620AD8" w14:textId="77777777" w:rsidR="00D33A93" w:rsidRDefault="00420F87">
            <w:pPr>
              <w:pStyle w:val="TableParagraph"/>
              <w:spacing w:before="14" w:line="222" w:lineRule="exact"/>
              <w:ind w:left="160"/>
              <w:rPr>
                <w:sz w:val="20"/>
              </w:rPr>
            </w:pPr>
            <w:r>
              <w:rPr>
                <w:color w:val="242424"/>
                <w:spacing w:val="-2"/>
                <w:sz w:val="20"/>
              </w:rPr>
              <w:t>Project/Division</w:t>
            </w:r>
            <w:r>
              <w:rPr>
                <w:color w:val="242424"/>
                <w:spacing w:val="-4"/>
                <w:sz w:val="20"/>
              </w:rPr>
              <w:t xml:space="preserve"> Name</w:t>
            </w:r>
          </w:p>
          <w:p w14:paraId="3F620AD9" w14:textId="775C6C98" w:rsidR="00D33A93" w:rsidRDefault="0028708C">
            <w:pPr>
              <w:pStyle w:val="TableParagraph"/>
              <w:spacing w:line="267" w:lineRule="exact"/>
              <w:ind w:left="160"/>
              <w:rPr>
                <w:sz w:val="24"/>
              </w:rPr>
            </w:pPr>
            <w:r>
              <w:rPr>
                <w:color w:val="242424"/>
                <w:spacing w:val="-2"/>
                <w:sz w:val="24"/>
              </w:rPr>
              <w:t>CMIPS/PM</w:t>
            </w:r>
            <w:r w:rsidR="00CE4ABA">
              <w:rPr>
                <w:color w:val="242424"/>
                <w:spacing w:val="-2"/>
                <w:sz w:val="24"/>
              </w:rPr>
              <w:t>D</w:t>
            </w:r>
          </w:p>
        </w:tc>
        <w:tc>
          <w:tcPr>
            <w:tcW w:w="4950" w:type="dxa"/>
          </w:tcPr>
          <w:p w14:paraId="3F620ADA" w14:textId="77777777" w:rsidR="00D33A93" w:rsidRDefault="00420F87">
            <w:pPr>
              <w:pStyle w:val="TableParagraph"/>
              <w:spacing w:before="14" w:line="222" w:lineRule="exact"/>
              <w:ind w:left="109"/>
              <w:rPr>
                <w:sz w:val="20"/>
              </w:rPr>
            </w:pPr>
            <w:r>
              <w:rPr>
                <w:color w:val="242424"/>
                <w:spacing w:val="-2"/>
                <w:sz w:val="20"/>
              </w:rPr>
              <w:t>Supervisor’s</w:t>
            </w:r>
            <w:r>
              <w:rPr>
                <w:color w:val="242424"/>
                <w:spacing w:val="-4"/>
                <w:sz w:val="20"/>
              </w:rPr>
              <w:t xml:space="preserve"> Name</w:t>
            </w:r>
          </w:p>
          <w:p w14:paraId="3F620ADB" w14:textId="75062642" w:rsidR="00D33A93" w:rsidRDefault="001801C5">
            <w:pPr>
              <w:pStyle w:val="TableParagraph"/>
              <w:spacing w:line="267" w:lineRule="exact"/>
              <w:ind w:left="109"/>
              <w:rPr>
                <w:sz w:val="24"/>
              </w:rPr>
            </w:pPr>
            <w:r>
              <w:rPr>
                <w:color w:val="242424"/>
                <w:spacing w:val="-2"/>
                <w:sz w:val="24"/>
              </w:rPr>
              <w:t>Meliza Manalo</w:t>
            </w:r>
          </w:p>
        </w:tc>
      </w:tr>
      <w:tr w:rsidR="00D33A93" w14:paraId="3F620AE1" w14:textId="77777777">
        <w:trPr>
          <w:trHeight w:val="525"/>
        </w:trPr>
        <w:tc>
          <w:tcPr>
            <w:tcW w:w="6012" w:type="dxa"/>
            <w:gridSpan w:val="2"/>
          </w:tcPr>
          <w:p w14:paraId="3F620ADD" w14:textId="77777777" w:rsidR="00D33A93" w:rsidRDefault="00420F87">
            <w:pPr>
              <w:pStyle w:val="TableParagraph"/>
              <w:spacing w:before="16" w:line="222" w:lineRule="exact"/>
              <w:ind w:left="160"/>
              <w:rPr>
                <w:sz w:val="20"/>
              </w:rPr>
            </w:pPr>
            <w:r>
              <w:rPr>
                <w:color w:val="242424"/>
                <w:spacing w:val="-4"/>
                <w:sz w:val="20"/>
              </w:rPr>
              <w:t>Unit</w:t>
            </w:r>
          </w:p>
          <w:p w14:paraId="3F620ADE" w14:textId="77777777" w:rsidR="00D33A93" w:rsidRDefault="00420F87">
            <w:pPr>
              <w:pStyle w:val="TableParagraph"/>
              <w:spacing w:line="267" w:lineRule="exact"/>
              <w:ind w:left="160"/>
              <w:rPr>
                <w:sz w:val="24"/>
              </w:rPr>
            </w:pPr>
            <w:r>
              <w:rPr>
                <w:color w:val="242424"/>
                <w:sz w:val="24"/>
              </w:rPr>
              <w:t>Project</w:t>
            </w:r>
            <w:r>
              <w:rPr>
                <w:color w:val="242424"/>
                <w:spacing w:val="-8"/>
                <w:sz w:val="24"/>
              </w:rPr>
              <w:t xml:space="preserve"> </w:t>
            </w:r>
            <w:r>
              <w:rPr>
                <w:color w:val="242424"/>
                <w:sz w:val="24"/>
              </w:rPr>
              <w:t>Management</w:t>
            </w:r>
            <w:r>
              <w:rPr>
                <w:color w:val="242424"/>
                <w:spacing w:val="-10"/>
                <w:sz w:val="24"/>
              </w:rPr>
              <w:t xml:space="preserve"> </w:t>
            </w:r>
            <w:r>
              <w:rPr>
                <w:color w:val="242424"/>
                <w:spacing w:val="-2"/>
                <w:sz w:val="24"/>
              </w:rPr>
              <w:t>Services</w:t>
            </w:r>
          </w:p>
        </w:tc>
        <w:tc>
          <w:tcPr>
            <w:tcW w:w="4950" w:type="dxa"/>
          </w:tcPr>
          <w:p w14:paraId="3F620ADF" w14:textId="77777777" w:rsidR="00D33A93" w:rsidRDefault="00420F87">
            <w:pPr>
              <w:pStyle w:val="TableParagraph"/>
              <w:spacing w:before="16" w:line="222" w:lineRule="exact"/>
              <w:ind w:left="92"/>
              <w:rPr>
                <w:sz w:val="20"/>
              </w:rPr>
            </w:pPr>
            <w:r>
              <w:rPr>
                <w:color w:val="242424"/>
                <w:spacing w:val="-2"/>
                <w:sz w:val="20"/>
              </w:rPr>
              <w:t>Supervisor’s</w:t>
            </w:r>
            <w:r>
              <w:rPr>
                <w:color w:val="242424"/>
                <w:spacing w:val="-4"/>
                <w:sz w:val="20"/>
              </w:rPr>
              <w:t xml:space="preserve"> </w:t>
            </w:r>
            <w:r>
              <w:rPr>
                <w:color w:val="242424"/>
                <w:spacing w:val="-2"/>
                <w:sz w:val="20"/>
              </w:rPr>
              <w:t>Classification</w:t>
            </w:r>
          </w:p>
          <w:p w14:paraId="3F620AE0" w14:textId="77777777" w:rsidR="00D33A93" w:rsidRDefault="00420F87">
            <w:pPr>
              <w:pStyle w:val="TableParagraph"/>
              <w:spacing w:line="267" w:lineRule="exact"/>
              <w:ind w:left="109"/>
              <w:rPr>
                <w:sz w:val="24"/>
              </w:rPr>
            </w:pPr>
            <w:r>
              <w:rPr>
                <w:color w:val="242424"/>
                <w:sz w:val="24"/>
              </w:rPr>
              <w:t>Information</w:t>
            </w:r>
            <w:r>
              <w:rPr>
                <w:color w:val="242424"/>
                <w:spacing w:val="-14"/>
                <w:sz w:val="24"/>
              </w:rPr>
              <w:t xml:space="preserve"> </w:t>
            </w:r>
            <w:r>
              <w:rPr>
                <w:color w:val="242424"/>
                <w:sz w:val="24"/>
              </w:rPr>
              <w:t>Technology</w:t>
            </w:r>
            <w:r>
              <w:rPr>
                <w:color w:val="242424"/>
                <w:spacing w:val="-17"/>
                <w:sz w:val="24"/>
              </w:rPr>
              <w:t xml:space="preserve"> </w:t>
            </w:r>
            <w:r>
              <w:rPr>
                <w:color w:val="242424"/>
                <w:sz w:val="24"/>
              </w:rPr>
              <w:t>Manager</w:t>
            </w:r>
            <w:r>
              <w:rPr>
                <w:color w:val="242424"/>
                <w:spacing w:val="-10"/>
                <w:sz w:val="24"/>
              </w:rPr>
              <w:t xml:space="preserve"> I</w:t>
            </w:r>
          </w:p>
        </w:tc>
      </w:tr>
      <w:tr w:rsidR="00D33A93" w14:paraId="3F620AE6" w14:textId="77777777">
        <w:trPr>
          <w:trHeight w:val="527"/>
        </w:trPr>
        <w:tc>
          <w:tcPr>
            <w:tcW w:w="6012" w:type="dxa"/>
            <w:gridSpan w:val="2"/>
          </w:tcPr>
          <w:p w14:paraId="3F620AE2" w14:textId="77777777" w:rsidR="00D33A93" w:rsidRDefault="00420F87">
            <w:pPr>
              <w:pStyle w:val="TableParagraph"/>
              <w:spacing w:before="18" w:line="227" w:lineRule="exact"/>
              <w:ind w:left="160"/>
              <w:rPr>
                <w:sz w:val="20"/>
              </w:rPr>
            </w:pPr>
            <w:r>
              <w:rPr>
                <w:color w:val="242424"/>
                <w:sz w:val="20"/>
              </w:rPr>
              <w:t>Physical</w:t>
            </w:r>
            <w:r>
              <w:rPr>
                <w:color w:val="242424"/>
                <w:spacing w:val="-14"/>
                <w:sz w:val="20"/>
              </w:rPr>
              <w:t xml:space="preserve"> </w:t>
            </w:r>
            <w:r>
              <w:rPr>
                <w:color w:val="242424"/>
                <w:sz w:val="20"/>
              </w:rPr>
              <w:t>Work</w:t>
            </w:r>
            <w:r>
              <w:rPr>
                <w:color w:val="242424"/>
                <w:spacing w:val="-6"/>
                <w:sz w:val="20"/>
              </w:rPr>
              <w:t xml:space="preserve"> </w:t>
            </w:r>
            <w:r>
              <w:rPr>
                <w:color w:val="242424"/>
                <w:spacing w:val="-2"/>
                <w:sz w:val="20"/>
              </w:rPr>
              <w:t>Location</w:t>
            </w:r>
          </w:p>
          <w:p w14:paraId="3F620AE3" w14:textId="036EBCDE" w:rsidR="00D33A93" w:rsidRDefault="00A26A64">
            <w:pPr>
              <w:pStyle w:val="TableParagraph"/>
              <w:spacing w:line="261" w:lineRule="exact"/>
              <w:ind w:left="160"/>
              <w:rPr>
                <w:sz w:val="23"/>
              </w:rPr>
            </w:pPr>
            <w:r>
              <w:rPr>
                <w:color w:val="242424"/>
                <w:sz w:val="23"/>
              </w:rPr>
              <w:t>2329</w:t>
            </w:r>
            <w:r>
              <w:rPr>
                <w:color w:val="242424"/>
                <w:spacing w:val="-6"/>
                <w:sz w:val="23"/>
              </w:rPr>
              <w:t xml:space="preserve"> </w:t>
            </w:r>
            <w:r w:rsidR="00420F87">
              <w:rPr>
                <w:color w:val="242424"/>
                <w:sz w:val="23"/>
              </w:rPr>
              <w:t>Gateway</w:t>
            </w:r>
            <w:r w:rsidR="00420F87">
              <w:rPr>
                <w:color w:val="242424"/>
                <w:spacing w:val="-4"/>
                <w:sz w:val="23"/>
              </w:rPr>
              <w:t xml:space="preserve"> </w:t>
            </w:r>
            <w:r w:rsidR="00420F87">
              <w:rPr>
                <w:color w:val="242424"/>
                <w:sz w:val="23"/>
              </w:rPr>
              <w:t>Oaks,</w:t>
            </w:r>
            <w:r w:rsidR="00420F87">
              <w:rPr>
                <w:color w:val="242424"/>
                <w:spacing w:val="-8"/>
                <w:sz w:val="23"/>
              </w:rPr>
              <w:t xml:space="preserve"> </w:t>
            </w:r>
            <w:r w:rsidR="00420F87">
              <w:rPr>
                <w:color w:val="242424"/>
                <w:sz w:val="23"/>
              </w:rPr>
              <w:t>Sacramento,</w:t>
            </w:r>
            <w:r w:rsidR="00420F87">
              <w:rPr>
                <w:color w:val="242424"/>
                <w:spacing w:val="-10"/>
                <w:sz w:val="23"/>
              </w:rPr>
              <w:t xml:space="preserve"> </w:t>
            </w:r>
            <w:r w:rsidR="00420F87">
              <w:rPr>
                <w:color w:val="242424"/>
                <w:sz w:val="23"/>
              </w:rPr>
              <w:t>CA</w:t>
            </w:r>
            <w:r w:rsidR="00420F87">
              <w:rPr>
                <w:color w:val="242424"/>
                <w:spacing w:val="-6"/>
                <w:sz w:val="23"/>
              </w:rPr>
              <w:t xml:space="preserve"> </w:t>
            </w:r>
            <w:r w:rsidR="00420F87">
              <w:rPr>
                <w:color w:val="242424"/>
                <w:spacing w:val="-2"/>
                <w:sz w:val="23"/>
              </w:rPr>
              <w:t>95833</w:t>
            </w:r>
          </w:p>
        </w:tc>
        <w:tc>
          <w:tcPr>
            <w:tcW w:w="4950" w:type="dxa"/>
          </w:tcPr>
          <w:p w14:paraId="3F620AE4" w14:textId="77777777" w:rsidR="00D33A93" w:rsidRDefault="00420F87">
            <w:pPr>
              <w:pStyle w:val="TableParagraph"/>
              <w:spacing w:before="21"/>
              <w:ind w:left="109"/>
              <w:rPr>
                <w:sz w:val="20"/>
              </w:rPr>
            </w:pPr>
            <w:r>
              <w:rPr>
                <w:color w:val="242424"/>
                <w:spacing w:val="-2"/>
                <w:sz w:val="20"/>
              </w:rPr>
              <w:t>Duties</w:t>
            </w:r>
            <w:r>
              <w:rPr>
                <w:color w:val="242424"/>
                <w:spacing w:val="-5"/>
                <w:sz w:val="20"/>
              </w:rPr>
              <w:t xml:space="preserve"> </w:t>
            </w:r>
            <w:r>
              <w:rPr>
                <w:color w:val="242424"/>
                <w:spacing w:val="-2"/>
                <w:sz w:val="20"/>
              </w:rPr>
              <w:t>Based</w:t>
            </w:r>
            <w:r>
              <w:rPr>
                <w:color w:val="242424"/>
                <w:spacing w:val="-6"/>
                <w:sz w:val="20"/>
              </w:rPr>
              <w:t xml:space="preserve"> </w:t>
            </w:r>
            <w:r>
              <w:rPr>
                <w:color w:val="242424"/>
                <w:spacing w:val="-5"/>
                <w:sz w:val="20"/>
              </w:rPr>
              <w:t>on:</w:t>
            </w:r>
          </w:p>
          <w:p w14:paraId="3F620AE5" w14:textId="77777777" w:rsidR="00D33A93" w:rsidRDefault="00420F87">
            <w:pPr>
              <w:pStyle w:val="TableParagraph"/>
              <w:tabs>
                <w:tab w:val="left" w:pos="1462"/>
              </w:tabs>
              <w:spacing w:before="6" w:line="251" w:lineRule="exact"/>
              <w:ind w:left="109"/>
              <w:rPr>
                <w:sz w:val="20"/>
              </w:rPr>
            </w:pPr>
            <w:r>
              <w:rPr>
                <w:rFonts w:ascii="MS Gothic" w:hAnsi="MS Gothic"/>
                <w:color w:val="242424"/>
                <w:spacing w:val="-2"/>
                <w:sz w:val="20"/>
              </w:rPr>
              <w:t>☒</w:t>
            </w:r>
            <w:r>
              <w:rPr>
                <w:rFonts w:ascii="MS Gothic" w:hAnsi="MS Gothic"/>
                <w:color w:val="242424"/>
                <w:spacing w:val="-39"/>
                <w:sz w:val="20"/>
              </w:rPr>
              <w:t xml:space="preserve"> </w:t>
            </w:r>
            <w:r>
              <w:rPr>
                <w:color w:val="242424"/>
                <w:spacing w:val="-2"/>
                <w:sz w:val="20"/>
              </w:rPr>
              <w:t>Full</w:t>
            </w:r>
            <w:r>
              <w:rPr>
                <w:color w:val="242424"/>
                <w:spacing w:val="-14"/>
                <w:sz w:val="20"/>
              </w:rPr>
              <w:t xml:space="preserve"> </w:t>
            </w:r>
            <w:r>
              <w:rPr>
                <w:color w:val="242424"/>
                <w:spacing w:val="-4"/>
                <w:sz w:val="20"/>
              </w:rPr>
              <w:t>Time</w:t>
            </w:r>
            <w:r>
              <w:rPr>
                <w:color w:val="242424"/>
                <w:sz w:val="20"/>
              </w:rPr>
              <w:tab/>
            </w:r>
            <w:r>
              <w:rPr>
                <w:rFonts w:ascii="MS Gothic" w:hAnsi="MS Gothic"/>
                <w:color w:val="242424"/>
                <w:sz w:val="20"/>
              </w:rPr>
              <w:t>☐</w:t>
            </w:r>
            <w:r>
              <w:rPr>
                <w:rFonts w:ascii="MS Gothic" w:hAnsi="MS Gothic"/>
                <w:color w:val="242424"/>
                <w:spacing w:val="-40"/>
                <w:sz w:val="20"/>
              </w:rPr>
              <w:t xml:space="preserve"> </w:t>
            </w:r>
            <w:r>
              <w:rPr>
                <w:color w:val="242424"/>
                <w:sz w:val="20"/>
              </w:rPr>
              <w:t>Part</w:t>
            </w:r>
            <w:r>
              <w:rPr>
                <w:color w:val="242424"/>
                <w:spacing w:val="-13"/>
                <w:sz w:val="20"/>
              </w:rPr>
              <w:t xml:space="preserve"> </w:t>
            </w:r>
            <w:r>
              <w:rPr>
                <w:color w:val="242424"/>
                <w:sz w:val="20"/>
              </w:rPr>
              <w:t>Time</w:t>
            </w:r>
            <w:r>
              <w:rPr>
                <w:color w:val="242424"/>
                <w:spacing w:val="-6"/>
                <w:sz w:val="20"/>
              </w:rPr>
              <w:t xml:space="preserve"> </w:t>
            </w:r>
            <w:r>
              <w:rPr>
                <w:color w:val="242424"/>
                <w:sz w:val="20"/>
              </w:rPr>
              <w:t>-</w:t>
            </w:r>
            <w:r>
              <w:rPr>
                <w:color w:val="242424"/>
                <w:spacing w:val="-4"/>
                <w:sz w:val="20"/>
              </w:rPr>
              <w:t xml:space="preserve"> </w:t>
            </w:r>
            <w:r>
              <w:rPr>
                <w:color w:val="242424"/>
                <w:spacing w:val="-2"/>
                <w:sz w:val="20"/>
              </w:rPr>
              <w:t>Fraction</w:t>
            </w:r>
          </w:p>
        </w:tc>
      </w:tr>
      <w:tr w:rsidR="00D33A93" w14:paraId="3F620AE9" w14:textId="77777777">
        <w:trPr>
          <w:trHeight w:val="525"/>
        </w:trPr>
        <w:tc>
          <w:tcPr>
            <w:tcW w:w="10962" w:type="dxa"/>
            <w:gridSpan w:val="3"/>
          </w:tcPr>
          <w:p w14:paraId="3F620AE7" w14:textId="18641085" w:rsidR="00D33A93" w:rsidRDefault="00FC138E">
            <w:pPr>
              <w:pStyle w:val="TableParagraph"/>
              <w:spacing w:before="14" w:line="223" w:lineRule="exact"/>
              <w:ind w:left="112"/>
              <w:rPr>
                <w:sz w:val="20"/>
              </w:rPr>
            </w:pPr>
            <w:r>
              <w:rPr>
                <w:color w:val="242424"/>
                <w:spacing w:val="-2"/>
                <w:sz w:val="20"/>
              </w:rPr>
              <w:t>Effective</w:t>
            </w:r>
            <w:r w:rsidR="00420F87">
              <w:rPr>
                <w:color w:val="242424"/>
                <w:spacing w:val="-4"/>
                <w:sz w:val="20"/>
              </w:rPr>
              <w:t xml:space="preserve"> Date</w:t>
            </w:r>
          </w:p>
          <w:p w14:paraId="3F620AE8" w14:textId="36E81773" w:rsidR="00D33A93" w:rsidRDefault="00D33A93">
            <w:pPr>
              <w:pStyle w:val="TableParagraph"/>
              <w:spacing w:line="268" w:lineRule="exact"/>
              <w:ind w:left="112"/>
              <w:rPr>
                <w:sz w:val="24"/>
              </w:rPr>
            </w:pPr>
          </w:p>
        </w:tc>
      </w:tr>
      <w:tr w:rsidR="00D33A93" w14:paraId="3F620AEB" w14:textId="77777777">
        <w:trPr>
          <w:trHeight w:val="395"/>
        </w:trPr>
        <w:tc>
          <w:tcPr>
            <w:tcW w:w="10962" w:type="dxa"/>
            <w:gridSpan w:val="3"/>
            <w:shd w:val="clear" w:color="auto" w:fill="D9D9D9"/>
          </w:tcPr>
          <w:p w14:paraId="3F620AEA" w14:textId="77777777" w:rsidR="00D33A93" w:rsidRDefault="00420F87">
            <w:pPr>
              <w:pStyle w:val="TableParagraph"/>
              <w:spacing w:before="101" w:line="275" w:lineRule="exact"/>
              <w:ind w:left="112"/>
              <w:rPr>
                <w:b/>
                <w:sz w:val="24"/>
              </w:rPr>
            </w:pPr>
            <w:r>
              <w:rPr>
                <w:b/>
                <w:color w:val="242424"/>
                <w:sz w:val="24"/>
              </w:rPr>
              <w:t>2.</w:t>
            </w:r>
            <w:r>
              <w:rPr>
                <w:b/>
                <w:color w:val="242424"/>
                <w:spacing w:val="3"/>
                <w:sz w:val="24"/>
              </w:rPr>
              <w:t xml:space="preserve"> </w:t>
            </w:r>
            <w:r>
              <w:rPr>
                <w:b/>
                <w:color w:val="242424"/>
                <w:sz w:val="24"/>
              </w:rPr>
              <w:t>REQUIREMENTS</w:t>
            </w:r>
            <w:r>
              <w:rPr>
                <w:b/>
                <w:color w:val="242424"/>
                <w:spacing w:val="-2"/>
                <w:sz w:val="24"/>
              </w:rPr>
              <w:t xml:space="preserve"> </w:t>
            </w:r>
            <w:r>
              <w:rPr>
                <w:b/>
                <w:color w:val="242424"/>
                <w:sz w:val="24"/>
              </w:rPr>
              <w:t>OF</w:t>
            </w:r>
            <w:r>
              <w:rPr>
                <w:b/>
                <w:color w:val="242424"/>
                <w:spacing w:val="-1"/>
                <w:sz w:val="24"/>
              </w:rPr>
              <w:t xml:space="preserve"> </w:t>
            </w:r>
            <w:r>
              <w:rPr>
                <w:b/>
                <w:color w:val="242424"/>
                <w:spacing w:val="-2"/>
                <w:sz w:val="24"/>
              </w:rPr>
              <w:t>POSITION</w:t>
            </w:r>
          </w:p>
        </w:tc>
      </w:tr>
      <w:tr w:rsidR="00D33A93" w14:paraId="3F620AF2" w14:textId="77777777">
        <w:trPr>
          <w:trHeight w:val="2289"/>
        </w:trPr>
        <w:tc>
          <w:tcPr>
            <w:tcW w:w="10962" w:type="dxa"/>
            <w:gridSpan w:val="3"/>
          </w:tcPr>
          <w:p w14:paraId="3F620AEC" w14:textId="77777777" w:rsidR="00D33A93" w:rsidRDefault="00420F87">
            <w:pPr>
              <w:pStyle w:val="TableParagraph"/>
              <w:spacing w:before="30"/>
              <w:ind w:left="381"/>
              <w:rPr>
                <w:b/>
                <w:sz w:val="20"/>
              </w:rPr>
            </w:pPr>
            <w:r>
              <w:rPr>
                <w:b/>
                <w:color w:val="242424"/>
                <w:sz w:val="20"/>
              </w:rPr>
              <w:t>Check</w:t>
            </w:r>
            <w:r>
              <w:rPr>
                <w:b/>
                <w:color w:val="242424"/>
                <w:spacing w:val="-9"/>
                <w:sz w:val="20"/>
              </w:rPr>
              <w:t xml:space="preserve"> </w:t>
            </w:r>
            <w:r>
              <w:rPr>
                <w:b/>
                <w:color w:val="242424"/>
                <w:sz w:val="20"/>
              </w:rPr>
              <w:t>all</w:t>
            </w:r>
            <w:r>
              <w:rPr>
                <w:b/>
                <w:color w:val="242424"/>
                <w:spacing w:val="-11"/>
                <w:sz w:val="20"/>
              </w:rPr>
              <w:t xml:space="preserve"> </w:t>
            </w:r>
            <w:r>
              <w:rPr>
                <w:b/>
                <w:color w:val="242424"/>
                <w:sz w:val="20"/>
              </w:rPr>
              <w:t>that</w:t>
            </w:r>
            <w:r>
              <w:rPr>
                <w:b/>
                <w:color w:val="242424"/>
                <w:spacing w:val="-10"/>
                <w:sz w:val="20"/>
              </w:rPr>
              <w:t xml:space="preserve"> </w:t>
            </w:r>
            <w:r>
              <w:rPr>
                <w:b/>
                <w:color w:val="242424"/>
                <w:spacing w:val="-2"/>
                <w:sz w:val="20"/>
              </w:rPr>
              <w:t>apply:</w:t>
            </w:r>
          </w:p>
          <w:p w14:paraId="3F620AED" w14:textId="77777777" w:rsidR="00D33A93" w:rsidRDefault="00420F87">
            <w:pPr>
              <w:pStyle w:val="TableParagraph"/>
              <w:tabs>
                <w:tab w:val="left" w:pos="5585"/>
              </w:tabs>
              <w:spacing w:before="45"/>
              <w:ind w:left="381"/>
              <w:rPr>
                <w:sz w:val="20"/>
              </w:rPr>
            </w:pPr>
            <w:r>
              <w:rPr>
                <w:rFonts w:ascii="MS Gothic" w:hAnsi="MS Gothic"/>
                <w:color w:val="242424"/>
                <w:sz w:val="20"/>
              </w:rPr>
              <w:t>☒</w:t>
            </w:r>
            <w:r>
              <w:rPr>
                <w:rFonts w:ascii="MS Gothic" w:hAnsi="MS Gothic"/>
                <w:color w:val="242424"/>
                <w:spacing w:val="-40"/>
                <w:sz w:val="20"/>
              </w:rPr>
              <w:t xml:space="preserve"> </w:t>
            </w:r>
            <w:r>
              <w:rPr>
                <w:color w:val="242424"/>
                <w:sz w:val="20"/>
              </w:rPr>
              <w:t>Conflict</w:t>
            </w:r>
            <w:r>
              <w:rPr>
                <w:color w:val="242424"/>
                <w:spacing w:val="-14"/>
                <w:sz w:val="20"/>
              </w:rPr>
              <w:t xml:space="preserve"> </w:t>
            </w:r>
            <w:r>
              <w:rPr>
                <w:color w:val="242424"/>
                <w:sz w:val="20"/>
              </w:rPr>
              <w:t>of</w:t>
            </w:r>
            <w:r>
              <w:rPr>
                <w:color w:val="242424"/>
                <w:spacing w:val="-14"/>
                <w:sz w:val="20"/>
              </w:rPr>
              <w:t xml:space="preserve"> </w:t>
            </w:r>
            <w:r>
              <w:rPr>
                <w:color w:val="242424"/>
                <w:sz w:val="20"/>
              </w:rPr>
              <w:t>Interest</w:t>
            </w:r>
            <w:r>
              <w:rPr>
                <w:color w:val="242424"/>
                <w:spacing w:val="-14"/>
                <w:sz w:val="20"/>
              </w:rPr>
              <w:t xml:space="preserve"> </w:t>
            </w:r>
            <w:r>
              <w:rPr>
                <w:color w:val="242424"/>
                <w:sz w:val="20"/>
              </w:rPr>
              <w:t>Filing</w:t>
            </w:r>
            <w:r>
              <w:rPr>
                <w:color w:val="242424"/>
                <w:spacing w:val="-13"/>
                <w:sz w:val="20"/>
              </w:rPr>
              <w:t xml:space="preserve"> </w:t>
            </w:r>
            <w:r>
              <w:rPr>
                <w:color w:val="242424"/>
                <w:sz w:val="20"/>
              </w:rPr>
              <w:t>(Form</w:t>
            </w:r>
            <w:r>
              <w:rPr>
                <w:color w:val="242424"/>
                <w:spacing w:val="-4"/>
                <w:sz w:val="20"/>
              </w:rPr>
              <w:t xml:space="preserve"> </w:t>
            </w:r>
            <w:r>
              <w:rPr>
                <w:color w:val="242424"/>
                <w:sz w:val="20"/>
              </w:rPr>
              <w:t>700)</w:t>
            </w:r>
            <w:r>
              <w:rPr>
                <w:color w:val="242424"/>
                <w:spacing w:val="-13"/>
                <w:sz w:val="20"/>
              </w:rPr>
              <w:t xml:space="preserve"> </w:t>
            </w:r>
            <w:r>
              <w:rPr>
                <w:color w:val="242424"/>
                <w:spacing w:val="-2"/>
                <w:sz w:val="20"/>
              </w:rPr>
              <w:t>Required</w:t>
            </w:r>
            <w:r>
              <w:rPr>
                <w:color w:val="242424"/>
                <w:sz w:val="20"/>
              </w:rPr>
              <w:tab/>
            </w:r>
            <w:r>
              <w:rPr>
                <w:rFonts w:ascii="MS Gothic" w:hAnsi="MS Gothic"/>
                <w:color w:val="242424"/>
                <w:spacing w:val="-2"/>
                <w:sz w:val="20"/>
              </w:rPr>
              <w:t>☐</w:t>
            </w:r>
            <w:r>
              <w:rPr>
                <w:rFonts w:ascii="MS Gothic" w:hAnsi="MS Gothic"/>
                <w:color w:val="242424"/>
                <w:spacing w:val="-35"/>
                <w:sz w:val="20"/>
              </w:rPr>
              <w:t xml:space="preserve"> </w:t>
            </w:r>
            <w:r>
              <w:rPr>
                <w:color w:val="242424"/>
                <w:spacing w:val="-2"/>
                <w:sz w:val="20"/>
              </w:rPr>
              <w:t>Requires</w:t>
            </w:r>
            <w:r>
              <w:rPr>
                <w:color w:val="242424"/>
                <w:spacing w:val="-10"/>
                <w:sz w:val="20"/>
              </w:rPr>
              <w:t xml:space="preserve"> </w:t>
            </w:r>
            <w:r>
              <w:rPr>
                <w:color w:val="242424"/>
                <w:spacing w:val="-2"/>
                <w:sz w:val="20"/>
              </w:rPr>
              <w:t>Fingerprinting</w:t>
            </w:r>
            <w:r>
              <w:rPr>
                <w:color w:val="242424"/>
                <w:spacing w:val="-5"/>
                <w:sz w:val="20"/>
              </w:rPr>
              <w:t xml:space="preserve"> </w:t>
            </w:r>
            <w:r>
              <w:rPr>
                <w:color w:val="242424"/>
                <w:spacing w:val="-2"/>
                <w:sz w:val="20"/>
              </w:rPr>
              <w:t>&amp;</w:t>
            </w:r>
            <w:r>
              <w:rPr>
                <w:color w:val="242424"/>
                <w:spacing w:val="-5"/>
                <w:sz w:val="20"/>
              </w:rPr>
              <w:t xml:space="preserve"> </w:t>
            </w:r>
            <w:r>
              <w:rPr>
                <w:color w:val="242424"/>
                <w:spacing w:val="-2"/>
                <w:sz w:val="20"/>
              </w:rPr>
              <w:t>Background</w:t>
            </w:r>
            <w:r>
              <w:rPr>
                <w:color w:val="242424"/>
                <w:spacing w:val="-6"/>
                <w:sz w:val="20"/>
              </w:rPr>
              <w:t xml:space="preserve"> </w:t>
            </w:r>
            <w:r>
              <w:rPr>
                <w:color w:val="242424"/>
                <w:spacing w:val="-2"/>
                <w:sz w:val="20"/>
              </w:rPr>
              <w:t>Check</w:t>
            </w:r>
          </w:p>
          <w:p w14:paraId="3F620AEE" w14:textId="238CEFE9" w:rsidR="00D33A93" w:rsidRDefault="002662CF" w:rsidP="002662CF">
            <w:pPr>
              <w:pStyle w:val="TableParagraph"/>
              <w:tabs>
                <w:tab w:val="left" w:pos="5585"/>
              </w:tabs>
              <w:spacing w:before="45"/>
              <w:ind w:left="381"/>
              <w:rPr>
                <w:i/>
                <w:sz w:val="20"/>
              </w:rPr>
            </w:pPr>
            <w:r>
              <w:rPr>
                <w:rFonts w:ascii="MS Gothic" w:hAnsi="MS Gothic"/>
                <w:color w:val="242424"/>
                <w:sz w:val="20"/>
              </w:rPr>
              <w:t>☒</w:t>
            </w:r>
            <w:r>
              <w:rPr>
                <w:rFonts w:ascii="MS Gothic" w:hAnsi="MS Gothic"/>
                <w:color w:val="242424"/>
                <w:spacing w:val="-40"/>
                <w:sz w:val="20"/>
              </w:rPr>
              <w:t xml:space="preserve"> </w:t>
            </w:r>
            <w:r w:rsidR="00420F87">
              <w:rPr>
                <w:color w:val="242424"/>
                <w:sz w:val="20"/>
              </w:rPr>
              <w:t>May</w:t>
            </w:r>
            <w:r w:rsidR="00420F87">
              <w:rPr>
                <w:color w:val="242424"/>
                <w:spacing w:val="-14"/>
                <w:sz w:val="20"/>
              </w:rPr>
              <w:t xml:space="preserve"> </w:t>
            </w:r>
            <w:r w:rsidR="00420F87">
              <w:rPr>
                <w:color w:val="242424"/>
                <w:sz w:val="20"/>
              </w:rPr>
              <w:t>be</w:t>
            </w:r>
            <w:r w:rsidR="00420F87">
              <w:rPr>
                <w:color w:val="242424"/>
                <w:spacing w:val="-14"/>
                <w:sz w:val="20"/>
              </w:rPr>
              <w:t xml:space="preserve"> </w:t>
            </w:r>
            <w:r w:rsidR="00420F87">
              <w:rPr>
                <w:color w:val="242424"/>
                <w:sz w:val="20"/>
              </w:rPr>
              <w:t>Required</w:t>
            </w:r>
            <w:r w:rsidR="00420F87">
              <w:rPr>
                <w:color w:val="242424"/>
                <w:spacing w:val="-11"/>
                <w:sz w:val="20"/>
              </w:rPr>
              <w:t xml:space="preserve"> </w:t>
            </w:r>
            <w:r w:rsidR="00420F87">
              <w:rPr>
                <w:color w:val="242424"/>
                <w:sz w:val="20"/>
              </w:rPr>
              <w:t>to</w:t>
            </w:r>
            <w:r w:rsidR="00420F87">
              <w:rPr>
                <w:color w:val="242424"/>
                <w:spacing w:val="-14"/>
                <w:sz w:val="20"/>
              </w:rPr>
              <w:t xml:space="preserve"> </w:t>
            </w:r>
            <w:r w:rsidR="00420F87">
              <w:rPr>
                <w:color w:val="242424"/>
                <w:sz w:val="20"/>
              </w:rPr>
              <w:t>Work</w:t>
            </w:r>
            <w:r w:rsidR="00420F87">
              <w:rPr>
                <w:color w:val="242424"/>
                <w:spacing w:val="-2"/>
                <w:sz w:val="20"/>
              </w:rPr>
              <w:t xml:space="preserve"> </w:t>
            </w:r>
            <w:r w:rsidR="00420F87">
              <w:rPr>
                <w:color w:val="242424"/>
                <w:sz w:val="20"/>
              </w:rPr>
              <w:t>in</w:t>
            </w:r>
            <w:r w:rsidR="00420F87">
              <w:rPr>
                <w:color w:val="242424"/>
                <w:spacing w:val="-14"/>
                <w:sz w:val="20"/>
              </w:rPr>
              <w:t xml:space="preserve"> </w:t>
            </w:r>
            <w:r w:rsidR="00420F87">
              <w:rPr>
                <w:color w:val="242424"/>
                <w:sz w:val="20"/>
              </w:rPr>
              <w:t>Multiple</w:t>
            </w:r>
            <w:r w:rsidR="00420F87">
              <w:rPr>
                <w:color w:val="242424"/>
                <w:spacing w:val="-7"/>
                <w:sz w:val="20"/>
              </w:rPr>
              <w:t xml:space="preserve"> </w:t>
            </w:r>
            <w:r w:rsidR="00420F87">
              <w:rPr>
                <w:color w:val="242424"/>
                <w:spacing w:val="-2"/>
                <w:sz w:val="20"/>
              </w:rPr>
              <w:t>Locations</w:t>
            </w:r>
            <w:r w:rsidR="00420F87">
              <w:rPr>
                <w:color w:val="242424"/>
                <w:sz w:val="20"/>
              </w:rPr>
              <w:tab/>
            </w:r>
            <w:r w:rsidR="00420F87">
              <w:rPr>
                <w:rFonts w:ascii="MS Gothic" w:hAnsi="MS Gothic"/>
                <w:color w:val="242424"/>
                <w:spacing w:val="-2"/>
                <w:sz w:val="20"/>
              </w:rPr>
              <w:t>☐</w:t>
            </w:r>
            <w:r w:rsidR="00420F87">
              <w:rPr>
                <w:rFonts w:ascii="MS Gothic" w:hAnsi="MS Gothic"/>
                <w:color w:val="242424"/>
                <w:spacing w:val="-38"/>
                <w:sz w:val="20"/>
              </w:rPr>
              <w:t xml:space="preserve"> </w:t>
            </w:r>
            <w:r w:rsidR="00420F87">
              <w:rPr>
                <w:color w:val="242424"/>
                <w:spacing w:val="-2"/>
                <w:sz w:val="20"/>
              </w:rPr>
              <w:t>Other</w:t>
            </w:r>
            <w:r w:rsidR="00420F87">
              <w:rPr>
                <w:color w:val="242424"/>
                <w:spacing w:val="-10"/>
                <w:sz w:val="20"/>
              </w:rPr>
              <w:t xml:space="preserve"> </w:t>
            </w:r>
            <w:r w:rsidR="00420F87">
              <w:rPr>
                <w:i/>
                <w:color w:val="242424"/>
                <w:spacing w:val="-2"/>
                <w:sz w:val="20"/>
              </w:rPr>
              <w:t>(specify</w:t>
            </w:r>
            <w:r w:rsidR="00420F87">
              <w:rPr>
                <w:i/>
                <w:color w:val="242424"/>
                <w:spacing w:val="-4"/>
                <w:sz w:val="20"/>
              </w:rPr>
              <w:t xml:space="preserve"> </w:t>
            </w:r>
            <w:r w:rsidR="00420F87">
              <w:rPr>
                <w:i/>
                <w:color w:val="242424"/>
                <w:spacing w:val="-2"/>
                <w:sz w:val="20"/>
              </w:rPr>
              <w:t>below</w:t>
            </w:r>
            <w:r w:rsidR="00420F87">
              <w:rPr>
                <w:i/>
                <w:color w:val="242424"/>
                <w:sz w:val="20"/>
              </w:rPr>
              <w:t xml:space="preserve"> </w:t>
            </w:r>
            <w:r w:rsidR="00420F87">
              <w:rPr>
                <w:i/>
                <w:color w:val="242424"/>
                <w:spacing w:val="-2"/>
                <w:sz w:val="20"/>
              </w:rPr>
              <w:t>in Description)</w:t>
            </w:r>
          </w:p>
          <w:p w14:paraId="3F620AEF" w14:textId="77777777" w:rsidR="00D33A93" w:rsidRDefault="00D33A93">
            <w:pPr>
              <w:pStyle w:val="TableParagraph"/>
              <w:spacing w:before="46"/>
              <w:ind w:left="0"/>
              <w:rPr>
                <w:sz w:val="20"/>
              </w:rPr>
            </w:pPr>
          </w:p>
          <w:p w14:paraId="3F620AF0" w14:textId="77777777" w:rsidR="00D33A93" w:rsidRDefault="00420F87">
            <w:pPr>
              <w:pStyle w:val="TableParagraph"/>
              <w:spacing w:before="1"/>
              <w:ind w:left="381" w:right="228"/>
              <w:rPr>
                <w:b/>
                <w:sz w:val="20"/>
              </w:rPr>
            </w:pPr>
            <w:r>
              <w:rPr>
                <w:b/>
                <w:color w:val="242424"/>
                <w:sz w:val="20"/>
              </w:rPr>
              <w:t>Description</w:t>
            </w:r>
            <w:r>
              <w:rPr>
                <w:b/>
                <w:color w:val="242424"/>
                <w:spacing w:val="-7"/>
                <w:sz w:val="20"/>
              </w:rPr>
              <w:t xml:space="preserve"> </w:t>
            </w:r>
            <w:r>
              <w:rPr>
                <w:b/>
                <w:color w:val="242424"/>
                <w:sz w:val="20"/>
              </w:rPr>
              <w:t>of</w:t>
            </w:r>
            <w:r>
              <w:rPr>
                <w:b/>
                <w:color w:val="242424"/>
                <w:spacing w:val="-5"/>
                <w:sz w:val="20"/>
              </w:rPr>
              <w:t xml:space="preserve"> </w:t>
            </w:r>
            <w:r>
              <w:rPr>
                <w:b/>
                <w:color w:val="242424"/>
                <w:sz w:val="20"/>
              </w:rPr>
              <w:t>Position</w:t>
            </w:r>
            <w:r>
              <w:rPr>
                <w:b/>
                <w:color w:val="242424"/>
                <w:spacing w:val="-7"/>
                <w:sz w:val="20"/>
              </w:rPr>
              <w:t xml:space="preserve"> </w:t>
            </w:r>
            <w:r>
              <w:rPr>
                <w:b/>
                <w:color w:val="242424"/>
                <w:sz w:val="20"/>
              </w:rPr>
              <w:t>Requirements</w:t>
            </w:r>
            <w:r>
              <w:rPr>
                <w:b/>
                <w:color w:val="242424"/>
                <w:spacing w:val="-5"/>
                <w:sz w:val="20"/>
              </w:rPr>
              <w:t xml:space="preserve"> </w:t>
            </w:r>
            <w:r>
              <w:rPr>
                <w:b/>
                <w:i/>
                <w:color w:val="242424"/>
                <w:sz w:val="20"/>
              </w:rPr>
              <w:t>(e.g.,</w:t>
            </w:r>
            <w:r>
              <w:rPr>
                <w:b/>
                <w:i/>
                <w:color w:val="242424"/>
                <w:spacing w:val="-9"/>
                <w:sz w:val="20"/>
              </w:rPr>
              <w:t xml:space="preserve"> </w:t>
            </w:r>
            <w:r>
              <w:rPr>
                <w:b/>
                <w:i/>
                <w:color w:val="242424"/>
                <w:sz w:val="20"/>
              </w:rPr>
              <w:t>the</w:t>
            </w:r>
            <w:r>
              <w:rPr>
                <w:b/>
                <w:i/>
                <w:color w:val="242424"/>
                <w:spacing w:val="-7"/>
                <w:sz w:val="20"/>
              </w:rPr>
              <w:t xml:space="preserve"> </w:t>
            </w:r>
            <w:r>
              <w:rPr>
                <w:b/>
                <w:i/>
                <w:color w:val="242424"/>
                <w:sz w:val="20"/>
              </w:rPr>
              <w:t>position</w:t>
            </w:r>
            <w:r>
              <w:rPr>
                <w:b/>
                <w:i/>
                <w:color w:val="242424"/>
                <w:spacing w:val="-7"/>
                <w:sz w:val="20"/>
              </w:rPr>
              <w:t xml:space="preserve"> </w:t>
            </w:r>
            <w:r>
              <w:rPr>
                <w:b/>
                <w:i/>
                <w:color w:val="242424"/>
                <w:sz w:val="20"/>
              </w:rPr>
              <w:t>may</w:t>
            </w:r>
            <w:r>
              <w:rPr>
                <w:b/>
                <w:i/>
                <w:color w:val="242424"/>
                <w:spacing w:val="-8"/>
                <w:sz w:val="20"/>
              </w:rPr>
              <w:t xml:space="preserve"> </w:t>
            </w:r>
            <w:r>
              <w:rPr>
                <w:b/>
                <w:i/>
                <w:color w:val="242424"/>
                <w:sz w:val="20"/>
              </w:rPr>
              <w:t>move</w:t>
            </w:r>
            <w:r>
              <w:rPr>
                <w:b/>
                <w:i/>
                <w:color w:val="242424"/>
                <w:spacing w:val="-9"/>
                <w:sz w:val="20"/>
              </w:rPr>
              <w:t xml:space="preserve"> </w:t>
            </w:r>
            <w:r>
              <w:rPr>
                <w:b/>
                <w:i/>
                <w:color w:val="242424"/>
                <w:sz w:val="20"/>
              </w:rPr>
              <w:t>from</w:t>
            </w:r>
            <w:r>
              <w:rPr>
                <w:b/>
                <w:i/>
                <w:color w:val="242424"/>
                <w:spacing w:val="-5"/>
                <w:sz w:val="20"/>
              </w:rPr>
              <w:t xml:space="preserve"> </w:t>
            </w:r>
            <w:r>
              <w:rPr>
                <w:b/>
                <w:i/>
                <w:color w:val="242424"/>
                <w:sz w:val="20"/>
              </w:rPr>
              <w:t>project</w:t>
            </w:r>
            <w:r>
              <w:rPr>
                <w:b/>
                <w:i/>
                <w:color w:val="242424"/>
                <w:spacing w:val="-8"/>
                <w:sz w:val="20"/>
              </w:rPr>
              <w:t xml:space="preserve"> </w:t>
            </w:r>
            <w:r>
              <w:rPr>
                <w:b/>
                <w:i/>
                <w:color w:val="242424"/>
                <w:sz w:val="20"/>
              </w:rPr>
              <w:t>to</w:t>
            </w:r>
            <w:r>
              <w:rPr>
                <w:b/>
                <w:i/>
                <w:color w:val="242424"/>
                <w:spacing w:val="-8"/>
                <w:sz w:val="20"/>
              </w:rPr>
              <w:t xml:space="preserve"> </w:t>
            </w:r>
            <w:r>
              <w:rPr>
                <w:b/>
                <w:i/>
                <w:color w:val="242424"/>
                <w:sz w:val="20"/>
              </w:rPr>
              <w:t>project</w:t>
            </w:r>
            <w:r>
              <w:rPr>
                <w:b/>
                <w:i/>
                <w:color w:val="242424"/>
                <w:spacing w:val="-7"/>
                <w:sz w:val="20"/>
              </w:rPr>
              <w:t xml:space="preserve"> </w:t>
            </w:r>
            <w:r>
              <w:rPr>
                <w:b/>
                <w:i/>
                <w:color w:val="242424"/>
                <w:sz w:val="20"/>
              </w:rPr>
              <w:t>upon</w:t>
            </w:r>
            <w:r>
              <w:rPr>
                <w:b/>
                <w:i/>
                <w:color w:val="242424"/>
                <w:spacing w:val="-8"/>
                <w:sz w:val="20"/>
              </w:rPr>
              <w:t xml:space="preserve"> </w:t>
            </w:r>
            <w:r>
              <w:rPr>
                <w:b/>
                <w:i/>
                <w:color w:val="242424"/>
                <w:sz w:val="20"/>
              </w:rPr>
              <w:t>business need, managing staff at an alternate location, graveyard/swing shift, frequent travel, etc.)</w:t>
            </w:r>
            <w:r>
              <w:rPr>
                <w:b/>
                <w:color w:val="242424"/>
                <w:sz w:val="20"/>
              </w:rPr>
              <w:t>:</w:t>
            </w:r>
          </w:p>
          <w:p w14:paraId="3F620AF1" w14:textId="77777777" w:rsidR="00D33A93" w:rsidRPr="00210A5C" w:rsidRDefault="00420F87">
            <w:pPr>
              <w:pStyle w:val="TableParagraph"/>
              <w:spacing w:before="89"/>
              <w:ind w:left="364" w:right="40"/>
              <w:rPr>
                <w:sz w:val="20"/>
              </w:rPr>
            </w:pPr>
            <w:r w:rsidRPr="00210A5C">
              <w:rPr>
                <w:color w:val="242424"/>
                <w:sz w:val="20"/>
              </w:rPr>
              <w:t>While</w:t>
            </w:r>
            <w:r w:rsidRPr="00210A5C">
              <w:rPr>
                <w:color w:val="242424"/>
                <w:spacing w:val="-12"/>
                <w:sz w:val="20"/>
              </w:rPr>
              <w:t xml:space="preserve"> </w:t>
            </w:r>
            <w:r w:rsidRPr="00210A5C">
              <w:rPr>
                <w:color w:val="242424"/>
                <w:sz w:val="20"/>
              </w:rPr>
              <w:t>the</w:t>
            </w:r>
            <w:r w:rsidRPr="00210A5C">
              <w:rPr>
                <w:color w:val="242424"/>
                <w:spacing w:val="-12"/>
                <w:sz w:val="20"/>
              </w:rPr>
              <w:t xml:space="preserve"> </w:t>
            </w:r>
            <w:r w:rsidRPr="00210A5C">
              <w:rPr>
                <w:color w:val="242424"/>
                <w:sz w:val="20"/>
              </w:rPr>
              <w:t>current</w:t>
            </w:r>
            <w:r w:rsidRPr="00210A5C">
              <w:rPr>
                <w:color w:val="242424"/>
                <w:spacing w:val="-13"/>
                <w:sz w:val="20"/>
              </w:rPr>
              <w:t xml:space="preserve"> </w:t>
            </w:r>
            <w:r w:rsidRPr="00210A5C">
              <w:rPr>
                <w:color w:val="242424"/>
                <w:sz w:val="20"/>
              </w:rPr>
              <w:t>assignment</w:t>
            </w:r>
            <w:r w:rsidRPr="00210A5C">
              <w:rPr>
                <w:color w:val="242424"/>
                <w:spacing w:val="-12"/>
                <w:sz w:val="20"/>
              </w:rPr>
              <w:t xml:space="preserve"> </w:t>
            </w:r>
            <w:r w:rsidRPr="00210A5C">
              <w:rPr>
                <w:color w:val="242424"/>
                <w:sz w:val="20"/>
              </w:rPr>
              <w:t>resides</w:t>
            </w:r>
            <w:r w:rsidRPr="00210A5C">
              <w:rPr>
                <w:color w:val="242424"/>
                <w:spacing w:val="-11"/>
                <w:sz w:val="20"/>
              </w:rPr>
              <w:t xml:space="preserve"> </w:t>
            </w:r>
            <w:r w:rsidRPr="00210A5C">
              <w:rPr>
                <w:color w:val="242424"/>
                <w:sz w:val="20"/>
              </w:rPr>
              <w:t>in</w:t>
            </w:r>
            <w:r w:rsidRPr="00210A5C">
              <w:rPr>
                <w:color w:val="242424"/>
                <w:spacing w:val="-11"/>
                <w:sz w:val="20"/>
              </w:rPr>
              <w:t xml:space="preserve"> </w:t>
            </w:r>
            <w:r w:rsidRPr="00210A5C">
              <w:rPr>
                <w:color w:val="242424"/>
                <w:sz w:val="20"/>
              </w:rPr>
              <w:t>CMIPS,</w:t>
            </w:r>
            <w:r w:rsidRPr="00210A5C">
              <w:rPr>
                <w:color w:val="242424"/>
                <w:spacing w:val="-12"/>
                <w:sz w:val="20"/>
              </w:rPr>
              <w:t xml:space="preserve"> </w:t>
            </w:r>
            <w:r w:rsidRPr="00210A5C">
              <w:rPr>
                <w:color w:val="242424"/>
                <w:sz w:val="20"/>
              </w:rPr>
              <w:t>the</w:t>
            </w:r>
            <w:r w:rsidRPr="00210A5C">
              <w:rPr>
                <w:color w:val="242424"/>
                <w:spacing w:val="-11"/>
                <w:sz w:val="20"/>
              </w:rPr>
              <w:t xml:space="preserve"> </w:t>
            </w:r>
            <w:r w:rsidRPr="00210A5C">
              <w:rPr>
                <w:color w:val="242424"/>
                <w:sz w:val="20"/>
              </w:rPr>
              <w:t>OTSI</w:t>
            </w:r>
            <w:r w:rsidRPr="00210A5C">
              <w:rPr>
                <w:color w:val="242424"/>
                <w:spacing w:val="-11"/>
                <w:sz w:val="20"/>
              </w:rPr>
              <w:t xml:space="preserve"> </w:t>
            </w:r>
            <w:r w:rsidRPr="00210A5C">
              <w:rPr>
                <w:color w:val="242424"/>
                <w:sz w:val="20"/>
              </w:rPr>
              <w:t>reserves</w:t>
            </w:r>
            <w:r w:rsidRPr="00210A5C">
              <w:rPr>
                <w:color w:val="242424"/>
                <w:spacing w:val="-12"/>
                <w:sz w:val="20"/>
              </w:rPr>
              <w:t xml:space="preserve"> </w:t>
            </w:r>
            <w:r w:rsidRPr="00210A5C">
              <w:rPr>
                <w:color w:val="242424"/>
                <w:sz w:val="20"/>
              </w:rPr>
              <w:t>the</w:t>
            </w:r>
            <w:r w:rsidRPr="00210A5C">
              <w:rPr>
                <w:color w:val="242424"/>
                <w:spacing w:val="-12"/>
                <w:sz w:val="20"/>
              </w:rPr>
              <w:t xml:space="preserve"> </w:t>
            </w:r>
            <w:r w:rsidRPr="00210A5C">
              <w:rPr>
                <w:color w:val="242424"/>
                <w:sz w:val="20"/>
              </w:rPr>
              <w:t>right</w:t>
            </w:r>
            <w:r w:rsidRPr="00210A5C">
              <w:rPr>
                <w:color w:val="242424"/>
                <w:spacing w:val="-12"/>
                <w:sz w:val="20"/>
              </w:rPr>
              <w:t xml:space="preserve"> </w:t>
            </w:r>
            <w:r w:rsidRPr="00210A5C">
              <w:rPr>
                <w:color w:val="242424"/>
                <w:sz w:val="20"/>
              </w:rPr>
              <w:t>to</w:t>
            </w:r>
            <w:r w:rsidRPr="00210A5C">
              <w:rPr>
                <w:color w:val="242424"/>
                <w:spacing w:val="-11"/>
                <w:sz w:val="20"/>
              </w:rPr>
              <w:t xml:space="preserve"> </w:t>
            </w:r>
            <w:r w:rsidRPr="00210A5C">
              <w:rPr>
                <w:color w:val="242424"/>
                <w:sz w:val="20"/>
              </w:rPr>
              <w:t>change</w:t>
            </w:r>
            <w:r w:rsidRPr="00210A5C">
              <w:rPr>
                <w:color w:val="242424"/>
                <w:spacing w:val="-12"/>
                <w:sz w:val="20"/>
              </w:rPr>
              <w:t xml:space="preserve"> </w:t>
            </w:r>
            <w:r w:rsidRPr="00210A5C">
              <w:rPr>
                <w:color w:val="242424"/>
                <w:sz w:val="20"/>
              </w:rPr>
              <w:t>assignments</w:t>
            </w:r>
            <w:r w:rsidRPr="00210A5C">
              <w:rPr>
                <w:color w:val="242424"/>
                <w:spacing w:val="-11"/>
                <w:sz w:val="20"/>
              </w:rPr>
              <w:t xml:space="preserve"> </w:t>
            </w:r>
            <w:r w:rsidRPr="00210A5C">
              <w:rPr>
                <w:color w:val="242424"/>
                <w:sz w:val="20"/>
              </w:rPr>
              <w:t>to</w:t>
            </w:r>
            <w:r w:rsidRPr="00210A5C">
              <w:rPr>
                <w:color w:val="242424"/>
                <w:spacing w:val="-12"/>
                <w:sz w:val="20"/>
              </w:rPr>
              <w:t xml:space="preserve"> </w:t>
            </w:r>
            <w:r w:rsidRPr="00210A5C">
              <w:rPr>
                <w:color w:val="242424"/>
                <w:sz w:val="20"/>
              </w:rPr>
              <w:t>best</w:t>
            </w:r>
            <w:r w:rsidRPr="00210A5C">
              <w:rPr>
                <w:color w:val="242424"/>
                <w:spacing w:val="-12"/>
                <w:sz w:val="20"/>
              </w:rPr>
              <w:t xml:space="preserve"> </w:t>
            </w:r>
            <w:r w:rsidRPr="00210A5C">
              <w:rPr>
                <w:color w:val="242424"/>
                <w:sz w:val="20"/>
              </w:rPr>
              <w:t>meet</w:t>
            </w:r>
            <w:r w:rsidRPr="00210A5C">
              <w:rPr>
                <w:color w:val="242424"/>
                <w:spacing w:val="-11"/>
                <w:sz w:val="20"/>
              </w:rPr>
              <w:t xml:space="preserve"> </w:t>
            </w:r>
            <w:r w:rsidRPr="00210A5C">
              <w:rPr>
                <w:color w:val="242424"/>
                <w:sz w:val="20"/>
              </w:rPr>
              <w:t>portfolio</w:t>
            </w:r>
            <w:r w:rsidRPr="00210A5C">
              <w:rPr>
                <w:color w:val="242424"/>
                <w:spacing w:val="-12"/>
                <w:sz w:val="20"/>
              </w:rPr>
              <w:t xml:space="preserve"> </w:t>
            </w:r>
            <w:r w:rsidRPr="00210A5C">
              <w:rPr>
                <w:color w:val="242424"/>
                <w:sz w:val="20"/>
              </w:rPr>
              <w:t>and</w:t>
            </w:r>
            <w:r w:rsidRPr="00210A5C">
              <w:rPr>
                <w:color w:val="242424"/>
                <w:spacing w:val="-13"/>
                <w:sz w:val="20"/>
              </w:rPr>
              <w:t xml:space="preserve"> </w:t>
            </w:r>
            <w:r w:rsidRPr="00210A5C">
              <w:rPr>
                <w:color w:val="242424"/>
                <w:sz w:val="20"/>
              </w:rPr>
              <w:t>business management needs within the organization.</w:t>
            </w:r>
          </w:p>
        </w:tc>
      </w:tr>
      <w:tr w:rsidR="00D33A93" w14:paraId="3F620AF4" w14:textId="77777777">
        <w:trPr>
          <w:trHeight w:val="393"/>
        </w:trPr>
        <w:tc>
          <w:tcPr>
            <w:tcW w:w="10962" w:type="dxa"/>
            <w:gridSpan w:val="3"/>
            <w:shd w:val="clear" w:color="auto" w:fill="D9D9D9"/>
          </w:tcPr>
          <w:p w14:paraId="3F620AF3" w14:textId="77777777" w:rsidR="00D33A93" w:rsidRDefault="00420F87">
            <w:pPr>
              <w:pStyle w:val="TableParagraph"/>
              <w:spacing w:before="101" w:line="272" w:lineRule="exact"/>
              <w:ind w:left="117"/>
              <w:rPr>
                <w:b/>
                <w:sz w:val="24"/>
              </w:rPr>
            </w:pPr>
            <w:r>
              <w:rPr>
                <w:b/>
                <w:color w:val="242424"/>
                <w:sz w:val="24"/>
              </w:rPr>
              <w:t>3.</w:t>
            </w:r>
            <w:r>
              <w:rPr>
                <w:b/>
                <w:color w:val="242424"/>
                <w:spacing w:val="-3"/>
                <w:sz w:val="24"/>
              </w:rPr>
              <w:t xml:space="preserve"> </w:t>
            </w:r>
            <w:r>
              <w:rPr>
                <w:b/>
                <w:color w:val="242424"/>
                <w:sz w:val="24"/>
              </w:rPr>
              <w:t>DUTIES</w:t>
            </w:r>
            <w:r>
              <w:rPr>
                <w:b/>
                <w:color w:val="242424"/>
                <w:spacing w:val="-2"/>
                <w:sz w:val="24"/>
              </w:rPr>
              <w:t xml:space="preserve"> </w:t>
            </w:r>
            <w:r>
              <w:rPr>
                <w:b/>
                <w:color w:val="242424"/>
                <w:sz w:val="24"/>
              </w:rPr>
              <w:t>AND</w:t>
            </w:r>
            <w:r>
              <w:rPr>
                <w:b/>
                <w:color w:val="242424"/>
                <w:spacing w:val="-9"/>
                <w:sz w:val="24"/>
              </w:rPr>
              <w:t xml:space="preserve"> </w:t>
            </w:r>
            <w:r>
              <w:rPr>
                <w:b/>
                <w:color w:val="242424"/>
                <w:sz w:val="24"/>
              </w:rPr>
              <w:t>RESPONSIBILITIES</w:t>
            </w:r>
            <w:r>
              <w:rPr>
                <w:b/>
                <w:color w:val="242424"/>
                <w:spacing w:val="-8"/>
                <w:sz w:val="24"/>
              </w:rPr>
              <w:t xml:space="preserve"> </w:t>
            </w:r>
            <w:r>
              <w:rPr>
                <w:b/>
                <w:color w:val="242424"/>
                <w:sz w:val="24"/>
              </w:rPr>
              <w:t>OF</w:t>
            </w:r>
            <w:r>
              <w:rPr>
                <w:b/>
                <w:color w:val="242424"/>
                <w:spacing w:val="-6"/>
                <w:sz w:val="24"/>
              </w:rPr>
              <w:t xml:space="preserve"> </w:t>
            </w:r>
            <w:r>
              <w:rPr>
                <w:b/>
                <w:color w:val="242424"/>
                <w:spacing w:val="-2"/>
                <w:sz w:val="24"/>
              </w:rPr>
              <w:t>POSITION</w:t>
            </w:r>
          </w:p>
        </w:tc>
      </w:tr>
      <w:tr w:rsidR="00D33A93" w14:paraId="3F620AF9" w14:textId="77777777">
        <w:trPr>
          <w:trHeight w:val="1288"/>
        </w:trPr>
        <w:tc>
          <w:tcPr>
            <w:tcW w:w="10962" w:type="dxa"/>
            <w:gridSpan w:val="3"/>
          </w:tcPr>
          <w:p w14:paraId="3F620AF5" w14:textId="77777777" w:rsidR="00D33A93" w:rsidRDefault="00420F87">
            <w:pPr>
              <w:pStyle w:val="TableParagraph"/>
              <w:spacing w:before="59"/>
              <w:ind w:left="117"/>
              <w:rPr>
                <w:sz w:val="20"/>
              </w:rPr>
            </w:pPr>
            <w:r>
              <w:rPr>
                <w:color w:val="242424"/>
                <w:sz w:val="20"/>
              </w:rPr>
              <w:t>IT</w:t>
            </w:r>
            <w:r>
              <w:rPr>
                <w:color w:val="242424"/>
                <w:spacing w:val="-11"/>
                <w:sz w:val="20"/>
              </w:rPr>
              <w:t xml:space="preserve"> </w:t>
            </w:r>
            <w:r>
              <w:rPr>
                <w:color w:val="242424"/>
                <w:sz w:val="20"/>
              </w:rPr>
              <w:t>Domains</w:t>
            </w:r>
            <w:r>
              <w:rPr>
                <w:color w:val="242424"/>
                <w:spacing w:val="-12"/>
                <w:sz w:val="20"/>
              </w:rPr>
              <w:t xml:space="preserve"> </w:t>
            </w:r>
            <w:r>
              <w:rPr>
                <w:color w:val="242424"/>
                <w:spacing w:val="-4"/>
                <w:sz w:val="20"/>
              </w:rPr>
              <w:t>used:</w:t>
            </w:r>
          </w:p>
          <w:p w14:paraId="3F620AF6" w14:textId="77777777" w:rsidR="00D33A93" w:rsidRDefault="00420F87">
            <w:pPr>
              <w:pStyle w:val="TableParagraph"/>
              <w:tabs>
                <w:tab w:val="left" w:pos="6125"/>
              </w:tabs>
              <w:spacing w:before="78"/>
              <w:ind w:left="117"/>
              <w:rPr>
                <w:sz w:val="20"/>
              </w:rPr>
            </w:pPr>
            <w:r>
              <w:rPr>
                <w:rFonts w:ascii="MS Gothic" w:hAnsi="MS Gothic"/>
                <w:color w:val="242424"/>
                <w:spacing w:val="-2"/>
                <w:sz w:val="20"/>
              </w:rPr>
              <w:t>☒</w:t>
            </w:r>
            <w:r>
              <w:rPr>
                <w:rFonts w:ascii="MS Gothic" w:hAnsi="MS Gothic"/>
                <w:color w:val="242424"/>
                <w:spacing w:val="-35"/>
                <w:sz w:val="20"/>
              </w:rPr>
              <w:t xml:space="preserve"> </w:t>
            </w:r>
            <w:r>
              <w:rPr>
                <w:color w:val="242424"/>
                <w:spacing w:val="-2"/>
                <w:sz w:val="20"/>
              </w:rPr>
              <w:t>Business</w:t>
            </w:r>
            <w:r>
              <w:rPr>
                <w:color w:val="242424"/>
                <w:spacing w:val="-9"/>
                <w:sz w:val="20"/>
              </w:rPr>
              <w:t xml:space="preserve"> </w:t>
            </w:r>
            <w:r>
              <w:rPr>
                <w:color w:val="242424"/>
                <w:spacing w:val="-2"/>
                <w:sz w:val="20"/>
              </w:rPr>
              <w:t>Technology</w:t>
            </w:r>
            <w:r>
              <w:rPr>
                <w:color w:val="242424"/>
                <w:spacing w:val="-13"/>
                <w:sz w:val="20"/>
              </w:rPr>
              <w:t xml:space="preserve"> </w:t>
            </w:r>
            <w:r>
              <w:rPr>
                <w:color w:val="242424"/>
                <w:spacing w:val="-2"/>
                <w:sz w:val="20"/>
              </w:rPr>
              <w:t>Management</w:t>
            </w:r>
            <w:r>
              <w:rPr>
                <w:color w:val="242424"/>
                <w:sz w:val="20"/>
              </w:rPr>
              <w:tab/>
            </w:r>
            <w:r>
              <w:rPr>
                <w:rFonts w:ascii="MS Gothic" w:hAnsi="MS Gothic"/>
                <w:color w:val="242424"/>
                <w:spacing w:val="-2"/>
                <w:sz w:val="20"/>
              </w:rPr>
              <w:t>☒</w:t>
            </w:r>
            <w:r>
              <w:rPr>
                <w:rFonts w:ascii="MS Gothic" w:hAnsi="MS Gothic"/>
                <w:color w:val="242424"/>
                <w:spacing w:val="-33"/>
                <w:sz w:val="20"/>
              </w:rPr>
              <w:t xml:space="preserve"> </w:t>
            </w:r>
            <w:r>
              <w:rPr>
                <w:color w:val="242424"/>
                <w:spacing w:val="-2"/>
                <w:sz w:val="20"/>
              </w:rPr>
              <w:t>Information</w:t>
            </w:r>
            <w:r>
              <w:rPr>
                <w:color w:val="242424"/>
                <w:spacing w:val="-10"/>
                <w:sz w:val="20"/>
              </w:rPr>
              <w:t xml:space="preserve"> </w:t>
            </w:r>
            <w:r>
              <w:rPr>
                <w:color w:val="242424"/>
                <w:spacing w:val="-2"/>
                <w:sz w:val="20"/>
              </w:rPr>
              <w:t>Technology</w:t>
            </w:r>
            <w:r>
              <w:rPr>
                <w:color w:val="242424"/>
                <w:spacing w:val="-10"/>
                <w:sz w:val="20"/>
              </w:rPr>
              <w:t xml:space="preserve"> </w:t>
            </w:r>
            <w:r>
              <w:rPr>
                <w:color w:val="242424"/>
                <w:spacing w:val="-2"/>
                <w:sz w:val="20"/>
              </w:rPr>
              <w:t>Project</w:t>
            </w:r>
            <w:r>
              <w:rPr>
                <w:color w:val="242424"/>
                <w:spacing w:val="-4"/>
                <w:sz w:val="20"/>
              </w:rPr>
              <w:t xml:space="preserve"> </w:t>
            </w:r>
            <w:r>
              <w:rPr>
                <w:color w:val="242424"/>
                <w:spacing w:val="-2"/>
                <w:sz w:val="20"/>
              </w:rPr>
              <w:t>Manager</w:t>
            </w:r>
          </w:p>
          <w:p w14:paraId="3F620AF7" w14:textId="77777777" w:rsidR="00D33A93" w:rsidRDefault="00420F87">
            <w:pPr>
              <w:pStyle w:val="TableParagraph"/>
              <w:numPr>
                <w:ilvl w:val="0"/>
                <w:numId w:val="7"/>
              </w:numPr>
              <w:tabs>
                <w:tab w:val="left" w:pos="370"/>
                <w:tab w:val="left" w:pos="6125"/>
              </w:tabs>
              <w:spacing w:before="59"/>
              <w:ind w:left="370" w:hanging="253"/>
              <w:rPr>
                <w:sz w:val="20"/>
              </w:rPr>
            </w:pPr>
            <w:r>
              <w:rPr>
                <w:color w:val="242424"/>
                <w:spacing w:val="-2"/>
                <w:sz w:val="20"/>
              </w:rPr>
              <w:t>Client</w:t>
            </w:r>
            <w:r>
              <w:rPr>
                <w:color w:val="242424"/>
                <w:spacing w:val="-7"/>
                <w:sz w:val="20"/>
              </w:rPr>
              <w:t xml:space="preserve"> </w:t>
            </w:r>
            <w:r>
              <w:rPr>
                <w:color w:val="242424"/>
                <w:spacing w:val="-2"/>
                <w:sz w:val="20"/>
              </w:rPr>
              <w:t>Services</w:t>
            </w:r>
            <w:r>
              <w:rPr>
                <w:color w:val="242424"/>
                <w:sz w:val="20"/>
              </w:rPr>
              <w:tab/>
            </w:r>
            <w:r>
              <w:rPr>
                <w:rFonts w:ascii="MS Gothic" w:hAnsi="MS Gothic"/>
                <w:color w:val="242424"/>
                <w:spacing w:val="-2"/>
                <w:sz w:val="20"/>
              </w:rPr>
              <w:t>☐</w:t>
            </w:r>
            <w:r>
              <w:rPr>
                <w:rFonts w:ascii="MS Gothic" w:hAnsi="MS Gothic"/>
                <w:color w:val="242424"/>
                <w:spacing w:val="-43"/>
                <w:sz w:val="20"/>
              </w:rPr>
              <w:t xml:space="preserve"> </w:t>
            </w:r>
            <w:r>
              <w:rPr>
                <w:color w:val="242424"/>
                <w:spacing w:val="-2"/>
                <w:sz w:val="20"/>
              </w:rPr>
              <w:t>Software</w:t>
            </w:r>
            <w:r>
              <w:rPr>
                <w:color w:val="242424"/>
                <w:spacing w:val="-8"/>
                <w:sz w:val="20"/>
              </w:rPr>
              <w:t xml:space="preserve"> </w:t>
            </w:r>
            <w:r>
              <w:rPr>
                <w:color w:val="242424"/>
                <w:spacing w:val="-2"/>
                <w:sz w:val="20"/>
              </w:rPr>
              <w:t>Engineering</w:t>
            </w:r>
          </w:p>
          <w:p w14:paraId="3F620AF8" w14:textId="77777777" w:rsidR="00D33A93" w:rsidRDefault="00420F87">
            <w:pPr>
              <w:pStyle w:val="TableParagraph"/>
              <w:numPr>
                <w:ilvl w:val="0"/>
                <w:numId w:val="7"/>
              </w:numPr>
              <w:tabs>
                <w:tab w:val="left" w:pos="370"/>
                <w:tab w:val="left" w:pos="6125"/>
              </w:tabs>
              <w:spacing w:before="59"/>
              <w:ind w:left="370" w:hanging="253"/>
              <w:rPr>
                <w:sz w:val="20"/>
              </w:rPr>
            </w:pPr>
            <w:r>
              <w:rPr>
                <w:color w:val="242424"/>
                <w:spacing w:val="-2"/>
                <w:sz w:val="20"/>
              </w:rPr>
              <w:t>Information</w:t>
            </w:r>
            <w:r>
              <w:rPr>
                <w:color w:val="242424"/>
                <w:spacing w:val="2"/>
                <w:sz w:val="20"/>
              </w:rPr>
              <w:t xml:space="preserve"> </w:t>
            </w:r>
            <w:r>
              <w:rPr>
                <w:color w:val="242424"/>
                <w:spacing w:val="-2"/>
                <w:sz w:val="20"/>
              </w:rPr>
              <w:t>Security</w:t>
            </w:r>
            <w:r>
              <w:rPr>
                <w:color w:val="242424"/>
                <w:spacing w:val="-3"/>
                <w:sz w:val="20"/>
              </w:rPr>
              <w:t xml:space="preserve"> </w:t>
            </w:r>
            <w:r>
              <w:rPr>
                <w:color w:val="242424"/>
                <w:spacing w:val="-2"/>
                <w:sz w:val="20"/>
              </w:rPr>
              <w:t>Engineering</w:t>
            </w:r>
            <w:r>
              <w:rPr>
                <w:color w:val="242424"/>
                <w:sz w:val="20"/>
              </w:rPr>
              <w:tab/>
            </w:r>
            <w:r>
              <w:rPr>
                <w:rFonts w:ascii="MS Gothic" w:hAnsi="MS Gothic"/>
                <w:color w:val="242424"/>
                <w:sz w:val="20"/>
              </w:rPr>
              <w:t>☐</w:t>
            </w:r>
            <w:r>
              <w:rPr>
                <w:rFonts w:ascii="MS Gothic" w:hAnsi="MS Gothic"/>
                <w:color w:val="242424"/>
                <w:spacing w:val="-40"/>
                <w:sz w:val="20"/>
              </w:rPr>
              <w:t xml:space="preserve"> </w:t>
            </w:r>
            <w:r>
              <w:rPr>
                <w:color w:val="242424"/>
                <w:sz w:val="20"/>
              </w:rPr>
              <w:t>System</w:t>
            </w:r>
            <w:r>
              <w:rPr>
                <w:color w:val="242424"/>
                <w:spacing w:val="-14"/>
                <w:sz w:val="20"/>
              </w:rPr>
              <w:t xml:space="preserve"> </w:t>
            </w:r>
            <w:r>
              <w:rPr>
                <w:color w:val="242424"/>
                <w:spacing w:val="-2"/>
                <w:sz w:val="20"/>
              </w:rPr>
              <w:t>Engineering</w:t>
            </w:r>
          </w:p>
        </w:tc>
      </w:tr>
      <w:tr w:rsidR="00D33A93" w14:paraId="3F620AFD" w14:textId="77777777" w:rsidTr="002A663B">
        <w:trPr>
          <w:trHeight w:val="800"/>
        </w:trPr>
        <w:tc>
          <w:tcPr>
            <w:tcW w:w="10962" w:type="dxa"/>
            <w:gridSpan w:val="3"/>
          </w:tcPr>
          <w:p w14:paraId="3F620AFA" w14:textId="77777777" w:rsidR="00D33A93" w:rsidRDefault="00420F87">
            <w:pPr>
              <w:pStyle w:val="TableParagraph"/>
              <w:spacing w:before="20"/>
              <w:ind w:left="369"/>
              <w:rPr>
                <w:color w:val="242424"/>
                <w:spacing w:val="-4"/>
                <w:sz w:val="20"/>
                <w:szCs w:val="20"/>
              </w:rPr>
            </w:pPr>
            <w:r w:rsidRPr="002A663B">
              <w:rPr>
                <w:color w:val="242424"/>
                <w:spacing w:val="-4"/>
                <w:sz w:val="20"/>
                <w:szCs w:val="20"/>
              </w:rPr>
              <w:t>Summary</w:t>
            </w:r>
            <w:r w:rsidRPr="002A663B">
              <w:rPr>
                <w:color w:val="242424"/>
                <w:spacing w:val="7"/>
                <w:sz w:val="20"/>
                <w:szCs w:val="20"/>
              </w:rPr>
              <w:t xml:space="preserve"> </w:t>
            </w:r>
            <w:r w:rsidRPr="002A663B">
              <w:rPr>
                <w:color w:val="242424"/>
                <w:spacing w:val="-4"/>
                <w:sz w:val="20"/>
                <w:szCs w:val="20"/>
              </w:rPr>
              <w:t>Statement</w:t>
            </w:r>
            <w:r w:rsidRPr="002A663B">
              <w:rPr>
                <w:color w:val="242424"/>
                <w:spacing w:val="1"/>
                <w:sz w:val="20"/>
                <w:szCs w:val="20"/>
              </w:rPr>
              <w:t xml:space="preserve"> </w:t>
            </w:r>
            <w:r w:rsidRPr="002A663B">
              <w:rPr>
                <w:color w:val="242424"/>
                <w:spacing w:val="-4"/>
                <w:sz w:val="20"/>
                <w:szCs w:val="20"/>
              </w:rPr>
              <w:t>(Briefly</w:t>
            </w:r>
            <w:r w:rsidRPr="002A663B">
              <w:rPr>
                <w:color w:val="242424"/>
                <w:spacing w:val="3"/>
                <w:sz w:val="20"/>
                <w:szCs w:val="20"/>
              </w:rPr>
              <w:t xml:space="preserve"> </w:t>
            </w:r>
            <w:r w:rsidRPr="002A663B">
              <w:rPr>
                <w:color w:val="242424"/>
                <w:spacing w:val="-4"/>
                <w:sz w:val="20"/>
                <w:szCs w:val="20"/>
              </w:rPr>
              <w:t>describe</w:t>
            </w:r>
            <w:r w:rsidRPr="002A663B">
              <w:rPr>
                <w:color w:val="242424"/>
                <w:spacing w:val="6"/>
                <w:sz w:val="20"/>
                <w:szCs w:val="20"/>
              </w:rPr>
              <w:t xml:space="preserve"> </w:t>
            </w:r>
            <w:r w:rsidRPr="002A663B">
              <w:rPr>
                <w:color w:val="242424"/>
                <w:spacing w:val="-4"/>
                <w:sz w:val="20"/>
                <w:szCs w:val="20"/>
              </w:rPr>
              <w:t>the</w:t>
            </w:r>
            <w:r w:rsidRPr="002A663B">
              <w:rPr>
                <w:color w:val="242424"/>
                <w:spacing w:val="1"/>
                <w:sz w:val="20"/>
                <w:szCs w:val="20"/>
              </w:rPr>
              <w:t xml:space="preserve"> </w:t>
            </w:r>
            <w:r w:rsidRPr="002A663B">
              <w:rPr>
                <w:color w:val="242424"/>
                <w:spacing w:val="-4"/>
                <w:sz w:val="20"/>
                <w:szCs w:val="20"/>
              </w:rPr>
              <w:t>position’s</w:t>
            </w:r>
            <w:r w:rsidRPr="002A663B">
              <w:rPr>
                <w:color w:val="242424"/>
                <w:spacing w:val="8"/>
                <w:sz w:val="20"/>
                <w:szCs w:val="20"/>
              </w:rPr>
              <w:t xml:space="preserve"> </w:t>
            </w:r>
            <w:r w:rsidRPr="002A663B">
              <w:rPr>
                <w:color w:val="242424"/>
                <w:spacing w:val="-4"/>
                <w:sz w:val="20"/>
                <w:szCs w:val="20"/>
              </w:rPr>
              <w:t>organizational</w:t>
            </w:r>
            <w:r w:rsidRPr="002A663B">
              <w:rPr>
                <w:color w:val="242424"/>
                <w:spacing w:val="1"/>
                <w:sz w:val="20"/>
                <w:szCs w:val="20"/>
              </w:rPr>
              <w:t xml:space="preserve"> </w:t>
            </w:r>
            <w:r w:rsidRPr="002A663B">
              <w:rPr>
                <w:color w:val="242424"/>
                <w:spacing w:val="-4"/>
                <w:sz w:val="20"/>
                <w:szCs w:val="20"/>
              </w:rPr>
              <w:t>setting</w:t>
            </w:r>
            <w:r w:rsidRPr="002A663B">
              <w:rPr>
                <w:color w:val="242424"/>
                <w:spacing w:val="-1"/>
                <w:sz w:val="20"/>
                <w:szCs w:val="20"/>
              </w:rPr>
              <w:t xml:space="preserve"> </w:t>
            </w:r>
            <w:r w:rsidRPr="002A663B">
              <w:rPr>
                <w:color w:val="242424"/>
                <w:spacing w:val="-4"/>
                <w:sz w:val="20"/>
                <w:szCs w:val="20"/>
              </w:rPr>
              <w:t>and</w:t>
            </w:r>
            <w:r w:rsidRPr="002A663B">
              <w:rPr>
                <w:color w:val="242424"/>
                <w:spacing w:val="1"/>
                <w:sz w:val="20"/>
                <w:szCs w:val="20"/>
              </w:rPr>
              <w:t xml:space="preserve"> </w:t>
            </w:r>
            <w:r w:rsidRPr="002A663B">
              <w:rPr>
                <w:color w:val="242424"/>
                <w:spacing w:val="-4"/>
                <w:sz w:val="20"/>
                <w:szCs w:val="20"/>
              </w:rPr>
              <w:t>major</w:t>
            </w:r>
            <w:r w:rsidRPr="002A663B">
              <w:rPr>
                <w:color w:val="242424"/>
                <w:spacing w:val="4"/>
                <w:sz w:val="20"/>
                <w:szCs w:val="20"/>
              </w:rPr>
              <w:t xml:space="preserve"> </w:t>
            </w:r>
            <w:r w:rsidRPr="002A663B">
              <w:rPr>
                <w:color w:val="242424"/>
                <w:spacing w:val="-4"/>
                <w:sz w:val="20"/>
                <w:szCs w:val="20"/>
              </w:rPr>
              <w:t>functions):</w:t>
            </w:r>
          </w:p>
          <w:p w14:paraId="5065BBA6" w14:textId="77777777" w:rsidR="002A663B" w:rsidRPr="002A663B" w:rsidRDefault="002A663B">
            <w:pPr>
              <w:pStyle w:val="TableParagraph"/>
              <w:spacing w:before="20"/>
              <w:ind w:left="369"/>
              <w:rPr>
                <w:sz w:val="20"/>
                <w:szCs w:val="20"/>
              </w:rPr>
            </w:pPr>
          </w:p>
          <w:p w14:paraId="1727ABED" w14:textId="7E20AA12" w:rsidR="00A26A64" w:rsidRPr="002A663B" w:rsidRDefault="00420F87" w:rsidP="00A26A64">
            <w:pPr>
              <w:pStyle w:val="TableParagraph"/>
              <w:spacing w:before="18"/>
              <w:ind w:left="369" w:right="228"/>
              <w:rPr>
                <w:spacing w:val="40"/>
                <w:sz w:val="20"/>
                <w:szCs w:val="20"/>
              </w:rPr>
            </w:pPr>
            <w:r w:rsidRPr="002A663B">
              <w:rPr>
                <w:sz w:val="20"/>
                <w:szCs w:val="20"/>
              </w:rPr>
              <w:t>Under</w:t>
            </w:r>
            <w:r w:rsidRPr="002A663B">
              <w:rPr>
                <w:spacing w:val="-3"/>
                <w:sz w:val="20"/>
                <w:szCs w:val="20"/>
              </w:rPr>
              <w:t xml:space="preserve"> </w:t>
            </w:r>
            <w:r w:rsidRPr="002A663B">
              <w:rPr>
                <w:sz w:val="20"/>
                <w:szCs w:val="20"/>
              </w:rPr>
              <w:t>the</w:t>
            </w:r>
            <w:r w:rsidRPr="002A663B">
              <w:rPr>
                <w:spacing w:val="-4"/>
                <w:sz w:val="20"/>
                <w:szCs w:val="20"/>
              </w:rPr>
              <w:t xml:space="preserve"> </w:t>
            </w:r>
            <w:r w:rsidRPr="002A663B">
              <w:rPr>
                <w:sz w:val="20"/>
                <w:szCs w:val="20"/>
              </w:rPr>
              <w:t>general</w:t>
            </w:r>
            <w:r w:rsidRPr="002A663B">
              <w:rPr>
                <w:spacing w:val="-5"/>
                <w:sz w:val="20"/>
                <w:szCs w:val="20"/>
              </w:rPr>
              <w:t xml:space="preserve"> </w:t>
            </w:r>
            <w:r w:rsidRPr="002A663B">
              <w:rPr>
                <w:sz w:val="20"/>
                <w:szCs w:val="20"/>
              </w:rPr>
              <w:t>direction</w:t>
            </w:r>
            <w:r w:rsidRPr="002A663B">
              <w:rPr>
                <w:spacing w:val="-2"/>
                <w:sz w:val="20"/>
                <w:szCs w:val="20"/>
              </w:rPr>
              <w:t xml:space="preserve"> </w:t>
            </w:r>
            <w:r w:rsidRPr="002A663B">
              <w:rPr>
                <w:sz w:val="20"/>
                <w:szCs w:val="20"/>
              </w:rPr>
              <w:t>of</w:t>
            </w:r>
            <w:r w:rsidRPr="002A663B">
              <w:rPr>
                <w:spacing w:val="-2"/>
                <w:sz w:val="20"/>
                <w:szCs w:val="20"/>
              </w:rPr>
              <w:t xml:space="preserve"> </w:t>
            </w:r>
            <w:r w:rsidRPr="002A663B">
              <w:rPr>
                <w:sz w:val="20"/>
                <w:szCs w:val="20"/>
              </w:rPr>
              <w:t>the</w:t>
            </w:r>
            <w:r w:rsidRPr="002A663B">
              <w:rPr>
                <w:spacing w:val="-4"/>
                <w:sz w:val="20"/>
                <w:szCs w:val="20"/>
              </w:rPr>
              <w:t xml:space="preserve"> </w:t>
            </w:r>
            <w:r w:rsidRPr="002A663B">
              <w:rPr>
                <w:sz w:val="20"/>
                <w:szCs w:val="20"/>
              </w:rPr>
              <w:t>CMIPS</w:t>
            </w:r>
            <w:r w:rsidRPr="002A663B">
              <w:rPr>
                <w:spacing w:val="-4"/>
                <w:sz w:val="20"/>
                <w:szCs w:val="20"/>
              </w:rPr>
              <w:t xml:space="preserve"> </w:t>
            </w:r>
            <w:r w:rsidRPr="002A663B">
              <w:rPr>
                <w:sz w:val="20"/>
                <w:szCs w:val="20"/>
              </w:rPr>
              <w:t>Assistant Project</w:t>
            </w:r>
            <w:r w:rsidRPr="002A663B">
              <w:rPr>
                <w:spacing w:val="-3"/>
                <w:sz w:val="20"/>
                <w:szCs w:val="20"/>
              </w:rPr>
              <w:t xml:space="preserve"> </w:t>
            </w:r>
            <w:r w:rsidRPr="002A663B">
              <w:rPr>
                <w:sz w:val="20"/>
                <w:szCs w:val="20"/>
              </w:rPr>
              <w:t>Director</w:t>
            </w:r>
            <w:r w:rsidRPr="002A663B">
              <w:rPr>
                <w:spacing w:val="-3"/>
                <w:sz w:val="20"/>
                <w:szCs w:val="20"/>
              </w:rPr>
              <w:t xml:space="preserve"> </w:t>
            </w:r>
            <w:r w:rsidRPr="002A663B">
              <w:rPr>
                <w:sz w:val="20"/>
                <w:szCs w:val="20"/>
              </w:rPr>
              <w:t>of</w:t>
            </w:r>
            <w:r w:rsidRPr="002A663B">
              <w:rPr>
                <w:spacing w:val="-2"/>
                <w:sz w:val="20"/>
                <w:szCs w:val="20"/>
              </w:rPr>
              <w:t xml:space="preserve"> </w:t>
            </w:r>
            <w:r w:rsidRPr="002A663B">
              <w:rPr>
                <w:sz w:val="20"/>
                <w:szCs w:val="20"/>
              </w:rPr>
              <w:t>Project</w:t>
            </w:r>
            <w:r w:rsidRPr="002A663B">
              <w:rPr>
                <w:spacing w:val="-2"/>
                <w:sz w:val="20"/>
                <w:szCs w:val="20"/>
              </w:rPr>
              <w:t xml:space="preserve"> </w:t>
            </w:r>
            <w:r w:rsidRPr="002A663B">
              <w:rPr>
                <w:sz w:val="20"/>
                <w:szCs w:val="20"/>
              </w:rPr>
              <w:t>Management</w:t>
            </w:r>
            <w:r w:rsidRPr="002A663B">
              <w:rPr>
                <w:spacing w:val="-4"/>
                <w:sz w:val="20"/>
                <w:szCs w:val="20"/>
              </w:rPr>
              <w:t xml:space="preserve"> </w:t>
            </w:r>
            <w:r w:rsidRPr="002A663B">
              <w:rPr>
                <w:sz w:val="20"/>
                <w:szCs w:val="20"/>
              </w:rPr>
              <w:t>Services,</w:t>
            </w:r>
            <w:r w:rsidRPr="002A663B">
              <w:rPr>
                <w:spacing w:val="-4"/>
                <w:sz w:val="20"/>
                <w:szCs w:val="20"/>
              </w:rPr>
              <w:t xml:space="preserve"> </w:t>
            </w:r>
            <w:r w:rsidRPr="002A663B">
              <w:rPr>
                <w:sz w:val="20"/>
                <w:szCs w:val="20"/>
              </w:rPr>
              <w:t>the</w:t>
            </w:r>
            <w:r w:rsidRPr="002A663B">
              <w:rPr>
                <w:spacing w:val="-4"/>
                <w:sz w:val="20"/>
                <w:szCs w:val="20"/>
              </w:rPr>
              <w:t xml:space="preserve"> </w:t>
            </w:r>
            <w:r w:rsidRPr="002A663B">
              <w:rPr>
                <w:sz w:val="20"/>
                <w:szCs w:val="20"/>
              </w:rPr>
              <w:t>Information Technology Supervisor II serves as the manager of the Project Management Office</w:t>
            </w:r>
            <w:r w:rsidR="00E310FF">
              <w:rPr>
                <w:sz w:val="20"/>
                <w:szCs w:val="20"/>
              </w:rPr>
              <w:t xml:space="preserve"> (PMO)</w:t>
            </w:r>
            <w:r w:rsidRPr="002A663B">
              <w:rPr>
                <w:sz w:val="20"/>
                <w:szCs w:val="20"/>
              </w:rPr>
              <w:t xml:space="preserve"> for the on-going project management and oversight activities of the CMIPS System Integrator Contract(s)</w:t>
            </w:r>
            <w:r w:rsidR="00A26A64" w:rsidRPr="002A663B">
              <w:rPr>
                <w:sz w:val="20"/>
                <w:szCs w:val="20"/>
              </w:rPr>
              <w:t xml:space="preserve"> and all state required project management activities for the CMIPS Office, including adhering to state IT project policies</w:t>
            </w:r>
            <w:r w:rsidRPr="002A663B">
              <w:rPr>
                <w:sz w:val="20"/>
                <w:szCs w:val="20"/>
              </w:rPr>
              <w:t>.</w:t>
            </w:r>
            <w:r w:rsidR="00E95C83" w:rsidRPr="002A663B">
              <w:rPr>
                <w:sz w:val="20"/>
                <w:szCs w:val="20"/>
              </w:rPr>
              <w:t xml:space="preserve"> This is a working supervisor position, expected to not only supervise team members but to perform all required work activities within the team’s responsibility as needed or assigned. </w:t>
            </w:r>
            <w:r w:rsidRPr="002A663B">
              <w:rPr>
                <w:spacing w:val="40"/>
                <w:sz w:val="20"/>
                <w:szCs w:val="20"/>
              </w:rPr>
              <w:t xml:space="preserve"> </w:t>
            </w:r>
          </w:p>
          <w:p w14:paraId="0F5F6E2C" w14:textId="77777777" w:rsidR="00A26A64" w:rsidRPr="002A663B" w:rsidRDefault="00A26A64" w:rsidP="00A26A64">
            <w:pPr>
              <w:pStyle w:val="TableParagraph"/>
              <w:spacing w:before="18"/>
              <w:ind w:left="369" w:right="228"/>
              <w:rPr>
                <w:spacing w:val="40"/>
                <w:sz w:val="20"/>
                <w:szCs w:val="20"/>
              </w:rPr>
            </w:pPr>
          </w:p>
          <w:p w14:paraId="3F620AFC" w14:textId="469119A8" w:rsidR="00D33A93" w:rsidRPr="00095B42" w:rsidRDefault="00A26A64" w:rsidP="00095B42">
            <w:pPr>
              <w:pStyle w:val="TableParagraph"/>
              <w:spacing w:before="18"/>
              <w:ind w:left="369" w:right="228"/>
              <w:rPr>
                <w:spacing w:val="40"/>
                <w:sz w:val="20"/>
                <w:szCs w:val="20"/>
              </w:rPr>
            </w:pPr>
            <w:r w:rsidRPr="002A663B">
              <w:rPr>
                <w:sz w:val="20"/>
                <w:szCs w:val="20"/>
              </w:rPr>
              <w:t>CMIPS provides case management, payroll processing, and reporting for the California Department of Social Services (CDSS) In-Home Supportive Services (IHSS) program. CMIPS manages over 800,000 active recipients, as well as pending applicants, terminated recipients, active providers, pending providers, and terminated providers. The provider management and payrolling functions support over 700,000 eligible providers, process over 1.6 million timesheets per month and ensure timely and accurate payroll payments of over $19 billion per year. CMIPS has approximately 6,800 end users across the fifty-eight (58) California counties, the CDSS Adult Programs Division (APD), the Department of Health Care Services (DHCS), and the CalHHS OTSI CMIPS Office. CMIPS also ensures the timely exchange of information with more than 110 interface partners, including all California counties. The CMIPS team is responsible for various services including CMIPS Maintenance and Operations (M&amp;O), centralized timesheet processing, payroll processing, Electronic Services Portal (ESP), Telephone Timesheet System (TTS), Electronic Visit Verification (EVV) mobile application, reporting and data downloads, service desks, back office, training, and processing forms for other payroll activities like direct deposit requests and travel claims.</w:t>
            </w:r>
            <w:r w:rsidR="00420F87" w:rsidRPr="002A663B">
              <w:rPr>
                <w:spacing w:val="40"/>
                <w:sz w:val="20"/>
                <w:szCs w:val="20"/>
              </w:rPr>
              <w:t xml:space="preserve"> </w:t>
            </w:r>
          </w:p>
        </w:tc>
      </w:tr>
      <w:tr w:rsidR="00D33A93" w14:paraId="3F620B00" w14:textId="77777777">
        <w:trPr>
          <w:trHeight w:val="433"/>
        </w:trPr>
        <w:tc>
          <w:tcPr>
            <w:tcW w:w="1148" w:type="dxa"/>
          </w:tcPr>
          <w:p w14:paraId="3F620AFE" w14:textId="77777777" w:rsidR="00D33A93" w:rsidRDefault="00420F87">
            <w:pPr>
              <w:pStyle w:val="TableParagraph"/>
              <w:ind w:left="220" w:right="15" w:hanging="108"/>
              <w:rPr>
                <w:sz w:val="18"/>
              </w:rPr>
            </w:pPr>
            <w:r>
              <w:rPr>
                <w:color w:val="242424"/>
                <w:spacing w:val="-4"/>
                <w:sz w:val="18"/>
              </w:rPr>
              <w:lastRenderedPageBreak/>
              <w:t xml:space="preserve">Percentage </w:t>
            </w:r>
            <w:r>
              <w:rPr>
                <w:color w:val="242424"/>
                <w:sz w:val="18"/>
              </w:rPr>
              <w:t>of Duties</w:t>
            </w:r>
          </w:p>
        </w:tc>
        <w:tc>
          <w:tcPr>
            <w:tcW w:w="9814" w:type="dxa"/>
            <w:gridSpan w:val="2"/>
          </w:tcPr>
          <w:p w14:paraId="3F620AFF" w14:textId="77777777" w:rsidR="00D33A93" w:rsidRDefault="00420F87">
            <w:pPr>
              <w:pStyle w:val="TableParagraph"/>
              <w:spacing w:before="186" w:line="227" w:lineRule="exact"/>
              <w:ind w:left="119"/>
              <w:rPr>
                <w:sz w:val="20"/>
              </w:rPr>
            </w:pPr>
            <w:r>
              <w:rPr>
                <w:color w:val="242424"/>
                <w:spacing w:val="-2"/>
                <w:sz w:val="20"/>
              </w:rPr>
              <w:t>Essential</w:t>
            </w:r>
            <w:r>
              <w:rPr>
                <w:color w:val="242424"/>
                <w:spacing w:val="-8"/>
                <w:sz w:val="20"/>
              </w:rPr>
              <w:t xml:space="preserve"> </w:t>
            </w:r>
            <w:r>
              <w:rPr>
                <w:color w:val="242424"/>
                <w:spacing w:val="-2"/>
                <w:sz w:val="20"/>
              </w:rPr>
              <w:t>Functions</w:t>
            </w:r>
          </w:p>
        </w:tc>
      </w:tr>
      <w:tr w:rsidR="00D33A93" w14:paraId="3F620B06" w14:textId="77777777">
        <w:trPr>
          <w:trHeight w:val="2882"/>
        </w:trPr>
        <w:tc>
          <w:tcPr>
            <w:tcW w:w="1148" w:type="dxa"/>
          </w:tcPr>
          <w:p w14:paraId="3F620B01" w14:textId="77777777" w:rsidR="00D33A93" w:rsidRDefault="00420F87">
            <w:pPr>
              <w:pStyle w:val="TableParagraph"/>
              <w:spacing w:line="271" w:lineRule="exact"/>
              <w:ind w:left="343"/>
              <w:rPr>
                <w:sz w:val="24"/>
              </w:rPr>
            </w:pPr>
            <w:r>
              <w:rPr>
                <w:color w:val="242424"/>
                <w:spacing w:val="-5"/>
                <w:sz w:val="24"/>
              </w:rPr>
              <w:t>35%</w:t>
            </w:r>
          </w:p>
        </w:tc>
        <w:tc>
          <w:tcPr>
            <w:tcW w:w="9814" w:type="dxa"/>
            <w:gridSpan w:val="2"/>
          </w:tcPr>
          <w:p w14:paraId="3F620B02" w14:textId="77777777" w:rsidR="00D33A93" w:rsidRDefault="00420F87">
            <w:pPr>
              <w:pStyle w:val="TableParagraph"/>
              <w:spacing w:before="54"/>
              <w:ind w:left="119"/>
              <w:rPr>
                <w:b/>
                <w:sz w:val="20"/>
              </w:rPr>
            </w:pPr>
            <w:r>
              <w:rPr>
                <w:b/>
                <w:color w:val="242424"/>
                <w:sz w:val="20"/>
              </w:rPr>
              <w:t>Team</w:t>
            </w:r>
            <w:r>
              <w:rPr>
                <w:b/>
                <w:color w:val="242424"/>
                <w:spacing w:val="-14"/>
                <w:sz w:val="20"/>
              </w:rPr>
              <w:t xml:space="preserve"> </w:t>
            </w:r>
            <w:r>
              <w:rPr>
                <w:b/>
                <w:color w:val="242424"/>
                <w:sz w:val="20"/>
              </w:rPr>
              <w:t>Management</w:t>
            </w:r>
            <w:r>
              <w:rPr>
                <w:b/>
                <w:color w:val="242424"/>
                <w:spacing w:val="-9"/>
                <w:sz w:val="20"/>
              </w:rPr>
              <w:t xml:space="preserve"> </w:t>
            </w:r>
            <w:r>
              <w:rPr>
                <w:b/>
                <w:color w:val="242424"/>
                <w:spacing w:val="-2"/>
                <w:sz w:val="20"/>
              </w:rPr>
              <w:t>Activities</w:t>
            </w:r>
          </w:p>
          <w:p w14:paraId="3F620B03" w14:textId="77777777" w:rsidR="00D33A93" w:rsidRDefault="00420F87" w:rsidP="00707DA4">
            <w:pPr>
              <w:pStyle w:val="TableParagraph"/>
              <w:numPr>
                <w:ilvl w:val="0"/>
                <w:numId w:val="6"/>
              </w:numPr>
              <w:tabs>
                <w:tab w:val="left" w:pos="947"/>
              </w:tabs>
              <w:spacing w:before="26"/>
              <w:ind w:right="1096"/>
              <w:rPr>
                <w:sz w:val="20"/>
              </w:rPr>
            </w:pPr>
            <w:r>
              <w:rPr>
                <w:color w:val="242424"/>
                <w:sz w:val="20"/>
              </w:rPr>
              <w:t>Manage day-to-day operations including administrative and supervisory tasks for the Project</w:t>
            </w:r>
            <w:r>
              <w:rPr>
                <w:color w:val="242424"/>
                <w:spacing w:val="-9"/>
                <w:sz w:val="20"/>
              </w:rPr>
              <w:t xml:space="preserve"> </w:t>
            </w:r>
            <w:r>
              <w:rPr>
                <w:color w:val="242424"/>
                <w:sz w:val="20"/>
              </w:rPr>
              <w:t>Management</w:t>
            </w:r>
            <w:r>
              <w:rPr>
                <w:color w:val="242424"/>
                <w:spacing w:val="-9"/>
                <w:sz w:val="20"/>
              </w:rPr>
              <w:t xml:space="preserve"> </w:t>
            </w:r>
            <w:r>
              <w:rPr>
                <w:color w:val="242424"/>
                <w:sz w:val="20"/>
              </w:rPr>
              <w:t>Office</w:t>
            </w:r>
            <w:r>
              <w:rPr>
                <w:color w:val="242424"/>
                <w:spacing w:val="-9"/>
                <w:sz w:val="20"/>
              </w:rPr>
              <w:t xml:space="preserve"> </w:t>
            </w:r>
            <w:r>
              <w:rPr>
                <w:color w:val="242424"/>
                <w:sz w:val="20"/>
              </w:rPr>
              <w:t>(PMO)</w:t>
            </w:r>
            <w:r>
              <w:rPr>
                <w:color w:val="242424"/>
                <w:spacing w:val="-8"/>
                <w:sz w:val="20"/>
              </w:rPr>
              <w:t xml:space="preserve"> </w:t>
            </w:r>
            <w:r>
              <w:rPr>
                <w:color w:val="242424"/>
                <w:sz w:val="20"/>
              </w:rPr>
              <w:t>activities</w:t>
            </w:r>
            <w:r>
              <w:rPr>
                <w:color w:val="242424"/>
                <w:spacing w:val="-8"/>
                <w:sz w:val="20"/>
              </w:rPr>
              <w:t xml:space="preserve"> </w:t>
            </w:r>
            <w:r>
              <w:rPr>
                <w:color w:val="242424"/>
                <w:sz w:val="20"/>
              </w:rPr>
              <w:t>required</w:t>
            </w:r>
            <w:r>
              <w:rPr>
                <w:color w:val="242424"/>
                <w:spacing w:val="-9"/>
                <w:sz w:val="20"/>
              </w:rPr>
              <w:t xml:space="preserve"> </w:t>
            </w:r>
            <w:r>
              <w:rPr>
                <w:color w:val="242424"/>
                <w:sz w:val="20"/>
              </w:rPr>
              <w:t>to</w:t>
            </w:r>
            <w:r>
              <w:rPr>
                <w:color w:val="242424"/>
                <w:spacing w:val="-10"/>
                <w:sz w:val="20"/>
              </w:rPr>
              <w:t xml:space="preserve"> </w:t>
            </w:r>
            <w:r>
              <w:rPr>
                <w:color w:val="242424"/>
                <w:sz w:val="20"/>
              </w:rPr>
              <w:t>support</w:t>
            </w:r>
            <w:r>
              <w:rPr>
                <w:color w:val="242424"/>
                <w:spacing w:val="-7"/>
                <w:sz w:val="20"/>
              </w:rPr>
              <w:t xml:space="preserve"> </w:t>
            </w:r>
            <w:r>
              <w:rPr>
                <w:color w:val="242424"/>
                <w:sz w:val="20"/>
              </w:rPr>
              <w:t>the</w:t>
            </w:r>
            <w:r>
              <w:rPr>
                <w:color w:val="242424"/>
                <w:spacing w:val="-8"/>
                <w:sz w:val="20"/>
              </w:rPr>
              <w:t xml:space="preserve"> </w:t>
            </w:r>
            <w:r>
              <w:rPr>
                <w:color w:val="242424"/>
                <w:sz w:val="20"/>
              </w:rPr>
              <w:t>CMIPS</w:t>
            </w:r>
            <w:r>
              <w:rPr>
                <w:color w:val="242424"/>
                <w:spacing w:val="-7"/>
                <w:sz w:val="20"/>
              </w:rPr>
              <w:t xml:space="preserve"> </w:t>
            </w:r>
            <w:r>
              <w:rPr>
                <w:color w:val="242424"/>
                <w:sz w:val="20"/>
              </w:rPr>
              <w:t>office,</w:t>
            </w:r>
            <w:r>
              <w:rPr>
                <w:color w:val="242424"/>
                <w:spacing w:val="-5"/>
                <w:sz w:val="20"/>
              </w:rPr>
              <w:t xml:space="preserve"> </w:t>
            </w:r>
            <w:r>
              <w:rPr>
                <w:color w:val="242424"/>
                <w:sz w:val="20"/>
              </w:rPr>
              <w:t>which is responsible for various multi-million-dollar projects and systems.</w:t>
            </w:r>
          </w:p>
          <w:p w14:paraId="3F620B04" w14:textId="0ADC1F6A" w:rsidR="00D33A93" w:rsidRDefault="00420F87" w:rsidP="00707DA4">
            <w:pPr>
              <w:pStyle w:val="TableParagraph"/>
              <w:numPr>
                <w:ilvl w:val="0"/>
                <w:numId w:val="6"/>
              </w:numPr>
              <w:tabs>
                <w:tab w:val="left" w:pos="947"/>
              </w:tabs>
              <w:ind w:right="1202"/>
              <w:rPr>
                <w:sz w:val="20"/>
              </w:rPr>
            </w:pPr>
            <w:r>
              <w:rPr>
                <w:color w:val="242424"/>
                <w:sz w:val="20"/>
              </w:rPr>
              <w:t>Plan,</w:t>
            </w:r>
            <w:r>
              <w:rPr>
                <w:color w:val="242424"/>
                <w:spacing w:val="-8"/>
                <w:sz w:val="20"/>
              </w:rPr>
              <w:t xml:space="preserve"> </w:t>
            </w:r>
            <w:r>
              <w:rPr>
                <w:color w:val="242424"/>
                <w:sz w:val="20"/>
              </w:rPr>
              <w:t>organize,</w:t>
            </w:r>
            <w:r>
              <w:rPr>
                <w:color w:val="242424"/>
                <w:spacing w:val="-7"/>
                <w:sz w:val="20"/>
              </w:rPr>
              <w:t xml:space="preserve"> </w:t>
            </w:r>
            <w:r>
              <w:rPr>
                <w:color w:val="242424"/>
                <w:sz w:val="20"/>
              </w:rPr>
              <w:t>prioritize,</w:t>
            </w:r>
            <w:r>
              <w:rPr>
                <w:color w:val="242424"/>
                <w:spacing w:val="-6"/>
                <w:sz w:val="20"/>
              </w:rPr>
              <w:t xml:space="preserve"> </w:t>
            </w:r>
            <w:r>
              <w:rPr>
                <w:color w:val="242424"/>
                <w:sz w:val="20"/>
              </w:rPr>
              <w:t>direct</w:t>
            </w:r>
            <w:r>
              <w:rPr>
                <w:color w:val="242424"/>
                <w:spacing w:val="-7"/>
                <w:sz w:val="20"/>
              </w:rPr>
              <w:t xml:space="preserve"> </w:t>
            </w:r>
            <w:r>
              <w:rPr>
                <w:color w:val="242424"/>
                <w:sz w:val="20"/>
              </w:rPr>
              <w:t>and</w:t>
            </w:r>
            <w:r>
              <w:rPr>
                <w:color w:val="242424"/>
                <w:spacing w:val="-8"/>
                <w:sz w:val="20"/>
              </w:rPr>
              <w:t xml:space="preserve"> </w:t>
            </w:r>
            <w:r>
              <w:rPr>
                <w:color w:val="242424"/>
                <w:sz w:val="20"/>
              </w:rPr>
              <w:t>assign</w:t>
            </w:r>
            <w:r>
              <w:rPr>
                <w:color w:val="242424"/>
                <w:spacing w:val="-5"/>
                <w:sz w:val="20"/>
              </w:rPr>
              <w:t xml:space="preserve"> </w:t>
            </w:r>
            <w:r>
              <w:rPr>
                <w:color w:val="242424"/>
                <w:sz w:val="20"/>
              </w:rPr>
              <w:t>work</w:t>
            </w:r>
            <w:r>
              <w:rPr>
                <w:color w:val="242424"/>
                <w:spacing w:val="-1"/>
                <w:sz w:val="20"/>
              </w:rPr>
              <w:t xml:space="preserve"> </w:t>
            </w:r>
            <w:r>
              <w:rPr>
                <w:color w:val="242424"/>
                <w:sz w:val="20"/>
              </w:rPr>
              <w:t>of</w:t>
            </w:r>
            <w:r>
              <w:rPr>
                <w:color w:val="242424"/>
                <w:spacing w:val="-5"/>
                <w:sz w:val="20"/>
              </w:rPr>
              <w:t xml:space="preserve"> </w:t>
            </w:r>
            <w:r>
              <w:rPr>
                <w:color w:val="242424"/>
                <w:sz w:val="20"/>
              </w:rPr>
              <w:t>a</w:t>
            </w:r>
            <w:r>
              <w:rPr>
                <w:color w:val="242424"/>
                <w:spacing w:val="-13"/>
                <w:sz w:val="20"/>
              </w:rPr>
              <w:t xml:space="preserve"> </w:t>
            </w:r>
            <w:r>
              <w:rPr>
                <w:color w:val="242424"/>
                <w:sz w:val="20"/>
              </w:rPr>
              <w:t>multidisciplinary</w:t>
            </w:r>
            <w:r>
              <w:rPr>
                <w:color w:val="242424"/>
                <w:spacing w:val="-12"/>
                <w:sz w:val="20"/>
              </w:rPr>
              <w:t xml:space="preserve"> </w:t>
            </w:r>
            <w:r>
              <w:rPr>
                <w:color w:val="242424"/>
                <w:sz w:val="20"/>
              </w:rPr>
              <w:t>team</w:t>
            </w:r>
            <w:r>
              <w:rPr>
                <w:color w:val="242424"/>
                <w:spacing w:val="-1"/>
                <w:sz w:val="20"/>
              </w:rPr>
              <w:t xml:space="preserve"> </w:t>
            </w:r>
            <w:r>
              <w:rPr>
                <w:color w:val="242424"/>
                <w:sz w:val="20"/>
              </w:rPr>
              <w:t xml:space="preserve">responsible for various project management activities such as </w:t>
            </w:r>
            <w:r w:rsidR="00475CA2">
              <w:rPr>
                <w:color w:val="242424"/>
                <w:sz w:val="20"/>
              </w:rPr>
              <w:t>Schedule</w:t>
            </w:r>
            <w:r>
              <w:rPr>
                <w:color w:val="242424"/>
                <w:sz w:val="20"/>
              </w:rPr>
              <w:t xml:space="preserve"> Management, </w:t>
            </w:r>
            <w:r w:rsidR="00700E32">
              <w:rPr>
                <w:color w:val="242424"/>
                <w:sz w:val="20"/>
              </w:rPr>
              <w:t>Human Resource/Staffing Management, Risk and Issue Management, Communication</w:t>
            </w:r>
            <w:r w:rsidR="00700E32">
              <w:rPr>
                <w:color w:val="242424"/>
                <w:spacing w:val="-9"/>
                <w:sz w:val="20"/>
              </w:rPr>
              <w:t xml:space="preserve"> </w:t>
            </w:r>
            <w:r w:rsidR="00700E32">
              <w:rPr>
                <w:color w:val="242424"/>
                <w:sz w:val="20"/>
              </w:rPr>
              <w:t xml:space="preserve">Management, Document and </w:t>
            </w:r>
            <w:r>
              <w:rPr>
                <w:color w:val="242424"/>
                <w:sz w:val="20"/>
              </w:rPr>
              <w:t>Deliverable Management,</w:t>
            </w:r>
            <w:r w:rsidR="00700E32">
              <w:rPr>
                <w:color w:val="242424"/>
                <w:sz w:val="20"/>
              </w:rPr>
              <w:t xml:space="preserve"> </w:t>
            </w:r>
            <w:r w:rsidR="008B65AF">
              <w:rPr>
                <w:color w:val="242424"/>
                <w:sz w:val="20"/>
              </w:rPr>
              <w:t xml:space="preserve">Change Management, Configuration Management, </w:t>
            </w:r>
            <w:r w:rsidR="00700E32">
              <w:rPr>
                <w:color w:val="242424"/>
                <w:sz w:val="20"/>
              </w:rPr>
              <w:t>Scope/Requirements Management,</w:t>
            </w:r>
            <w:r>
              <w:rPr>
                <w:color w:val="242424"/>
                <w:sz w:val="20"/>
              </w:rPr>
              <w:t xml:space="preserve"> Quality Management, Performance Assessments</w:t>
            </w:r>
            <w:r>
              <w:rPr>
                <w:color w:val="242424"/>
                <w:spacing w:val="-9"/>
                <w:sz w:val="20"/>
              </w:rPr>
              <w:t xml:space="preserve"> </w:t>
            </w:r>
            <w:r>
              <w:rPr>
                <w:color w:val="242424"/>
                <w:sz w:val="20"/>
              </w:rPr>
              <w:t>and</w:t>
            </w:r>
            <w:r>
              <w:rPr>
                <w:color w:val="242424"/>
                <w:spacing w:val="-10"/>
                <w:sz w:val="20"/>
              </w:rPr>
              <w:t xml:space="preserve"> </w:t>
            </w:r>
            <w:r>
              <w:rPr>
                <w:color w:val="242424"/>
                <w:sz w:val="20"/>
              </w:rPr>
              <w:t>Metrics,</w:t>
            </w:r>
            <w:r>
              <w:rPr>
                <w:color w:val="242424"/>
                <w:spacing w:val="-8"/>
                <w:sz w:val="20"/>
              </w:rPr>
              <w:t xml:space="preserve"> </w:t>
            </w:r>
            <w:r>
              <w:rPr>
                <w:color w:val="242424"/>
                <w:sz w:val="20"/>
              </w:rPr>
              <w:t>and project library activities.</w:t>
            </w:r>
          </w:p>
          <w:p w14:paraId="238F8F2F" w14:textId="77777777" w:rsidR="00D33A93" w:rsidRPr="00707DA4" w:rsidRDefault="00420F87" w:rsidP="00707DA4">
            <w:pPr>
              <w:pStyle w:val="TableParagraph"/>
              <w:numPr>
                <w:ilvl w:val="0"/>
                <w:numId w:val="6"/>
              </w:numPr>
              <w:tabs>
                <w:tab w:val="left" w:pos="947"/>
              </w:tabs>
              <w:spacing w:line="230" w:lineRule="exact"/>
              <w:ind w:right="1224"/>
              <w:rPr>
                <w:sz w:val="20"/>
              </w:rPr>
            </w:pPr>
            <w:r>
              <w:rPr>
                <w:color w:val="242424"/>
                <w:sz w:val="20"/>
              </w:rPr>
              <w:t>Manage</w:t>
            </w:r>
            <w:r>
              <w:rPr>
                <w:color w:val="242424"/>
                <w:spacing w:val="-9"/>
                <w:sz w:val="20"/>
              </w:rPr>
              <w:t xml:space="preserve"> </w:t>
            </w:r>
            <w:r>
              <w:rPr>
                <w:color w:val="242424"/>
                <w:sz w:val="20"/>
              </w:rPr>
              <w:t>and</w:t>
            </w:r>
            <w:r>
              <w:rPr>
                <w:color w:val="242424"/>
                <w:spacing w:val="-6"/>
                <w:sz w:val="20"/>
              </w:rPr>
              <w:t xml:space="preserve"> </w:t>
            </w:r>
            <w:r>
              <w:rPr>
                <w:color w:val="242424"/>
                <w:sz w:val="20"/>
              </w:rPr>
              <w:t>ensure</w:t>
            </w:r>
            <w:r>
              <w:rPr>
                <w:color w:val="242424"/>
                <w:spacing w:val="-8"/>
                <w:sz w:val="20"/>
              </w:rPr>
              <w:t xml:space="preserve"> </w:t>
            </w:r>
            <w:r>
              <w:rPr>
                <w:color w:val="242424"/>
                <w:sz w:val="20"/>
              </w:rPr>
              <w:t>the</w:t>
            </w:r>
            <w:r>
              <w:rPr>
                <w:color w:val="242424"/>
                <w:spacing w:val="-9"/>
                <w:sz w:val="20"/>
              </w:rPr>
              <w:t xml:space="preserve"> </w:t>
            </w:r>
            <w:r>
              <w:rPr>
                <w:color w:val="242424"/>
                <w:sz w:val="20"/>
              </w:rPr>
              <w:t>CMIPS</w:t>
            </w:r>
            <w:r>
              <w:rPr>
                <w:color w:val="242424"/>
                <w:spacing w:val="-10"/>
                <w:sz w:val="20"/>
              </w:rPr>
              <w:t xml:space="preserve"> </w:t>
            </w:r>
            <w:r>
              <w:rPr>
                <w:color w:val="242424"/>
                <w:sz w:val="20"/>
              </w:rPr>
              <w:t>team’s</w:t>
            </w:r>
            <w:r>
              <w:rPr>
                <w:color w:val="242424"/>
                <w:spacing w:val="-6"/>
                <w:sz w:val="20"/>
              </w:rPr>
              <w:t xml:space="preserve"> </w:t>
            </w:r>
            <w:r>
              <w:rPr>
                <w:color w:val="242424"/>
                <w:sz w:val="20"/>
              </w:rPr>
              <w:t>compliance</w:t>
            </w:r>
            <w:r>
              <w:rPr>
                <w:color w:val="242424"/>
                <w:spacing w:val="-5"/>
                <w:sz w:val="20"/>
              </w:rPr>
              <w:t xml:space="preserve"> </w:t>
            </w:r>
            <w:r>
              <w:rPr>
                <w:color w:val="242424"/>
                <w:sz w:val="20"/>
              </w:rPr>
              <w:t>with</w:t>
            </w:r>
            <w:r>
              <w:rPr>
                <w:color w:val="242424"/>
                <w:spacing w:val="-10"/>
                <w:sz w:val="20"/>
              </w:rPr>
              <w:t xml:space="preserve"> </w:t>
            </w:r>
            <w:r>
              <w:rPr>
                <w:color w:val="242424"/>
                <w:sz w:val="20"/>
              </w:rPr>
              <w:t>the</w:t>
            </w:r>
            <w:r>
              <w:rPr>
                <w:color w:val="242424"/>
                <w:spacing w:val="-9"/>
                <w:sz w:val="20"/>
              </w:rPr>
              <w:t xml:space="preserve"> </w:t>
            </w:r>
            <w:r>
              <w:rPr>
                <w:color w:val="242424"/>
                <w:sz w:val="20"/>
              </w:rPr>
              <w:t>processes</w:t>
            </w:r>
            <w:r>
              <w:rPr>
                <w:color w:val="242424"/>
                <w:spacing w:val="-6"/>
                <w:sz w:val="20"/>
              </w:rPr>
              <w:t xml:space="preserve"> </w:t>
            </w:r>
            <w:r>
              <w:rPr>
                <w:color w:val="242424"/>
                <w:sz w:val="20"/>
              </w:rPr>
              <w:t>and</w:t>
            </w:r>
            <w:r>
              <w:rPr>
                <w:color w:val="242424"/>
                <w:spacing w:val="-8"/>
                <w:sz w:val="20"/>
              </w:rPr>
              <w:t xml:space="preserve"> </w:t>
            </w:r>
            <w:r>
              <w:rPr>
                <w:color w:val="242424"/>
                <w:sz w:val="20"/>
              </w:rPr>
              <w:t xml:space="preserve">procedures as defined </w:t>
            </w:r>
            <w:r w:rsidR="00E95C83">
              <w:rPr>
                <w:color w:val="242424"/>
                <w:sz w:val="20"/>
              </w:rPr>
              <w:t xml:space="preserve">by </w:t>
            </w:r>
            <w:r>
              <w:rPr>
                <w:color w:val="242424"/>
                <w:sz w:val="20"/>
              </w:rPr>
              <w:t>the CMIPS Project Management Plans</w:t>
            </w:r>
            <w:r w:rsidR="00A26A64">
              <w:rPr>
                <w:color w:val="242424"/>
                <w:sz w:val="20"/>
              </w:rPr>
              <w:t>, California Department of Technology</w:t>
            </w:r>
            <w:r w:rsidR="00E95C83">
              <w:rPr>
                <w:color w:val="242424"/>
                <w:sz w:val="20"/>
              </w:rPr>
              <w:t xml:space="preserve"> (CDT)</w:t>
            </w:r>
            <w:r w:rsidR="00A26A64">
              <w:rPr>
                <w:color w:val="242424"/>
                <w:sz w:val="20"/>
              </w:rPr>
              <w:t xml:space="preserve">, California </w:t>
            </w:r>
            <w:r w:rsidR="00A26A64" w:rsidRPr="00A26A64">
              <w:rPr>
                <w:color w:val="242424"/>
                <w:sz w:val="20"/>
              </w:rPr>
              <w:t>Statewide Information Management Manual (SIMM)</w:t>
            </w:r>
            <w:r w:rsidR="00A26A64">
              <w:rPr>
                <w:color w:val="242424"/>
                <w:sz w:val="20"/>
              </w:rPr>
              <w:t>, California S</w:t>
            </w:r>
            <w:r w:rsidR="00A26A64" w:rsidRPr="00A26A64">
              <w:rPr>
                <w:color w:val="242424"/>
                <w:sz w:val="20"/>
              </w:rPr>
              <w:t xml:space="preserve">tate </w:t>
            </w:r>
            <w:r w:rsidR="00A26A64">
              <w:rPr>
                <w:color w:val="242424"/>
                <w:sz w:val="20"/>
              </w:rPr>
              <w:t>A</w:t>
            </w:r>
            <w:r w:rsidR="00A26A64" w:rsidRPr="00A26A64">
              <w:rPr>
                <w:color w:val="242424"/>
                <w:sz w:val="20"/>
              </w:rPr>
              <w:t xml:space="preserve">dministrative </w:t>
            </w:r>
            <w:r w:rsidR="00A26A64">
              <w:rPr>
                <w:color w:val="242424"/>
                <w:sz w:val="20"/>
              </w:rPr>
              <w:t>M</w:t>
            </w:r>
            <w:r w:rsidR="00A26A64" w:rsidRPr="00A26A64">
              <w:rPr>
                <w:color w:val="242424"/>
                <w:sz w:val="20"/>
              </w:rPr>
              <w:t>anual</w:t>
            </w:r>
            <w:r w:rsidR="00A26A64">
              <w:rPr>
                <w:color w:val="242424"/>
                <w:sz w:val="20"/>
              </w:rPr>
              <w:t xml:space="preserve"> (SAM), </w:t>
            </w:r>
            <w:r w:rsidR="00E95C83">
              <w:rPr>
                <w:color w:val="242424"/>
                <w:sz w:val="20"/>
              </w:rPr>
              <w:t>and other state and federal guidelines</w:t>
            </w:r>
            <w:r>
              <w:rPr>
                <w:color w:val="242424"/>
                <w:sz w:val="20"/>
              </w:rPr>
              <w:t>.</w:t>
            </w:r>
          </w:p>
          <w:p w14:paraId="5574D2E4" w14:textId="77777777" w:rsidR="00707DA4" w:rsidRDefault="00707DA4" w:rsidP="00707DA4">
            <w:pPr>
              <w:pStyle w:val="TableParagraph"/>
              <w:numPr>
                <w:ilvl w:val="0"/>
                <w:numId w:val="6"/>
              </w:numPr>
              <w:tabs>
                <w:tab w:val="left" w:pos="947"/>
              </w:tabs>
              <w:spacing w:line="218" w:lineRule="exact"/>
              <w:ind w:right="369"/>
              <w:rPr>
                <w:sz w:val="20"/>
              </w:rPr>
            </w:pPr>
            <w:r>
              <w:rPr>
                <w:color w:val="242424"/>
                <w:sz w:val="20"/>
              </w:rPr>
              <w:t>Recruit,</w:t>
            </w:r>
            <w:r>
              <w:rPr>
                <w:color w:val="242424"/>
                <w:spacing w:val="-14"/>
                <w:sz w:val="20"/>
              </w:rPr>
              <w:t xml:space="preserve"> </w:t>
            </w:r>
            <w:r>
              <w:rPr>
                <w:color w:val="242424"/>
                <w:sz w:val="20"/>
              </w:rPr>
              <w:t>reward,</w:t>
            </w:r>
            <w:r>
              <w:rPr>
                <w:color w:val="242424"/>
                <w:spacing w:val="-14"/>
                <w:sz w:val="20"/>
              </w:rPr>
              <w:t xml:space="preserve"> </w:t>
            </w:r>
            <w:r>
              <w:rPr>
                <w:color w:val="242424"/>
                <w:sz w:val="20"/>
              </w:rPr>
              <w:t>and</w:t>
            </w:r>
            <w:r>
              <w:rPr>
                <w:color w:val="242424"/>
                <w:spacing w:val="-14"/>
                <w:sz w:val="20"/>
              </w:rPr>
              <w:t xml:space="preserve"> </w:t>
            </w:r>
            <w:r>
              <w:rPr>
                <w:color w:val="242424"/>
                <w:sz w:val="20"/>
              </w:rPr>
              <w:t>retain</w:t>
            </w:r>
            <w:r>
              <w:rPr>
                <w:color w:val="242424"/>
                <w:spacing w:val="-14"/>
                <w:sz w:val="20"/>
              </w:rPr>
              <w:t xml:space="preserve"> </w:t>
            </w:r>
            <w:r>
              <w:rPr>
                <w:color w:val="242424"/>
                <w:sz w:val="20"/>
              </w:rPr>
              <w:t>staff.</w:t>
            </w:r>
            <w:r>
              <w:rPr>
                <w:color w:val="242424"/>
                <w:spacing w:val="-14"/>
                <w:sz w:val="20"/>
              </w:rPr>
              <w:t xml:space="preserve"> </w:t>
            </w:r>
            <w:r>
              <w:rPr>
                <w:color w:val="242424"/>
                <w:sz w:val="20"/>
              </w:rPr>
              <w:t>Encourage</w:t>
            </w:r>
            <w:r>
              <w:rPr>
                <w:color w:val="242424"/>
                <w:spacing w:val="-14"/>
                <w:sz w:val="20"/>
              </w:rPr>
              <w:t xml:space="preserve"> </w:t>
            </w:r>
            <w:r>
              <w:rPr>
                <w:color w:val="242424"/>
                <w:sz w:val="20"/>
              </w:rPr>
              <w:t>team</w:t>
            </w:r>
            <w:r>
              <w:rPr>
                <w:color w:val="242424"/>
                <w:spacing w:val="-14"/>
                <w:sz w:val="20"/>
              </w:rPr>
              <w:t xml:space="preserve"> </w:t>
            </w:r>
            <w:r>
              <w:rPr>
                <w:color w:val="242424"/>
                <w:sz w:val="20"/>
              </w:rPr>
              <w:t>building,</w:t>
            </w:r>
            <w:r>
              <w:rPr>
                <w:color w:val="242424"/>
                <w:spacing w:val="-14"/>
                <w:sz w:val="20"/>
              </w:rPr>
              <w:t xml:space="preserve"> </w:t>
            </w:r>
            <w:r>
              <w:rPr>
                <w:color w:val="242424"/>
                <w:sz w:val="20"/>
              </w:rPr>
              <w:t>collaboration,</w:t>
            </w:r>
            <w:r>
              <w:rPr>
                <w:color w:val="242424"/>
                <w:spacing w:val="-13"/>
                <w:sz w:val="20"/>
              </w:rPr>
              <w:t xml:space="preserve"> </w:t>
            </w:r>
            <w:r>
              <w:rPr>
                <w:color w:val="242424"/>
                <w:sz w:val="20"/>
              </w:rPr>
              <w:t>and</w:t>
            </w:r>
            <w:r>
              <w:rPr>
                <w:color w:val="242424"/>
                <w:spacing w:val="-14"/>
                <w:sz w:val="20"/>
              </w:rPr>
              <w:t xml:space="preserve"> </w:t>
            </w:r>
            <w:r>
              <w:rPr>
                <w:color w:val="242424"/>
                <w:sz w:val="20"/>
              </w:rPr>
              <w:t>motivate</w:t>
            </w:r>
            <w:r>
              <w:rPr>
                <w:color w:val="242424"/>
                <w:spacing w:val="-14"/>
                <w:sz w:val="20"/>
              </w:rPr>
              <w:t xml:space="preserve"> </w:t>
            </w:r>
            <w:r>
              <w:rPr>
                <w:color w:val="242424"/>
                <w:sz w:val="20"/>
              </w:rPr>
              <w:t>staff.</w:t>
            </w:r>
            <w:r>
              <w:rPr>
                <w:color w:val="242424"/>
                <w:spacing w:val="-1"/>
                <w:sz w:val="20"/>
              </w:rPr>
              <w:t xml:space="preserve"> </w:t>
            </w:r>
            <w:r>
              <w:rPr>
                <w:color w:val="242424"/>
                <w:sz w:val="20"/>
              </w:rPr>
              <w:t>Establish</w:t>
            </w:r>
            <w:r>
              <w:rPr>
                <w:color w:val="242424"/>
                <w:spacing w:val="-7"/>
                <w:sz w:val="20"/>
              </w:rPr>
              <w:t xml:space="preserve"> </w:t>
            </w:r>
            <w:r>
              <w:rPr>
                <w:color w:val="242424"/>
                <w:sz w:val="20"/>
              </w:rPr>
              <w:t>performance</w:t>
            </w:r>
            <w:r>
              <w:rPr>
                <w:color w:val="242424"/>
                <w:spacing w:val="-6"/>
                <w:sz w:val="20"/>
              </w:rPr>
              <w:t xml:space="preserve"> </w:t>
            </w:r>
            <w:r>
              <w:rPr>
                <w:color w:val="242424"/>
                <w:sz w:val="20"/>
              </w:rPr>
              <w:t>standards</w:t>
            </w:r>
            <w:r>
              <w:rPr>
                <w:color w:val="242424"/>
                <w:spacing w:val="-6"/>
                <w:sz w:val="20"/>
              </w:rPr>
              <w:t xml:space="preserve"> </w:t>
            </w:r>
            <w:r>
              <w:rPr>
                <w:color w:val="242424"/>
                <w:sz w:val="20"/>
              </w:rPr>
              <w:t>and</w:t>
            </w:r>
            <w:r>
              <w:rPr>
                <w:color w:val="242424"/>
                <w:spacing w:val="-8"/>
                <w:sz w:val="20"/>
              </w:rPr>
              <w:t xml:space="preserve"> </w:t>
            </w:r>
            <w:r>
              <w:rPr>
                <w:color w:val="242424"/>
                <w:sz w:val="20"/>
              </w:rPr>
              <w:t>expectations</w:t>
            </w:r>
            <w:r>
              <w:rPr>
                <w:color w:val="242424"/>
                <w:spacing w:val="-6"/>
                <w:sz w:val="20"/>
              </w:rPr>
              <w:t xml:space="preserve"> </w:t>
            </w:r>
            <w:r>
              <w:rPr>
                <w:color w:val="242424"/>
                <w:sz w:val="20"/>
              </w:rPr>
              <w:t>and</w:t>
            </w:r>
            <w:r>
              <w:rPr>
                <w:color w:val="242424"/>
                <w:spacing w:val="-10"/>
                <w:sz w:val="20"/>
              </w:rPr>
              <w:t xml:space="preserve"> </w:t>
            </w:r>
            <w:r>
              <w:rPr>
                <w:color w:val="242424"/>
                <w:sz w:val="20"/>
              </w:rPr>
              <w:t>monitor</w:t>
            </w:r>
            <w:r>
              <w:rPr>
                <w:color w:val="242424"/>
                <w:spacing w:val="-7"/>
                <w:sz w:val="20"/>
              </w:rPr>
              <w:t xml:space="preserve"> </w:t>
            </w:r>
            <w:r>
              <w:rPr>
                <w:color w:val="242424"/>
                <w:sz w:val="20"/>
              </w:rPr>
              <w:t>staff</w:t>
            </w:r>
            <w:r>
              <w:rPr>
                <w:color w:val="242424"/>
                <w:spacing w:val="-8"/>
                <w:sz w:val="20"/>
              </w:rPr>
              <w:t xml:space="preserve"> </w:t>
            </w:r>
            <w:r>
              <w:rPr>
                <w:color w:val="242424"/>
                <w:sz w:val="20"/>
              </w:rPr>
              <w:t>achievement</w:t>
            </w:r>
            <w:r>
              <w:rPr>
                <w:color w:val="242424"/>
                <w:spacing w:val="-7"/>
                <w:sz w:val="20"/>
              </w:rPr>
              <w:t xml:space="preserve"> </w:t>
            </w:r>
            <w:r>
              <w:rPr>
                <w:color w:val="242424"/>
                <w:sz w:val="20"/>
              </w:rPr>
              <w:t>towards</w:t>
            </w:r>
          </w:p>
          <w:p w14:paraId="7DCB6657" w14:textId="77777777" w:rsidR="00707DA4" w:rsidRPr="00E95C83" w:rsidRDefault="00707DA4" w:rsidP="00707DA4">
            <w:pPr>
              <w:pStyle w:val="TableParagraph"/>
              <w:spacing w:line="219" w:lineRule="exact"/>
              <w:ind w:left="947"/>
              <w:rPr>
                <w:color w:val="242424"/>
                <w:spacing w:val="-2"/>
                <w:sz w:val="20"/>
              </w:rPr>
            </w:pPr>
            <w:r>
              <w:rPr>
                <w:color w:val="242424"/>
                <w:spacing w:val="-2"/>
                <w:sz w:val="20"/>
              </w:rPr>
              <w:t>established</w:t>
            </w:r>
            <w:r>
              <w:rPr>
                <w:color w:val="242424"/>
                <w:spacing w:val="-11"/>
                <w:sz w:val="20"/>
              </w:rPr>
              <w:t xml:space="preserve"> </w:t>
            </w:r>
            <w:r>
              <w:rPr>
                <w:color w:val="242424"/>
                <w:spacing w:val="-2"/>
                <w:sz w:val="20"/>
              </w:rPr>
              <w:t xml:space="preserve">benchmarks. </w:t>
            </w:r>
          </w:p>
          <w:p w14:paraId="7F221EEC" w14:textId="77777777" w:rsidR="00707DA4" w:rsidRDefault="00707DA4" w:rsidP="00707DA4">
            <w:pPr>
              <w:pStyle w:val="TableParagraph"/>
              <w:numPr>
                <w:ilvl w:val="0"/>
                <w:numId w:val="6"/>
              </w:numPr>
              <w:tabs>
                <w:tab w:val="left" w:pos="947"/>
              </w:tabs>
              <w:rPr>
                <w:sz w:val="20"/>
              </w:rPr>
            </w:pPr>
            <w:r>
              <w:rPr>
                <w:color w:val="242424"/>
                <w:spacing w:val="-2"/>
                <w:sz w:val="20"/>
              </w:rPr>
              <w:t>Create</w:t>
            </w:r>
            <w:r>
              <w:rPr>
                <w:color w:val="242424"/>
                <w:spacing w:val="-10"/>
                <w:sz w:val="20"/>
              </w:rPr>
              <w:t xml:space="preserve"> </w:t>
            </w:r>
            <w:proofErr w:type="gramStart"/>
            <w:r>
              <w:rPr>
                <w:color w:val="242424"/>
                <w:spacing w:val="-2"/>
                <w:sz w:val="20"/>
              </w:rPr>
              <w:t>a</w:t>
            </w:r>
            <w:r>
              <w:rPr>
                <w:color w:val="242424"/>
                <w:spacing w:val="-12"/>
                <w:sz w:val="20"/>
              </w:rPr>
              <w:t xml:space="preserve"> </w:t>
            </w:r>
            <w:r>
              <w:rPr>
                <w:color w:val="242424"/>
                <w:spacing w:val="-2"/>
                <w:sz w:val="20"/>
              </w:rPr>
              <w:t>training</w:t>
            </w:r>
            <w:proofErr w:type="gramEnd"/>
            <w:r>
              <w:rPr>
                <w:color w:val="242424"/>
                <w:spacing w:val="-2"/>
                <w:sz w:val="20"/>
              </w:rPr>
              <w:t>,</w:t>
            </w:r>
            <w:r>
              <w:rPr>
                <w:color w:val="242424"/>
                <w:spacing w:val="-12"/>
                <w:sz w:val="20"/>
              </w:rPr>
              <w:t xml:space="preserve"> </w:t>
            </w:r>
            <w:r>
              <w:rPr>
                <w:color w:val="242424"/>
                <w:spacing w:val="-2"/>
                <w:sz w:val="20"/>
              </w:rPr>
              <w:t>mentoring</w:t>
            </w:r>
            <w:r>
              <w:rPr>
                <w:color w:val="242424"/>
                <w:spacing w:val="-10"/>
                <w:sz w:val="20"/>
              </w:rPr>
              <w:t xml:space="preserve"> </w:t>
            </w:r>
            <w:r>
              <w:rPr>
                <w:color w:val="242424"/>
                <w:spacing w:val="-2"/>
                <w:sz w:val="20"/>
              </w:rPr>
              <w:t>and</w:t>
            </w:r>
            <w:r>
              <w:rPr>
                <w:color w:val="242424"/>
                <w:spacing w:val="-12"/>
                <w:sz w:val="20"/>
              </w:rPr>
              <w:t xml:space="preserve"> </w:t>
            </w:r>
            <w:r>
              <w:rPr>
                <w:color w:val="242424"/>
                <w:spacing w:val="-2"/>
                <w:sz w:val="20"/>
              </w:rPr>
              <w:t>coaching</w:t>
            </w:r>
            <w:r>
              <w:rPr>
                <w:color w:val="242424"/>
                <w:spacing w:val="-11"/>
                <w:sz w:val="20"/>
              </w:rPr>
              <w:t xml:space="preserve"> </w:t>
            </w:r>
            <w:proofErr w:type="gramStart"/>
            <w:r>
              <w:rPr>
                <w:color w:val="242424"/>
                <w:spacing w:val="-2"/>
                <w:sz w:val="20"/>
              </w:rPr>
              <w:t>program</w:t>
            </w:r>
            <w:proofErr w:type="gramEnd"/>
            <w:r>
              <w:rPr>
                <w:color w:val="242424"/>
                <w:spacing w:val="-2"/>
                <w:sz w:val="20"/>
              </w:rPr>
              <w:t>.</w:t>
            </w:r>
            <w:r>
              <w:rPr>
                <w:color w:val="242424"/>
                <w:sz w:val="20"/>
              </w:rPr>
              <w:t xml:space="preserve"> Implement</w:t>
            </w:r>
            <w:r>
              <w:rPr>
                <w:color w:val="242424"/>
                <w:spacing w:val="-13"/>
                <w:sz w:val="20"/>
              </w:rPr>
              <w:t xml:space="preserve"> </w:t>
            </w:r>
            <w:r>
              <w:rPr>
                <w:color w:val="242424"/>
                <w:sz w:val="20"/>
              </w:rPr>
              <w:t>and</w:t>
            </w:r>
            <w:r>
              <w:rPr>
                <w:color w:val="242424"/>
                <w:spacing w:val="-13"/>
                <w:sz w:val="20"/>
              </w:rPr>
              <w:t xml:space="preserve"> </w:t>
            </w:r>
            <w:r>
              <w:rPr>
                <w:color w:val="242424"/>
                <w:sz w:val="20"/>
              </w:rPr>
              <w:t>maintain</w:t>
            </w:r>
            <w:r>
              <w:rPr>
                <w:color w:val="242424"/>
                <w:spacing w:val="-8"/>
                <w:sz w:val="20"/>
              </w:rPr>
              <w:t xml:space="preserve"> </w:t>
            </w:r>
            <w:r>
              <w:rPr>
                <w:color w:val="242424"/>
                <w:sz w:val="20"/>
              </w:rPr>
              <w:t>a</w:t>
            </w:r>
            <w:r>
              <w:rPr>
                <w:color w:val="242424"/>
                <w:spacing w:val="-9"/>
                <w:sz w:val="20"/>
              </w:rPr>
              <w:t xml:space="preserve"> </w:t>
            </w:r>
            <w:r>
              <w:rPr>
                <w:color w:val="242424"/>
                <w:sz w:val="20"/>
              </w:rPr>
              <w:t>mentoring</w:t>
            </w:r>
            <w:r>
              <w:rPr>
                <w:color w:val="242424"/>
                <w:spacing w:val="-13"/>
                <w:sz w:val="20"/>
              </w:rPr>
              <w:t xml:space="preserve"> </w:t>
            </w:r>
            <w:r>
              <w:rPr>
                <w:color w:val="242424"/>
                <w:sz w:val="20"/>
              </w:rPr>
              <w:t>program</w:t>
            </w:r>
            <w:r>
              <w:rPr>
                <w:color w:val="242424"/>
                <w:spacing w:val="-5"/>
                <w:sz w:val="20"/>
              </w:rPr>
              <w:t xml:space="preserve"> </w:t>
            </w:r>
            <w:r>
              <w:rPr>
                <w:color w:val="242424"/>
                <w:sz w:val="20"/>
              </w:rPr>
              <w:t>for</w:t>
            </w:r>
            <w:r>
              <w:rPr>
                <w:color w:val="242424"/>
                <w:spacing w:val="-12"/>
                <w:sz w:val="20"/>
              </w:rPr>
              <w:t xml:space="preserve"> </w:t>
            </w:r>
            <w:r>
              <w:rPr>
                <w:color w:val="242424"/>
                <w:sz w:val="20"/>
              </w:rPr>
              <w:t>continuous</w:t>
            </w:r>
            <w:r>
              <w:rPr>
                <w:color w:val="242424"/>
                <w:spacing w:val="-6"/>
                <w:sz w:val="20"/>
              </w:rPr>
              <w:t xml:space="preserve"> </w:t>
            </w:r>
            <w:r>
              <w:rPr>
                <w:color w:val="242424"/>
                <w:sz w:val="20"/>
              </w:rPr>
              <w:t>improvement</w:t>
            </w:r>
            <w:r>
              <w:rPr>
                <w:color w:val="242424"/>
                <w:spacing w:val="-12"/>
                <w:sz w:val="20"/>
              </w:rPr>
              <w:t xml:space="preserve"> </w:t>
            </w:r>
            <w:r>
              <w:rPr>
                <w:color w:val="242424"/>
                <w:sz w:val="20"/>
              </w:rPr>
              <w:t>of knowledge, skills, and abilities for CMIPS office.</w:t>
            </w:r>
          </w:p>
          <w:p w14:paraId="3F620B05" w14:textId="5B0945BC" w:rsidR="00707DA4" w:rsidRDefault="00707DA4" w:rsidP="00707DA4">
            <w:pPr>
              <w:pStyle w:val="TableParagraph"/>
              <w:numPr>
                <w:ilvl w:val="0"/>
                <w:numId w:val="6"/>
              </w:numPr>
              <w:tabs>
                <w:tab w:val="left" w:pos="947"/>
              </w:tabs>
              <w:spacing w:line="230" w:lineRule="exact"/>
              <w:ind w:right="1224"/>
              <w:rPr>
                <w:sz w:val="20"/>
              </w:rPr>
            </w:pPr>
            <w:r>
              <w:rPr>
                <w:color w:val="242424"/>
                <w:sz w:val="20"/>
              </w:rPr>
              <w:t>Perform quality</w:t>
            </w:r>
            <w:r>
              <w:rPr>
                <w:color w:val="242424"/>
                <w:spacing w:val="-14"/>
                <w:sz w:val="20"/>
              </w:rPr>
              <w:t xml:space="preserve"> </w:t>
            </w:r>
            <w:r>
              <w:rPr>
                <w:color w:val="242424"/>
                <w:sz w:val="20"/>
              </w:rPr>
              <w:t>checks</w:t>
            </w:r>
            <w:r>
              <w:rPr>
                <w:color w:val="242424"/>
                <w:spacing w:val="-5"/>
                <w:sz w:val="20"/>
              </w:rPr>
              <w:t xml:space="preserve"> </w:t>
            </w:r>
            <w:r>
              <w:rPr>
                <w:color w:val="242424"/>
                <w:sz w:val="20"/>
              </w:rPr>
              <w:t>of</w:t>
            </w:r>
            <w:r>
              <w:rPr>
                <w:color w:val="242424"/>
                <w:spacing w:val="-5"/>
                <w:sz w:val="20"/>
              </w:rPr>
              <w:t xml:space="preserve"> </w:t>
            </w:r>
            <w:r>
              <w:rPr>
                <w:color w:val="242424"/>
                <w:sz w:val="20"/>
              </w:rPr>
              <w:t>the</w:t>
            </w:r>
            <w:r>
              <w:rPr>
                <w:color w:val="242424"/>
                <w:spacing w:val="-8"/>
                <w:sz w:val="20"/>
              </w:rPr>
              <w:t xml:space="preserve"> </w:t>
            </w:r>
            <w:r>
              <w:rPr>
                <w:color w:val="242424"/>
                <w:sz w:val="20"/>
              </w:rPr>
              <w:t>teamwork products</w:t>
            </w:r>
            <w:r>
              <w:rPr>
                <w:color w:val="242424"/>
                <w:spacing w:val="-6"/>
                <w:sz w:val="20"/>
              </w:rPr>
              <w:t xml:space="preserve"> </w:t>
            </w:r>
            <w:r>
              <w:rPr>
                <w:color w:val="242424"/>
                <w:sz w:val="20"/>
              </w:rPr>
              <w:t>to</w:t>
            </w:r>
            <w:r>
              <w:rPr>
                <w:color w:val="242424"/>
                <w:spacing w:val="-10"/>
                <w:sz w:val="20"/>
              </w:rPr>
              <w:t xml:space="preserve"> </w:t>
            </w:r>
            <w:r>
              <w:rPr>
                <w:color w:val="242424"/>
                <w:sz w:val="20"/>
              </w:rPr>
              <w:t>ensure</w:t>
            </w:r>
            <w:r>
              <w:rPr>
                <w:color w:val="242424"/>
                <w:spacing w:val="-7"/>
                <w:sz w:val="20"/>
              </w:rPr>
              <w:t xml:space="preserve"> </w:t>
            </w:r>
            <w:r>
              <w:rPr>
                <w:color w:val="242424"/>
                <w:sz w:val="20"/>
              </w:rPr>
              <w:t>they</w:t>
            </w:r>
            <w:r>
              <w:rPr>
                <w:color w:val="242424"/>
                <w:spacing w:val="-14"/>
                <w:sz w:val="20"/>
              </w:rPr>
              <w:t xml:space="preserve"> </w:t>
            </w:r>
            <w:r>
              <w:rPr>
                <w:color w:val="242424"/>
                <w:sz w:val="20"/>
              </w:rPr>
              <w:t>meet</w:t>
            </w:r>
            <w:r>
              <w:rPr>
                <w:color w:val="242424"/>
                <w:spacing w:val="-6"/>
                <w:sz w:val="20"/>
              </w:rPr>
              <w:t xml:space="preserve"> </w:t>
            </w:r>
            <w:r>
              <w:rPr>
                <w:color w:val="242424"/>
                <w:sz w:val="20"/>
              </w:rPr>
              <w:t>the</w:t>
            </w:r>
            <w:r>
              <w:rPr>
                <w:color w:val="242424"/>
                <w:spacing w:val="-8"/>
                <w:sz w:val="20"/>
              </w:rPr>
              <w:t xml:space="preserve"> </w:t>
            </w:r>
            <w:r>
              <w:rPr>
                <w:color w:val="242424"/>
                <w:sz w:val="20"/>
              </w:rPr>
              <w:t>quality standards established within the Quality Management Plan.</w:t>
            </w:r>
          </w:p>
        </w:tc>
      </w:tr>
      <w:tr w:rsidR="00707DA4" w14:paraId="1D0C28F4" w14:textId="77777777">
        <w:trPr>
          <w:trHeight w:val="2882"/>
        </w:trPr>
        <w:tc>
          <w:tcPr>
            <w:tcW w:w="1148" w:type="dxa"/>
          </w:tcPr>
          <w:p w14:paraId="5841D1F3" w14:textId="430828AC" w:rsidR="00707DA4" w:rsidRDefault="002870CE" w:rsidP="00707DA4">
            <w:pPr>
              <w:pStyle w:val="TableParagraph"/>
              <w:spacing w:line="271" w:lineRule="exact"/>
              <w:ind w:left="343"/>
              <w:rPr>
                <w:color w:val="242424"/>
                <w:spacing w:val="-5"/>
                <w:sz w:val="24"/>
              </w:rPr>
            </w:pPr>
            <w:r>
              <w:rPr>
                <w:color w:val="242424"/>
                <w:spacing w:val="-5"/>
                <w:sz w:val="24"/>
              </w:rPr>
              <w:t>25</w:t>
            </w:r>
            <w:r w:rsidR="00707DA4">
              <w:rPr>
                <w:color w:val="242424"/>
                <w:spacing w:val="-5"/>
                <w:sz w:val="24"/>
              </w:rPr>
              <w:t>%</w:t>
            </w:r>
          </w:p>
        </w:tc>
        <w:tc>
          <w:tcPr>
            <w:tcW w:w="9814" w:type="dxa"/>
            <w:gridSpan w:val="2"/>
          </w:tcPr>
          <w:p w14:paraId="7505E04C" w14:textId="77777777" w:rsidR="00707DA4" w:rsidRDefault="00707DA4" w:rsidP="00707DA4">
            <w:pPr>
              <w:pStyle w:val="TableParagraph"/>
              <w:spacing w:line="225" w:lineRule="exact"/>
              <w:ind w:left="119"/>
              <w:rPr>
                <w:b/>
                <w:sz w:val="20"/>
              </w:rPr>
            </w:pPr>
            <w:r>
              <w:rPr>
                <w:b/>
                <w:color w:val="242424"/>
                <w:spacing w:val="-2"/>
                <w:sz w:val="20"/>
              </w:rPr>
              <w:t>Project</w:t>
            </w:r>
            <w:r>
              <w:rPr>
                <w:b/>
                <w:color w:val="242424"/>
                <w:spacing w:val="-7"/>
                <w:sz w:val="20"/>
              </w:rPr>
              <w:t xml:space="preserve"> </w:t>
            </w:r>
            <w:r>
              <w:rPr>
                <w:b/>
                <w:color w:val="242424"/>
                <w:spacing w:val="-2"/>
                <w:sz w:val="20"/>
              </w:rPr>
              <w:t>Management</w:t>
            </w:r>
            <w:r>
              <w:rPr>
                <w:b/>
                <w:color w:val="242424"/>
                <w:spacing w:val="11"/>
                <w:sz w:val="20"/>
              </w:rPr>
              <w:t xml:space="preserve"> </w:t>
            </w:r>
            <w:r>
              <w:rPr>
                <w:b/>
                <w:color w:val="242424"/>
                <w:spacing w:val="-2"/>
                <w:sz w:val="20"/>
              </w:rPr>
              <w:t>Activities</w:t>
            </w:r>
          </w:p>
          <w:p w14:paraId="7D7AA8C2" w14:textId="77777777" w:rsidR="00707DA4" w:rsidRDefault="00707DA4" w:rsidP="00707DA4">
            <w:pPr>
              <w:pStyle w:val="TableParagraph"/>
              <w:numPr>
                <w:ilvl w:val="0"/>
                <w:numId w:val="4"/>
              </w:numPr>
              <w:tabs>
                <w:tab w:val="left" w:pos="839"/>
              </w:tabs>
              <w:spacing w:before="3"/>
              <w:ind w:right="630"/>
              <w:rPr>
                <w:sz w:val="20"/>
                <w:szCs w:val="20"/>
              </w:rPr>
            </w:pPr>
            <w:r w:rsidRPr="3C8F2916">
              <w:rPr>
                <w:color w:val="242424"/>
                <w:sz w:val="20"/>
                <w:szCs w:val="20"/>
              </w:rPr>
              <w:t>Provide</w:t>
            </w:r>
            <w:r w:rsidRPr="3C8F2916">
              <w:rPr>
                <w:color w:val="242424"/>
                <w:spacing w:val="-9"/>
                <w:sz w:val="20"/>
                <w:szCs w:val="20"/>
              </w:rPr>
              <w:t xml:space="preserve"> </w:t>
            </w:r>
            <w:r w:rsidRPr="3C8F2916">
              <w:rPr>
                <w:color w:val="242424"/>
                <w:sz w:val="20"/>
                <w:szCs w:val="20"/>
              </w:rPr>
              <w:t>leadership</w:t>
            </w:r>
            <w:r w:rsidRPr="3C8F2916">
              <w:rPr>
                <w:color w:val="242424"/>
                <w:spacing w:val="-6"/>
                <w:sz w:val="20"/>
                <w:szCs w:val="20"/>
              </w:rPr>
              <w:t xml:space="preserve"> </w:t>
            </w:r>
            <w:r w:rsidRPr="3C8F2916">
              <w:rPr>
                <w:color w:val="242424"/>
                <w:sz w:val="20"/>
                <w:szCs w:val="20"/>
              </w:rPr>
              <w:t>and</w:t>
            </w:r>
            <w:r w:rsidRPr="3C8F2916">
              <w:rPr>
                <w:color w:val="242424"/>
                <w:spacing w:val="-10"/>
                <w:sz w:val="20"/>
                <w:szCs w:val="20"/>
              </w:rPr>
              <w:t xml:space="preserve"> </w:t>
            </w:r>
            <w:r w:rsidRPr="3C8F2916">
              <w:rPr>
                <w:color w:val="242424"/>
                <w:sz w:val="20"/>
                <w:szCs w:val="20"/>
              </w:rPr>
              <w:t>manage</w:t>
            </w:r>
            <w:r w:rsidRPr="3C8F2916">
              <w:rPr>
                <w:color w:val="242424"/>
                <w:spacing w:val="-7"/>
                <w:sz w:val="20"/>
                <w:szCs w:val="20"/>
              </w:rPr>
              <w:t xml:space="preserve"> </w:t>
            </w:r>
            <w:r w:rsidRPr="3C8F2916">
              <w:rPr>
                <w:color w:val="242424"/>
                <w:sz w:val="20"/>
                <w:szCs w:val="20"/>
              </w:rPr>
              <w:t>the</w:t>
            </w:r>
            <w:r w:rsidRPr="3C8F2916">
              <w:rPr>
                <w:color w:val="242424"/>
                <w:spacing w:val="-7"/>
                <w:sz w:val="20"/>
                <w:szCs w:val="20"/>
              </w:rPr>
              <w:t xml:space="preserve"> </w:t>
            </w:r>
            <w:r>
              <w:rPr>
                <w:color w:val="242424"/>
                <w:sz w:val="20"/>
                <w:szCs w:val="20"/>
              </w:rPr>
              <w:t>project management</w:t>
            </w:r>
            <w:r w:rsidRPr="3C8F2916">
              <w:rPr>
                <w:color w:val="242424"/>
                <w:spacing w:val="-7"/>
                <w:sz w:val="20"/>
                <w:szCs w:val="20"/>
              </w:rPr>
              <w:t xml:space="preserve"> </w:t>
            </w:r>
            <w:r w:rsidRPr="3C8F2916">
              <w:rPr>
                <w:color w:val="242424"/>
                <w:sz w:val="20"/>
                <w:szCs w:val="20"/>
              </w:rPr>
              <w:t>activities</w:t>
            </w:r>
            <w:r w:rsidRPr="3C8F2916">
              <w:rPr>
                <w:color w:val="242424"/>
                <w:spacing w:val="-5"/>
                <w:sz w:val="20"/>
                <w:szCs w:val="20"/>
              </w:rPr>
              <w:t xml:space="preserve"> </w:t>
            </w:r>
            <w:r w:rsidRPr="3C8F2916">
              <w:rPr>
                <w:color w:val="242424"/>
                <w:sz w:val="20"/>
                <w:szCs w:val="20"/>
              </w:rPr>
              <w:t>according</w:t>
            </w:r>
            <w:r w:rsidRPr="3C8F2916">
              <w:rPr>
                <w:color w:val="242424"/>
                <w:spacing w:val="-8"/>
                <w:sz w:val="20"/>
                <w:szCs w:val="20"/>
              </w:rPr>
              <w:t xml:space="preserve"> </w:t>
            </w:r>
            <w:r w:rsidRPr="3C8F2916">
              <w:rPr>
                <w:color w:val="242424"/>
                <w:sz w:val="20"/>
                <w:szCs w:val="20"/>
              </w:rPr>
              <w:t>to</w:t>
            </w:r>
            <w:r w:rsidRPr="3C8F2916">
              <w:rPr>
                <w:color w:val="242424"/>
                <w:spacing w:val="-10"/>
                <w:sz w:val="20"/>
                <w:szCs w:val="20"/>
              </w:rPr>
              <w:t xml:space="preserve"> </w:t>
            </w:r>
            <w:r w:rsidRPr="3C8F2916">
              <w:rPr>
                <w:color w:val="242424"/>
                <w:sz w:val="20"/>
                <w:szCs w:val="20"/>
              </w:rPr>
              <w:t>the</w:t>
            </w:r>
            <w:r w:rsidRPr="3C8F2916">
              <w:rPr>
                <w:color w:val="242424"/>
                <w:spacing w:val="-7"/>
                <w:sz w:val="20"/>
                <w:szCs w:val="20"/>
              </w:rPr>
              <w:t xml:space="preserve"> </w:t>
            </w:r>
            <w:r w:rsidRPr="3C8F2916">
              <w:rPr>
                <w:color w:val="242424"/>
                <w:sz w:val="20"/>
                <w:szCs w:val="20"/>
              </w:rPr>
              <w:t>project</w:t>
            </w:r>
            <w:r w:rsidRPr="3C8F2916">
              <w:rPr>
                <w:color w:val="242424"/>
                <w:spacing w:val="-9"/>
                <w:sz w:val="20"/>
                <w:szCs w:val="20"/>
              </w:rPr>
              <w:t xml:space="preserve"> </w:t>
            </w:r>
            <w:r w:rsidRPr="3C8F2916">
              <w:rPr>
                <w:color w:val="242424"/>
                <w:sz w:val="20"/>
                <w:szCs w:val="20"/>
              </w:rPr>
              <w:t>management</w:t>
            </w:r>
            <w:r w:rsidRPr="3C8F2916">
              <w:rPr>
                <w:color w:val="242424"/>
                <w:spacing w:val="-9"/>
                <w:sz w:val="20"/>
                <w:szCs w:val="20"/>
              </w:rPr>
              <w:t xml:space="preserve"> </w:t>
            </w:r>
            <w:r w:rsidRPr="3C8F2916">
              <w:rPr>
                <w:color w:val="242424"/>
                <w:sz w:val="20"/>
                <w:szCs w:val="20"/>
              </w:rPr>
              <w:t xml:space="preserve">plans associated with each of the project management discipline areas </w:t>
            </w:r>
            <w:proofErr w:type="gramStart"/>
            <w:r w:rsidRPr="3C8F2916">
              <w:rPr>
                <w:color w:val="242424"/>
                <w:sz w:val="20"/>
                <w:szCs w:val="20"/>
              </w:rPr>
              <w:t>including,</w:t>
            </w:r>
            <w:r>
              <w:rPr>
                <w:color w:val="242424"/>
                <w:sz w:val="20"/>
                <w:szCs w:val="20"/>
              </w:rPr>
              <w:t xml:space="preserve"> </w:t>
            </w:r>
            <w:r w:rsidRPr="3C8F2916">
              <w:rPr>
                <w:color w:val="242424"/>
                <w:sz w:val="20"/>
                <w:szCs w:val="20"/>
              </w:rPr>
              <w:t>but</w:t>
            </w:r>
            <w:proofErr w:type="gramEnd"/>
            <w:r w:rsidRPr="3C8F2916">
              <w:rPr>
                <w:color w:val="242424"/>
                <w:sz w:val="20"/>
                <w:szCs w:val="20"/>
              </w:rPr>
              <w:t xml:space="preserve"> not limited to: Risk/Issue Management Plan, Schedule Management Plan, Quality Management Plan, Staffing Management Plan, Change Management Plan,</w:t>
            </w:r>
            <w:r>
              <w:rPr>
                <w:color w:val="242424"/>
                <w:sz w:val="20"/>
                <w:szCs w:val="20"/>
              </w:rPr>
              <w:t xml:space="preserve"> Configuration Management Plan,</w:t>
            </w:r>
            <w:r w:rsidRPr="3C8F2916">
              <w:rPr>
                <w:color w:val="242424"/>
                <w:sz w:val="20"/>
                <w:szCs w:val="20"/>
              </w:rPr>
              <w:t xml:space="preserve"> </w:t>
            </w:r>
            <w:r>
              <w:rPr>
                <w:color w:val="242424"/>
                <w:sz w:val="20"/>
                <w:szCs w:val="20"/>
              </w:rPr>
              <w:t xml:space="preserve">Deliverable Management Plan, </w:t>
            </w:r>
            <w:r w:rsidRPr="3C8F2916">
              <w:rPr>
                <w:color w:val="242424"/>
                <w:sz w:val="20"/>
                <w:szCs w:val="20"/>
              </w:rPr>
              <w:t>Document Management Plan,</w:t>
            </w:r>
            <w:r>
              <w:rPr>
                <w:color w:val="242424"/>
                <w:sz w:val="20"/>
                <w:szCs w:val="20"/>
              </w:rPr>
              <w:t xml:space="preserve"> Requirements Management Plan,</w:t>
            </w:r>
            <w:r w:rsidRPr="3C8F2916">
              <w:rPr>
                <w:color w:val="242424"/>
                <w:sz w:val="20"/>
                <w:szCs w:val="20"/>
              </w:rPr>
              <w:t xml:space="preserve"> and Communications Management Plan.</w:t>
            </w:r>
          </w:p>
          <w:p w14:paraId="65A92312" w14:textId="77777777" w:rsidR="00707DA4" w:rsidRDefault="00707DA4" w:rsidP="00707DA4">
            <w:pPr>
              <w:pStyle w:val="TableParagraph"/>
              <w:numPr>
                <w:ilvl w:val="0"/>
                <w:numId w:val="4"/>
              </w:numPr>
              <w:tabs>
                <w:tab w:val="left" w:pos="839"/>
              </w:tabs>
              <w:spacing w:line="252" w:lineRule="auto"/>
              <w:ind w:right="248"/>
              <w:rPr>
                <w:sz w:val="20"/>
              </w:rPr>
            </w:pPr>
            <w:r>
              <w:rPr>
                <w:color w:val="242424"/>
                <w:sz w:val="20"/>
              </w:rPr>
              <w:t>Ensure</w:t>
            </w:r>
            <w:r>
              <w:rPr>
                <w:color w:val="242424"/>
                <w:spacing w:val="-13"/>
                <w:sz w:val="20"/>
              </w:rPr>
              <w:t xml:space="preserve"> </w:t>
            </w:r>
            <w:r>
              <w:rPr>
                <w:color w:val="242424"/>
                <w:sz w:val="20"/>
              </w:rPr>
              <w:t>plans</w:t>
            </w:r>
            <w:r>
              <w:rPr>
                <w:color w:val="242424"/>
                <w:spacing w:val="-11"/>
                <w:sz w:val="20"/>
              </w:rPr>
              <w:t xml:space="preserve"> </w:t>
            </w:r>
            <w:r>
              <w:rPr>
                <w:color w:val="242424"/>
                <w:sz w:val="20"/>
              </w:rPr>
              <w:t>are</w:t>
            </w:r>
            <w:r>
              <w:rPr>
                <w:color w:val="242424"/>
                <w:spacing w:val="-14"/>
                <w:sz w:val="20"/>
              </w:rPr>
              <w:t xml:space="preserve"> </w:t>
            </w:r>
            <w:r>
              <w:rPr>
                <w:color w:val="242424"/>
                <w:sz w:val="20"/>
              </w:rPr>
              <w:t>current</w:t>
            </w:r>
            <w:r>
              <w:rPr>
                <w:color w:val="242424"/>
                <w:spacing w:val="-14"/>
                <w:sz w:val="20"/>
              </w:rPr>
              <w:t xml:space="preserve"> </w:t>
            </w:r>
            <w:r>
              <w:rPr>
                <w:color w:val="242424"/>
                <w:sz w:val="20"/>
              </w:rPr>
              <w:t>and</w:t>
            </w:r>
            <w:r>
              <w:rPr>
                <w:color w:val="242424"/>
                <w:spacing w:val="-14"/>
                <w:sz w:val="20"/>
              </w:rPr>
              <w:t xml:space="preserve"> </w:t>
            </w:r>
            <w:r>
              <w:rPr>
                <w:color w:val="242424"/>
                <w:sz w:val="20"/>
              </w:rPr>
              <w:t>scheduled</w:t>
            </w:r>
            <w:r>
              <w:rPr>
                <w:color w:val="242424"/>
                <w:spacing w:val="-14"/>
                <w:sz w:val="20"/>
              </w:rPr>
              <w:t xml:space="preserve"> </w:t>
            </w:r>
            <w:r>
              <w:rPr>
                <w:color w:val="242424"/>
                <w:sz w:val="20"/>
              </w:rPr>
              <w:t>for</w:t>
            </w:r>
            <w:r>
              <w:rPr>
                <w:color w:val="242424"/>
                <w:spacing w:val="-13"/>
                <w:sz w:val="20"/>
              </w:rPr>
              <w:t xml:space="preserve"> </w:t>
            </w:r>
            <w:r>
              <w:rPr>
                <w:color w:val="242424"/>
                <w:sz w:val="20"/>
              </w:rPr>
              <w:t>reviews</w:t>
            </w:r>
            <w:r>
              <w:rPr>
                <w:color w:val="242424"/>
                <w:spacing w:val="-11"/>
                <w:sz w:val="20"/>
              </w:rPr>
              <w:t xml:space="preserve"> </w:t>
            </w:r>
            <w:r>
              <w:rPr>
                <w:color w:val="242424"/>
                <w:sz w:val="20"/>
              </w:rPr>
              <w:t>on</w:t>
            </w:r>
            <w:r>
              <w:rPr>
                <w:color w:val="242424"/>
                <w:spacing w:val="-13"/>
                <w:sz w:val="20"/>
              </w:rPr>
              <w:t xml:space="preserve"> </w:t>
            </w:r>
            <w:r>
              <w:rPr>
                <w:color w:val="242424"/>
                <w:sz w:val="20"/>
              </w:rPr>
              <w:t>an</w:t>
            </w:r>
            <w:r>
              <w:rPr>
                <w:color w:val="242424"/>
                <w:spacing w:val="-13"/>
                <w:sz w:val="20"/>
              </w:rPr>
              <w:t xml:space="preserve"> </w:t>
            </w:r>
            <w:r>
              <w:rPr>
                <w:color w:val="242424"/>
                <w:sz w:val="20"/>
              </w:rPr>
              <w:t>ongoing</w:t>
            </w:r>
            <w:r>
              <w:rPr>
                <w:color w:val="242424"/>
                <w:spacing w:val="-13"/>
                <w:sz w:val="20"/>
              </w:rPr>
              <w:t xml:space="preserve"> </w:t>
            </w:r>
            <w:r>
              <w:rPr>
                <w:color w:val="242424"/>
                <w:sz w:val="20"/>
              </w:rPr>
              <w:t>basis.</w:t>
            </w:r>
            <w:r>
              <w:rPr>
                <w:color w:val="242424"/>
                <w:spacing w:val="-10"/>
                <w:sz w:val="20"/>
              </w:rPr>
              <w:t xml:space="preserve"> </w:t>
            </w:r>
            <w:r>
              <w:rPr>
                <w:color w:val="242424"/>
                <w:sz w:val="20"/>
              </w:rPr>
              <w:t>Enforce</w:t>
            </w:r>
            <w:r>
              <w:rPr>
                <w:color w:val="242424"/>
                <w:spacing w:val="-13"/>
                <w:sz w:val="20"/>
              </w:rPr>
              <w:t xml:space="preserve"> </w:t>
            </w:r>
            <w:r>
              <w:rPr>
                <w:color w:val="242424"/>
                <w:sz w:val="20"/>
              </w:rPr>
              <w:t>standardization</w:t>
            </w:r>
            <w:r>
              <w:rPr>
                <w:color w:val="242424"/>
                <w:spacing w:val="-11"/>
                <w:sz w:val="20"/>
              </w:rPr>
              <w:t xml:space="preserve"> </w:t>
            </w:r>
            <w:r>
              <w:rPr>
                <w:color w:val="242424"/>
                <w:sz w:val="20"/>
              </w:rPr>
              <w:t>of project methods, processes, templates, tools, etc.</w:t>
            </w:r>
          </w:p>
          <w:p w14:paraId="24B3487A" w14:textId="77777777" w:rsidR="00707DA4" w:rsidRDefault="00707DA4" w:rsidP="00707DA4">
            <w:pPr>
              <w:pStyle w:val="TableParagraph"/>
              <w:numPr>
                <w:ilvl w:val="0"/>
                <w:numId w:val="4"/>
              </w:numPr>
              <w:tabs>
                <w:tab w:val="left" w:pos="839"/>
              </w:tabs>
              <w:spacing w:line="249" w:lineRule="auto"/>
              <w:ind w:right="465"/>
              <w:rPr>
                <w:sz w:val="20"/>
              </w:rPr>
            </w:pPr>
            <w:r>
              <w:rPr>
                <w:color w:val="242424"/>
                <w:sz w:val="20"/>
              </w:rPr>
              <w:t>Lead</w:t>
            </w:r>
            <w:r>
              <w:rPr>
                <w:color w:val="242424"/>
                <w:spacing w:val="-14"/>
                <w:sz w:val="20"/>
              </w:rPr>
              <w:t xml:space="preserve"> </w:t>
            </w:r>
            <w:r>
              <w:rPr>
                <w:color w:val="242424"/>
                <w:sz w:val="20"/>
              </w:rPr>
              <w:t>and</w:t>
            </w:r>
            <w:r>
              <w:rPr>
                <w:color w:val="242424"/>
                <w:spacing w:val="-14"/>
                <w:sz w:val="20"/>
              </w:rPr>
              <w:t xml:space="preserve"> </w:t>
            </w:r>
            <w:r>
              <w:rPr>
                <w:color w:val="242424"/>
                <w:sz w:val="20"/>
              </w:rPr>
              <w:t>promote</w:t>
            </w:r>
            <w:r>
              <w:rPr>
                <w:color w:val="242424"/>
                <w:spacing w:val="-14"/>
                <w:sz w:val="20"/>
              </w:rPr>
              <w:t xml:space="preserve"> </w:t>
            </w:r>
            <w:r>
              <w:rPr>
                <w:color w:val="242424"/>
                <w:sz w:val="20"/>
              </w:rPr>
              <w:t>communications</w:t>
            </w:r>
            <w:r>
              <w:rPr>
                <w:color w:val="242424"/>
                <w:spacing w:val="-14"/>
                <w:sz w:val="20"/>
              </w:rPr>
              <w:t xml:space="preserve"> </w:t>
            </w:r>
            <w:r>
              <w:rPr>
                <w:color w:val="242424"/>
                <w:sz w:val="20"/>
              </w:rPr>
              <w:t>activities</w:t>
            </w:r>
            <w:r>
              <w:rPr>
                <w:color w:val="242424"/>
                <w:spacing w:val="-14"/>
                <w:sz w:val="20"/>
              </w:rPr>
              <w:t xml:space="preserve"> </w:t>
            </w:r>
            <w:r>
              <w:rPr>
                <w:color w:val="242424"/>
                <w:sz w:val="20"/>
              </w:rPr>
              <w:t>for</w:t>
            </w:r>
            <w:r>
              <w:rPr>
                <w:color w:val="242424"/>
                <w:spacing w:val="-14"/>
                <w:sz w:val="20"/>
              </w:rPr>
              <w:t xml:space="preserve"> </w:t>
            </w:r>
            <w:r>
              <w:rPr>
                <w:color w:val="242424"/>
                <w:sz w:val="20"/>
              </w:rPr>
              <w:t>CMIPS.</w:t>
            </w:r>
            <w:r>
              <w:rPr>
                <w:color w:val="242424"/>
                <w:spacing w:val="-14"/>
                <w:sz w:val="20"/>
              </w:rPr>
              <w:t xml:space="preserve"> </w:t>
            </w:r>
            <w:r>
              <w:rPr>
                <w:color w:val="242424"/>
                <w:sz w:val="20"/>
              </w:rPr>
              <w:t>Optimize</w:t>
            </w:r>
            <w:r>
              <w:rPr>
                <w:color w:val="242424"/>
                <w:spacing w:val="-14"/>
                <w:sz w:val="20"/>
              </w:rPr>
              <w:t xml:space="preserve"> </w:t>
            </w:r>
            <w:r>
              <w:rPr>
                <w:color w:val="242424"/>
                <w:sz w:val="20"/>
              </w:rPr>
              <w:t>Job</w:t>
            </w:r>
            <w:r>
              <w:rPr>
                <w:color w:val="242424"/>
                <w:spacing w:val="-14"/>
                <w:sz w:val="20"/>
              </w:rPr>
              <w:t xml:space="preserve"> </w:t>
            </w:r>
            <w:r>
              <w:rPr>
                <w:color w:val="242424"/>
                <w:sz w:val="20"/>
              </w:rPr>
              <w:t>Aids</w:t>
            </w:r>
            <w:r>
              <w:rPr>
                <w:color w:val="242424"/>
                <w:spacing w:val="-13"/>
                <w:sz w:val="20"/>
              </w:rPr>
              <w:t xml:space="preserve"> </w:t>
            </w:r>
            <w:r>
              <w:rPr>
                <w:color w:val="242424"/>
                <w:sz w:val="20"/>
              </w:rPr>
              <w:t>and</w:t>
            </w:r>
            <w:r>
              <w:rPr>
                <w:color w:val="242424"/>
                <w:spacing w:val="-14"/>
                <w:sz w:val="20"/>
              </w:rPr>
              <w:t xml:space="preserve"> </w:t>
            </w:r>
            <w:r>
              <w:rPr>
                <w:color w:val="242424"/>
                <w:sz w:val="20"/>
              </w:rPr>
              <w:t>Lessons</w:t>
            </w:r>
            <w:r>
              <w:rPr>
                <w:color w:val="242424"/>
                <w:spacing w:val="-14"/>
                <w:sz w:val="20"/>
              </w:rPr>
              <w:t xml:space="preserve"> </w:t>
            </w:r>
            <w:r>
              <w:rPr>
                <w:color w:val="242424"/>
                <w:sz w:val="20"/>
              </w:rPr>
              <w:t>Learned materials for dissemination.</w:t>
            </w:r>
          </w:p>
          <w:p w14:paraId="0CF0291F" w14:textId="77777777" w:rsidR="00707DA4" w:rsidRDefault="00707DA4" w:rsidP="00707DA4">
            <w:pPr>
              <w:pStyle w:val="TableParagraph"/>
              <w:numPr>
                <w:ilvl w:val="0"/>
                <w:numId w:val="4"/>
              </w:numPr>
              <w:tabs>
                <w:tab w:val="left" w:pos="839"/>
              </w:tabs>
              <w:spacing w:line="249" w:lineRule="auto"/>
              <w:ind w:right="298"/>
              <w:rPr>
                <w:sz w:val="20"/>
              </w:rPr>
            </w:pPr>
            <w:r>
              <w:rPr>
                <w:color w:val="242424"/>
                <w:sz w:val="20"/>
              </w:rPr>
              <w:t>Ensure</w:t>
            </w:r>
            <w:r>
              <w:rPr>
                <w:color w:val="242424"/>
                <w:spacing w:val="-4"/>
                <w:sz w:val="20"/>
              </w:rPr>
              <w:t xml:space="preserve"> </w:t>
            </w:r>
            <w:r>
              <w:rPr>
                <w:color w:val="242424"/>
                <w:sz w:val="20"/>
              </w:rPr>
              <w:t>project</w:t>
            </w:r>
            <w:r>
              <w:rPr>
                <w:color w:val="242424"/>
                <w:spacing w:val="-8"/>
                <w:sz w:val="20"/>
              </w:rPr>
              <w:t xml:space="preserve"> </w:t>
            </w:r>
            <w:r>
              <w:rPr>
                <w:color w:val="242424"/>
                <w:sz w:val="20"/>
              </w:rPr>
              <w:t>schedule</w:t>
            </w:r>
            <w:r>
              <w:rPr>
                <w:color w:val="242424"/>
                <w:spacing w:val="-6"/>
                <w:sz w:val="20"/>
              </w:rPr>
              <w:t xml:space="preserve"> </w:t>
            </w:r>
            <w:r>
              <w:rPr>
                <w:color w:val="242424"/>
                <w:sz w:val="20"/>
              </w:rPr>
              <w:t>information</w:t>
            </w:r>
            <w:r>
              <w:rPr>
                <w:color w:val="242424"/>
                <w:spacing w:val="-9"/>
                <w:sz w:val="20"/>
              </w:rPr>
              <w:t xml:space="preserve"> </w:t>
            </w:r>
            <w:r>
              <w:rPr>
                <w:color w:val="242424"/>
                <w:sz w:val="20"/>
              </w:rPr>
              <w:t>is</w:t>
            </w:r>
            <w:r>
              <w:rPr>
                <w:color w:val="242424"/>
                <w:spacing w:val="-5"/>
                <w:sz w:val="20"/>
              </w:rPr>
              <w:t xml:space="preserve"> </w:t>
            </w:r>
            <w:r>
              <w:rPr>
                <w:color w:val="242424"/>
                <w:sz w:val="20"/>
              </w:rPr>
              <w:t>readily</w:t>
            </w:r>
            <w:r>
              <w:rPr>
                <w:color w:val="242424"/>
                <w:spacing w:val="-11"/>
                <w:sz w:val="20"/>
              </w:rPr>
              <w:t xml:space="preserve"> </w:t>
            </w:r>
            <w:r>
              <w:rPr>
                <w:color w:val="242424"/>
                <w:sz w:val="20"/>
              </w:rPr>
              <w:t>available</w:t>
            </w:r>
            <w:r>
              <w:rPr>
                <w:color w:val="242424"/>
                <w:spacing w:val="-6"/>
                <w:sz w:val="20"/>
              </w:rPr>
              <w:t xml:space="preserve"> </w:t>
            </w:r>
            <w:r>
              <w:rPr>
                <w:color w:val="242424"/>
                <w:sz w:val="20"/>
              </w:rPr>
              <w:t>and</w:t>
            </w:r>
            <w:r>
              <w:rPr>
                <w:color w:val="242424"/>
                <w:spacing w:val="-9"/>
                <w:sz w:val="20"/>
              </w:rPr>
              <w:t xml:space="preserve"> </w:t>
            </w:r>
            <w:r>
              <w:rPr>
                <w:color w:val="242424"/>
                <w:sz w:val="20"/>
              </w:rPr>
              <w:t>distributed</w:t>
            </w:r>
            <w:r>
              <w:rPr>
                <w:color w:val="242424"/>
                <w:spacing w:val="-5"/>
                <w:sz w:val="20"/>
              </w:rPr>
              <w:t xml:space="preserve"> </w:t>
            </w:r>
            <w:r>
              <w:rPr>
                <w:color w:val="242424"/>
                <w:sz w:val="20"/>
              </w:rPr>
              <w:t>to</w:t>
            </w:r>
            <w:r>
              <w:rPr>
                <w:color w:val="242424"/>
                <w:spacing w:val="-8"/>
                <w:sz w:val="20"/>
              </w:rPr>
              <w:t xml:space="preserve"> </w:t>
            </w:r>
            <w:r>
              <w:rPr>
                <w:color w:val="242424"/>
                <w:sz w:val="20"/>
              </w:rPr>
              <w:t>project</w:t>
            </w:r>
            <w:r>
              <w:rPr>
                <w:color w:val="242424"/>
                <w:spacing w:val="-6"/>
                <w:sz w:val="20"/>
              </w:rPr>
              <w:t xml:space="preserve"> </w:t>
            </w:r>
            <w:r>
              <w:rPr>
                <w:color w:val="242424"/>
                <w:sz w:val="20"/>
              </w:rPr>
              <w:t>staff</w:t>
            </w:r>
            <w:r>
              <w:rPr>
                <w:color w:val="242424"/>
                <w:spacing w:val="-3"/>
                <w:sz w:val="20"/>
              </w:rPr>
              <w:t xml:space="preserve"> </w:t>
            </w:r>
            <w:r>
              <w:rPr>
                <w:color w:val="242424"/>
                <w:sz w:val="20"/>
              </w:rPr>
              <w:t>according</w:t>
            </w:r>
            <w:r>
              <w:rPr>
                <w:color w:val="242424"/>
                <w:spacing w:val="-5"/>
                <w:sz w:val="20"/>
              </w:rPr>
              <w:t xml:space="preserve"> </w:t>
            </w:r>
            <w:r>
              <w:rPr>
                <w:color w:val="242424"/>
                <w:sz w:val="20"/>
              </w:rPr>
              <w:t>to the Schedule Management Plan.</w:t>
            </w:r>
          </w:p>
          <w:p w14:paraId="74663199" w14:textId="77777777" w:rsidR="00707DA4" w:rsidRDefault="00707DA4" w:rsidP="00707DA4">
            <w:pPr>
              <w:pStyle w:val="TableParagraph"/>
              <w:numPr>
                <w:ilvl w:val="0"/>
                <w:numId w:val="4"/>
              </w:numPr>
              <w:tabs>
                <w:tab w:val="left" w:pos="839"/>
              </w:tabs>
              <w:ind w:right="552"/>
              <w:rPr>
                <w:sz w:val="20"/>
              </w:rPr>
            </w:pPr>
            <w:r>
              <w:rPr>
                <w:color w:val="242424"/>
                <w:sz w:val="20"/>
              </w:rPr>
              <w:t>Train</w:t>
            </w:r>
            <w:r>
              <w:rPr>
                <w:color w:val="242424"/>
                <w:spacing w:val="-10"/>
                <w:sz w:val="20"/>
              </w:rPr>
              <w:t xml:space="preserve"> </w:t>
            </w:r>
            <w:r>
              <w:rPr>
                <w:color w:val="242424"/>
                <w:sz w:val="20"/>
              </w:rPr>
              <w:t>and/or</w:t>
            </w:r>
            <w:r>
              <w:rPr>
                <w:color w:val="242424"/>
                <w:spacing w:val="-9"/>
                <w:sz w:val="20"/>
              </w:rPr>
              <w:t xml:space="preserve"> </w:t>
            </w:r>
            <w:r>
              <w:rPr>
                <w:color w:val="242424"/>
                <w:sz w:val="20"/>
              </w:rPr>
              <w:t>facilitate</w:t>
            </w:r>
            <w:r>
              <w:rPr>
                <w:color w:val="242424"/>
                <w:spacing w:val="-7"/>
                <w:sz w:val="20"/>
              </w:rPr>
              <w:t xml:space="preserve"> </w:t>
            </w:r>
            <w:r>
              <w:rPr>
                <w:color w:val="242424"/>
                <w:sz w:val="20"/>
              </w:rPr>
              <w:t>training</w:t>
            </w:r>
            <w:r>
              <w:rPr>
                <w:color w:val="242424"/>
                <w:spacing w:val="-11"/>
                <w:sz w:val="20"/>
              </w:rPr>
              <w:t xml:space="preserve"> </w:t>
            </w:r>
            <w:r>
              <w:rPr>
                <w:color w:val="242424"/>
                <w:sz w:val="20"/>
              </w:rPr>
              <w:t>on</w:t>
            </w:r>
            <w:r>
              <w:rPr>
                <w:color w:val="242424"/>
                <w:spacing w:val="-10"/>
                <w:sz w:val="20"/>
              </w:rPr>
              <w:t xml:space="preserve"> </w:t>
            </w:r>
            <w:r>
              <w:rPr>
                <w:color w:val="242424"/>
                <w:sz w:val="20"/>
              </w:rPr>
              <w:t>CMIPS</w:t>
            </w:r>
            <w:r>
              <w:rPr>
                <w:color w:val="242424"/>
                <w:spacing w:val="-10"/>
                <w:sz w:val="20"/>
              </w:rPr>
              <w:t xml:space="preserve"> </w:t>
            </w:r>
            <w:r>
              <w:rPr>
                <w:color w:val="242424"/>
                <w:sz w:val="20"/>
              </w:rPr>
              <w:t>processes</w:t>
            </w:r>
            <w:r>
              <w:rPr>
                <w:color w:val="242424"/>
                <w:spacing w:val="-8"/>
                <w:sz w:val="20"/>
              </w:rPr>
              <w:t xml:space="preserve"> </w:t>
            </w:r>
            <w:r>
              <w:rPr>
                <w:color w:val="242424"/>
                <w:sz w:val="20"/>
              </w:rPr>
              <w:t>and</w:t>
            </w:r>
            <w:r>
              <w:rPr>
                <w:color w:val="242424"/>
                <w:spacing w:val="-8"/>
                <w:sz w:val="20"/>
              </w:rPr>
              <w:t xml:space="preserve"> </w:t>
            </w:r>
            <w:r>
              <w:rPr>
                <w:color w:val="242424"/>
                <w:sz w:val="20"/>
              </w:rPr>
              <w:t>procedures</w:t>
            </w:r>
            <w:r>
              <w:rPr>
                <w:color w:val="242424"/>
                <w:spacing w:val="-6"/>
                <w:sz w:val="20"/>
              </w:rPr>
              <w:t xml:space="preserve"> </w:t>
            </w:r>
            <w:r>
              <w:rPr>
                <w:color w:val="242424"/>
                <w:sz w:val="20"/>
              </w:rPr>
              <w:t>required</w:t>
            </w:r>
            <w:r>
              <w:rPr>
                <w:color w:val="242424"/>
                <w:spacing w:val="-6"/>
                <w:sz w:val="20"/>
              </w:rPr>
              <w:t xml:space="preserve"> </w:t>
            </w:r>
            <w:r>
              <w:rPr>
                <w:color w:val="242424"/>
                <w:sz w:val="20"/>
              </w:rPr>
              <w:t>in</w:t>
            </w:r>
            <w:r>
              <w:rPr>
                <w:color w:val="242424"/>
                <w:spacing w:val="-5"/>
                <w:sz w:val="20"/>
              </w:rPr>
              <w:t xml:space="preserve"> </w:t>
            </w:r>
            <w:r>
              <w:rPr>
                <w:color w:val="242424"/>
                <w:sz w:val="20"/>
              </w:rPr>
              <w:t>accordance</w:t>
            </w:r>
            <w:r>
              <w:rPr>
                <w:color w:val="242424"/>
                <w:spacing w:val="-5"/>
                <w:sz w:val="20"/>
              </w:rPr>
              <w:t xml:space="preserve"> </w:t>
            </w:r>
            <w:r>
              <w:rPr>
                <w:color w:val="242424"/>
                <w:sz w:val="20"/>
              </w:rPr>
              <w:t>with the CMIPS Project Management Plan guidelines.</w:t>
            </w:r>
          </w:p>
          <w:p w14:paraId="0F89A249" w14:textId="77777777" w:rsidR="00707DA4" w:rsidRDefault="00707DA4" w:rsidP="00707DA4">
            <w:pPr>
              <w:pStyle w:val="TableParagraph"/>
              <w:numPr>
                <w:ilvl w:val="0"/>
                <w:numId w:val="4"/>
              </w:numPr>
              <w:tabs>
                <w:tab w:val="left" w:pos="839"/>
              </w:tabs>
              <w:spacing w:line="242" w:lineRule="auto"/>
              <w:ind w:right="394"/>
              <w:rPr>
                <w:sz w:val="20"/>
              </w:rPr>
            </w:pPr>
            <w:r>
              <w:rPr>
                <w:color w:val="242424"/>
                <w:sz w:val="20"/>
              </w:rPr>
              <w:t>Facilitate</w:t>
            </w:r>
            <w:r>
              <w:rPr>
                <w:color w:val="242424"/>
                <w:spacing w:val="-6"/>
                <w:sz w:val="20"/>
              </w:rPr>
              <w:t xml:space="preserve"> </w:t>
            </w:r>
            <w:r>
              <w:rPr>
                <w:color w:val="242424"/>
                <w:sz w:val="20"/>
              </w:rPr>
              <w:t>discussions</w:t>
            </w:r>
            <w:r>
              <w:rPr>
                <w:color w:val="242424"/>
                <w:spacing w:val="-3"/>
                <w:sz w:val="20"/>
              </w:rPr>
              <w:t xml:space="preserve"> </w:t>
            </w:r>
            <w:r>
              <w:rPr>
                <w:color w:val="242424"/>
                <w:sz w:val="20"/>
              </w:rPr>
              <w:t>with</w:t>
            </w:r>
            <w:r>
              <w:rPr>
                <w:color w:val="242424"/>
                <w:spacing w:val="-6"/>
                <w:sz w:val="20"/>
              </w:rPr>
              <w:t xml:space="preserve"> </w:t>
            </w:r>
            <w:r>
              <w:rPr>
                <w:color w:val="242424"/>
                <w:sz w:val="20"/>
              </w:rPr>
              <w:t>CMIPS</w:t>
            </w:r>
            <w:r>
              <w:rPr>
                <w:color w:val="242424"/>
                <w:spacing w:val="-10"/>
                <w:sz w:val="20"/>
              </w:rPr>
              <w:t xml:space="preserve"> </w:t>
            </w:r>
            <w:r>
              <w:rPr>
                <w:color w:val="242424"/>
                <w:sz w:val="20"/>
              </w:rPr>
              <w:t>management</w:t>
            </w:r>
            <w:r>
              <w:rPr>
                <w:color w:val="242424"/>
                <w:spacing w:val="-9"/>
                <w:sz w:val="20"/>
              </w:rPr>
              <w:t xml:space="preserve"> </w:t>
            </w:r>
            <w:r>
              <w:rPr>
                <w:color w:val="242424"/>
                <w:sz w:val="20"/>
              </w:rPr>
              <w:t>team,</w:t>
            </w:r>
            <w:r>
              <w:rPr>
                <w:color w:val="242424"/>
                <w:spacing w:val="-12"/>
                <w:sz w:val="20"/>
              </w:rPr>
              <w:t xml:space="preserve"> </w:t>
            </w:r>
            <w:r>
              <w:rPr>
                <w:color w:val="242424"/>
                <w:sz w:val="20"/>
              </w:rPr>
              <w:t>contractors</w:t>
            </w:r>
            <w:r>
              <w:rPr>
                <w:color w:val="242424"/>
                <w:spacing w:val="-6"/>
                <w:sz w:val="20"/>
              </w:rPr>
              <w:t xml:space="preserve"> </w:t>
            </w:r>
            <w:r>
              <w:rPr>
                <w:color w:val="242424"/>
                <w:sz w:val="20"/>
              </w:rPr>
              <w:t>and</w:t>
            </w:r>
            <w:r>
              <w:rPr>
                <w:color w:val="242424"/>
                <w:spacing w:val="-8"/>
                <w:sz w:val="20"/>
              </w:rPr>
              <w:t xml:space="preserve"> </w:t>
            </w:r>
            <w:r>
              <w:rPr>
                <w:color w:val="242424"/>
                <w:sz w:val="20"/>
              </w:rPr>
              <w:t>others</w:t>
            </w:r>
            <w:r>
              <w:rPr>
                <w:color w:val="242424"/>
                <w:spacing w:val="-6"/>
                <w:sz w:val="20"/>
              </w:rPr>
              <w:t xml:space="preserve"> </w:t>
            </w:r>
            <w:r>
              <w:rPr>
                <w:color w:val="242424"/>
                <w:sz w:val="20"/>
              </w:rPr>
              <w:t>to</w:t>
            </w:r>
            <w:r>
              <w:rPr>
                <w:color w:val="242424"/>
                <w:spacing w:val="-8"/>
                <w:sz w:val="20"/>
              </w:rPr>
              <w:t xml:space="preserve"> </w:t>
            </w:r>
            <w:r>
              <w:rPr>
                <w:color w:val="242424"/>
                <w:sz w:val="20"/>
              </w:rPr>
              <w:t>ensure</w:t>
            </w:r>
            <w:r>
              <w:rPr>
                <w:color w:val="242424"/>
                <w:spacing w:val="-9"/>
                <w:sz w:val="20"/>
              </w:rPr>
              <w:t xml:space="preserve"> </w:t>
            </w:r>
            <w:r>
              <w:rPr>
                <w:color w:val="242424"/>
                <w:sz w:val="20"/>
              </w:rPr>
              <w:t>all</w:t>
            </w:r>
            <w:r>
              <w:rPr>
                <w:color w:val="242424"/>
                <w:spacing w:val="-8"/>
                <w:sz w:val="20"/>
              </w:rPr>
              <w:t xml:space="preserve"> </w:t>
            </w:r>
            <w:r>
              <w:rPr>
                <w:color w:val="242424"/>
                <w:sz w:val="20"/>
              </w:rPr>
              <w:t>project activities are conducted according to documented practices and industry best practices.</w:t>
            </w:r>
          </w:p>
          <w:p w14:paraId="2E238CFB" w14:textId="77777777" w:rsidR="00707DA4" w:rsidRDefault="00707DA4" w:rsidP="00707DA4">
            <w:pPr>
              <w:pStyle w:val="TableParagraph"/>
              <w:numPr>
                <w:ilvl w:val="0"/>
                <w:numId w:val="4"/>
              </w:numPr>
              <w:tabs>
                <w:tab w:val="left" w:pos="839"/>
              </w:tabs>
              <w:ind w:right="577"/>
              <w:rPr>
                <w:sz w:val="20"/>
              </w:rPr>
            </w:pPr>
            <w:r>
              <w:rPr>
                <w:color w:val="242424"/>
                <w:sz w:val="20"/>
              </w:rPr>
              <w:t>Strategize</w:t>
            </w:r>
            <w:r>
              <w:rPr>
                <w:color w:val="242424"/>
                <w:spacing w:val="-7"/>
                <w:sz w:val="20"/>
              </w:rPr>
              <w:t xml:space="preserve"> </w:t>
            </w:r>
            <w:r>
              <w:rPr>
                <w:color w:val="242424"/>
                <w:sz w:val="20"/>
              </w:rPr>
              <w:t>as</w:t>
            </w:r>
            <w:r>
              <w:rPr>
                <w:color w:val="242424"/>
                <w:spacing w:val="-8"/>
                <w:sz w:val="20"/>
              </w:rPr>
              <w:t xml:space="preserve"> </w:t>
            </w:r>
            <w:r>
              <w:rPr>
                <w:color w:val="242424"/>
                <w:sz w:val="20"/>
              </w:rPr>
              <w:t>a</w:t>
            </w:r>
            <w:r>
              <w:rPr>
                <w:color w:val="242424"/>
                <w:spacing w:val="-8"/>
                <w:sz w:val="20"/>
              </w:rPr>
              <w:t xml:space="preserve"> </w:t>
            </w:r>
            <w:r>
              <w:rPr>
                <w:color w:val="242424"/>
                <w:sz w:val="20"/>
              </w:rPr>
              <w:t>decision</w:t>
            </w:r>
            <w:r>
              <w:rPr>
                <w:color w:val="242424"/>
                <w:spacing w:val="-7"/>
                <w:sz w:val="20"/>
              </w:rPr>
              <w:t xml:space="preserve"> </w:t>
            </w:r>
            <w:r>
              <w:rPr>
                <w:color w:val="242424"/>
                <w:sz w:val="20"/>
              </w:rPr>
              <w:t>maker</w:t>
            </w:r>
            <w:r>
              <w:rPr>
                <w:color w:val="242424"/>
                <w:spacing w:val="-8"/>
                <w:sz w:val="20"/>
              </w:rPr>
              <w:t xml:space="preserve"> </w:t>
            </w:r>
            <w:r>
              <w:rPr>
                <w:color w:val="242424"/>
                <w:sz w:val="20"/>
              </w:rPr>
              <w:t>in</w:t>
            </w:r>
            <w:r>
              <w:rPr>
                <w:color w:val="242424"/>
                <w:spacing w:val="-11"/>
                <w:sz w:val="20"/>
              </w:rPr>
              <w:t xml:space="preserve"> </w:t>
            </w:r>
            <w:r>
              <w:rPr>
                <w:color w:val="242424"/>
                <w:sz w:val="20"/>
              </w:rPr>
              <w:t>meetings</w:t>
            </w:r>
            <w:r>
              <w:rPr>
                <w:color w:val="242424"/>
                <w:spacing w:val="-3"/>
                <w:sz w:val="20"/>
              </w:rPr>
              <w:t xml:space="preserve"> </w:t>
            </w:r>
            <w:r>
              <w:rPr>
                <w:color w:val="242424"/>
                <w:sz w:val="20"/>
              </w:rPr>
              <w:t>with</w:t>
            </w:r>
            <w:r>
              <w:rPr>
                <w:color w:val="242424"/>
                <w:spacing w:val="-8"/>
                <w:sz w:val="20"/>
              </w:rPr>
              <w:t xml:space="preserve"> </w:t>
            </w:r>
            <w:r>
              <w:rPr>
                <w:color w:val="242424"/>
                <w:sz w:val="20"/>
              </w:rPr>
              <w:t>internal</w:t>
            </w:r>
            <w:r>
              <w:rPr>
                <w:color w:val="242424"/>
                <w:spacing w:val="-12"/>
                <w:sz w:val="20"/>
              </w:rPr>
              <w:t xml:space="preserve"> </w:t>
            </w:r>
            <w:r>
              <w:rPr>
                <w:color w:val="242424"/>
                <w:sz w:val="20"/>
              </w:rPr>
              <w:t>team</w:t>
            </w:r>
            <w:r>
              <w:rPr>
                <w:color w:val="242424"/>
                <w:spacing w:val="-5"/>
                <w:sz w:val="20"/>
              </w:rPr>
              <w:t xml:space="preserve"> </w:t>
            </w:r>
            <w:r>
              <w:rPr>
                <w:color w:val="242424"/>
                <w:sz w:val="20"/>
              </w:rPr>
              <w:t>members</w:t>
            </w:r>
            <w:r>
              <w:rPr>
                <w:color w:val="242424"/>
                <w:spacing w:val="-7"/>
                <w:sz w:val="20"/>
              </w:rPr>
              <w:t xml:space="preserve"> </w:t>
            </w:r>
            <w:r>
              <w:rPr>
                <w:color w:val="242424"/>
                <w:sz w:val="20"/>
              </w:rPr>
              <w:t>and</w:t>
            </w:r>
            <w:r>
              <w:rPr>
                <w:color w:val="242424"/>
                <w:spacing w:val="-9"/>
                <w:sz w:val="20"/>
              </w:rPr>
              <w:t xml:space="preserve"> </w:t>
            </w:r>
            <w:r>
              <w:rPr>
                <w:color w:val="242424"/>
                <w:sz w:val="20"/>
              </w:rPr>
              <w:t>executives,</w:t>
            </w:r>
            <w:r>
              <w:rPr>
                <w:color w:val="242424"/>
                <w:spacing w:val="-6"/>
                <w:sz w:val="20"/>
              </w:rPr>
              <w:t xml:space="preserve"> </w:t>
            </w:r>
            <w:r>
              <w:rPr>
                <w:color w:val="242424"/>
                <w:sz w:val="20"/>
              </w:rPr>
              <w:t>vendor staff and partners for various large and complex IT projects.</w:t>
            </w:r>
          </w:p>
          <w:p w14:paraId="24E45772" w14:textId="77777777" w:rsidR="00707DA4" w:rsidRDefault="00707DA4" w:rsidP="00707DA4">
            <w:pPr>
              <w:pStyle w:val="TableParagraph"/>
              <w:numPr>
                <w:ilvl w:val="0"/>
                <w:numId w:val="4"/>
              </w:numPr>
              <w:tabs>
                <w:tab w:val="left" w:pos="839"/>
              </w:tabs>
              <w:spacing w:line="242" w:lineRule="auto"/>
              <w:ind w:right="773"/>
              <w:rPr>
                <w:sz w:val="20"/>
              </w:rPr>
            </w:pPr>
            <w:r>
              <w:rPr>
                <w:color w:val="242424"/>
                <w:sz w:val="20"/>
              </w:rPr>
              <w:t>Work</w:t>
            </w:r>
            <w:r>
              <w:rPr>
                <w:color w:val="242424"/>
                <w:spacing w:val="-5"/>
                <w:sz w:val="20"/>
              </w:rPr>
              <w:t xml:space="preserve"> </w:t>
            </w:r>
            <w:r>
              <w:rPr>
                <w:color w:val="242424"/>
                <w:sz w:val="20"/>
              </w:rPr>
              <w:t>collaboratively</w:t>
            </w:r>
            <w:r>
              <w:rPr>
                <w:color w:val="242424"/>
                <w:spacing w:val="-8"/>
                <w:sz w:val="20"/>
              </w:rPr>
              <w:t xml:space="preserve"> </w:t>
            </w:r>
            <w:r>
              <w:rPr>
                <w:color w:val="242424"/>
                <w:sz w:val="20"/>
              </w:rPr>
              <w:t>with</w:t>
            </w:r>
            <w:r>
              <w:rPr>
                <w:color w:val="242424"/>
                <w:spacing w:val="-9"/>
                <w:sz w:val="20"/>
              </w:rPr>
              <w:t xml:space="preserve"> </w:t>
            </w:r>
            <w:r>
              <w:rPr>
                <w:color w:val="242424"/>
                <w:sz w:val="20"/>
              </w:rPr>
              <w:t>the</w:t>
            </w:r>
            <w:r>
              <w:rPr>
                <w:color w:val="242424"/>
                <w:spacing w:val="-9"/>
                <w:sz w:val="20"/>
              </w:rPr>
              <w:t xml:space="preserve"> </w:t>
            </w:r>
            <w:r>
              <w:rPr>
                <w:color w:val="242424"/>
                <w:sz w:val="20"/>
              </w:rPr>
              <w:t>Contract</w:t>
            </w:r>
            <w:r>
              <w:rPr>
                <w:color w:val="242424"/>
                <w:spacing w:val="-6"/>
                <w:sz w:val="20"/>
              </w:rPr>
              <w:t xml:space="preserve"> </w:t>
            </w:r>
            <w:r>
              <w:rPr>
                <w:color w:val="242424"/>
                <w:sz w:val="20"/>
              </w:rPr>
              <w:t>&amp;</w:t>
            </w:r>
            <w:r>
              <w:rPr>
                <w:color w:val="242424"/>
                <w:spacing w:val="-10"/>
                <w:sz w:val="20"/>
              </w:rPr>
              <w:t xml:space="preserve"> </w:t>
            </w:r>
            <w:r>
              <w:rPr>
                <w:color w:val="242424"/>
                <w:sz w:val="20"/>
              </w:rPr>
              <w:t>Fiscal</w:t>
            </w:r>
            <w:r>
              <w:rPr>
                <w:color w:val="242424"/>
                <w:spacing w:val="-6"/>
                <w:sz w:val="20"/>
              </w:rPr>
              <w:t xml:space="preserve"> </w:t>
            </w:r>
            <w:r>
              <w:rPr>
                <w:color w:val="242424"/>
                <w:sz w:val="20"/>
              </w:rPr>
              <w:t>Manager</w:t>
            </w:r>
            <w:r>
              <w:rPr>
                <w:color w:val="242424"/>
                <w:spacing w:val="-7"/>
                <w:sz w:val="20"/>
              </w:rPr>
              <w:t xml:space="preserve"> </w:t>
            </w:r>
            <w:r>
              <w:rPr>
                <w:color w:val="242424"/>
                <w:sz w:val="20"/>
              </w:rPr>
              <w:t>to</w:t>
            </w:r>
            <w:r>
              <w:rPr>
                <w:color w:val="242424"/>
                <w:spacing w:val="-9"/>
                <w:sz w:val="20"/>
              </w:rPr>
              <w:t xml:space="preserve"> </w:t>
            </w:r>
            <w:r>
              <w:rPr>
                <w:color w:val="242424"/>
                <w:sz w:val="20"/>
              </w:rPr>
              <w:t>facilitate</w:t>
            </w:r>
            <w:r>
              <w:rPr>
                <w:color w:val="242424"/>
                <w:spacing w:val="-6"/>
                <w:sz w:val="20"/>
              </w:rPr>
              <w:t xml:space="preserve"> </w:t>
            </w:r>
            <w:r>
              <w:rPr>
                <w:color w:val="242424"/>
                <w:sz w:val="20"/>
              </w:rPr>
              <w:t>the</w:t>
            </w:r>
            <w:r>
              <w:rPr>
                <w:color w:val="242424"/>
                <w:spacing w:val="-7"/>
                <w:sz w:val="20"/>
              </w:rPr>
              <w:t xml:space="preserve"> </w:t>
            </w:r>
            <w:r>
              <w:rPr>
                <w:color w:val="242424"/>
                <w:sz w:val="20"/>
              </w:rPr>
              <w:t>efficient</w:t>
            </w:r>
            <w:r>
              <w:rPr>
                <w:color w:val="242424"/>
                <w:spacing w:val="-2"/>
                <w:sz w:val="20"/>
              </w:rPr>
              <w:t xml:space="preserve"> </w:t>
            </w:r>
            <w:r>
              <w:rPr>
                <w:color w:val="242424"/>
                <w:sz w:val="20"/>
              </w:rPr>
              <w:t>and</w:t>
            </w:r>
            <w:r>
              <w:rPr>
                <w:color w:val="242424"/>
                <w:spacing w:val="-7"/>
                <w:sz w:val="20"/>
              </w:rPr>
              <w:t xml:space="preserve"> </w:t>
            </w:r>
            <w:r>
              <w:rPr>
                <w:color w:val="242424"/>
                <w:sz w:val="20"/>
              </w:rPr>
              <w:t>effective operations of CMIPS.</w:t>
            </w:r>
          </w:p>
          <w:p w14:paraId="66FB7738" w14:textId="77777777" w:rsidR="00707DA4" w:rsidRPr="005C6430" w:rsidRDefault="00707DA4" w:rsidP="00707DA4">
            <w:pPr>
              <w:pStyle w:val="TableParagraph"/>
              <w:numPr>
                <w:ilvl w:val="0"/>
                <w:numId w:val="4"/>
              </w:numPr>
              <w:tabs>
                <w:tab w:val="left" w:pos="839"/>
              </w:tabs>
              <w:ind w:right="343"/>
              <w:rPr>
                <w:sz w:val="20"/>
              </w:rPr>
            </w:pPr>
            <w:r>
              <w:rPr>
                <w:sz w:val="20"/>
              </w:rPr>
              <w:t xml:space="preserve">Lead, manage, and maintain the Governance process as needed and/or as assigned. </w:t>
            </w:r>
          </w:p>
          <w:p w14:paraId="58199222" w14:textId="77777777" w:rsidR="00707DA4" w:rsidRDefault="00707DA4" w:rsidP="00707DA4">
            <w:pPr>
              <w:pStyle w:val="TableParagraph"/>
              <w:numPr>
                <w:ilvl w:val="0"/>
                <w:numId w:val="4"/>
              </w:numPr>
              <w:tabs>
                <w:tab w:val="left" w:pos="839"/>
              </w:tabs>
              <w:ind w:right="343"/>
              <w:rPr>
                <w:sz w:val="20"/>
              </w:rPr>
            </w:pPr>
            <w:r>
              <w:rPr>
                <w:color w:val="242424"/>
                <w:sz w:val="20"/>
              </w:rPr>
              <w:t>Participate</w:t>
            </w:r>
            <w:r>
              <w:rPr>
                <w:color w:val="242424"/>
                <w:spacing w:val="-7"/>
                <w:sz w:val="20"/>
              </w:rPr>
              <w:t xml:space="preserve"> </w:t>
            </w:r>
            <w:r>
              <w:rPr>
                <w:color w:val="242424"/>
                <w:sz w:val="20"/>
              </w:rPr>
              <w:t>in</w:t>
            </w:r>
            <w:r>
              <w:rPr>
                <w:color w:val="242424"/>
                <w:spacing w:val="-7"/>
                <w:sz w:val="20"/>
              </w:rPr>
              <w:t xml:space="preserve"> </w:t>
            </w:r>
            <w:r>
              <w:rPr>
                <w:color w:val="242424"/>
                <w:sz w:val="20"/>
              </w:rPr>
              <w:t>the</w:t>
            </w:r>
            <w:r>
              <w:rPr>
                <w:color w:val="242424"/>
                <w:spacing w:val="-8"/>
                <w:sz w:val="20"/>
              </w:rPr>
              <w:t xml:space="preserve"> </w:t>
            </w:r>
            <w:r>
              <w:rPr>
                <w:color w:val="242424"/>
                <w:sz w:val="20"/>
              </w:rPr>
              <w:t>CMIPS</w:t>
            </w:r>
            <w:r>
              <w:rPr>
                <w:color w:val="242424"/>
                <w:spacing w:val="-8"/>
                <w:sz w:val="20"/>
              </w:rPr>
              <w:t xml:space="preserve"> </w:t>
            </w:r>
            <w:r>
              <w:rPr>
                <w:color w:val="242424"/>
                <w:sz w:val="20"/>
              </w:rPr>
              <w:t>Decision</w:t>
            </w:r>
            <w:r>
              <w:rPr>
                <w:color w:val="242424"/>
                <w:spacing w:val="-5"/>
                <w:sz w:val="20"/>
              </w:rPr>
              <w:t xml:space="preserve"> </w:t>
            </w:r>
            <w:r>
              <w:rPr>
                <w:color w:val="242424"/>
                <w:sz w:val="20"/>
              </w:rPr>
              <w:t>Log</w:t>
            </w:r>
            <w:r>
              <w:rPr>
                <w:color w:val="242424"/>
                <w:spacing w:val="-7"/>
                <w:sz w:val="20"/>
              </w:rPr>
              <w:t xml:space="preserve"> </w:t>
            </w:r>
            <w:r>
              <w:rPr>
                <w:color w:val="242424"/>
                <w:sz w:val="20"/>
              </w:rPr>
              <w:t>process</w:t>
            </w:r>
            <w:r>
              <w:rPr>
                <w:color w:val="242424"/>
                <w:spacing w:val="-5"/>
                <w:sz w:val="20"/>
              </w:rPr>
              <w:t xml:space="preserve"> </w:t>
            </w:r>
            <w:r>
              <w:rPr>
                <w:color w:val="242424"/>
                <w:sz w:val="20"/>
              </w:rPr>
              <w:t>ensuring</w:t>
            </w:r>
            <w:r>
              <w:rPr>
                <w:color w:val="242424"/>
                <w:spacing w:val="-10"/>
                <w:sz w:val="20"/>
              </w:rPr>
              <w:t xml:space="preserve"> </w:t>
            </w:r>
            <w:r>
              <w:rPr>
                <w:color w:val="242424"/>
                <w:sz w:val="20"/>
              </w:rPr>
              <w:t>that</w:t>
            </w:r>
            <w:r>
              <w:rPr>
                <w:color w:val="242424"/>
                <w:spacing w:val="-7"/>
                <w:sz w:val="20"/>
              </w:rPr>
              <w:t xml:space="preserve"> </w:t>
            </w:r>
            <w:r>
              <w:rPr>
                <w:color w:val="242424"/>
                <w:sz w:val="20"/>
              </w:rPr>
              <w:t>all</w:t>
            </w:r>
            <w:r>
              <w:rPr>
                <w:color w:val="242424"/>
                <w:spacing w:val="-8"/>
                <w:sz w:val="20"/>
              </w:rPr>
              <w:t xml:space="preserve"> </w:t>
            </w:r>
            <w:r>
              <w:rPr>
                <w:color w:val="242424"/>
                <w:sz w:val="20"/>
              </w:rPr>
              <w:t>project</w:t>
            </w:r>
            <w:r>
              <w:rPr>
                <w:color w:val="242424"/>
                <w:spacing w:val="-7"/>
                <w:sz w:val="20"/>
              </w:rPr>
              <w:t xml:space="preserve"> </w:t>
            </w:r>
            <w:r>
              <w:rPr>
                <w:color w:val="242424"/>
                <w:sz w:val="20"/>
              </w:rPr>
              <w:t>decisions</w:t>
            </w:r>
            <w:r>
              <w:rPr>
                <w:color w:val="242424"/>
                <w:spacing w:val="-2"/>
                <w:sz w:val="20"/>
              </w:rPr>
              <w:t xml:space="preserve"> </w:t>
            </w:r>
            <w:r>
              <w:rPr>
                <w:color w:val="242424"/>
                <w:sz w:val="20"/>
              </w:rPr>
              <w:t>are</w:t>
            </w:r>
            <w:r>
              <w:rPr>
                <w:color w:val="242424"/>
                <w:spacing w:val="-5"/>
                <w:sz w:val="20"/>
              </w:rPr>
              <w:t xml:space="preserve"> </w:t>
            </w:r>
            <w:r>
              <w:rPr>
                <w:color w:val="242424"/>
                <w:sz w:val="20"/>
              </w:rPr>
              <w:t>documented and communicated to team members.</w:t>
            </w:r>
          </w:p>
          <w:p w14:paraId="680806AE" w14:textId="77777777" w:rsidR="00707DA4" w:rsidRDefault="00707DA4" w:rsidP="00707DA4">
            <w:pPr>
              <w:pStyle w:val="TableParagraph"/>
              <w:numPr>
                <w:ilvl w:val="0"/>
                <w:numId w:val="4"/>
              </w:numPr>
              <w:tabs>
                <w:tab w:val="left" w:pos="839"/>
              </w:tabs>
              <w:spacing w:line="243" w:lineRule="exact"/>
              <w:rPr>
                <w:sz w:val="20"/>
              </w:rPr>
            </w:pPr>
            <w:r>
              <w:rPr>
                <w:color w:val="242424"/>
                <w:sz w:val="20"/>
              </w:rPr>
              <w:t>Monitor</w:t>
            </w:r>
            <w:r>
              <w:rPr>
                <w:color w:val="242424"/>
                <w:spacing w:val="-7"/>
                <w:sz w:val="20"/>
              </w:rPr>
              <w:t xml:space="preserve"> </w:t>
            </w:r>
            <w:r>
              <w:rPr>
                <w:color w:val="242424"/>
                <w:sz w:val="20"/>
              </w:rPr>
              <w:t>the</w:t>
            </w:r>
            <w:r>
              <w:rPr>
                <w:color w:val="242424"/>
                <w:spacing w:val="-6"/>
                <w:sz w:val="20"/>
              </w:rPr>
              <w:t xml:space="preserve"> </w:t>
            </w:r>
            <w:r>
              <w:rPr>
                <w:color w:val="242424"/>
                <w:sz w:val="20"/>
              </w:rPr>
              <w:t>Action</w:t>
            </w:r>
            <w:r>
              <w:rPr>
                <w:color w:val="242424"/>
                <w:spacing w:val="-8"/>
                <w:sz w:val="20"/>
              </w:rPr>
              <w:t xml:space="preserve"> </w:t>
            </w:r>
            <w:r>
              <w:rPr>
                <w:color w:val="242424"/>
                <w:sz w:val="20"/>
              </w:rPr>
              <w:t>Items</w:t>
            </w:r>
            <w:r>
              <w:rPr>
                <w:color w:val="242424"/>
                <w:spacing w:val="-7"/>
                <w:sz w:val="20"/>
              </w:rPr>
              <w:t xml:space="preserve"> </w:t>
            </w:r>
            <w:r>
              <w:rPr>
                <w:color w:val="242424"/>
                <w:sz w:val="20"/>
              </w:rPr>
              <w:t>Log</w:t>
            </w:r>
            <w:r>
              <w:rPr>
                <w:color w:val="242424"/>
                <w:spacing w:val="-8"/>
                <w:sz w:val="20"/>
              </w:rPr>
              <w:t xml:space="preserve"> </w:t>
            </w:r>
            <w:r>
              <w:rPr>
                <w:color w:val="242424"/>
                <w:sz w:val="20"/>
              </w:rPr>
              <w:t>from</w:t>
            </w:r>
            <w:r>
              <w:rPr>
                <w:color w:val="242424"/>
                <w:spacing w:val="-3"/>
                <w:sz w:val="20"/>
              </w:rPr>
              <w:t xml:space="preserve"> </w:t>
            </w:r>
            <w:r>
              <w:rPr>
                <w:color w:val="242424"/>
                <w:sz w:val="20"/>
              </w:rPr>
              <w:t>initiation</w:t>
            </w:r>
            <w:r>
              <w:rPr>
                <w:color w:val="242424"/>
                <w:spacing w:val="-7"/>
                <w:sz w:val="20"/>
              </w:rPr>
              <w:t xml:space="preserve"> </w:t>
            </w:r>
            <w:r>
              <w:rPr>
                <w:color w:val="242424"/>
                <w:sz w:val="20"/>
              </w:rPr>
              <w:t>until</w:t>
            </w:r>
            <w:r>
              <w:rPr>
                <w:color w:val="242424"/>
                <w:spacing w:val="-9"/>
                <w:sz w:val="20"/>
              </w:rPr>
              <w:t xml:space="preserve"> </w:t>
            </w:r>
            <w:r>
              <w:rPr>
                <w:color w:val="242424"/>
                <w:spacing w:val="-2"/>
                <w:sz w:val="20"/>
              </w:rPr>
              <w:t>completion.</w:t>
            </w:r>
          </w:p>
          <w:p w14:paraId="70202A85" w14:textId="16F5235F" w:rsidR="00707DA4" w:rsidRDefault="00707DA4" w:rsidP="002043C1">
            <w:pPr>
              <w:pStyle w:val="TableParagraph"/>
              <w:numPr>
                <w:ilvl w:val="0"/>
                <w:numId w:val="4"/>
              </w:numPr>
              <w:spacing w:before="54"/>
              <w:rPr>
                <w:b/>
                <w:color w:val="242424"/>
                <w:sz w:val="20"/>
              </w:rPr>
            </w:pPr>
            <w:r w:rsidRPr="00317AE3">
              <w:rPr>
                <w:sz w:val="20"/>
              </w:rPr>
              <w:t xml:space="preserve">Lead Process Improvement Initiatives: Identify opportunities for process enhancements across the project </w:t>
            </w:r>
            <w:r>
              <w:rPr>
                <w:sz w:val="20"/>
              </w:rPr>
              <w:t xml:space="preserve">management </w:t>
            </w:r>
            <w:r w:rsidRPr="00317AE3">
              <w:rPr>
                <w:sz w:val="20"/>
              </w:rPr>
              <w:t>lifecycle. Use Lean, Six Sigma, Agile, and other methodologies to design and implement improvements. Facilitate workshops and meetings to gather input and drive change adoption.</w:t>
            </w:r>
          </w:p>
        </w:tc>
      </w:tr>
    </w:tbl>
    <w:p w14:paraId="3F620B07" w14:textId="77777777" w:rsidR="00D33A93" w:rsidRDefault="00D33A93">
      <w:pPr>
        <w:pStyle w:val="TableParagraph"/>
        <w:spacing w:line="230" w:lineRule="exact"/>
        <w:rPr>
          <w:sz w:val="20"/>
        </w:rPr>
        <w:sectPr w:rsidR="00D33A93">
          <w:type w:val="continuous"/>
          <w:pgSz w:w="12240" w:h="15840"/>
          <w:pgMar w:top="420" w:right="360" w:bottom="620" w:left="720" w:header="182" w:footer="428" w:gutter="0"/>
          <w:cols w:space="720"/>
        </w:sectPr>
      </w:pPr>
    </w:p>
    <w:p w14:paraId="3F620B08" w14:textId="77777777" w:rsidR="00D33A93" w:rsidRDefault="00D33A93">
      <w:pPr>
        <w:spacing w:before="10" w:after="1"/>
        <w:rPr>
          <w:sz w:val="8"/>
        </w:rPr>
      </w:pPr>
    </w:p>
    <w:tbl>
      <w:tblPr>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48"/>
        <w:gridCol w:w="3682"/>
        <w:gridCol w:w="1683"/>
        <w:gridCol w:w="1767"/>
        <w:gridCol w:w="2682"/>
      </w:tblGrid>
      <w:tr w:rsidR="00D33A93" w14:paraId="3F620B27" w14:textId="77777777" w:rsidTr="00585E36">
        <w:trPr>
          <w:trHeight w:val="4222"/>
        </w:trPr>
        <w:tc>
          <w:tcPr>
            <w:tcW w:w="1148" w:type="dxa"/>
          </w:tcPr>
          <w:p w14:paraId="3F620B1D" w14:textId="7C92F6FA" w:rsidR="00D33A93" w:rsidRDefault="002870CE">
            <w:pPr>
              <w:pStyle w:val="TableParagraph"/>
              <w:spacing w:line="240" w:lineRule="exact"/>
              <w:ind w:left="16"/>
              <w:jc w:val="center"/>
              <w:rPr>
                <w:sz w:val="24"/>
              </w:rPr>
            </w:pPr>
            <w:r>
              <w:rPr>
                <w:color w:val="242424"/>
                <w:spacing w:val="-5"/>
                <w:sz w:val="24"/>
              </w:rPr>
              <w:t>25</w:t>
            </w:r>
            <w:r w:rsidR="00420F87">
              <w:rPr>
                <w:color w:val="242424"/>
                <w:spacing w:val="-5"/>
                <w:sz w:val="24"/>
              </w:rPr>
              <w:t>%</w:t>
            </w:r>
          </w:p>
        </w:tc>
        <w:tc>
          <w:tcPr>
            <w:tcW w:w="9814" w:type="dxa"/>
            <w:gridSpan w:val="4"/>
          </w:tcPr>
          <w:p w14:paraId="3F620B1E" w14:textId="77777777" w:rsidR="00D33A93" w:rsidRDefault="00420F87">
            <w:pPr>
              <w:pStyle w:val="TableParagraph"/>
              <w:spacing w:line="193" w:lineRule="exact"/>
              <w:ind w:left="119"/>
              <w:rPr>
                <w:b/>
                <w:sz w:val="20"/>
              </w:rPr>
            </w:pPr>
            <w:r>
              <w:rPr>
                <w:b/>
                <w:color w:val="242424"/>
                <w:spacing w:val="-2"/>
                <w:sz w:val="20"/>
              </w:rPr>
              <w:t>Performance</w:t>
            </w:r>
            <w:r>
              <w:rPr>
                <w:b/>
                <w:color w:val="242424"/>
                <w:sz w:val="20"/>
              </w:rPr>
              <w:t xml:space="preserve"> </w:t>
            </w:r>
            <w:r>
              <w:rPr>
                <w:b/>
                <w:color w:val="242424"/>
                <w:spacing w:val="-2"/>
                <w:sz w:val="20"/>
              </w:rPr>
              <w:t>Assessment</w:t>
            </w:r>
            <w:r>
              <w:rPr>
                <w:b/>
                <w:color w:val="242424"/>
                <w:spacing w:val="-4"/>
                <w:sz w:val="20"/>
              </w:rPr>
              <w:t xml:space="preserve"> </w:t>
            </w:r>
            <w:r>
              <w:rPr>
                <w:b/>
                <w:color w:val="242424"/>
                <w:spacing w:val="-2"/>
                <w:sz w:val="20"/>
              </w:rPr>
              <w:t>&amp;</w:t>
            </w:r>
            <w:r>
              <w:rPr>
                <w:b/>
                <w:color w:val="242424"/>
                <w:spacing w:val="-5"/>
                <w:sz w:val="20"/>
              </w:rPr>
              <w:t xml:space="preserve"> </w:t>
            </w:r>
            <w:r>
              <w:rPr>
                <w:b/>
                <w:color w:val="242424"/>
                <w:spacing w:val="-2"/>
                <w:sz w:val="20"/>
              </w:rPr>
              <w:t>Metrics</w:t>
            </w:r>
          </w:p>
          <w:p w14:paraId="3F620B1F" w14:textId="77777777" w:rsidR="00D33A93" w:rsidRDefault="00420F87">
            <w:pPr>
              <w:pStyle w:val="TableParagraph"/>
              <w:numPr>
                <w:ilvl w:val="0"/>
                <w:numId w:val="3"/>
              </w:numPr>
              <w:tabs>
                <w:tab w:val="left" w:pos="839"/>
              </w:tabs>
              <w:spacing w:before="1"/>
              <w:ind w:right="208"/>
              <w:rPr>
                <w:sz w:val="20"/>
              </w:rPr>
            </w:pPr>
            <w:r>
              <w:rPr>
                <w:color w:val="242424"/>
                <w:sz w:val="20"/>
              </w:rPr>
              <w:t>Develop</w:t>
            </w:r>
            <w:r>
              <w:rPr>
                <w:color w:val="242424"/>
                <w:spacing w:val="-7"/>
                <w:sz w:val="20"/>
              </w:rPr>
              <w:t xml:space="preserve"> </w:t>
            </w:r>
            <w:r>
              <w:rPr>
                <w:color w:val="242424"/>
                <w:sz w:val="20"/>
              </w:rPr>
              <w:t>an</w:t>
            </w:r>
            <w:r>
              <w:rPr>
                <w:color w:val="242424"/>
                <w:spacing w:val="-8"/>
                <w:sz w:val="20"/>
              </w:rPr>
              <w:t xml:space="preserve"> </w:t>
            </w:r>
            <w:r>
              <w:rPr>
                <w:color w:val="242424"/>
                <w:sz w:val="20"/>
              </w:rPr>
              <w:t>expert</w:t>
            </w:r>
            <w:r>
              <w:rPr>
                <w:color w:val="242424"/>
                <w:spacing w:val="-4"/>
                <w:sz w:val="20"/>
              </w:rPr>
              <w:t xml:space="preserve"> </w:t>
            </w:r>
            <w:r>
              <w:rPr>
                <w:color w:val="242424"/>
                <w:sz w:val="20"/>
              </w:rPr>
              <w:t>understanding</w:t>
            </w:r>
            <w:r>
              <w:rPr>
                <w:color w:val="242424"/>
                <w:spacing w:val="-7"/>
                <w:sz w:val="20"/>
              </w:rPr>
              <w:t xml:space="preserve"> </w:t>
            </w:r>
            <w:r>
              <w:rPr>
                <w:color w:val="242424"/>
                <w:sz w:val="20"/>
              </w:rPr>
              <w:t>of</w:t>
            </w:r>
            <w:r>
              <w:rPr>
                <w:color w:val="242424"/>
                <w:spacing w:val="-5"/>
                <w:sz w:val="20"/>
              </w:rPr>
              <w:t xml:space="preserve"> </w:t>
            </w:r>
            <w:r>
              <w:rPr>
                <w:color w:val="242424"/>
                <w:sz w:val="20"/>
              </w:rPr>
              <w:t>the</w:t>
            </w:r>
            <w:r>
              <w:rPr>
                <w:color w:val="242424"/>
                <w:spacing w:val="-3"/>
                <w:sz w:val="20"/>
              </w:rPr>
              <w:t xml:space="preserve"> </w:t>
            </w:r>
            <w:r>
              <w:rPr>
                <w:color w:val="242424"/>
                <w:sz w:val="20"/>
              </w:rPr>
              <w:t>CMIPS</w:t>
            </w:r>
            <w:r>
              <w:rPr>
                <w:color w:val="242424"/>
                <w:spacing w:val="-7"/>
                <w:sz w:val="20"/>
              </w:rPr>
              <w:t xml:space="preserve"> </w:t>
            </w:r>
            <w:r>
              <w:rPr>
                <w:color w:val="242424"/>
                <w:sz w:val="20"/>
              </w:rPr>
              <w:t>System</w:t>
            </w:r>
            <w:r>
              <w:rPr>
                <w:color w:val="242424"/>
                <w:spacing w:val="-1"/>
                <w:sz w:val="20"/>
              </w:rPr>
              <w:t xml:space="preserve"> </w:t>
            </w:r>
            <w:r>
              <w:rPr>
                <w:color w:val="242424"/>
                <w:sz w:val="20"/>
              </w:rPr>
              <w:t>Integrator</w:t>
            </w:r>
            <w:r>
              <w:rPr>
                <w:color w:val="242424"/>
                <w:spacing w:val="-7"/>
                <w:sz w:val="20"/>
              </w:rPr>
              <w:t xml:space="preserve"> </w:t>
            </w:r>
            <w:r>
              <w:rPr>
                <w:color w:val="242424"/>
                <w:sz w:val="20"/>
              </w:rPr>
              <w:t>contract(s)</w:t>
            </w:r>
            <w:r>
              <w:rPr>
                <w:color w:val="242424"/>
                <w:spacing w:val="-8"/>
                <w:sz w:val="20"/>
              </w:rPr>
              <w:t xml:space="preserve"> </w:t>
            </w:r>
            <w:r>
              <w:rPr>
                <w:color w:val="242424"/>
                <w:sz w:val="20"/>
              </w:rPr>
              <w:t>terms</w:t>
            </w:r>
            <w:r>
              <w:rPr>
                <w:color w:val="242424"/>
                <w:spacing w:val="-6"/>
                <w:sz w:val="20"/>
              </w:rPr>
              <w:t xml:space="preserve"> </w:t>
            </w:r>
            <w:r>
              <w:rPr>
                <w:color w:val="242424"/>
                <w:sz w:val="20"/>
              </w:rPr>
              <w:t>and</w:t>
            </w:r>
            <w:r>
              <w:rPr>
                <w:color w:val="242424"/>
                <w:spacing w:val="-10"/>
                <w:sz w:val="20"/>
              </w:rPr>
              <w:t xml:space="preserve"> </w:t>
            </w:r>
            <w:r>
              <w:rPr>
                <w:color w:val="242424"/>
                <w:sz w:val="20"/>
              </w:rPr>
              <w:t>conditions. Research and analyze existing contract requirements and make recommendations for changes.</w:t>
            </w:r>
          </w:p>
          <w:p w14:paraId="3F620B20" w14:textId="77777777" w:rsidR="00D33A93" w:rsidRDefault="00420F87">
            <w:pPr>
              <w:pStyle w:val="TableParagraph"/>
              <w:numPr>
                <w:ilvl w:val="0"/>
                <w:numId w:val="3"/>
              </w:numPr>
              <w:tabs>
                <w:tab w:val="left" w:pos="839"/>
              </w:tabs>
              <w:spacing w:line="242" w:lineRule="auto"/>
              <w:ind w:right="538"/>
              <w:rPr>
                <w:sz w:val="20"/>
              </w:rPr>
            </w:pPr>
            <w:r>
              <w:rPr>
                <w:color w:val="242424"/>
                <w:sz w:val="20"/>
              </w:rPr>
              <w:t>Analyze</w:t>
            </w:r>
            <w:r>
              <w:rPr>
                <w:color w:val="242424"/>
                <w:spacing w:val="-5"/>
                <w:sz w:val="20"/>
              </w:rPr>
              <w:t xml:space="preserve"> </w:t>
            </w:r>
            <w:r>
              <w:rPr>
                <w:color w:val="242424"/>
                <w:sz w:val="20"/>
              </w:rPr>
              <w:t>metrics</w:t>
            </w:r>
            <w:r>
              <w:rPr>
                <w:color w:val="242424"/>
                <w:spacing w:val="-7"/>
                <w:sz w:val="20"/>
              </w:rPr>
              <w:t xml:space="preserve"> </w:t>
            </w:r>
            <w:r>
              <w:rPr>
                <w:color w:val="242424"/>
                <w:sz w:val="20"/>
              </w:rPr>
              <w:t>and</w:t>
            </w:r>
            <w:r>
              <w:rPr>
                <w:color w:val="242424"/>
                <w:spacing w:val="-10"/>
                <w:sz w:val="20"/>
              </w:rPr>
              <w:t xml:space="preserve"> </w:t>
            </w:r>
            <w:r>
              <w:rPr>
                <w:color w:val="242424"/>
                <w:sz w:val="20"/>
              </w:rPr>
              <w:t>identify</w:t>
            </w:r>
            <w:r>
              <w:rPr>
                <w:color w:val="242424"/>
                <w:spacing w:val="-10"/>
                <w:sz w:val="20"/>
              </w:rPr>
              <w:t xml:space="preserve"> </w:t>
            </w:r>
            <w:r>
              <w:rPr>
                <w:color w:val="242424"/>
                <w:sz w:val="20"/>
              </w:rPr>
              <w:t>trends</w:t>
            </w:r>
            <w:r>
              <w:rPr>
                <w:color w:val="242424"/>
                <w:spacing w:val="-5"/>
                <w:sz w:val="20"/>
              </w:rPr>
              <w:t xml:space="preserve"> </w:t>
            </w:r>
            <w:r>
              <w:rPr>
                <w:color w:val="242424"/>
                <w:sz w:val="20"/>
              </w:rPr>
              <w:t>and</w:t>
            </w:r>
            <w:r>
              <w:rPr>
                <w:color w:val="242424"/>
                <w:spacing w:val="-8"/>
                <w:sz w:val="20"/>
              </w:rPr>
              <w:t xml:space="preserve"> </w:t>
            </w:r>
            <w:r>
              <w:rPr>
                <w:color w:val="242424"/>
                <w:sz w:val="20"/>
              </w:rPr>
              <w:t>anomalies.</w:t>
            </w:r>
            <w:r>
              <w:rPr>
                <w:color w:val="242424"/>
                <w:spacing w:val="-6"/>
                <w:sz w:val="20"/>
              </w:rPr>
              <w:t xml:space="preserve"> </w:t>
            </w:r>
            <w:r>
              <w:rPr>
                <w:color w:val="242424"/>
                <w:sz w:val="20"/>
              </w:rPr>
              <w:t>Present</w:t>
            </w:r>
            <w:r>
              <w:rPr>
                <w:color w:val="242424"/>
                <w:spacing w:val="-9"/>
                <w:sz w:val="20"/>
              </w:rPr>
              <w:t xml:space="preserve"> </w:t>
            </w:r>
            <w:r>
              <w:rPr>
                <w:color w:val="242424"/>
                <w:sz w:val="20"/>
              </w:rPr>
              <w:t>findings</w:t>
            </w:r>
            <w:r>
              <w:rPr>
                <w:color w:val="242424"/>
                <w:spacing w:val="-5"/>
                <w:sz w:val="20"/>
              </w:rPr>
              <w:t xml:space="preserve"> </w:t>
            </w:r>
            <w:r>
              <w:rPr>
                <w:color w:val="242424"/>
                <w:sz w:val="20"/>
              </w:rPr>
              <w:t>to</w:t>
            </w:r>
            <w:r>
              <w:rPr>
                <w:color w:val="242424"/>
                <w:spacing w:val="-10"/>
                <w:sz w:val="20"/>
              </w:rPr>
              <w:t xml:space="preserve"> </w:t>
            </w:r>
            <w:r>
              <w:rPr>
                <w:color w:val="242424"/>
                <w:sz w:val="20"/>
              </w:rPr>
              <w:t>the</w:t>
            </w:r>
            <w:r>
              <w:rPr>
                <w:color w:val="242424"/>
                <w:spacing w:val="-10"/>
                <w:sz w:val="20"/>
              </w:rPr>
              <w:t xml:space="preserve"> </w:t>
            </w:r>
            <w:r>
              <w:rPr>
                <w:color w:val="242424"/>
                <w:sz w:val="20"/>
              </w:rPr>
              <w:t>CMIPS</w:t>
            </w:r>
            <w:r>
              <w:rPr>
                <w:color w:val="242424"/>
                <w:spacing w:val="-10"/>
                <w:sz w:val="20"/>
              </w:rPr>
              <w:t xml:space="preserve"> </w:t>
            </w:r>
            <w:r>
              <w:rPr>
                <w:color w:val="242424"/>
                <w:sz w:val="20"/>
              </w:rPr>
              <w:t xml:space="preserve">Management </w:t>
            </w:r>
            <w:r>
              <w:rPr>
                <w:color w:val="242424"/>
                <w:spacing w:val="-2"/>
                <w:sz w:val="20"/>
              </w:rPr>
              <w:t>team.</w:t>
            </w:r>
          </w:p>
          <w:p w14:paraId="3F620B21" w14:textId="77777777" w:rsidR="00D33A93" w:rsidRDefault="00420F87">
            <w:pPr>
              <w:pStyle w:val="TableParagraph"/>
              <w:numPr>
                <w:ilvl w:val="0"/>
                <w:numId w:val="3"/>
              </w:numPr>
              <w:tabs>
                <w:tab w:val="left" w:pos="839"/>
              </w:tabs>
              <w:ind w:right="180"/>
              <w:rPr>
                <w:sz w:val="20"/>
              </w:rPr>
            </w:pPr>
            <w:r>
              <w:rPr>
                <w:color w:val="242424"/>
                <w:sz w:val="20"/>
              </w:rPr>
              <w:t>Ensure</w:t>
            </w:r>
            <w:r>
              <w:rPr>
                <w:color w:val="242424"/>
                <w:spacing w:val="-8"/>
                <w:sz w:val="20"/>
              </w:rPr>
              <w:t xml:space="preserve"> </w:t>
            </w:r>
            <w:r>
              <w:rPr>
                <w:color w:val="242424"/>
                <w:sz w:val="20"/>
              </w:rPr>
              <w:t>the</w:t>
            </w:r>
            <w:r>
              <w:rPr>
                <w:color w:val="242424"/>
                <w:spacing w:val="-7"/>
                <w:sz w:val="20"/>
              </w:rPr>
              <w:t xml:space="preserve"> </w:t>
            </w:r>
            <w:r>
              <w:rPr>
                <w:color w:val="242424"/>
                <w:sz w:val="20"/>
              </w:rPr>
              <w:t>performance</w:t>
            </w:r>
            <w:r>
              <w:rPr>
                <w:color w:val="242424"/>
                <w:spacing w:val="-7"/>
                <w:sz w:val="20"/>
              </w:rPr>
              <w:t xml:space="preserve"> </w:t>
            </w:r>
            <w:r>
              <w:rPr>
                <w:color w:val="242424"/>
                <w:sz w:val="20"/>
              </w:rPr>
              <w:t>assessments</w:t>
            </w:r>
            <w:r>
              <w:rPr>
                <w:color w:val="242424"/>
                <w:spacing w:val="-7"/>
                <w:sz w:val="20"/>
              </w:rPr>
              <w:t xml:space="preserve"> </w:t>
            </w:r>
            <w:r>
              <w:rPr>
                <w:color w:val="242424"/>
                <w:sz w:val="20"/>
              </w:rPr>
              <w:t>for</w:t>
            </w:r>
            <w:r>
              <w:rPr>
                <w:color w:val="242424"/>
                <w:spacing w:val="-8"/>
                <w:sz w:val="20"/>
              </w:rPr>
              <w:t xml:space="preserve"> </w:t>
            </w:r>
            <w:r>
              <w:rPr>
                <w:color w:val="242424"/>
                <w:sz w:val="20"/>
              </w:rPr>
              <w:t>all</w:t>
            </w:r>
            <w:r>
              <w:rPr>
                <w:color w:val="242424"/>
                <w:spacing w:val="-12"/>
                <w:sz w:val="20"/>
              </w:rPr>
              <w:t xml:space="preserve"> </w:t>
            </w:r>
            <w:r>
              <w:rPr>
                <w:color w:val="242424"/>
                <w:sz w:val="20"/>
              </w:rPr>
              <w:t>contracts</w:t>
            </w:r>
            <w:r>
              <w:rPr>
                <w:color w:val="242424"/>
                <w:spacing w:val="-3"/>
                <w:sz w:val="20"/>
              </w:rPr>
              <w:t xml:space="preserve"> </w:t>
            </w:r>
            <w:r>
              <w:rPr>
                <w:color w:val="242424"/>
                <w:sz w:val="20"/>
              </w:rPr>
              <w:t>are</w:t>
            </w:r>
            <w:r>
              <w:rPr>
                <w:color w:val="242424"/>
                <w:spacing w:val="-9"/>
                <w:sz w:val="20"/>
              </w:rPr>
              <w:t xml:space="preserve"> </w:t>
            </w:r>
            <w:r>
              <w:rPr>
                <w:color w:val="242424"/>
                <w:sz w:val="20"/>
              </w:rPr>
              <w:t>conducted</w:t>
            </w:r>
            <w:r>
              <w:rPr>
                <w:color w:val="242424"/>
                <w:spacing w:val="-7"/>
                <w:sz w:val="20"/>
              </w:rPr>
              <w:t xml:space="preserve"> </w:t>
            </w:r>
            <w:r>
              <w:rPr>
                <w:color w:val="242424"/>
                <w:sz w:val="20"/>
              </w:rPr>
              <w:t>according</w:t>
            </w:r>
            <w:r>
              <w:rPr>
                <w:color w:val="242424"/>
                <w:spacing w:val="-8"/>
                <w:sz w:val="20"/>
              </w:rPr>
              <w:t xml:space="preserve"> </w:t>
            </w:r>
            <w:r>
              <w:rPr>
                <w:color w:val="242424"/>
                <w:sz w:val="20"/>
              </w:rPr>
              <w:t>to</w:t>
            </w:r>
            <w:r>
              <w:rPr>
                <w:color w:val="242424"/>
                <w:spacing w:val="-7"/>
                <w:sz w:val="20"/>
              </w:rPr>
              <w:t xml:space="preserve"> </w:t>
            </w:r>
            <w:r>
              <w:rPr>
                <w:color w:val="242424"/>
                <w:sz w:val="20"/>
              </w:rPr>
              <w:t>the</w:t>
            </w:r>
            <w:r>
              <w:rPr>
                <w:color w:val="242424"/>
                <w:spacing w:val="-9"/>
                <w:sz w:val="20"/>
              </w:rPr>
              <w:t xml:space="preserve"> </w:t>
            </w:r>
            <w:r>
              <w:rPr>
                <w:color w:val="242424"/>
                <w:sz w:val="20"/>
              </w:rPr>
              <w:t>standards</w:t>
            </w:r>
            <w:r>
              <w:rPr>
                <w:color w:val="242424"/>
                <w:spacing w:val="-6"/>
                <w:sz w:val="20"/>
              </w:rPr>
              <w:t xml:space="preserve"> </w:t>
            </w:r>
            <w:r>
              <w:rPr>
                <w:color w:val="242424"/>
                <w:sz w:val="20"/>
              </w:rPr>
              <w:t>set forth in the project management plans and contracts.</w:t>
            </w:r>
          </w:p>
          <w:p w14:paraId="3F620B22" w14:textId="77777777" w:rsidR="00D33A93" w:rsidRDefault="00420F87">
            <w:pPr>
              <w:pStyle w:val="TableParagraph"/>
              <w:numPr>
                <w:ilvl w:val="0"/>
                <w:numId w:val="3"/>
              </w:numPr>
              <w:tabs>
                <w:tab w:val="left" w:pos="839"/>
              </w:tabs>
              <w:spacing w:line="242" w:lineRule="auto"/>
              <w:ind w:right="560"/>
              <w:rPr>
                <w:sz w:val="20"/>
              </w:rPr>
            </w:pPr>
            <w:r>
              <w:rPr>
                <w:color w:val="242424"/>
                <w:sz w:val="20"/>
              </w:rPr>
              <w:t>Review</w:t>
            </w:r>
            <w:r>
              <w:rPr>
                <w:color w:val="242424"/>
                <w:spacing w:val="-10"/>
                <w:sz w:val="20"/>
              </w:rPr>
              <w:t xml:space="preserve"> </w:t>
            </w:r>
            <w:r>
              <w:rPr>
                <w:color w:val="242424"/>
                <w:sz w:val="20"/>
              </w:rPr>
              <w:t>risk</w:t>
            </w:r>
            <w:r>
              <w:rPr>
                <w:color w:val="242424"/>
                <w:spacing w:val="-6"/>
                <w:sz w:val="20"/>
              </w:rPr>
              <w:t xml:space="preserve"> </w:t>
            </w:r>
            <w:r>
              <w:rPr>
                <w:color w:val="242424"/>
                <w:sz w:val="20"/>
              </w:rPr>
              <w:t>mitigation</w:t>
            </w:r>
            <w:r>
              <w:rPr>
                <w:color w:val="242424"/>
                <w:spacing w:val="-7"/>
                <w:sz w:val="20"/>
              </w:rPr>
              <w:t xml:space="preserve"> </w:t>
            </w:r>
            <w:r>
              <w:rPr>
                <w:color w:val="242424"/>
                <w:sz w:val="20"/>
              </w:rPr>
              <w:t>and</w:t>
            </w:r>
            <w:r>
              <w:rPr>
                <w:color w:val="242424"/>
                <w:spacing w:val="-7"/>
                <w:sz w:val="20"/>
              </w:rPr>
              <w:t xml:space="preserve"> </w:t>
            </w:r>
            <w:r>
              <w:rPr>
                <w:color w:val="242424"/>
                <w:sz w:val="20"/>
              </w:rPr>
              <w:t>issue</w:t>
            </w:r>
            <w:r>
              <w:rPr>
                <w:color w:val="242424"/>
                <w:spacing w:val="-9"/>
                <w:sz w:val="20"/>
              </w:rPr>
              <w:t xml:space="preserve"> </w:t>
            </w:r>
            <w:r>
              <w:rPr>
                <w:color w:val="242424"/>
                <w:sz w:val="20"/>
              </w:rPr>
              <w:t>resolution</w:t>
            </w:r>
            <w:r>
              <w:rPr>
                <w:color w:val="242424"/>
                <w:spacing w:val="-7"/>
                <w:sz w:val="20"/>
              </w:rPr>
              <w:t xml:space="preserve"> </w:t>
            </w:r>
            <w:r>
              <w:rPr>
                <w:color w:val="242424"/>
                <w:sz w:val="20"/>
              </w:rPr>
              <w:t>strategies</w:t>
            </w:r>
            <w:r>
              <w:rPr>
                <w:color w:val="242424"/>
                <w:spacing w:val="-6"/>
                <w:sz w:val="20"/>
              </w:rPr>
              <w:t xml:space="preserve"> </w:t>
            </w:r>
            <w:r>
              <w:rPr>
                <w:color w:val="242424"/>
                <w:sz w:val="20"/>
              </w:rPr>
              <w:t>to</w:t>
            </w:r>
            <w:r>
              <w:rPr>
                <w:color w:val="242424"/>
                <w:spacing w:val="-9"/>
                <w:sz w:val="20"/>
              </w:rPr>
              <w:t xml:space="preserve"> </w:t>
            </w:r>
            <w:r>
              <w:rPr>
                <w:color w:val="242424"/>
                <w:sz w:val="20"/>
              </w:rPr>
              <w:t>ensure</w:t>
            </w:r>
            <w:r>
              <w:rPr>
                <w:color w:val="242424"/>
                <w:spacing w:val="-5"/>
                <w:sz w:val="20"/>
              </w:rPr>
              <w:t xml:space="preserve"> </w:t>
            </w:r>
            <w:r>
              <w:rPr>
                <w:color w:val="242424"/>
                <w:sz w:val="20"/>
              </w:rPr>
              <w:t>the</w:t>
            </w:r>
            <w:r>
              <w:rPr>
                <w:color w:val="242424"/>
                <w:spacing w:val="-7"/>
                <w:sz w:val="20"/>
              </w:rPr>
              <w:t xml:space="preserve"> </w:t>
            </w:r>
            <w:r>
              <w:rPr>
                <w:color w:val="242424"/>
                <w:sz w:val="20"/>
              </w:rPr>
              <w:t>program’s</w:t>
            </w:r>
            <w:r>
              <w:rPr>
                <w:color w:val="242424"/>
                <w:spacing w:val="-5"/>
                <w:sz w:val="20"/>
              </w:rPr>
              <w:t xml:space="preserve"> </w:t>
            </w:r>
            <w:r>
              <w:rPr>
                <w:color w:val="242424"/>
                <w:sz w:val="20"/>
              </w:rPr>
              <w:t>best</w:t>
            </w:r>
            <w:r>
              <w:rPr>
                <w:color w:val="242424"/>
                <w:spacing w:val="-9"/>
                <w:sz w:val="20"/>
              </w:rPr>
              <w:t xml:space="preserve"> </w:t>
            </w:r>
            <w:r>
              <w:rPr>
                <w:color w:val="242424"/>
                <w:sz w:val="20"/>
              </w:rPr>
              <w:t>interests</w:t>
            </w:r>
            <w:r>
              <w:rPr>
                <w:color w:val="242424"/>
                <w:spacing w:val="-6"/>
                <w:sz w:val="20"/>
              </w:rPr>
              <w:t xml:space="preserve"> </w:t>
            </w:r>
            <w:r>
              <w:rPr>
                <w:color w:val="242424"/>
                <w:sz w:val="20"/>
              </w:rPr>
              <w:t xml:space="preserve">are maximized and impact </w:t>
            </w:r>
            <w:proofErr w:type="gramStart"/>
            <w:r>
              <w:rPr>
                <w:color w:val="242424"/>
                <w:sz w:val="20"/>
              </w:rPr>
              <w:t>to</w:t>
            </w:r>
            <w:proofErr w:type="gramEnd"/>
            <w:r>
              <w:rPr>
                <w:color w:val="242424"/>
                <w:sz w:val="20"/>
              </w:rPr>
              <w:t xml:space="preserve"> users, providers and recipients are minimized.</w:t>
            </w:r>
          </w:p>
          <w:p w14:paraId="3F620B23" w14:textId="77777777" w:rsidR="00D33A93" w:rsidRDefault="00420F87">
            <w:pPr>
              <w:pStyle w:val="TableParagraph"/>
              <w:numPr>
                <w:ilvl w:val="0"/>
                <w:numId w:val="3"/>
              </w:numPr>
              <w:tabs>
                <w:tab w:val="left" w:pos="839"/>
              </w:tabs>
              <w:ind w:right="168"/>
              <w:rPr>
                <w:sz w:val="20"/>
              </w:rPr>
            </w:pPr>
            <w:r>
              <w:rPr>
                <w:sz w:val="20"/>
              </w:rPr>
              <w:t>Ensure</w:t>
            </w:r>
            <w:r>
              <w:rPr>
                <w:spacing w:val="-5"/>
                <w:sz w:val="20"/>
              </w:rPr>
              <w:t xml:space="preserve"> </w:t>
            </w:r>
            <w:r>
              <w:rPr>
                <w:sz w:val="20"/>
              </w:rPr>
              <w:t>consistency</w:t>
            </w:r>
            <w:r>
              <w:rPr>
                <w:spacing w:val="-7"/>
                <w:sz w:val="20"/>
              </w:rPr>
              <w:t xml:space="preserve"> </w:t>
            </w:r>
            <w:r>
              <w:rPr>
                <w:sz w:val="20"/>
              </w:rPr>
              <w:t>and</w:t>
            </w:r>
            <w:r>
              <w:rPr>
                <w:spacing w:val="-5"/>
                <w:sz w:val="20"/>
              </w:rPr>
              <w:t xml:space="preserve"> </w:t>
            </w:r>
            <w:r>
              <w:rPr>
                <w:sz w:val="20"/>
              </w:rPr>
              <w:t>adherence</w:t>
            </w:r>
            <w:r>
              <w:rPr>
                <w:spacing w:val="-5"/>
                <w:sz w:val="20"/>
              </w:rPr>
              <w:t xml:space="preserve"> </w:t>
            </w:r>
            <w:r>
              <w:rPr>
                <w:sz w:val="20"/>
              </w:rPr>
              <w:t>to</w:t>
            </w:r>
            <w:r>
              <w:rPr>
                <w:spacing w:val="-5"/>
                <w:sz w:val="20"/>
              </w:rPr>
              <w:t xml:space="preserve"> </w:t>
            </w:r>
            <w:r>
              <w:rPr>
                <w:sz w:val="20"/>
              </w:rPr>
              <w:t>established</w:t>
            </w:r>
            <w:r>
              <w:rPr>
                <w:spacing w:val="-5"/>
                <w:sz w:val="20"/>
              </w:rPr>
              <w:t xml:space="preserve"> </w:t>
            </w:r>
            <w:r>
              <w:rPr>
                <w:sz w:val="20"/>
              </w:rPr>
              <w:t>project</w:t>
            </w:r>
            <w:r>
              <w:rPr>
                <w:spacing w:val="-5"/>
                <w:sz w:val="20"/>
              </w:rPr>
              <w:t xml:space="preserve"> </w:t>
            </w:r>
            <w:r>
              <w:rPr>
                <w:sz w:val="20"/>
              </w:rPr>
              <w:t>scheduling</w:t>
            </w:r>
            <w:r>
              <w:rPr>
                <w:spacing w:val="-5"/>
                <w:sz w:val="20"/>
              </w:rPr>
              <w:t xml:space="preserve"> </w:t>
            </w:r>
            <w:r>
              <w:rPr>
                <w:sz w:val="20"/>
              </w:rPr>
              <w:t>standards</w:t>
            </w:r>
            <w:r>
              <w:rPr>
                <w:spacing w:val="-4"/>
                <w:sz w:val="20"/>
              </w:rPr>
              <w:t xml:space="preserve"> </w:t>
            </w:r>
            <w:r>
              <w:rPr>
                <w:sz w:val="20"/>
              </w:rPr>
              <w:t>across</w:t>
            </w:r>
            <w:r>
              <w:rPr>
                <w:spacing w:val="-4"/>
                <w:sz w:val="20"/>
              </w:rPr>
              <w:t xml:space="preserve"> </w:t>
            </w:r>
            <w:r>
              <w:rPr>
                <w:sz w:val="20"/>
              </w:rPr>
              <w:t>all initiatives according to the Schedule Management Plan.</w:t>
            </w:r>
          </w:p>
          <w:p w14:paraId="3F620B24" w14:textId="77777777" w:rsidR="00D33A93" w:rsidRDefault="00420F87">
            <w:pPr>
              <w:pStyle w:val="TableParagraph"/>
              <w:numPr>
                <w:ilvl w:val="0"/>
                <w:numId w:val="3"/>
              </w:numPr>
              <w:tabs>
                <w:tab w:val="left" w:pos="839"/>
              </w:tabs>
              <w:ind w:right="357"/>
              <w:rPr>
                <w:sz w:val="20"/>
              </w:rPr>
            </w:pPr>
            <w:r>
              <w:rPr>
                <w:sz w:val="20"/>
              </w:rPr>
              <w:t>Review</w:t>
            </w:r>
            <w:r>
              <w:rPr>
                <w:spacing w:val="-4"/>
                <w:sz w:val="20"/>
              </w:rPr>
              <w:t xml:space="preserve"> </w:t>
            </w:r>
            <w:r>
              <w:rPr>
                <w:sz w:val="20"/>
              </w:rPr>
              <w:t>potential</w:t>
            </w:r>
            <w:r>
              <w:rPr>
                <w:spacing w:val="-4"/>
                <w:sz w:val="20"/>
              </w:rPr>
              <w:t xml:space="preserve"> </w:t>
            </w:r>
            <w:r>
              <w:rPr>
                <w:sz w:val="20"/>
              </w:rPr>
              <w:t>schedule</w:t>
            </w:r>
            <w:r>
              <w:rPr>
                <w:spacing w:val="-3"/>
                <w:sz w:val="20"/>
              </w:rPr>
              <w:t xml:space="preserve"> </w:t>
            </w:r>
            <w:r>
              <w:rPr>
                <w:sz w:val="20"/>
              </w:rPr>
              <w:t>deviations and</w:t>
            </w:r>
            <w:r>
              <w:rPr>
                <w:spacing w:val="-3"/>
                <w:sz w:val="20"/>
              </w:rPr>
              <w:t xml:space="preserve"> </w:t>
            </w:r>
            <w:r>
              <w:rPr>
                <w:sz w:val="20"/>
              </w:rPr>
              <w:t>impacts</w:t>
            </w:r>
            <w:r>
              <w:rPr>
                <w:spacing w:val="-4"/>
                <w:sz w:val="20"/>
              </w:rPr>
              <w:t xml:space="preserve"> </w:t>
            </w:r>
            <w:r>
              <w:rPr>
                <w:sz w:val="20"/>
              </w:rPr>
              <w:t>to</w:t>
            </w:r>
            <w:r>
              <w:rPr>
                <w:spacing w:val="-5"/>
                <w:sz w:val="20"/>
              </w:rPr>
              <w:t xml:space="preserve"> </w:t>
            </w:r>
            <w:r>
              <w:rPr>
                <w:sz w:val="20"/>
              </w:rPr>
              <w:t>the</w:t>
            </w:r>
            <w:r>
              <w:rPr>
                <w:spacing w:val="-5"/>
                <w:sz w:val="20"/>
              </w:rPr>
              <w:t xml:space="preserve"> </w:t>
            </w:r>
            <w:r>
              <w:rPr>
                <w:sz w:val="20"/>
              </w:rPr>
              <w:t>overall</w:t>
            </w:r>
            <w:r>
              <w:rPr>
                <w:spacing w:val="-4"/>
                <w:sz w:val="20"/>
              </w:rPr>
              <w:t xml:space="preserve"> </w:t>
            </w:r>
            <w:r>
              <w:rPr>
                <w:sz w:val="20"/>
              </w:rPr>
              <w:t>timeline</w:t>
            </w:r>
            <w:r>
              <w:rPr>
                <w:spacing w:val="-2"/>
                <w:sz w:val="20"/>
              </w:rPr>
              <w:t xml:space="preserve"> </w:t>
            </w:r>
            <w:r>
              <w:rPr>
                <w:sz w:val="20"/>
              </w:rPr>
              <w:t>and</w:t>
            </w:r>
            <w:r>
              <w:rPr>
                <w:spacing w:val="-4"/>
                <w:sz w:val="20"/>
              </w:rPr>
              <w:t xml:space="preserve"> </w:t>
            </w:r>
            <w:r>
              <w:rPr>
                <w:sz w:val="20"/>
              </w:rPr>
              <w:t>provide</w:t>
            </w:r>
            <w:r>
              <w:rPr>
                <w:spacing w:val="-4"/>
                <w:sz w:val="20"/>
              </w:rPr>
              <w:t xml:space="preserve"> </w:t>
            </w:r>
            <w:r>
              <w:rPr>
                <w:sz w:val="20"/>
              </w:rPr>
              <w:t>guidance</w:t>
            </w:r>
            <w:r>
              <w:rPr>
                <w:spacing w:val="-4"/>
                <w:sz w:val="20"/>
              </w:rPr>
              <w:t xml:space="preserve"> </w:t>
            </w:r>
            <w:r>
              <w:rPr>
                <w:sz w:val="20"/>
              </w:rPr>
              <w:t>on schedule adjustments to align with the CMIPS office goals.</w:t>
            </w:r>
          </w:p>
          <w:p w14:paraId="3F620B25" w14:textId="77777777" w:rsidR="00D33A93" w:rsidRDefault="00420F87">
            <w:pPr>
              <w:pStyle w:val="TableParagraph"/>
              <w:numPr>
                <w:ilvl w:val="0"/>
                <w:numId w:val="3"/>
              </w:numPr>
              <w:tabs>
                <w:tab w:val="left" w:pos="839"/>
              </w:tabs>
              <w:spacing w:line="242" w:lineRule="auto"/>
              <w:ind w:right="1112"/>
              <w:rPr>
                <w:sz w:val="20"/>
              </w:rPr>
            </w:pPr>
            <w:r>
              <w:rPr>
                <w:color w:val="242424"/>
                <w:sz w:val="20"/>
              </w:rPr>
              <w:t>Validate</w:t>
            </w:r>
            <w:r>
              <w:rPr>
                <w:color w:val="242424"/>
                <w:spacing w:val="-10"/>
                <w:sz w:val="20"/>
              </w:rPr>
              <w:t xml:space="preserve"> </w:t>
            </w:r>
            <w:r>
              <w:rPr>
                <w:color w:val="242424"/>
                <w:sz w:val="20"/>
              </w:rPr>
              <w:t>metrics</w:t>
            </w:r>
            <w:r>
              <w:rPr>
                <w:color w:val="242424"/>
                <w:spacing w:val="-5"/>
                <w:sz w:val="20"/>
              </w:rPr>
              <w:t xml:space="preserve"> </w:t>
            </w:r>
            <w:r>
              <w:rPr>
                <w:color w:val="242424"/>
                <w:sz w:val="20"/>
              </w:rPr>
              <w:t>provided</w:t>
            </w:r>
            <w:r>
              <w:rPr>
                <w:color w:val="242424"/>
                <w:spacing w:val="-7"/>
                <w:sz w:val="20"/>
              </w:rPr>
              <w:t xml:space="preserve"> </w:t>
            </w:r>
            <w:r>
              <w:rPr>
                <w:color w:val="242424"/>
                <w:sz w:val="20"/>
              </w:rPr>
              <w:t>by</w:t>
            </w:r>
            <w:r>
              <w:rPr>
                <w:color w:val="242424"/>
                <w:spacing w:val="-13"/>
                <w:sz w:val="20"/>
              </w:rPr>
              <w:t xml:space="preserve"> </w:t>
            </w:r>
            <w:r>
              <w:rPr>
                <w:color w:val="242424"/>
                <w:sz w:val="20"/>
              </w:rPr>
              <w:t>contractors</w:t>
            </w:r>
            <w:r>
              <w:rPr>
                <w:color w:val="242424"/>
                <w:spacing w:val="-5"/>
                <w:sz w:val="20"/>
              </w:rPr>
              <w:t xml:space="preserve"> </w:t>
            </w:r>
            <w:r>
              <w:rPr>
                <w:color w:val="242424"/>
                <w:sz w:val="20"/>
              </w:rPr>
              <w:t>and</w:t>
            </w:r>
            <w:r>
              <w:rPr>
                <w:color w:val="242424"/>
                <w:spacing w:val="-5"/>
                <w:sz w:val="20"/>
              </w:rPr>
              <w:t xml:space="preserve"> </w:t>
            </w:r>
            <w:r>
              <w:rPr>
                <w:color w:val="242424"/>
                <w:sz w:val="20"/>
              </w:rPr>
              <w:t>verify</w:t>
            </w:r>
            <w:r>
              <w:rPr>
                <w:color w:val="242424"/>
                <w:spacing w:val="-13"/>
                <w:sz w:val="20"/>
              </w:rPr>
              <w:t xml:space="preserve"> </w:t>
            </w:r>
            <w:r>
              <w:rPr>
                <w:color w:val="242424"/>
                <w:sz w:val="20"/>
              </w:rPr>
              <w:t>Service</w:t>
            </w:r>
            <w:r>
              <w:rPr>
                <w:color w:val="242424"/>
                <w:spacing w:val="-3"/>
                <w:sz w:val="20"/>
              </w:rPr>
              <w:t xml:space="preserve"> </w:t>
            </w:r>
            <w:r>
              <w:rPr>
                <w:color w:val="242424"/>
                <w:sz w:val="20"/>
              </w:rPr>
              <w:t>Level</w:t>
            </w:r>
            <w:r>
              <w:rPr>
                <w:color w:val="242424"/>
                <w:spacing w:val="-5"/>
                <w:sz w:val="20"/>
              </w:rPr>
              <w:t xml:space="preserve"> </w:t>
            </w:r>
            <w:r>
              <w:rPr>
                <w:color w:val="242424"/>
                <w:sz w:val="20"/>
              </w:rPr>
              <w:t>Agreements</w:t>
            </w:r>
            <w:r>
              <w:rPr>
                <w:color w:val="242424"/>
                <w:spacing w:val="-4"/>
                <w:sz w:val="20"/>
              </w:rPr>
              <w:t xml:space="preserve"> </w:t>
            </w:r>
            <w:r>
              <w:rPr>
                <w:color w:val="242424"/>
                <w:sz w:val="20"/>
              </w:rPr>
              <w:t>(SLAs)</w:t>
            </w:r>
            <w:r>
              <w:rPr>
                <w:color w:val="242424"/>
                <w:spacing w:val="-6"/>
                <w:sz w:val="20"/>
              </w:rPr>
              <w:t xml:space="preserve"> </w:t>
            </w:r>
            <w:r>
              <w:rPr>
                <w:color w:val="242424"/>
                <w:sz w:val="20"/>
              </w:rPr>
              <w:t>are adhered to as specified in the contracts.</w:t>
            </w:r>
          </w:p>
          <w:p w14:paraId="3F620B26" w14:textId="44F52E51" w:rsidR="00D33A93" w:rsidRDefault="00420F87">
            <w:pPr>
              <w:pStyle w:val="TableParagraph"/>
              <w:numPr>
                <w:ilvl w:val="0"/>
                <w:numId w:val="3"/>
              </w:numPr>
              <w:tabs>
                <w:tab w:val="left" w:pos="839"/>
              </w:tabs>
              <w:spacing w:line="230" w:lineRule="exact"/>
              <w:ind w:right="513"/>
              <w:rPr>
                <w:sz w:val="20"/>
              </w:rPr>
            </w:pPr>
            <w:r>
              <w:rPr>
                <w:color w:val="242424"/>
                <w:sz w:val="20"/>
              </w:rPr>
              <w:t xml:space="preserve">Manage Process Audits for CMIPS Key Process Areas to ensure </w:t>
            </w:r>
            <w:r w:rsidR="001477B8">
              <w:rPr>
                <w:color w:val="242424"/>
                <w:sz w:val="20"/>
              </w:rPr>
              <w:t>compliance and</w:t>
            </w:r>
            <w:r>
              <w:rPr>
                <w:color w:val="242424"/>
                <w:sz w:val="20"/>
              </w:rPr>
              <w:t xml:space="preserve"> manage organizational</w:t>
            </w:r>
            <w:r>
              <w:rPr>
                <w:color w:val="242424"/>
                <w:spacing w:val="-7"/>
                <w:sz w:val="20"/>
              </w:rPr>
              <w:t xml:space="preserve"> </w:t>
            </w:r>
            <w:r>
              <w:rPr>
                <w:color w:val="242424"/>
                <w:sz w:val="20"/>
              </w:rPr>
              <w:t>maturity</w:t>
            </w:r>
            <w:r>
              <w:rPr>
                <w:color w:val="242424"/>
                <w:spacing w:val="-5"/>
                <w:sz w:val="20"/>
              </w:rPr>
              <w:t xml:space="preserve"> </w:t>
            </w:r>
            <w:r>
              <w:rPr>
                <w:color w:val="242424"/>
                <w:sz w:val="20"/>
              </w:rPr>
              <w:t>assessments</w:t>
            </w:r>
            <w:r>
              <w:rPr>
                <w:color w:val="242424"/>
                <w:spacing w:val="-4"/>
                <w:sz w:val="20"/>
              </w:rPr>
              <w:t xml:space="preserve"> </w:t>
            </w:r>
            <w:r>
              <w:rPr>
                <w:color w:val="242424"/>
                <w:sz w:val="20"/>
              </w:rPr>
              <w:t>to</w:t>
            </w:r>
            <w:r>
              <w:rPr>
                <w:color w:val="242424"/>
                <w:spacing w:val="-7"/>
                <w:sz w:val="20"/>
              </w:rPr>
              <w:t xml:space="preserve"> </w:t>
            </w:r>
            <w:r>
              <w:rPr>
                <w:color w:val="242424"/>
                <w:sz w:val="20"/>
              </w:rPr>
              <w:t>promote</w:t>
            </w:r>
            <w:r>
              <w:rPr>
                <w:color w:val="242424"/>
                <w:spacing w:val="-7"/>
                <w:sz w:val="20"/>
              </w:rPr>
              <w:t xml:space="preserve"> </w:t>
            </w:r>
            <w:r>
              <w:rPr>
                <w:color w:val="242424"/>
                <w:sz w:val="20"/>
              </w:rPr>
              <w:t>process</w:t>
            </w:r>
            <w:r>
              <w:rPr>
                <w:color w:val="242424"/>
                <w:spacing w:val="-5"/>
                <w:sz w:val="20"/>
              </w:rPr>
              <w:t xml:space="preserve"> </w:t>
            </w:r>
            <w:r>
              <w:rPr>
                <w:color w:val="242424"/>
                <w:sz w:val="20"/>
              </w:rPr>
              <w:t>improvements</w:t>
            </w:r>
            <w:r>
              <w:rPr>
                <w:color w:val="242424"/>
                <w:spacing w:val="-2"/>
                <w:sz w:val="20"/>
              </w:rPr>
              <w:t xml:space="preserve"> </w:t>
            </w:r>
            <w:r>
              <w:rPr>
                <w:color w:val="242424"/>
                <w:sz w:val="20"/>
              </w:rPr>
              <w:t>according</w:t>
            </w:r>
            <w:r>
              <w:rPr>
                <w:color w:val="242424"/>
                <w:spacing w:val="-4"/>
                <w:sz w:val="20"/>
              </w:rPr>
              <w:t xml:space="preserve"> </w:t>
            </w:r>
            <w:r>
              <w:rPr>
                <w:color w:val="242424"/>
                <w:sz w:val="20"/>
              </w:rPr>
              <w:t>to</w:t>
            </w:r>
            <w:r>
              <w:rPr>
                <w:color w:val="242424"/>
                <w:spacing w:val="-10"/>
                <w:sz w:val="20"/>
              </w:rPr>
              <w:t xml:space="preserve"> </w:t>
            </w:r>
            <w:r>
              <w:rPr>
                <w:color w:val="242424"/>
                <w:sz w:val="20"/>
              </w:rPr>
              <w:t>the</w:t>
            </w:r>
            <w:r>
              <w:rPr>
                <w:color w:val="242424"/>
                <w:spacing w:val="-14"/>
                <w:sz w:val="20"/>
              </w:rPr>
              <w:t xml:space="preserve"> </w:t>
            </w:r>
            <w:r>
              <w:rPr>
                <w:color w:val="242424"/>
                <w:sz w:val="20"/>
              </w:rPr>
              <w:t>Quality Management Plan.</w:t>
            </w:r>
          </w:p>
        </w:tc>
      </w:tr>
      <w:tr w:rsidR="002870CE" w:rsidRPr="00FC77CE" w14:paraId="758D45A0" w14:textId="77777777" w:rsidTr="002870CE">
        <w:trPr>
          <w:trHeight w:val="2225"/>
        </w:trPr>
        <w:tc>
          <w:tcPr>
            <w:tcW w:w="1148" w:type="dxa"/>
            <w:tcBorders>
              <w:top w:val="single" w:sz="4" w:space="0" w:color="000000"/>
              <w:left w:val="single" w:sz="4" w:space="0" w:color="000000"/>
              <w:bottom w:val="single" w:sz="4" w:space="0" w:color="000000"/>
              <w:right w:val="single" w:sz="4" w:space="0" w:color="000000"/>
            </w:tcBorders>
          </w:tcPr>
          <w:p w14:paraId="6DC5D4FD" w14:textId="77777777" w:rsidR="002870CE" w:rsidRPr="002870CE" w:rsidRDefault="002870CE" w:rsidP="002870CE">
            <w:pPr>
              <w:pStyle w:val="TableParagraph"/>
              <w:spacing w:line="240" w:lineRule="exact"/>
              <w:ind w:left="16"/>
              <w:rPr>
                <w:color w:val="242424"/>
                <w:spacing w:val="-5"/>
                <w:sz w:val="24"/>
              </w:rPr>
            </w:pPr>
            <w:r w:rsidRPr="002870CE">
              <w:rPr>
                <w:color w:val="242424"/>
                <w:spacing w:val="-5"/>
                <w:sz w:val="24"/>
              </w:rPr>
              <w:t>10%</w:t>
            </w:r>
          </w:p>
        </w:tc>
        <w:tc>
          <w:tcPr>
            <w:tcW w:w="9814" w:type="dxa"/>
            <w:gridSpan w:val="4"/>
            <w:tcBorders>
              <w:top w:val="single" w:sz="4" w:space="0" w:color="000000"/>
              <w:left w:val="single" w:sz="4" w:space="0" w:color="000000"/>
              <w:bottom w:val="single" w:sz="4" w:space="0" w:color="000000"/>
              <w:right w:val="single" w:sz="4" w:space="0" w:color="000000"/>
            </w:tcBorders>
          </w:tcPr>
          <w:p w14:paraId="5988EE56" w14:textId="77777777" w:rsidR="002870CE" w:rsidRPr="002870CE" w:rsidRDefault="002870CE" w:rsidP="002870CE">
            <w:pPr>
              <w:pStyle w:val="TableParagraph"/>
              <w:spacing w:line="193" w:lineRule="exact"/>
              <w:ind w:left="119"/>
              <w:rPr>
                <w:b/>
                <w:color w:val="242424"/>
                <w:spacing w:val="-2"/>
                <w:sz w:val="20"/>
              </w:rPr>
            </w:pPr>
            <w:r w:rsidRPr="002870CE">
              <w:rPr>
                <w:b/>
                <w:color w:val="242424"/>
                <w:spacing w:val="-2"/>
                <w:sz w:val="20"/>
              </w:rPr>
              <w:t>Artificial Intelligence (AI) Skills and Knowledge</w:t>
            </w:r>
          </w:p>
          <w:p w14:paraId="752C3FF7" w14:textId="77777777" w:rsidR="002870CE" w:rsidRPr="002870CE" w:rsidRDefault="002870CE" w:rsidP="002870CE">
            <w:pPr>
              <w:pStyle w:val="Notes"/>
              <w:numPr>
                <w:ilvl w:val="0"/>
                <w:numId w:val="10"/>
              </w:numPr>
              <w:spacing w:before="0" w:after="0"/>
              <w:rPr>
                <w:rFonts w:ascii="Arial" w:eastAsia="Arial" w:hAnsi="Arial" w:cs="Arial"/>
                <w:bCs/>
                <w:i w:val="0"/>
                <w:color w:val="242424"/>
                <w:spacing w:val="-2"/>
              </w:rPr>
            </w:pPr>
            <w:r w:rsidRPr="002870CE">
              <w:rPr>
                <w:rFonts w:ascii="Arial" w:eastAsia="Arial" w:hAnsi="Arial" w:cs="Arial"/>
                <w:bCs/>
                <w:i w:val="0"/>
                <w:color w:val="242424"/>
                <w:spacing w:val="-2"/>
              </w:rPr>
              <w:t>Apply AI literacy and responsible</w:t>
            </w:r>
            <w:r w:rsidRPr="002870CE">
              <w:rPr>
                <w:rFonts w:ascii="Cambria Math" w:eastAsia="Arial" w:hAnsi="Cambria Math" w:cs="Cambria Math"/>
                <w:bCs/>
                <w:i w:val="0"/>
                <w:color w:val="242424"/>
                <w:spacing w:val="-2"/>
              </w:rPr>
              <w:t>‑</w:t>
            </w:r>
            <w:r w:rsidRPr="002870CE">
              <w:rPr>
                <w:rFonts w:ascii="Arial" w:eastAsia="Arial" w:hAnsi="Arial" w:cs="Arial"/>
                <w:bCs/>
                <w:i w:val="0"/>
                <w:color w:val="242424"/>
                <w:spacing w:val="-2"/>
              </w:rPr>
              <w:t>use practices to plan, deliver, and oversee enterprise technology initiatives. Duties include identifying opportunities to incorporate automation and AI capabilities into business processes; coordinating with data, security, and technical teams to ensure solutions meet organizational standards; and integrating AI</w:t>
            </w:r>
            <w:r w:rsidRPr="002870CE">
              <w:rPr>
                <w:rFonts w:ascii="Cambria Math" w:eastAsia="Arial" w:hAnsi="Cambria Math" w:cs="Cambria Math"/>
                <w:bCs/>
                <w:i w:val="0"/>
                <w:color w:val="242424"/>
                <w:spacing w:val="-2"/>
              </w:rPr>
              <w:t>‑</w:t>
            </w:r>
            <w:r w:rsidRPr="002870CE">
              <w:rPr>
                <w:rFonts w:ascii="Arial" w:eastAsia="Arial" w:hAnsi="Arial" w:cs="Arial"/>
                <w:bCs/>
                <w:i w:val="0"/>
                <w:color w:val="242424"/>
                <w:spacing w:val="-2"/>
              </w:rPr>
              <w:t xml:space="preserve">related requirements into project scopes, schedules, and risk plans. </w:t>
            </w:r>
          </w:p>
          <w:p w14:paraId="3D9EE80F" w14:textId="77777777" w:rsidR="002870CE" w:rsidRPr="002870CE" w:rsidRDefault="002870CE" w:rsidP="002870CE">
            <w:pPr>
              <w:pStyle w:val="Notes"/>
              <w:numPr>
                <w:ilvl w:val="0"/>
                <w:numId w:val="10"/>
              </w:numPr>
              <w:spacing w:before="0" w:after="0"/>
              <w:rPr>
                <w:rFonts w:ascii="Arial" w:eastAsia="Arial" w:hAnsi="Arial" w:cs="Arial"/>
                <w:bCs/>
                <w:i w:val="0"/>
                <w:color w:val="242424"/>
                <w:spacing w:val="-2"/>
              </w:rPr>
            </w:pPr>
            <w:r w:rsidRPr="002870CE">
              <w:rPr>
                <w:rFonts w:ascii="Arial" w:eastAsia="Arial" w:hAnsi="Arial" w:cs="Arial"/>
                <w:bCs/>
                <w:i w:val="0"/>
                <w:color w:val="242424"/>
                <w:spacing w:val="-2"/>
              </w:rPr>
              <w:t>Ensure compliance with governance, privacy, and ethical guidelines; evaluate vendor AI offerings for feasibility and alignment; and support change</w:t>
            </w:r>
            <w:r w:rsidRPr="002870CE">
              <w:rPr>
                <w:rFonts w:ascii="Cambria Math" w:eastAsia="Arial" w:hAnsi="Cambria Math" w:cs="Cambria Math"/>
                <w:bCs/>
                <w:i w:val="0"/>
                <w:color w:val="242424"/>
                <w:spacing w:val="-2"/>
              </w:rPr>
              <w:t>‑</w:t>
            </w:r>
            <w:r w:rsidRPr="002870CE">
              <w:rPr>
                <w:rFonts w:ascii="Arial" w:eastAsia="Arial" w:hAnsi="Arial" w:cs="Arial"/>
                <w:bCs/>
                <w:i w:val="0"/>
                <w:color w:val="242424"/>
                <w:spacing w:val="-2"/>
              </w:rPr>
              <w:t>management efforts to prepare stakeholders for AI</w:t>
            </w:r>
            <w:r w:rsidRPr="002870CE">
              <w:rPr>
                <w:rFonts w:ascii="Cambria Math" w:eastAsia="Arial" w:hAnsi="Cambria Math" w:cs="Cambria Math"/>
                <w:bCs/>
                <w:i w:val="0"/>
                <w:color w:val="242424"/>
                <w:spacing w:val="-2"/>
              </w:rPr>
              <w:t>‑</w:t>
            </w:r>
            <w:r w:rsidRPr="002870CE">
              <w:rPr>
                <w:rFonts w:ascii="Arial" w:eastAsia="Arial" w:hAnsi="Arial" w:cs="Arial"/>
                <w:bCs/>
                <w:i w:val="0"/>
                <w:color w:val="242424"/>
                <w:spacing w:val="-2"/>
              </w:rPr>
              <w:t xml:space="preserve">enabled workflows. </w:t>
            </w:r>
          </w:p>
          <w:p w14:paraId="14394EB6" w14:textId="77777777" w:rsidR="002870CE" w:rsidRPr="002870CE" w:rsidRDefault="002870CE" w:rsidP="002870CE">
            <w:pPr>
              <w:pStyle w:val="Notes"/>
              <w:numPr>
                <w:ilvl w:val="0"/>
                <w:numId w:val="10"/>
              </w:numPr>
              <w:spacing w:before="0" w:after="0"/>
              <w:rPr>
                <w:rFonts w:ascii="Arial" w:eastAsia="Arial" w:hAnsi="Arial" w:cs="Arial"/>
                <w:b/>
                <w:i w:val="0"/>
                <w:color w:val="242424"/>
                <w:spacing w:val="-2"/>
              </w:rPr>
            </w:pPr>
            <w:r w:rsidRPr="002870CE">
              <w:rPr>
                <w:rFonts w:ascii="Arial" w:eastAsia="Arial" w:hAnsi="Arial" w:cs="Arial"/>
                <w:bCs/>
                <w:i w:val="0"/>
                <w:color w:val="242424"/>
                <w:spacing w:val="-2"/>
              </w:rPr>
              <w:t>Monitor AI solution performance, document decision processes, and communicate impacts and risks to leadership in clear, accessible terms.</w:t>
            </w:r>
          </w:p>
        </w:tc>
      </w:tr>
      <w:tr w:rsidR="00D33A93" w14:paraId="3F620B2B" w14:textId="77777777" w:rsidTr="00585E36">
        <w:trPr>
          <w:trHeight w:val="411"/>
        </w:trPr>
        <w:tc>
          <w:tcPr>
            <w:tcW w:w="1148" w:type="dxa"/>
          </w:tcPr>
          <w:p w14:paraId="3F620B28" w14:textId="77777777" w:rsidR="00D33A93" w:rsidRDefault="00420F87">
            <w:pPr>
              <w:pStyle w:val="TableParagraph"/>
              <w:spacing w:line="202" w:lineRule="exact"/>
              <w:ind w:left="0" w:right="119"/>
              <w:jc w:val="right"/>
              <w:rPr>
                <w:sz w:val="18"/>
              </w:rPr>
            </w:pPr>
            <w:r>
              <w:rPr>
                <w:color w:val="242424"/>
                <w:spacing w:val="-2"/>
                <w:sz w:val="18"/>
              </w:rPr>
              <w:t>Percentage</w:t>
            </w:r>
          </w:p>
          <w:p w14:paraId="3F620B29" w14:textId="77777777" w:rsidR="00D33A93" w:rsidRDefault="00420F87">
            <w:pPr>
              <w:pStyle w:val="TableParagraph"/>
              <w:spacing w:line="189" w:lineRule="exact"/>
              <w:ind w:left="0" w:right="204"/>
              <w:jc w:val="right"/>
              <w:rPr>
                <w:sz w:val="18"/>
              </w:rPr>
            </w:pPr>
            <w:r>
              <w:rPr>
                <w:color w:val="242424"/>
                <w:sz w:val="18"/>
              </w:rPr>
              <w:t xml:space="preserve">of </w:t>
            </w:r>
            <w:r>
              <w:rPr>
                <w:color w:val="242424"/>
                <w:spacing w:val="-2"/>
                <w:sz w:val="18"/>
              </w:rPr>
              <w:t>Duties</w:t>
            </w:r>
          </w:p>
        </w:tc>
        <w:tc>
          <w:tcPr>
            <w:tcW w:w="9814" w:type="dxa"/>
            <w:gridSpan w:val="4"/>
          </w:tcPr>
          <w:p w14:paraId="3F620B2A" w14:textId="77777777" w:rsidR="00D33A93" w:rsidRDefault="00420F87">
            <w:pPr>
              <w:pStyle w:val="TableParagraph"/>
              <w:spacing w:before="163" w:line="227" w:lineRule="exact"/>
              <w:ind w:left="119"/>
              <w:rPr>
                <w:sz w:val="20"/>
              </w:rPr>
            </w:pPr>
            <w:r>
              <w:rPr>
                <w:color w:val="242424"/>
                <w:spacing w:val="-2"/>
                <w:sz w:val="20"/>
              </w:rPr>
              <w:t>Marginal</w:t>
            </w:r>
            <w:r>
              <w:rPr>
                <w:color w:val="242424"/>
                <w:spacing w:val="-8"/>
                <w:sz w:val="20"/>
              </w:rPr>
              <w:t xml:space="preserve"> </w:t>
            </w:r>
            <w:r>
              <w:rPr>
                <w:color w:val="242424"/>
                <w:spacing w:val="-2"/>
                <w:sz w:val="20"/>
              </w:rPr>
              <w:t>Functions</w:t>
            </w:r>
          </w:p>
        </w:tc>
      </w:tr>
      <w:tr w:rsidR="00D33A93" w14:paraId="3F620B2E" w14:textId="77777777" w:rsidTr="00585E36">
        <w:trPr>
          <w:trHeight w:val="542"/>
        </w:trPr>
        <w:tc>
          <w:tcPr>
            <w:tcW w:w="1148" w:type="dxa"/>
          </w:tcPr>
          <w:p w14:paraId="3F620B2C" w14:textId="77777777" w:rsidR="00D33A93" w:rsidRDefault="00420F87">
            <w:pPr>
              <w:pStyle w:val="TableParagraph"/>
              <w:spacing w:line="274" w:lineRule="exact"/>
              <w:ind w:left="16" w:right="5"/>
              <w:jc w:val="center"/>
              <w:rPr>
                <w:sz w:val="24"/>
              </w:rPr>
            </w:pPr>
            <w:r>
              <w:rPr>
                <w:color w:val="242424"/>
                <w:spacing w:val="-5"/>
                <w:sz w:val="24"/>
              </w:rPr>
              <w:t>5%</w:t>
            </w:r>
          </w:p>
        </w:tc>
        <w:tc>
          <w:tcPr>
            <w:tcW w:w="9814" w:type="dxa"/>
            <w:gridSpan w:val="4"/>
          </w:tcPr>
          <w:p w14:paraId="3F620B2D" w14:textId="77777777" w:rsidR="00D33A93" w:rsidRDefault="00420F87">
            <w:pPr>
              <w:pStyle w:val="TableParagraph"/>
              <w:numPr>
                <w:ilvl w:val="0"/>
                <w:numId w:val="2"/>
              </w:numPr>
              <w:tabs>
                <w:tab w:val="left" w:pos="839"/>
              </w:tabs>
              <w:spacing w:line="243" w:lineRule="exact"/>
              <w:rPr>
                <w:sz w:val="20"/>
              </w:rPr>
            </w:pPr>
            <w:r>
              <w:rPr>
                <w:color w:val="242424"/>
                <w:sz w:val="20"/>
              </w:rPr>
              <w:t>Perform</w:t>
            </w:r>
            <w:r>
              <w:rPr>
                <w:color w:val="242424"/>
                <w:spacing w:val="-8"/>
                <w:sz w:val="20"/>
              </w:rPr>
              <w:t xml:space="preserve"> </w:t>
            </w:r>
            <w:r>
              <w:rPr>
                <w:color w:val="242424"/>
                <w:sz w:val="20"/>
              </w:rPr>
              <w:t>other</w:t>
            </w:r>
            <w:r>
              <w:rPr>
                <w:color w:val="242424"/>
                <w:spacing w:val="-13"/>
                <w:sz w:val="20"/>
              </w:rPr>
              <w:t xml:space="preserve"> </w:t>
            </w:r>
            <w:r>
              <w:rPr>
                <w:color w:val="242424"/>
                <w:sz w:val="20"/>
              </w:rPr>
              <w:t>duties</w:t>
            </w:r>
            <w:r>
              <w:rPr>
                <w:color w:val="242424"/>
                <w:spacing w:val="-10"/>
                <w:sz w:val="20"/>
              </w:rPr>
              <w:t xml:space="preserve"> </w:t>
            </w:r>
            <w:r>
              <w:rPr>
                <w:color w:val="242424"/>
                <w:sz w:val="20"/>
              </w:rPr>
              <w:t>as</w:t>
            </w:r>
            <w:r>
              <w:rPr>
                <w:color w:val="242424"/>
                <w:spacing w:val="-11"/>
                <w:sz w:val="20"/>
              </w:rPr>
              <w:t xml:space="preserve"> </w:t>
            </w:r>
            <w:r>
              <w:rPr>
                <w:color w:val="242424"/>
                <w:spacing w:val="-2"/>
                <w:sz w:val="20"/>
              </w:rPr>
              <w:t>assigned.</w:t>
            </w:r>
          </w:p>
        </w:tc>
      </w:tr>
      <w:tr w:rsidR="00D33A93" w14:paraId="3F620B30" w14:textId="77777777" w:rsidTr="00585E36">
        <w:trPr>
          <w:trHeight w:val="395"/>
        </w:trPr>
        <w:tc>
          <w:tcPr>
            <w:tcW w:w="10962" w:type="dxa"/>
            <w:gridSpan w:val="5"/>
            <w:shd w:val="clear" w:color="auto" w:fill="D9D9D9" w:themeFill="background1" w:themeFillShade="D9"/>
          </w:tcPr>
          <w:p w14:paraId="3F620B2F" w14:textId="77777777" w:rsidR="00D33A93" w:rsidRDefault="00420F87">
            <w:pPr>
              <w:pStyle w:val="TableParagraph"/>
              <w:spacing w:before="101" w:line="275" w:lineRule="exact"/>
              <w:ind w:left="160"/>
              <w:rPr>
                <w:i/>
                <w:sz w:val="20"/>
              </w:rPr>
            </w:pPr>
            <w:r>
              <w:rPr>
                <w:b/>
                <w:color w:val="242424"/>
                <w:sz w:val="24"/>
              </w:rPr>
              <w:t>4.</w:t>
            </w:r>
            <w:r>
              <w:rPr>
                <w:b/>
                <w:color w:val="242424"/>
                <w:spacing w:val="55"/>
                <w:sz w:val="24"/>
              </w:rPr>
              <w:t xml:space="preserve"> </w:t>
            </w:r>
            <w:r>
              <w:rPr>
                <w:b/>
                <w:color w:val="242424"/>
                <w:sz w:val="24"/>
              </w:rPr>
              <w:t>WORK</w:t>
            </w:r>
            <w:r>
              <w:rPr>
                <w:b/>
                <w:color w:val="242424"/>
                <w:spacing w:val="-15"/>
                <w:sz w:val="24"/>
              </w:rPr>
              <w:t xml:space="preserve"> </w:t>
            </w:r>
            <w:r>
              <w:rPr>
                <w:b/>
                <w:color w:val="242424"/>
                <w:sz w:val="24"/>
              </w:rPr>
              <w:t>ENVIRONMENT</w:t>
            </w:r>
            <w:r>
              <w:rPr>
                <w:b/>
                <w:color w:val="242424"/>
                <w:spacing w:val="-12"/>
                <w:sz w:val="24"/>
              </w:rPr>
              <w:t xml:space="preserve"> </w:t>
            </w:r>
            <w:r>
              <w:rPr>
                <w:i/>
                <w:color w:val="242424"/>
                <w:sz w:val="20"/>
              </w:rPr>
              <w:t>(Choose</w:t>
            </w:r>
            <w:r>
              <w:rPr>
                <w:i/>
                <w:color w:val="242424"/>
                <w:spacing w:val="-14"/>
                <w:sz w:val="20"/>
              </w:rPr>
              <w:t xml:space="preserve"> </w:t>
            </w:r>
            <w:r>
              <w:rPr>
                <w:i/>
                <w:color w:val="242424"/>
                <w:sz w:val="20"/>
              </w:rPr>
              <w:t>all</w:t>
            </w:r>
            <w:r>
              <w:rPr>
                <w:i/>
                <w:color w:val="242424"/>
                <w:spacing w:val="-10"/>
                <w:sz w:val="20"/>
              </w:rPr>
              <w:t xml:space="preserve"> </w:t>
            </w:r>
            <w:r>
              <w:rPr>
                <w:i/>
                <w:color w:val="242424"/>
                <w:sz w:val="20"/>
              </w:rPr>
              <w:t>that</w:t>
            </w:r>
            <w:r>
              <w:rPr>
                <w:i/>
                <w:color w:val="242424"/>
                <w:spacing w:val="-12"/>
                <w:sz w:val="20"/>
              </w:rPr>
              <w:t xml:space="preserve"> </w:t>
            </w:r>
            <w:r>
              <w:rPr>
                <w:i/>
                <w:color w:val="242424"/>
                <w:sz w:val="20"/>
              </w:rPr>
              <w:t>apply</w:t>
            </w:r>
            <w:r>
              <w:rPr>
                <w:i/>
                <w:color w:val="242424"/>
                <w:spacing w:val="-10"/>
                <w:sz w:val="20"/>
              </w:rPr>
              <w:t xml:space="preserve"> </w:t>
            </w:r>
            <w:r>
              <w:rPr>
                <w:i/>
                <w:color w:val="242424"/>
                <w:sz w:val="20"/>
              </w:rPr>
              <w:t>from</w:t>
            </w:r>
            <w:r>
              <w:rPr>
                <w:i/>
                <w:color w:val="242424"/>
                <w:spacing w:val="-14"/>
                <w:sz w:val="20"/>
              </w:rPr>
              <w:t xml:space="preserve"> </w:t>
            </w:r>
            <w:r>
              <w:rPr>
                <w:i/>
                <w:color w:val="242424"/>
                <w:sz w:val="20"/>
              </w:rPr>
              <w:t>the</w:t>
            </w:r>
            <w:r>
              <w:rPr>
                <w:i/>
                <w:color w:val="242424"/>
                <w:spacing w:val="-11"/>
                <w:sz w:val="20"/>
              </w:rPr>
              <w:t xml:space="preserve"> </w:t>
            </w:r>
            <w:r>
              <w:rPr>
                <w:i/>
                <w:color w:val="242424"/>
                <w:sz w:val="20"/>
              </w:rPr>
              <w:t>drop-down</w:t>
            </w:r>
            <w:r>
              <w:rPr>
                <w:i/>
                <w:color w:val="242424"/>
                <w:spacing w:val="-10"/>
                <w:sz w:val="20"/>
              </w:rPr>
              <w:t xml:space="preserve"> </w:t>
            </w:r>
            <w:r>
              <w:rPr>
                <w:i/>
                <w:color w:val="242424"/>
                <w:spacing w:val="-2"/>
                <w:sz w:val="20"/>
              </w:rPr>
              <w:t>menus)</w:t>
            </w:r>
          </w:p>
        </w:tc>
      </w:tr>
      <w:tr w:rsidR="00D33A93" w14:paraId="3F620B33" w14:textId="77777777" w:rsidTr="00585E36">
        <w:trPr>
          <w:trHeight w:val="249"/>
        </w:trPr>
        <w:tc>
          <w:tcPr>
            <w:tcW w:w="4830" w:type="dxa"/>
            <w:gridSpan w:val="2"/>
          </w:tcPr>
          <w:p w14:paraId="3F620B31" w14:textId="77777777" w:rsidR="00D33A93" w:rsidRDefault="00420F87">
            <w:pPr>
              <w:pStyle w:val="TableParagraph"/>
              <w:spacing w:line="229" w:lineRule="exact"/>
              <w:ind w:left="386"/>
              <w:rPr>
                <w:sz w:val="20"/>
              </w:rPr>
            </w:pPr>
            <w:r>
              <w:rPr>
                <w:color w:val="242424"/>
                <w:sz w:val="20"/>
              </w:rPr>
              <w:t>Standing:</w:t>
            </w:r>
            <w:r>
              <w:rPr>
                <w:color w:val="242424"/>
                <w:spacing w:val="33"/>
                <w:sz w:val="20"/>
              </w:rPr>
              <w:t xml:space="preserve"> </w:t>
            </w:r>
            <w:r>
              <w:rPr>
                <w:color w:val="242424"/>
                <w:sz w:val="20"/>
              </w:rPr>
              <w:t>Infrequent</w:t>
            </w:r>
            <w:r>
              <w:rPr>
                <w:color w:val="242424"/>
                <w:spacing w:val="-13"/>
                <w:sz w:val="20"/>
              </w:rPr>
              <w:t xml:space="preserve"> </w:t>
            </w:r>
            <w:r>
              <w:rPr>
                <w:color w:val="242424"/>
                <w:sz w:val="20"/>
              </w:rPr>
              <w:t>(7-</w:t>
            </w:r>
            <w:r>
              <w:rPr>
                <w:color w:val="242424"/>
                <w:spacing w:val="-4"/>
                <w:sz w:val="20"/>
              </w:rPr>
              <w:t>12%)</w:t>
            </w:r>
          </w:p>
        </w:tc>
        <w:tc>
          <w:tcPr>
            <w:tcW w:w="6132" w:type="dxa"/>
            <w:gridSpan w:val="3"/>
          </w:tcPr>
          <w:p w14:paraId="3F620B32" w14:textId="77777777" w:rsidR="00D33A93" w:rsidRDefault="00420F87">
            <w:pPr>
              <w:pStyle w:val="TableParagraph"/>
              <w:tabs>
                <w:tab w:val="left" w:pos="1850"/>
              </w:tabs>
              <w:spacing w:line="229" w:lineRule="exact"/>
              <w:ind w:left="112"/>
              <w:rPr>
                <w:sz w:val="20"/>
              </w:rPr>
            </w:pPr>
            <w:r>
              <w:rPr>
                <w:color w:val="242424"/>
                <w:spacing w:val="-2"/>
                <w:sz w:val="20"/>
              </w:rPr>
              <w:t>Sitting:</w:t>
            </w:r>
            <w:r>
              <w:rPr>
                <w:color w:val="242424"/>
                <w:sz w:val="20"/>
              </w:rPr>
              <w:tab/>
            </w:r>
            <w:r>
              <w:rPr>
                <w:color w:val="242424"/>
                <w:spacing w:val="-2"/>
                <w:sz w:val="20"/>
              </w:rPr>
              <w:t>Frequent</w:t>
            </w:r>
            <w:r>
              <w:rPr>
                <w:color w:val="242424"/>
                <w:spacing w:val="-7"/>
                <w:sz w:val="20"/>
              </w:rPr>
              <w:t xml:space="preserve"> </w:t>
            </w:r>
            <w:r>
              <w:rPr>
                <w:color w:val="242424"/>
                <w:spacing w:val="-2"/>
                <w:sz w:val="20"/>
              </w:rPr>
              <w:t>(51-</w:t>
            </w:r>
            <w:r>
              <w:rPr>
                <w:color w:val="242424"/>
                <w:spacing w:val="-4"/>
                <w:sz w:val="20"/>
              </w:rPr>
              <w:t>75%)</w:t>
            </w:r>
          </w:p>
        </w:tc>
      </w:tr>
      <w:tr w:rsidR="00D33A93" w14:paraId="3F620B36" w14:textId="77777777" w:rsidTr="00585E36">
        <w:trPr>
          <w:trHeight w:val="290"/>
        </w:trPr>
        <w:tc>
          <w:tcPr>
            <w:tcW w:w="4830" w:type="dxa"/>
            <w:gridSpan w:val="2"/>
          </w:tcPr>
          <w:p w14:paraId="3F620B34" w14:textId="77777777" w:rsidR="00D33A93" w:rsidRDefault="00420F87">
            <w:pPr>
              <w:pStyle w:val="TableParagraph"/>
              <w:tabs>
                <w:tab w:val="left" w:pos="1356"/>
              </w:tabs>
              <w:spacing w:before="40"/>
              <w:ind w:left="386"/>
              <w:rPr>
                <w:sz w:val="20"/>
              </w:rPr>
            </w:pPr>
            <w:r>
              <w:rPr>
                <w:color w:val="242424"/>
                <w:spacing w:val="-2"/>
                <w:sz w:val="20"/>
              </w:rPr>
              <w:t>Walking:</w:t>
            </w:r>
            <w:r>
              <w:rPr>
                <w:color w:val="242424"/>
                <w:sz w:val="20"/>
              </w:rPr>
              <w:tab/>
            </w:r>
            <w:r>
              <w:rPr>
                <w:color w:val="242424"/>
                <w:spacing w:val="-2"/>
                <w:sz w:val="20"/>
              </w:rPr>
              <w:t>Infrequent</w:t>
            </w:r>
            <w:r>
              <w:rPr>
                <w:color w:val="242424"/>
                <w:spacing w:val="-3"/>
                <w:sz w:val="20"/>
              </w:rPr>
              <w:t xml:space="preserve"> </w:t>
            </w:r>
            <w:r>
              <w:rPr>
                <w:color w:val="242424"/>
                <w:spacing w:val="-2"/>
                <w:sz w:val="20"/>
              </w:rPr>
              <w:t>(7-</w:t>
            </w:r>
            <w:r>
              <w:rPr>
                <w:color w:val="242424"/>
                <w:spacing w:val="-4"/>
                <w:sz w:val="20"/>
              </w:rPr>
              <w:t>12%)</w:t>
            </w:r>
          </w:p>
        </w:tc>
        <w:tc>
          <w:tcPr>
            <w:tcW w:w="6132" w:type="dxa"/>
            <w:gridSpan w:val="3"/>
          </w:tcPr>
          <w:p w14:paraId="3F620B35" w14:textId="77777777" w:rsidR="00D33A93" w:rsidRDefault="00420F87">
            <w:pPr>
              <w:pStyle w:val="TableParagraph"/>
              <w:tabs>
                <w:tab w:val="left" w:pos="1850"/>
              </w:tabs>
              <w:spacing w:before="40"/>
              <w:ind w:left="112"/>
              <w:rPr>
                <w:sz w:val="20"/>
              </w:rPr>
            </w:pPr>
            <w:r>
              <w:rPr>
                <w:color w:val="242424"/>
                <w:spacing w:val="-2"/>
                <w:sz w:val="20"/>
              </w:rPr>
              <w:t>Temperature:</w:t>
            </w:r>
            <w:r>
              <w:rPr>
                <w:color w:val="242424"/>
                <w:sz w:val="20"/>
              </w:rPr>
              <w:tab/>
            </w:r>
            <w:r>
              <w:rPr>
                <w:color w:val="242424"/>
                <w:spacing w:val="-2"/>
                <w:sz w:val="20"/>
              </w:rPr>
              <w:t>Temperature</w:t>
            </w:r>
            <w:r>
              <w:rPr>
                <w:color w:val="242424"/>
                <w:spacing w:val="-3"/>
                <w:sz w:val="20"/>
              </w:rPr>
              <w:t xml:space="preserve"> </w:t>
            </w:r>
            <w:r>
              <w:rPr>
                <w:color w:val="242424"/>
                <w:spacing w:val="-2"/>
                <w:sz w:val="20"/>
              </w:rPr>
              <w:t>Controlled</w:t>
            </w:r>
            <w:r>
              <w:rPr>
                <w:color w:val="242424"/>
                <w:spacing w:val="-3"/>
                <w:sz w:val="20"/>
              </w:rPr>
              <w:t xml:space="preserve"> </w:t>
            </w:r>
            <w:r>
              <w:rPr>
                <w:color w:val="242424"/>
                <w:spacing w:val="-2"/>
                <w:sz w:val="20"/>
              </w:rPr>
              <w:t>Office</w:t>
            </w:r>
            <w:r>
              <w:rPr>
                <w:color w:val="242424"/>
                <w:spacing w:val="-3"/>
                <w:sz w:val="20"/>
              </w:rPr>
              <w:t xml:space="preserve"> </w:t>
            </w:r>
            <w:r>
              <w:rPr>
                <w:color w:val="242424"/>
                <w:spacing w:val="-2"/>
                <w:sz w:val="20"/>
              </w:rPr>
              <w:t>Environment</w:t>
            </w:r>
          </w:p>
        </w:tc>
      </w:tr>
      <w:tr w:rsidR="00DF6A0C" w14:paraId="18F71E85" w14:textId="77777777" w:rsidTr="008E70EC">
        <w:trPr>
          <w:trHeight w:val="290"/>
        </w:trPr>
        <w:tc>
          <w:tcPr>
            <w:tcW w:w="4830" w:type="dxa"/>
            <w:gridSpan w:val="2"/>
          </w:tcPr>
          <w:p w14:paraId="70D6A121" w14:textId="77777777" w:rsidR="00DF6A0C" w:rsidRDefault="00DF6A0C" w:rsidP="008E70EC">
            <w:pPr>
              <w:pStyle w:val="TableParagraph"/>
              <w:tabs>
                <w:tab w:val="left" w:pos="1356"/>
              </w:tabs>
              <w:spacing w:before="42" w:line="227" w:lineRule="exact"/>
              <w:ind w:left="386"/>
              <w:rPr>
                <w:sz w:val="20"/>
              </w:rPr>
            </w:pPr>
            <w:r>
              <w:rPr>
                <w:color w:val="242424"/>
                <w:spacing w:val="-2"/>
                <w:sz w:val="20"/>
              </w:rPr>
              <w:t>Lighting:</w:t>
            </w:r>
            <w:r>
              <w:rPr>
                <w:color w:val="242424"/>
                <w:sz w:val="20"/>
              </w:rPr>
              <w:tab/>
            </w:r>
            <w:r>
              <w:rPr>
                <w:color w:val="242424"/>
                <w:spacing w:val="-2"/>
                <w:sz w:val="20"/>
              </w:rPr>
              <w:t>Artificial</w:t>
            </w:r>
            <w:r>
              <w:rPr>
                <w:color w:val="242424"/>
                <w:spacing w:val="-8"/>
                <w:sz w:val="20"/>
              </w:rPr>
              <w:t xml:space="preserve"> </w:t>
            </w:r>
            <w:r>
              <w:rPr>
                <w:color w:val="242424"/>
                <w:spacing w:val="-2"/>
                <w:sz w:val="20"/>
              </w:rPr>
              <w:t>Lighting</w:t>
            </w:r>
          </w:p>
        </w:tc>
        <w:tc>
          <w:tcPr>
            <w:tcW w:w="1683" w:type="dxa"/>
            <w:tcBorders>
              <w:right w:val="nil"/>
            </w:tcBorders>
          </w:tcPr>
          <w:p w14:paraId="74F05975" w14:textId="77777777" w:rsidR="00DF6A0C" w:rsidRDefault="00DF6A0C" w:rsidP="008E70EC">
            <w:pPr>
              <w:pStyle w:val="TableParagraph"/>
              <w:spacing w:before="42" w:line="227" w:lineRule="exact"/>
              <w:ind w:left="112"/>
              <w:rPr>
                <w:sz w:val="20"/>
              </w:rPr>
            </w:pPr>
            <w:r>
              <w:rPr>
                <w:color w:val="242424"/>
                <w:spacing w:val="-2"/>
                <w:sz w:val="20"/>
              </w:rPr>
              <w:t>Pushing/Pulling:</w:t>
            </w:r>
          </w:p>
        </w:tc>
        <w:tc>
          <w:tcPr>
            <w:tcW w:w="1767" w:type="dxa"/>
            <w:tcBorders>
              <w:left w:val="nil"/>
              <w:right w:val="nil"/>
            </w:tcBorders>
          </w:tcPr>
          <w:p w14:paraId="43A4E20D" w14:textId="77777777" w:rsidR="00DF6A0C" w:rsidRDefault="00DF6A0C" w:rsidP="008E70EC">
            <w:pPr>
              <w:pStyle w:val="TableParagraph"/>
              <w:spacing w:before="42" w:line="227" w:lineRule="exact"/>
              <w:ind w:left="172"/>
              <w:rPr>
                <w:sz w:val="20"/>
              </w:rPr>
            </w:pPr>
            <w:r>
              <w:rPr>
                <w:color w:val="242424"/>
                <w:sz w:val="20"/>
              </w:rPr>
              <w:t>Not</w:t>
            </w:r>
            <w:r>
              <w:rPr>
                <w:color w:val="242424"/>
                <w:spacing w:val="-8"/>
                <w:sz w:val="20"/>
              </w:rPr>
              <w:t xml:space="preserve"> </w:t>
            </w:r>
            <w:r>
              <w:rPr>
                <w:color w:val="242424"/>
                <w:spacing w:val="-2"/>
                <w:sz w:val="20"/>
              </w:rPr>
              <w:t>Applicable</w:t>
            </w:r>
          </w:p>
        </w:tc>
        <w:tc>
          <w:tcPr>
            <w:tcW w:w="2682" w:type="dxa"/>
            <w:tcBorders>
              <w:left w:val="nil"/>
            </w:tcBorders>
          </w:tcPr>
          <w:p w14:paraId="2780F300" w14:textId="77777777" w:rsidR="00DF6A0C" w:rsidRDefault="00DF6A0C" w:rsidP="008E70EC">
            <w:pPr>
              <w:pStyle w:val="TableParagraph"/>
              <w:ind w:left="0"/>
              <w:rPr>
                <w:rFonts w:ascii="Times New Roman"/>
                <w:sz w:val="18"/>
              </w:rPr>
            </w:pPr>
          </w:p>
        </w:tc>
      </w:tr>
      <w:tr w:rsidR="00DF6A0C" w14:paraId="23A02184" w14:textId="77777777" w:rsidTr="008E70EC">
        <w:trPr>
          <w:trHeight w:val="290"/>
        </w:trPr>
        <w:tc>
          <w:tcPr>
            <w:tcW w:w="4830" w:type="dxa"/>
            <w:gridSpan w:val="2"/>
          </w:tcPr>
          <w:p w14:paraId="5B5A8DC9" w14:textId="77777777" w:rsidR="00DF6A0C" w:rsidRDefault="00DF6A0C" w:rsidP="008E70EC">
            <w:pPr>
              <w:pStyle w:val="TableParagraph"/>
              <w:tabs>
                <w:tab w:val="left" w:pos="1356"/>
              </w:tabs>
              <w:spacing w:before="42" w:line="227" w:lineRule="exact"/>
              <w:ind w:left="386"/>
              <w:rPr>
                <w:sz w:val="20"/>
              </w:rPr>
            </w:pPr>
            <w:r>
              <w:rPr>
                <w:color w:val="242424"/>
                <w:spacing w:val="-2"/>
                <w:sz w:val="20"/>
              </w:rPr>
              <w:t>Lifting:</w:t>
            </w:r>
            <w:r>
              <w:rPr>
                <w:color w:val="242424"/>
                <w:sz w:val="20"/>
              </w:rPr>
              <w:tab/>
              <w:t>1-25%</w:t>
            </w:r>
            <w:r>
              <w:rPr>
                <w:color w:val="242424"/>
                <w:spacing w:val="-11"/>
                <w:sz w:val="20"/>
              </w:rPr>
              <w:t xml:space="preserve"> </w:t>
            </w:r>
            <w:r>
              <w:rPr>
                <w:color w:val="242424"/>
                <w:sz w:val="20"/>
              </w:rPr>
              <w:t>of</w:t>
            </w:r>
            <w:r>
              <w:rPr>
                <w:color w:val="242424"/>
                <w:spacing w:val="-7"/>
                <w:sz w:val="20"/>
              </w:rPr>
              <w:t xml:space="preserve"> </w:t>
            </w:r>
            <w:r>
              <w:rPr>
                <w:color w:val="242424"/>
                <w:sz w:val="20"/>
              </w:rPr>
              <w:t>the</w:t>
            </w:r>
            <w:r>
              <w:rPr>
                <w:color w:val="242424"/>
                <w:spacing w:val="-11"/>
                <w:sz w:val="20"/>
              </w:rPr>
              <w:t xml:space="preserve"> </w:t>
            </w:r>
            <w:r>
              <w:rPr>
                <w:color w:val="242424"/>
                <w:spacing w:val="-4"/>
                <w:sz w:val="20"/>
              </w:rPr>
              <w:t>time</w:t>
            </w:r>
          </w:p>
        </w:tc>
        <w:tc>
          <w:tcPr>
            <w:tcW w:w="6132" w:type="dxa"/>
            <w:gridSpan w:val="3"/>
          </w:tcPr>
          <w:p w14:paraId="3BFE3E13" w14:textId="77777777" w:rsidR="00DF6A0C" w:rsidRDefault="00DF6A0C" w:rsidP="008E70EC">
            <w:pPr>
              <w:pStyle w:val="TableParagraph"/>
              <w:spacing w:before="42" w:line="227" w:lineRule="exact"/>
              <w:ind w:left="112"/>
              <w:rPr>
                <w:sz w:val="20"/>
              </w:rPr>
            </w:pPr>
            <w:r>
              <w:rPr>
                <w:color w:val="242424"/>
                <w:sz w:val="20"/>
              </w:rPr>
              <w:t>Bending/Stooping:</w:t>
            </w:r>
            <w:r>
              <w:rPr>
                <w:color w:val="242424"/>
                <w:spacing w:val="13"/>
                <w:sz w:val="20"/>
              </w:rPr>
              <w:t xml:space="preserve"> </w:t>
            </w:r>
            <w:r>
              <w:rPr>
                <w:color w:val="242424"/>
                <w:sz w:val="20"/>
              </w:rPr>
              <w:t>Not</w:t>
            </w:r>
            <w:r>
              <w:rPr>
                <w:color w:val="242424"/>
                <w:spacing w:val="-14"/>
                <w:sz w:val="20"/>
              </w:rPr>
              <w:t xml:space="preserve"> </w:t>
            </w:r>
            <w:r>
              <w:rPr>
                <w:color w:val="242424"/>
                <w:spacing w:val="-2"/>
                <w:sz w:val="20"/>
              </w:rPr>
              <w:t>Applicable</w:t>
            </w:r>
          </w:p>
        </w:tc>
      </w:tr>
      <w:tr w:rsidR="00DF6A0C" w14:paraId="1B0325F3" w14:textId="77777777" w:rsidTr="008E70EC">
        <w:trPr>
          <w:trHeight w:val="290"/>
        </w:trPr>
        <w:tc>
          <w:tcPr>
            <w:tcW w:w="10962" w:type="dxa"/>
            <w:gridSpan w:val="5"/>
          </w:tcPr>
          <w:p w14:paraId="51328AC9" w14:textId="77777777" w:rsidR="00DF6A0C" w:rsidRDefault="00DF6A0C" w:rsidP="008E70EC">
            <w:pPr>
              <w:pStyle w:val="TableParagraph"/>
              <w:spacing w:before="42" w:line="227" w:lineRule="exact"/>
              <w:ind w:left="386"/>
              <w:rPr>
                <w:sz w:val="20"/>
              </w:rPr>
            </w:pPr>
            <w:r>
              <w:rPr>
                <w:color w:val="242424"/>
                <w:spacing w:val="-2"/>
                <w:sz w:val="20"/>
              </w:rPr>
              <w:t>Other:</w:t>
            </w:r>
          </w:p>
        </w:tc>
      </w:tr>
      <w:tr w:rsidR="00DF6A0C" w14:paraId="6CF2476D" w14:textId="77777777" w:rsidTr="008E70EC">
        <w:trPr>
          <w:trHeight w:val="350"/>
        </w:trPr>
        <w:tc>
          <w:tcPr>
            <w:tcW w:w="10962" w:type="dxa"/>
            <w:gridSpan w:val="5"/>
          </w:tcPr>
          <w:p w14:paraId="62D3A874" w14:textId="77777777" w:rsidR="00DF6A0C" w:rsidRDefault="00DF6A0C" w:rsidP="008E70EC">
            <w:pPr>
              <w:pStyle w:val="TableParagraph"/>
              <w:tabs>
                <w:tab w:val="left" w:pos="2563"/>
                <w:tab w:val="left" w:pos="3787"/>
              </w:tabs>
              <w:spacing w:before="103" w:line="227" w:lineRule="exact"/>
              <w:ind w:left="386"/>
              <w:rPr>
                <w:sz w:val="20"/>
              </w:rPr>
            </w:pPr>
            <w:r>
              <w:rPr>
                <w:color w:val="242424"/>
                <w:sz w:val="20"/>
              </w:rPr>
              <w:t>Type</w:t>
            </w:r>
            <w:r>
              <w:rPr>
                <w:color w:val="242424"/>
                <w:spacing w:val="-8"/>
                <w:sz w:val="20"/>
              </w:rPr>
              <w:t xml:space="preserve"> </w:t>
            </w:r>
            <w:r>
              <w:rPr>
                <w:color w:val="242424"/>
                <w:sz w:val="20"/>
              </w:rPr>
              <w:t>of</w:t>
            </w:r>
            <w:r>
              <w:rPr>
                <w:color w:val="242424"/>
                <w:spacing w:val="-6"/>
                <w:sz w:val="20"/>
              </w:rPr>
              <w:t xml:space="preserve"> </w:t>
            </w:r>
            <w:r>
              <w:rPr>
                <w:color w:val="242424"/>
                <w:spacing w:val="-2"/>
                <w:sz w:val="20"/>
              </w:rPr>
              <w:t>Environment:</w:t>
            </w:r>
            <w:r>
              <w:rPr>
                <w:color w:val="242424"/>
                <w:sz w:val="20"/>
              </w:rPr>
              <w:tab/>
              <w:t>a.</w:t>
            </w:r>
            <w:r>
              <w:rPr>
                <w:color w:val="242424"/>
                <w:spacing w:val="-4"/>
                <w:sz w:val="20"/>
              </w:rPr>
              <w:t xml:space="preserve"> </w:t>
            </w:r>
            <w:r>
              <w:rPr>
                <w:color w:val="242424"/>
                <w:spacing w:val="-2"/>
                <w:sz w:val="20"/>
              </w:rPr>
              <w:t>Cubicle</w:t>
            </w:r>
            <w:r>
              <w:rPr>
                <w:color w:val="242424"/>
                <w:sz w:val="20"/>
              </w:rPr>
              <w:tab/>
              <w:t>b.</w:t>
            </w:r>
            <w:r>
              <w:rPr>
                <w:color w:val="242424"/>
                <w:spacing w:val="-4"/>
                <w:sz w:val="20"/>
              </w:rPr>
              <w:t xml:space="preserve"> </w:t>
            </w:r>
            <w:r>
              <w:rPr>
                <w:color w:val="242424"/>
                <w:spacing w:val="-2"/>
                <w:sz w:val="20"/>
              </w:rPr>
              <w:t>Select</w:t>
            </w:r>
          </w:p>
        </w:tc>
      </w:tr>
      <w:tr w:rsidR="00DF6A0C" w14:paraId="2C2842EC" w14:textId="77777777" w:rsidTr="008E70EC">
        <w:trPr>
          <w:trHeight w:val="350"/>
        </w:trPr>
        <w:tc>
          <w:tcPr>
            <w:tcW w:w="10962" w:type="dxa"/>
            <w:gridSpan w:val="5"/>
          </w:tcPr>
          <w:p w14:paraId="25AAFFE9" w14:textId="77777777" w:rsidR="00DF6A0C" w:rsidRDefault="00DF6A0C" w:rsidP="008E70EC">
            <w:pPr>
              <w:pStyle w:val="TableParagraph"/>
              <w:tabs>
                <w:tab w:val="left" w:pos="2608"/>
                <w:tab w:val="left" w:pos="3387"/>
                <w:tab w:val="left" w:pos="4385"/>
              </w:tabs>
              <w:spacing w:before="102" w:line="227" w:lineRule="exact"/>
              <w:ind w:left="386"/>
              <w:rPr>
                <w:sz w:val="20"/>
              </w:rPr>
            </w:pPr>
            <w:r>
              <w:rPr>
                <w:color w:val="242424"/>
                <w:spacing w:val="-2"/>
                <w:sz w:val="20"/>
              </w:rPr>
              <w:t>Interaction</w:t>
            </w:r>
            <w:r>
              <w:rPr>
                <w:color w:val="242424"/>
                <w:sz w:val="20"/>
              </w:rPr>
              <w:t xml:space="preserve"> </w:t>
            </w:r>
            <w:r>
              <w:rPr>
                <w:color w:val="242424"/>
                <w:spacing w:val="-2"/>
                <w:sz w:val="20"/>
              </w:rPr>
              <w:t>with</w:t>
            </w:r>
            <w:r>
              <w:rPr>
                <w:color w:val="242424"/>
                <w:sz w:val="20"/>
              </w:rPr>
              <w:t xml:space="preserve"> </w:t>
            </w:r>
            <w:r>
              <w:rPr>
                <w:color w:val="242424"/>
                <w:spacing w:val="-2"/>
                <w:sz w:val="20"/>
              </w:rPr>
              <w:t>Public:</w:t>
            </w:r>
            <w:r>
              <w:rPr>
                <w:color w:val="242424"/>
                <w:sz w:val="20"/>
              </w:rPr>
              <w:tab/>
              <w:t>a.</w:t>
            </w:r>
            <w:r>
              <w:rPr>
                <w:color w:val="242424"/>
                <w:spacing w:val="-4"/>
                <w:sz w:val="20"/>
              </w:rPr>
              <w:t xml:space="preserve"> </w:t>
            </w:r>
            <w:r>
              <w:rPr>
                <w:color w:val="242424"/>
                <w:spacing w:val="-5"/>
                <w:sz w:val="20"/>
              </w:rPr>
              <w:t>N/A</w:t>
            </w:r>
            <w:r>
              <w:rPr>
                <w:color w:val="242424"/>
                <w:sz w:val="20"/>
              </w:rPr>
              <w:tab/>
              <w:t>b.</w:t>
            </w:r>
            <w:r>
              <w:rPr>
                <w:color w:val="242424"/>
                <w:spacing w:val="-4"/>
                <w:sz w:val="20"/>
              </w:rPr>
              <w:t xml:space="preserve"> </w:t>
            </w:r>
            <w:r>
              <w:rPr>
                <w:color w:val="242424"/>
                <w:spacing w:val="-2"/>
                <w:sz w:val="20"/>
              </w:rPr>
              <w:t>Select</w:t>
            </w:r>
            <w:r>
              <w:rPr>
                <w:color w:val="242424"/>
                <w:sz w:val="20"/>
              </w:rPr>
              <w:tab/>
              <w:t>c.</w:t>
            </w:r>
            <w:r>
              <w:rPr>
                <w:color w:val="242424"/>
                <w:spacing w:val="-7"/>
                <w:sz w:val="20"/>
              </w:rPr>
              <w:t xml:space="preserve"> </w:t>
            </w:r>
            <w:r>
              <w:rPr>
                <w:color w:val="242424"/>
                <w:spacing w:val="-2"/>
                <w:sz w:val="20"/>
              </w:rPr>
              <w:t>Select.</w:t>
            </w:r>
          </w:p>
        </w:tc>
      </w:tr>
      <w:tr w:rsidR="00585E36" w14:paraId="677E34CD" w14:textId="77777777" w:rsidTr="00585E36">
        <w:trPr>
          <w:trHeight w:val="350"/>
        </w:trPr>
        <w:tc>
          <w:tcPr>
            <w:tcW w:w="10962" w:type="dxa"/>
            <w:gridSpan w:val="5"/>
            <w:tcBorders>
              <w:top w:val="single" w:sz="4" w:space="0" w:color="000000"/>
              <w:left w:val="single" w:sz="4" w:space="0" w:color="000000"/>
              <w:bottom w:val="single" w:sz="4" w:space="0" w:color="000000"/>
              <w:right w:val="single" w:sz="4" w:space="0" w:color="000000"/>
            </w:tcBorders>
            <w:shd w:val="clear" w:color="auto" w:fill="D9D9D9"/>
          </w:tcPr>
          <w:p w14:paraId="06C5A601" w14:textId="77777777" w:rsidR="00585E36" w:rsidRPr="00A44081" w:rsidRDefault="00585E36" w:rsidP="00585E36">
            <w:pPr>
              <w:pStyle w:val="TableParagraph"/>
              <w:tabs>
                <w:tab w:val="left" w:pos="2608"/>
                <w:tab w:val="left" w:pos="3387"/>
                <w:tab w:val="left" w:pos="4385"/>
              </w:tabs>
              <w:spacing w:before="102" w:line="227" w:lineRule="exact"/>
              <w:ind w:left="386"/>
              <w:rPr>
                <w:b/>
                <w:bCs/>
                <w:color w:val="242424"/>
                <w:spacing w:val="-2"/>
                <w:sz w:val="20"/>
              </w:rPr>
            </w:pPr>
            <w:r w:rsidRPr="00A44081">
              <w:rPr>
                <w:b/>
                <w:bCs/>
                <w:color w:val="242424"/>
                <w:spacing w:val="-2"/>
                <w:sz w:val="24"/>
                <w:szCs w:val="28"/>
              </w:rPr>
              <w:t>5. SUPERVISION</w:t>
            </w:r>
          </w:p>
        </w:tc>
      </w:tr>
      <w:tr w:rsidR="00585E36" w14:paraId="2D4A1EC5" w14:textId="77777777" w:rsidTr="00585E36">
        <w:trPr>
          <w:trHeight w:val="350"/>
        </w:trPr>
        <w:tc>
          <w:tcPr>
            <w:tcW w:w="10962" w:type="dxa"/>
            <w:gridSpan w:val="5"/>
            <w:tcBorders>
              <w:top w:val="single" w:sz="4" w:space="0" w:color="000000"/>
              <w:left w:val="single" w:sz="4" w:space="0" w:color="000000"/>
              <w:bottom w:val="single" w:sz="4" w:space="0" w:color="000000"/>
              <w:right w:val="single" w:sz="4" w:space="0" w:color="000000"/>
            </w:tcBorders>
          </w:tcPr>
          <w:p w14:paraId="6FBC7E67" w14:textId="77777777" w:rsidR="00585E36" w:rsidRPr="00585E36" w:rsidRDefault="00585E36" w:rsidP="00585E36">
            <w:pPr>
              <w:pStyle w:val="TableParagraph"/>
              <w:tabs>
                <w:tab w:val="left" w:pos="2608"/>
                <w:tab w:val="left" w:pos="3387"/>
                <w:tab w:val="left" w:pos="4385"/>
              </w:tabs>
              <w:spacing w:before="102" w:line="227" w:lineRule="exact"/>
              <w:ind w:left="386"/>
              <w:rPr>
                <w:color w:val="242424"/>
                <w:spacing w:val="-2"/>
                <w:sz w:val="20"/>
              </w:rPr>
            </w:pPr>
            <w:r w:rsidRPr="00585E36">
              <w:rPr>
                <w:color w:val="242424"/>
                <w:spacing w:val="-2"/>
                <w:sz w:val="20"/>
              </w:rPr>
              <w:t>Supervision Exercised (e.g., Directly – 1 Information Technology Supervisor II; Indirectly – 5 Information Technology Associates) Directly – 3 Information Technology Specialist I, 1 Information Technology Associate.</w:t>
            </w:r>
          </w:p>
        </w:tc>
      </w:tr>
      <w:tr w:rsidR="00A44081" w14:paraId="3639D9E5" w14:textId="77777777" w:rsidTr="008E70EC">
        <w:trPr>
          <w:trHeight w:val="398"/>
        </w:trPr>
        <w:tc>
          <w:tcPr>
            <w:tcW w:w="10962" w:type="dxa"/>
            <w:gridSpan w:val="5"/>
            <w:shd w:val="clear" w:color="auto" w:fill="D9D9D9"/>
          </w:tcPr>
          <w:p w14:paraId="3367F54A" w14:textId="77777777" w:rsidR="00A44081" w:rsidRDefault="00A44081" w:rsidP="008E70EC">
            <w:pPr>
              <w:pStyle w:val="TableParagraph"/>
              <w:spacing w:before="101"/>
              <w:ind w:left="160"/>
              <w:rPr>
                <w:b/>
                <w:sz w:val="24"/>
              </w:rPr>
            </w:pPr>
            <w:r>
              <w:rPr>
                <w:b/>
                <w:sz w:val="24"/>
              </w:rPr>
              <w:t>6.</w:t>
            </w:r>
            <w:r>
              <w:rPr>
                <w:b/>
                <w:spacing w:val="57"/>
                <w:w w:val="150"/>
                <w:sz w:val="24"/>
              </w:rPr>
              <w:t xml:space="preserve"> </w:t>
            </w:r>
            <w:r>
              <w:rPr>
                <w:b/>
                <w:spacing w:val="-2"/>
                <w:sz w:val="24"/>
              </w:rPr>
              <w:t>SIGNATURES</w:t>
            </w:r>
          </w:p>
        </w:tc>
      </w:tr>
      <w:tr w:rsidR="00A44081" w14:paraId="78D6DBBB" w14:textId="77777777" w:rsidTr="008E70EC">
        <w:trPr>
          <w:trHeight w:val="710"/>
        </w:trPr>
        <w:tc>
          <w:tcPr>
            <w:tcW w:w="10962" w:type="dxa"/>
            <w:gridSpan w:val="5"/>
          </w:tcPr>
          <w:p w14:paraId="64690101" w14:textId="77777777" w:rsidR="00A44081" w:rsidRDefault="00A44081" w:rsidP="008E70EC">
            <w:pPr>
              <w:pStyle w:val="TableParagraph"/>
              <w:spacing w:before="11"/>
              <w:ind w:left="386"/>
              <w:rPr>
                <w:b/>
                <w:sz w:val="20"/>
              </w:rPr>
            </w:pPr>
            <w:proofErr w:type="gramStart"/>
            <w:r>
              <w:rPr>
                <w:b/>
                <w:color w:val="242424"/>
                <w:spacing w:val="-2"/>
                <w:sz w:val="20"/>
              </w:rPr>
              <w:t>Employee’s</w:t>
            </w:r>
            <w:proofErr w:type="gramEnd"/>
            <w:r>
              <w:rPr>
                <w:b/>
                <w:color w:val="242424"/>
                <w:spacing w:val="-7"/>
                <w:sz w:val="20"/>
              </w:rPr>
              <w:t xml:space="preserve"> </w:t>
            </w:r>
            <w:r>
              <w:rPr>
                <w:b/>
                <w:color w:val="242424"/>
                <w:spacing w:val="-2"/>
                <w:sz w:val="20"/>
              </w:rPr>
              <w:t>Statement:</w:t>
            </w:r>
          </w:p>
          <w:p w14:paraId="2B5862E6" w14:textId="77777777" w:rsidR="00A44081" w:rsidRDefault="00A44081" w:rsidP="008E70EC">
            <w:pPr>
              <w:pStyle w:val="TableParagraph"/>
              <w:spacing w:line="230" w:lineRule="atLeast"/>
              <w:ind w:left="386"/>
              <w:rPr>
                <w:sz w:val="20"/>
              </w:rPr>
            </w:pPr>
            <w:r>
              <w:rPr>
                <w:color w:val="242424"/>
                <w:sz w:val="20"/>
              </w:rPr>
              <w:t>I</w:t>
            </w:r>
            <w:r>
              <w:rPr>
                <w:color w:val="242424"/>
                <w:spacing w:val="-10"/>
                <w:sz w:val="20"/>
              </w:rPr>
              <w:t xml:space="preserve"> </w:t>
            </w:r>
            <w:r>
              <w:rPr>
                <w:color w:val="242424"/>
                <w:sz w:val="20"/>
              </w:rPr>
              <w:t>have</w:t>
            </w:r>
            <w:r>
              <w:rPr>
                <w:color w:val="242424"/>
                <w:spacing w:val="-6"/>
                <w:sz w:val="20"/>
              </w:rPr>
              <w:t xml:space="preserve"> </w:t>
            </w:r>
            <w:r>
              <w:rPr>
                <w:color w:val="242424"/>
                <w:sz w:val="20"/>
              </w:rPr>
              <w:t>reviewed</w:t>
            </w:r>
            <w:r>
              <w:rPr>
                <w:color w:val="242424"/>
                <w:spacing w:val="-6"/>
                <w:sz w:val="20"/>
              </w:rPr>
              <w:t xml:space="preserve"> </w:t>
            </w:r>
            <w:r>
              <w:rPr>
                <w:color w:val="242424"/>
                <w:sz w:val="20"/>
              </w:rPr>
              <w:t>and</w:t>
            </w:r>
            <w:r>
              <w:rPr>
                <w:color w:val="242424"/>
                <w:spacing w:val="-7"/>
                <w:sz w:val="20"/>
              </w:rPr>
              <w:t xml:space="preserve"> </w:t>
            </w:r>
            <w:r>
              <w:rPr>
                <w:color w:val="242424"/>
                <w:sz w:val="20"/>
              </w:rPr>
              <w:t>discussed</w:t>
            </w:r>
            <w:r>
              <w:rPr>
                <w:color w:val="242424"/>
                <w:spacing w:val="-8"/>
                <w:sz w:val="20"/>
              </w:rPr>
              <w:t xml:space="preserve"> </w:t>
            </w:r>
            <w:r>
              <w:rPr>
                <w:color w:val="242424"/>
                <w:sz w:val="20"/>
              </w:rPr>
              <w:t>the</w:t>
            </w:r>
            <w:r>
              <w:rPr>
                <w:color w:val="242424"/>
                <w:spacing w:val="-6"/>
                <w:sz w:val="20"/>
              </w:rPr>
              <w:t xml:space="preserve"> </w:t>
            </w:r>
            <w:r>
              <w:rPr>
                <w:color w:val="242424"/>
                <w:sz w:val="20"/>
              </w:rPr>
              <w:t>duties</w:t>
            </w:r>
            <w:r>
              <w:rPr>
                <w:color w:val="242424"/>
                <w:spacing w:val="-5"/>
                <w:sz w:val="20"/>
              </w:rPr>
              <w:t xml:space="preserve"> </w:t>
            </w:r>
            <w:r>
              <w:rPr>
                <w:color w:val="242424"/>
                <w:sz w:val="20"/>
              </w:rPr>
              <w:t>and</w:t>
            </w:r>
            <w:r>
              <w:rPr>
                <w:color w:val="242424"/>
                <w:spacing w:val="-7"/>
                <w:sz w:val="20"/>
              </w:rPr>
              <w:t xml:space="preserve"> </w:t>
            </w:r>
            <w:r>
              <w:rPr>
                <w:color w:val="242424"/>
                <w:sz w:val="20"/>
              </w:rPr>
              <w:t>responsibilities</w:t>
            </w:r>
            <w:r>
              <w:rPr>
                <w:color w:val="242424"/>
                <w:spacing w:val="-3"/>
                <w:sz w:val="20"/>
              </w:rPr>
              <w:t xml:space="preserve"> </w:t>
            </w:r>
            <w:r>
              <w:rPr>
                <w:color w:val="242424"/>
                <w:sz w:val="20"/>
              </w:rPr>
              <w:t>of</w:t>
            </w:r>
            <w:r>
              <w:rPr>
                <w:color w:val="242424"/>
                <w:spacing w:val="-2"/>
                <w:sz w:val="20"/>
              </w:rPr>
              <w:t xml:space="preserve"> </w:t>
            </w:r>
            <w:r>
              <w:rPr>
                <w:color w:val="242424"/>
                <w:sz w:val="20"/>
              </w:rPr>
              <w:t>this</w:t>
            </w:r>
            <w:r>
              <w:rPr>
                <w:color w:val="242424"/>
                <w:spacing w:val="-2"/>
                <w:sz w:val="20"/>
              </w:rPr>
              <w:t xml:space="preserve"> </w:t>
            </w:r>
            <w:r>
              <w:rPr>
                <w:color w:val="242424"/>
                <w:sz w:val="20"/>
              </w:rPr>
              <w:t>position</w:t>
            </w:r>
            <w:r>
              <w:rPr>
                <w:color w:val="242424"/>
                <w:spacing w:val="-2"/>
                <w:sz w:val="20"/>
              </w:rPr>
              <w:t xml:space="preserve"> </w:t>
            </w:r>
            <w:r>
              <w:rPr>
                <w:color w:val="242424"/>
                <w:sz w:val="20"/>
              </w:rPr>
              <w:t>with</w:t>
            </w:r>
            <w:r>
              <w:rPr>
                <w:color w:val="242424"/>
                <w:spacing w:val="-1"/>
                <w:sz w:val="20"/>
              </w:rPr>
              <w:t xml:space="preserve"> </w:t>
            </w:r>
            <w:r>
              <w:rPr>
                <w:color w:val="242424"/>
                <w:sz w:val="20"/>
              </w:rPr>
              <w:t>my</w:t>
            </w:r>
            <w:r>
              <w:rPr>
                <w:color w:val="242424"/>
                <w:spacing w:val="-16"/>
                <w:sz w:val="20"/>
              </w:rPr>
              <w:t xml:space="preserve"> </w:t>
            </w:r>
            <w:r>
              <w:rPr>
                <w:color w:val="242424"/>
                <w:sz w:val="20"/>
              </w:rPr>
              <w:t>supervisor</w:t>
            </w:r>
            <w:r>
              <w:rPr>
                <w:color w:val="242424"/>
                <w:spacing w:val="-5"/>
                <w:sz w:val="20"/>
              </w:rPr>
              <w:t xml:space="preserve"> </w:t>
            </w:r>
            <w:r>
              <w:rPr>
                <w:color w:val="242424"/>
                <w:sz w:val="20"/>
              </w:rPr>
              <w:t>and</w:t>
            </w:r>
            <w:r>
              <w:rPr>
                <w:color w:val="242424"/>
                <w:spacing w:val="-7"/>
                <w:sz w:val="20"/>
              </w:rPr>
              <w:t xml:space="preserve"> </w:t>
            </w:r>
            <w:r>
              <w:rPr>
                <w:color w:val="242424"/>
                <w:sz w:val="20"/>
              </w:rPr>
              <w:t>have</w:t>
            </w:r>
            <w:r>
              <w:rPr>
                <w:color w:val="242424"/>
                <w:spacing w:val="-8"/>
                <w:sz w:val="20"/>
              </w:rPr>
              <w:t xml:space="preserve"> </w:t>
            </w:r>
            <w:r>
              <w:rPr>
                <w:color w:val="242424"/>
                <w:sz w:val="20"/>
              </w:rPr>
              <w:t>received</w:t>
            </w:r>
            <w:r>
              <w:rPr>
                <w:color w:val="242424"/>
                <w:spacing w:val="-6"/>
                <w:sz w:val="20"/>
              </w:rPr>
              <w:t xml:space="preserve"> </w:t>
            </w:r>
            <w:r>
              <w:rPr>
                <w:color w:val="242424"/>
                <w:sz w:val="20"/>
              </w:rPr>
              <w:t>a copy of the Position Statement and can perform the duties outlined above without a Reasonable Accommodation.</w:t>
            </w:r>
          </w:p>
        </w:tc>
      </w:tr>
      <w:tr w:rsidR="00A44081" w14:paraId="743B7D19" w14:textId="77777777" w:rsidTr="00CC4CFB">
        <w:trPr>
          <w:trHeight w:val="899"/>
        </w:trPr>
        <w:tc>
          <w:tcPr>
            <w:tcW w:w="10962" w:type="dxa"/>
            <w:gridSpan w:val="5"/>
          </w:tcPr>
          <w:p w14:paraId="65B88E64" w14:textId="77777777" w:rsidR="00A44081" w:rsidRDefault="00A44081" w:rsidP="008E70EC">
            <w:pPr>
              <w:pStyle w:val="TableParagraph"/>
              <w:spacing w:before="59"/>
              <w:ind w:left="386" w:right="7853"/>
              <w:rPr>
                <w:sz w:val="20"/>
              </w:rPr>
            </w:pPr>
            <w:r>
              <w:rPr>
                <w:color w:val="242424"/>
                <w:spacing w:val="-2"/>
                <w:sz w:val="20"/>
              </w:rPr>
              <w:t>Employee’s</w:t>
            </w:r>
            <w:r>
              <w:rPr>
                <w:color w:val="242424"/>
                <w:spacing w:val="-12"/>
                <w:sz w:val="20"/>
              </w:rPr>
              <w:t xml:space="preserve"> </w:t>
            </w:r>
            <w:r>
              <w:rPr>
                <w:color w:val="242424"/>
                <w:spacing w:val="-2"/>
                <w:sz w:val="20"/>
              </w:rPr>
              <w:t>Name</w:t>
            </w:r>
            <w:r>
              <w:rPr>
                <w:color w:val="242424"/>
                <w:spacing w:val="-14"/>
                <w:sz w:val="20"/>
              </w:rPr>
              <w:t xml:space="preserve"> </w:t>
            </w:r>
            <w:r>
              <w:rPr>
                <w:color w:val="242424"/>
                <w:spacing w:val="-2"/>
                <w:sz w:val="20"/>
              </w:rPr>
              <w:t xml:space="preserve">(Print) </w:t>
            </w:r>
          </w:p>
        </w:tc>
      </w:tr>
      <w:tr w:rsidR="00A44081" w14:paraId="764FBDAA" w14:textId="77777777" w:rsidTr="00CC4CFB">
        <w:trPr>
          <w:trHeight w:val="899"/>
        </w:trPr>
        <w:tc>
          <w:tcPr>
            <w:tcW w:w="6513" w:type="dxa"/>
            <w:gridSpan w:val="3"/>
            <w:tcBorders>
              <w:right w:val="nil"/>
            </w:tcBorders>
          </w:tcPr>
          <w:p w14:paraId="293B2211" w14:textId="77777777" w:rsidR="00A44081" w:rsidRDefault="00A44081" w:rsidP="008E70EC">
            <w:pPr>
              <w:pStyle w:val="TableParagraph"/>
              <w:spacing w:before="17"/>
              <w:ind w:left="388"/>
              <w:rPr>
                <w:sz w:val="20"/>
              </w:rPr>
            </w:pPr>
            <w:r>
              <w:rPr>
                <w:color w:val="242424"/>
                <w:spacing w:val="-2"/>
                <w:sz w:val="20"/>
              </w:rPr>
              <w:t>Employee’s</w:t>
            </w:r>
            <w:r>
              <w:rPr>
                <w:color w:val="242424"/>
                <w:spacing w:val="-7"/>
                <w:sz w:val="20"/>
              </w:rPr>
              <w:t xml:space="preserve"> </w:t>
            </w:r>
            <w:r>
              <w:rPr>
                <w:spacing w:val="-2"/>
                <w:sz w:val="20"/>
              </w:rPr>
              <w:t>Signature</w:t>
            </w:r>
          </w:p>
        </w:tc>
        <w:tc>
          <w:tcPr>
            <w:tcW w:w="1767" w:type="dxa"/>
            <w:tcBorders>
              <w:left w:val="nil"/>
              <w:right w:val="nil"/>
            </w:tcBorders>
          </w:tcPr>
          <w:p w14:paraId="5C96B4ED" w14:textId="77777777" w:rsidR="00A44081" w:rsidRDefault="00A44081" w:rsidP="008E70EC">
            <w:pPr>
              <w:pStyle w:val="TableParagraph"/>
              <w:ind w:left="0"/>
              <w:rPr>
                <w:rFonts w:ascii="Times New Roman"/>
                <w:sz w:val="18"/>
              </w:rPr>
            </w:pPr>
          </w:p>
        </w:tc>
        <w:tc>
          <w:tcPr>
            <w:tcW w:w="2682" w:type="dxa"/>
            <w:tcBorders>
              <w:left w:val="nil"/>
            </w:tcBorders>
          </w:tcPr>
          <w:p w14:paraId="1CA7BE45" w14:textId="77777777" w:rsidR="00A44081" w:rsidRDefault="00A44081" w:rsidP="008E70EC">
            <w:pPr>
              <w:pStyle w:val="TableParagraph"/>
              <w:spacing w:before="17"/>
              <w:ind w:left="467"/>
              <w:rPr>
                <w:sz w:val="20"/>
              </w:rPr>
            </w:pPr>
            <w:r>
              <w:rPr>
                <w:color w:val="242424"/>
                <w:spacing w:val="-4"/>
                <w:sz w:val="20"/>
              </w:rPr>
              <w:t>Date</w:t>
            </w:r>
          </w:p>
          <w:p w14:paraId="6A3B0C32" w14:textId="77777777" w:rsidR="00A44081" w:rsidRDefault="00A44081" w:rsidP="008E70EC">
            <w:pPr>
              <w:pStyle w:val="TableParagraph"/>
              <w:spacing w:before="26"/>
              <w:ind w:left="431"/>
              <w:rPr>
                <w:rFonts w:ascii="Lucida Console"/>
                <w:sz w:val="18"/>
              </w:rPr>
            </w:pPr>
          </w:p>
        </w:tc>
      </w:tr>
      <w:tr w:rsidR="00A44081" w14:paraId="7CA6D1B8" w14:textId="77777777" w:rsidTr="00CC4CFB">
        <w:trPr>
          <w:trHeight w:val="650"/>
        </w:trPr>
        <w:tc>
          <w:tcPr>
            <w:tcW w:w="10962" w:type="dxa"/>
            <w:gridSpan w:val="5"/>
          </w:tcPr>
          <w:p w14:paraId="6C2C2B5A" w14:textId="77777777" w:rsidR="00A44081" w:rsidRDefault="00A44081" w:rsidP="008E70EC">
            <w:pPr>
              <w:pStyle w:val="TableParagraph"/>
              <w:spacing w:before="11"/>
              <w:ind w:left="364"/>
              <w:rPr>
                <w:b/>
                <w:sz w:val="20"/>
              </w:rPr>
            </w:pPr>
            <w:r>
              <w:rPr>
                <w:b/>
                <w:color w:val="242424"/>
                <w:spacing w:val="-2"/>
                <w:sz w:val="20"/>
              </w:rPr>
              <w:lastRenderedPageBreak/>
              <w:t>Supervisor’s</w:t>
            </w:r>
            <w:r>
              <w:rPr>
                <w:b/>
                <w:color w:val="242424"/>
                <w:spacing w:val="-9"/>
                <w:sz w:val="20"/>
              </w:rPr>
              <w:t xml:space="preserve"> </w:t>
            </w:r>
            <w:r>
              <w:rPr>
                <w:b/>
                <w:color w:val="242424"/>
                <w:spacing w:val="-2"/>
                <w:sz w:val="20"/>
              </w:rPr>
              <w:t>Statement:</w:t>
            </w:r>
          </w:p>
          <w:p w14:paraId="7587FAA0" w14:textId="77777777" w:rsidR="00A44081" w:rsidRDefault="00A44081" w:rsidP="008E70EC">
            <w:pPr>
              <w:pStyle w:val="TableParagraph"/>
              <w:spacing w:line="230" w:lineRule="atLeast"/>
              <w:ind w:left="364" w:right="169"/>
              <w:rPr>
                <w:sz w:val="20"/>
              </w:rPr>
            </w:pPr>
            <w:r>
              <w:rPr>
                <w:color w:val="242424"/>
                <w:sz w:val="20"/>
              </w:rPr>
              <w:t>I</w:t>
            </w:r>
            <w:r>
              <w:rPr>
                <w:color w:val="242424"/>
                <w:spacing w:val="-9"/>
                <w:sz w:val="20"/>
              </w:rPr>
              <w:t xml:space="preserve"> </w:t>
            </w:r>
            <w:r>
              <w:rPr>
                <w:color w:val="242424"/>
                <w:sz w:val="20"/>
              </w:rPr>
              <w:t>have</w:t>
            </w:r>
            <w:r>
              <w:rPr>
                <w:color w:val="242424"/>
                <w:spacing w:val="-6"/>
                <w:sz w:val="20"/>
              </w:rPr>
              <w:t xml:space="preserve"> </w:t>
            </w:r>
            <w:r>
              <w:rPr>
                <w:color w:val="242424"/>
                <w:sz w:val="20"/>
              </w:rPr>
              <w:t>reviewed</w:t>
            </w:r>
            <w:r>
              <w:rPr>
                <w:color w:val="242424"/>
                <w:spacing w:val="-6"/>
                <w:sz w:val="20"/>
              </w:rPr>
              <w:t xml:space="preserve"> </w:t>
            </w:r>
            <w:r>
              <w:rPr>
                <w:color w:val="242424"/>
                <w:sz w:val="20"/>
              </w:rPr>
              <w:t>the</w:t>
            </w:r>
            <w:r>
              <w:rPr>
                <w:color w:val="242424"/>
                <w:spacing w:val="-6"/>
                <w:sz w:val="20"/>
              </w:rPr>
              <w:t xml:space="preserve"> </w:t>
            </w:r>
            <w:r>
              <w:rPr>
                <w:color w:val="242424"/>
                <w:sz w:val="20"/>
              </w:rPr>
              <w:t>duties</w:t>
            </w:r>
            <w:r>
              <w:rPr>
                <w:color w:val="242424"/>
                <w:spacing w:val="-5"/>
                <w:sz w:val="20"/>
              </w:rPr>
              <w:t xml:space="preserve"> </w:t>
            </w:r>
            <w:r>
              <w:rPr>
                <w:color w:val="242424"/>
                <w:sz w:val="20"/>
              </w:rPr>
              <w:t>and</w:t>
            </w:r>
            <w:r>
              <w:rPr>
                <w:color w:val="242424"/>
                <w:spacing w:val="-7"/>
                <w:sz w:val="20"/>
              </w:rPr>
              <w:t xml:space="preserve"> </w:t>
            </w:r>
            <w:r>
              <w:rPr>
                <w:color w:val="242424"/>
                <w:sz w:val="20"/>
              </w:rPr>
              <w:t>responsibilities</w:t>
            </w:r>
            <w:r>
              <w:rPr>
                <w:color w:val="242424"/>
                <w:spacing w:val="-4"/>
                <w:sz w:val="20"/>
              </w:rPr>
              <w:t xml:space="preserve"> </w:t>
            </w:r>
            <w:r>
              <w:rPr>
                <w:color w:val="242424"/>
                <w:sz w:val="20"/>
              </w:rPr>
              <w:t>of</w:t>
            </w:r>
            <w:r>
              <w:rPr>
                <w:color w:val="242424"/>
                <w:spacing w:val="-4"/>
                <w:sz w:val="20"/>
              </w:rPr>
              <w:t xml:space="preserve"> </w:t>
            </w:r>
            <w:r>
              <w:rPr>
                <w:color w:val="242424"/>
                <w:sz w:val="20"/>
              </w:rPr>
              <w:t>this</w:t>
            </w:r>
            <w:r>
              <w:rPr>
                <w:color w:val="242424"/>
                <w:spacing w:val="-5"/>
                <w:sz w:val="20"/>
              </w:rPr>
              <w:t xml:space="preserve"> </w:t>
            </w:r>
            <w:r>
              <w:rPr>
                <w:color w:val="242424"/>
                <w:sz w:val="20"/>
              </w:rPr>
              <w:t>position</w:t>
            </w:r>
            <w:r>
              <w:rPr>
                <w:color w:val="242424"/>
                <w:spacing w:val="-6"/>
                <w:sz w:val="20"/>
              </w:rPr>
              <w:t xml:space="preserve"> </w:t>
            </w:r>
            <w:r>
              <w:rPr>
                <w:color w:val="242424"/>
                <w:sz w:val="20"/>
              </w:rPr>
              <w:t>and</w:t>
            </w:r>
            <w:r>
              <w:rPr>
                <w:color w:val="242424"/>
                <w:spacing w:val="-4"/>
                <w:sz w:val="20"/>
              </w:rPr>
              <w:t xml:space="preserve"> </w:t>
            </w:r>
            <w:r>
              <w:rPr>
                <w:color w:val="242424"/>
                <w:sz w:val="20"/>
              </w:rPr>
              <w:t>have</w:t>
            </w:r>
            <w:r>
              <w:rPr>
                <w:color w:val="242424"/>
                <w:spacing w:val="-4"/>
                <w:sz w:val="20"/>
              </w:rPr>
              <w:t xml:space="preserve"> </w:t>
            </w:r>
            <w:r>
              <w:rPr>
                <w:color w:val="242424"/>
                <w:sz w:val="20"/>
              </w:rPr>
              <w:t>provided</w:t>
            </w:r>
            <w:r>
              <w:rPr>
                <w:color w:val="242424"/>
                <w:spacing w:val="-7"/>
                <w:sz w:val="20"/>
              </w:rPr>
              <w:t xml:space="preserve"> </w:t>
            </w:r>
            <w:r>
              <w:rPr>
                <w:color w:val="242424"/>
                <w:sz w:val="20"/>
              </w:rPr>
              <w:t>a</w:t>
            </w:r>
            <w:r>
              <w:rPr>
                <w:color w:val="242424"/>
                <w:spacing w:val="-7"/>
                <w:sz w:val="20"/>
              </w:rPr>
              <w:t xml:space="preserve"> </w:t>
            </w:r>
            <w:r>
              <w:rPr>
                <w:color w:val="242424"/>
                <w:sz w:val="20"/>
              </w:rPr>
              <w:t>copy</w:t>
            </w:r>
            <w:r>
              <w:rPr>
                <w:color w:val="242424"/>
                <w:spacing w:val="-11"/>
                <w:sz w:val="20"/>
              </w:rPr>
              <w:t xml:space="preserve"> </w:t>
            </w:r>
            <w:r>
              <w:rPr>
                <w:color w:val="242424"/>
                <w:sz w:val="20"/>
              </w:rPr>
              <w:t>of</w:t>
            </w:r>
            <w:r>
              <w:rPr>
                <w:color w:val="242424"/>
                <w:spacing w:val="-3"/>
                <w:sz w:val="20"/>
              </w:rPr>
              <w:t xml:space="preserve"> </w:t>
            </w:r>
            <w:r>
              <w:rPr>
                <w:color w:val="242424"/>
                <w:sz w:val="20"/>
              </w:rPr>
              <w:t>the</w:t>
            </w:r>
            <w:r>
              <w:rPr>
                <w:color w:val="242424"/>
                <w:spacing w:val="-4"/>
                <w:sz w:val="20"/>
              </w:rPr>
              <w:t xml:space="preserve"> </w:t>
            </w:r>
            <w:r>
              <w:rPr>
                <w:color w:val="242424"/>
                <w:sz w:val="20"/>
              </w:rPr>
              <w:t>Position</w:t>
            </w:r>
            <w:r>
              <w:rPr>
                <w:color w:val="242424"/>
                <w:spacing w:val="-6"/>
                <w:sz w:val="20"/>
              </w:rPr>
              <w:t xml:space="preserve"> </w:t>
            </w:r>
            <w:r>
              <w:rPr>
                <w:color w:val="242424"/>
                <w:sz w:val="20"/>
              </w:rPr>
              <w:t>Statement</w:t>
            </w:r>
            <w:r>
              <w:rPr>
                <w:color w:val="242424"/>
                <w:spacing w:val="-8"/>
                <w:sz w:val="20"/>
              </w:rPr>
              <w:t xml:space="preserve"> </w:t>
            </w:r>
            <w:r>
              <w:rPr>
                <w:color w:val="242424"/>
                <w:sz w:val="20"/>
              </w:rPr>
              <w:t>to the Employee.</w:t>
            </w:r>
          </w:p>
        </w:tc>
      </w:tr>
      <w:tr w:rsidR="00A44081" w14:paraId="4A0CB19A" w14:textId="77777777" w:rsidTr="00CC4CFB">
        <w:trPr>
          <w:trHeight w:val="899"/>
        </w:trPr>
        <w:tc>
          <w:tcPr>
            <w:tcW w:w="10962" w:type="dxa"/>
            <w:gridSpan w:val="5"/>
            <w:tcBorders>
              <w:bottom w:val="single" w:sz="4" w:space="0" w:color="000000"/>
            </w:tcBorders>
          </w:tcPr>
          <w:p w14:paraId="26C87AF4" w14:textId="77777777" w:rsidR="00A44081" w:rsidRDefault="00A44081" w:rsidP="008E70EC">
            <w:pPr>
              <w:pStyle w:val="TableParagraph"/>
              <w:spacing w:before="57"/>
              <w:ind w:left="386"/>
              <w:rPr>
                <w:sz w:val="20"/>
              </w:rPr>
            </w:pPr>
            <w:r>
              <w:rPr>
                <w:color w:val="242424"/>
                <w:spacing w:val="-2"/>
                <w:sz w:val="20"/>
              </w:rPr>
              <w:t>Supervisor’s</w:t>
            </w:r>
            <w:r>
              <w:rPr>
                <w:color w:val="242424"/>
                <w:spacing w:val="-5"/>
                <w:sz w:val="20"/>
              </w:rPr>
              <w:t xml:space="preserve"> </w:t>
            </w:r>
            <w:r>
              <w:rPr>
                <w:color w:val="242424"/>
                <w:spacing w:val="-2"/>
                <w:sz w:val="20"/>
              </w:rPr>
              <w:t>Name</w:t>
            </w:r>
            <w:r>
              <w:rPr>
                <w:color w:val="242424"/>
                <w:spacing w:val="-7"/>
                <w:sz w:val="20"/>
              </w:rPr>
              <w:t xml:space="preserve"> </w:t>
            </w:r>
            <w:r>
              <w:rPr>
                <w:color w:val="242424"/>
                <w:spacing w:val="-2"/>
                <w:sz w:val="20"/>
              </w:rPr>
              <w:t>(Print)</w:t>
            </w:r>
          </w:p>
          <w:p w14:paraId="7421A6E6" w14:textId="77777777" w:rsidR="00A44081" w:rsidRDefault="00A44081" w:rsidP="008E70EC">
            <w:pPr>
              <w:pStyle w:val="TableParagraph"/>
              <w:spacing w:before="58"/>
              <w:ind w:left="386"/>
              <w:rPr>
                <w:sz w:val="20"/>
              </w:rPr>
            </w:pPr>
          </w:p>
        </w:tc>
      </w:tr>
      <w:tr w:rsidR="00A44081" w14:paraId="7212E282" w14:textId="77777777" w:rsidTr="00CC4CFB">
        <w:trPr>
          <w:trHeight w:val="899"/>
        </w:trPr>
        <w:tc>
          <w:tcPr>
            <w:tcW w:w="6513" w:type="dxa"/>
            <w:gridSpan w:val="3"/>
            <w:tcBorders>
              <w:bottom w:val="single" w:sz="4" w:space="0" w:color="auto"/>
              <w:right w:val="nil"/>
            </w:tcBorders>
          </w:tcPr>
          <w:p w14:paraId="64063816" w14:textId="77777777" w:rsidR="00A44081" w:rsidRDefault="00A44081" w:rsidP="008E70EC">
            <w:pPr>
              <w:pStyle w:val="TableParagraph"/>
              <w:spacing w:before="18"/>
              <w:ind w:left="388"/>
              <w:rPr>
                <w:sz w:val="20"/>
              </w:rPr>
            </w:pPr>
            <w:r>
              <w:rPr>
                <w:color w:val="242424"/>
                <w:spacing w:val="-2"/>
                <w:sz w:val="20"/>
              </w:rPr>
              <w:t>Employee’s</w:t>
            </w:r>
            <w:r>
              <w:rPr>
                <w:color w:val="242424"/>
                <w:spacing w:val="-7"/>
                <w:sz w:val="20"/>
              </w:rPr>
              <w:t xml:space="preserve"> </w:t>
            </w:r>
            <w:r>
              <w:rPr>
                <w:spacing w:val="-2"/>
                <w:sz w:val="20"/>
              </w:rPr>
              <w:t>Signature</w:t>
            </w:r>
          </w:p>
        </w:tc>
        <w:tc>
          <w:tcPr>
            <w:tcW w:w="1767" w:type="dxa"/>
            <w:tcBorders>
              <w:left w:val="nil"/>
              <w:bottom w:val="single" w:sz="4" w:space="0" w:color="auto"/>
              <w:right w:val="nil"/>
            </w:tcBorders>
          </w:tcPr>
          <w:p w14:paraId="5DA28758" w14:textId="77777777" w:rsidR="00A44081" w:rsidRDefault="00A44081" w:rsidP="008E70EC">
            <w:pPr>
              <w:pStyle w:val="TableParagraph"/>
              <w:ind w:left="0"/>
              <w:rPr>
                <w:rFonts w:ascii="Times New Roman"/>
                <w:sz w:val="18"/>
              </w:rPr>
            </w:pPr>
          </w:p>
        </w:tc>
        <w:tc>
          <w:tcPr>
            <w:tcW w:w="2682" w:type="dxa"/>
            <w:tcBorders>
              <w:left w:val="nil"/>
              <w:bottom w:val="single" w:sz="4" w:space="0" w:color="auto"/>
            </w:tcBorders>
          </w:tcPr>
          <w:p w14:paraId="3F2F35A0" w14:textId="77777777" w:rsidR="00A44081" w:rsidRDefault="00A44081" w:rsidP="008E70EC">
            <w:pPr>
              <w:pStyle w:val="TableParagraph"/>
              <w:spacing w:before="18"/>
              <w:ind w:left="467"/>
              <w:rPr>
                <w:sz w:val="20"/>
              </w:rPr>
            </w:pPr>
            <w:r>
              <w:rPr>
                <w:color w:val="242424"/>
                <w:spacing w:val="-4"/>
                <w:sz w:val="20"/>
              </w:rPr>
              <w:t>Date</w:t>
            </w:r>
          </w:p>
          <w:p w14:paraId="1129223B" w14:textId="77777777" w:rsidR="00A44081" w:rsidRDefault="00A44081" w:rsidP="008E70EC">
            <w:pPr>
              <w:pStyle w:val="TableParagraph"/>
              <w:spacing w:before="61"/>
              <w:ind w:left="431"/>
              <w:rPr>
                <w:rFonts w:ascii="Lucida Console"/>
                <w:sz w:val="18"/>
              </w:rPr>
            </w:pPr>
          </w:p>
        </w:tc>
      </w:tr>
    </w:tbl>
    <w:p w14:paraId="3F620B37" w14:textId="77777777" w:rsidR="00D33A93" w:rsidRDefault="00D33A93">
      <w:pPr>
        <w:pStyle w:val="TableParagraph"/>
        <w:rPr>
          <w:sz w:val="20"/>
        </w:rPr>
        <w:sectPr w:rsidR="00D33A93">
          <w:pgSz w:w="12240" w:h="15840"/>
          <w:pgMar w:top="420" w:right="360" w:bottom="620" w:left="720" w:header="182" w:footer="428" w:gutter="0"/>
          <w:cols w:space="720"/>
        </w:sectPr>
      </w:pPr>
    </w:p>
    <w:p w14:paraId="3F620B38" w14:textId="77777777" w:rsidR="00D33A93" w:rsidRDefault="00D33A93">
      <w:pPr>
        <w:spacing w:before="10" w:after="1"/>
        <w:rPr>
          <w:sz w:val="8"/>
        </w:rPr>
      </w:pPr>
    </w:p>
    <w:tbl>
      <w:tblPr>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60"/>
        <w:gridCol w:w="2120"/>
        <w:gridCol w:w="2682"/>
      </w:tblGrid>
      <w:tr w:rsidR="00D33A93" w14:paraId="3F620B63" w14:textId="77777777">
        <w:trPr>
          <w:trHeight w:val="415"/>
        </w:trPr>
        <w:tc>
          <w:tcPr>
            <w:tcW w:w="10962" w:type="dxa"/>
            <w:gridSpan w:val="3"/>
            <w:tcBorders>
              <w:top w:val="nil"/>
              <w:bottom w:val="nil"/>
            </w:tcBorders>
            <w:shd w:val="clear" w:color="auto" w:fill="000000"/>
          </w:tcPr>
          <w:p w14:paraId="3F620B62" w14:textId="77777777" w:rsidR="00D33A93" w:rsidRDefault="00420F87">
            <w:pPr>
              <w:pStyle w:val="TableParagraph"/>
              <w:spacing w:before="118"/>
              <w:ind w:left="160"/>
              <w:rPr>
                <w:b/>
                <w:sz w:val="24"/>
              </w:rPr>
            </w:pPr>
            <w:r>
              <w:rPr>
                <w:b/>
                <w:color w:val="FFFFFF"/>
                <w:sz w:val="24"/>
              </w:rPr>
              <w:t>7.</w:t>
            </w:r>
            <w:r>
              <w:rPr>
                <w:b/>
                <w:color w:val="FFFFFF"/>
                <w:spacing w:val="51"/>
                <w:w w:val="150"/>
                <w:sz w:val="24"/>
              </w:rPr>
              <w:t xml:space="preserve"> </w:t>
            </w:r>
            <w:r>
              <w:rPr>
                <w:b/>
                <w:color w:val="FFFFFF"/>
                <w:sz w:val="24"/>
              </w:rPr>
              <w:t>HRD</w:t>
            </w:r>
            <w:r>
              <w:rPr>
                <w:b/>
                <w:color w:val="FFFFFF"/>
                <w:spacing w:val="-3"/>
                <w:sz w:val="24"/>
              </w:rPr>
              <w:t xml:space="preserve"> </w:t>
            </w:r>
            <w:r>
              <w:rPr>
                <w:b/>
                <w:color w:val="FFFFFF"/>
                <w:sz w:val="24"/>
              </w:rPr>
              <w:t>USE</w:t>
            </w:r>
            <w:r>
              <w:rPr>
                <w:b/>
                <w:color w:val="FFFFFF"/>
                <w:spacing w:val="-3"/>
                <w:sz w:val="24"/>
              </w:rPr>
              <w:t xml:space="preserve"> </w:t>
            </w:r>
            <w:r>
              <w:rPr>
                <w:b/>
                <w:color w:val="FFFFFF"/>
                <w:spacing w:val="-4"/>
                <w:sz w:val="24"/>
              </w:rPr>
              <w:t>ONLY</w:t>
            </w:r>
          </w:p>
        </w:tc>
      </w:tr>
      <w:tr w:rsidR="00D33A93" w14:paraId="3F620B65" w14:textId="77777777">
        <w:trPr>
          <w:trHeight w:val="251"/>
        </w:trPr>
        <w:tc>
          <w:tcPr>
            <w:tcW w:w="10962" w:type="dxa"/>
            <w:gridSpan w:val="3"/>
            <w:tcBorders>
              <w:top w:val="nil"/>
            </w:tcBorders>
          </w:tcPr>
          <w:p w14:paraId="3F620B64" w14:textId="77777777" w:rsidR="00D33A93" w:rsidRDefault="00420F87">
            <w:pPr>
              <w:pStyle w:val="TableParagraph"/>
              <w:spacing w:before="4" w:line="227" w:lineRule="exact"/>
              <w:ind w:left="386"/>
              <w:rPr>
                <w:b/>
                <w:sz w:val="20"/>
              </w:rPr>
            </w:pPr>
            <w:r>
              <w:rPr>
                <w:b/>
                <w:spacing w:val="-2"/>
                <w:sz w:val="20"/>
              </w:rPr>
              <w:t>Human</w:t>
            </w:r>
            <w:r>
              <w:rPr>
                <w:b/>
                <w:spacing w:val="-3"/>
                <w:sz w:val="20"/>
              </w:rPr>
              <w:t xml:space="preserve"> </w:t>
            </w:r>
            <w:r>
              <w:rPr>
                <w:b/>
                <w:spacing w:val="-2"/>
                <w:sz w:val="20"/>
              </w:rPr>
              <w:t>Resources Division</w:t>
            </w:r>
            <w:r>
              <w:rPr>
                <w:b/>
                <w:spacing w:val="5"/>
                <w:sz w:val="20"/>
              </w:rPr>
              <w:t xml:space="preserve"> </w:t>
            </w:r>
            <w:r>
              <w:rPr>
                <w:b/>
                <w:spacing w:val="-2"/>
                <w:sz w:val="20"/>
              </w:rPr>
              <w:t>Approval</w:t>
            </w:r>
          </w:p>
        </w:tc>
      </w:tr>
      <w:tr w:rsidR="00D33A93" w14:paraId="3F620B6A" w14:textId="77777777">
        <w:trPr>
          <w:trHeight w:val="756"/>
        </w:trPr>
        <w:tc>
          <w:tcPr>
            <w:tcW w:w="6160" w:type="dxa"/>
            <w:vMerge w:val="restart"/>
          </w:tcPr>
          <w:p w14:paraId="3F620B66" w14:textId="77777777" w:rsidR="00D33A93" w:rsidRDefault="00420F87">
            <w:pPr>
              <w:pStyle w:val="TableParagraph"/>
              <w:spacing w:before="115"/>
              <w:ind w:left="386"/>
              <w:rPr>
                <w:sz w:val="20"/>
              </w:rPr>
            </w:pPr>
            <w:r>
              <w:rPr>
                <w:rFonts w:ascii="MS Gothic" w:hAnsi="MS Gothic"/>
                <w:color w:val="242424"/>
                <w:sz w:val="20"/>
              </w:rPr>
              <w:t>☒</w:t>
            </w:r>
            <w:r>
              <w:rPr>
                <w:rFonts w:ascii="MS Gothic" w:hAnsi="MS Gothic"/>
                <w:color w:val="242424"/>
                <w:spacing w:val="-11"/>
                <w:sz w:val="20"/>
              </w:rPr>
              <w:t xml:space="preserve"> </w:t>
            </w:r>
            <w:r>
              <w:rPr>
                <w:color w:val="242424"/>
                <w:sz w:val="20"/>
              </w:rPr>
              <w:t>Duties</w:t>
            </w:r>
            <w:r>
              <w:rPr>
                <w:color w:val="242424"/>
                <w:spacing w:val="-13"/>
                <w:sz w:val="20"/>
              </w:rPr>
              <w:t xml:space="preserve"> </w:t>
            </w:r>
            <w:r>
              <w:rPr>
                <w:color w:val="242424"/>
                <w:sz w:val="20"/>
              </w:rPr>
              <w:t>meet</w:t>
            </w:r>
            <w:r>
              <w:rPr>
                <w:color w:val="242424"/>
                <w:spacing w:val="-14"/>
                <w:sz w:val="20"/>
              </w:rPr>
              <w:t xml:space="preserve"> </w:t>
            </w:r>
            <w:r>
              <w:rPr>
                <w:color w:val="242424"/>
                <w:sz w:val="20"/>
              </w:rPr>
              <w:t>class</w:t>
            </w:r>
            <w:r>
              <w:rPr>
                <w:color w:val="242424"/>
                <w:spacing w:val="-12"/>
                <w:sz w:val="20"/>
              </w:rPr>
              <w:t xml:space="preserve"> </w:t>
            </w:r>
            <w:r>
              <w:rPr>
                <w:color w:val="242424"/>
                <w:sz w:val="20"/>
              </w:rPr>
              <w:t>specification</w:t>
            </w:r>
            <w:r>
              <w:rPr>
                <w:color w:val="242424"/>
                <w:spacing w:val="-13"/>
                <w:sz w:val="20"/>
              </w:rPr>
              <w:t xml:space="preserve"> </w:t>
            </w:r>
            <w:r>
              <w:rPr>
                <w:color w:val="242424"/>
                <w:sz w:val="20"/>
              </w:rPr>
              <w:t>and</w:t>
            </w:r>
            <w:r>
              <w:rPr>
                <w:color w:val="242424"/>
                <w:spacing w:val="-13"/>
                <w:sz w:val="20"/>
              </w:rPr>
              <w:t xml:space="preserve"> </w:t>
            </w:r>
            <w:r>
              <w:rPr>
                <w:color w:val="242424"/>
                <w:sz w:val="20"/>
              </w:rPr>
              <w:t>allocation</w:t>
            </w:r>
            <w:r>
              <w:rPr>
                <w:color w:val="242424"/>
                <w:spacing w:val="-11"/>
                <w:sz w:val="20"/>
              </w:rPr>
              <w:t xml:space="preserve"> </w:t>
            </w:r>
            <w:r>
              <w:rPr>
                <w:color w:val="242424"/>
                <w:spacing w:val="-2"/>
                <w:sz w:val="20"/>
              </w:rPr>
              <w:t>guidelines.</w:t>
            </w:r>
          </w:p>
          <w:p w14:paraId="3F620B67" w14:textId="77777777" w:rsidR="00D33A93" w:rsidRDefault="00420F87">
            <w:pPr>
              <w:pStyle w:val="TableParagraph"/>
              <w:numPr>
                <w:ilvl w:val="0"/>
                <w:numId w:val="1"/>
              </w:numPr>
              <w:tabs>
                <w:tab w:val="left" w:pos="698"/>
              </w:tabs>
              <w:spacing w:before="117"/>
              <w:ind w:hanging="312"/>
              <w:rPr>
                <w:sz w:val="20"/>
              </w:rPr>
            </w:pPr>
            <w:r>
              <w:rPr>
                <w:color w:val="242424"/>
                <w:spacing w:val="-2"/>
                <w:sz w:val="20"/>
              </w:rPr>
              <w:t>Exceptional</w:t>
            </w:r>
            <w:r>
              <w:rPr>
                <w:color w:val="242424"/>
                <w:spacing w:val="-6"/>
                <w:sz w:val="20"/>
              </w:rPr>
              <w:t xml:space="preserve"> </w:t>
            </w:r>
            <w:r>
              <w:rPr>
                <w:color w:val="242424"/>
                <w:spacing w:val="-2"/>
                <w:sz w:val="20"/>
              </w:rPr>
              <w:t>allocation, 625</w:t>
            </w:r>
            <w:r>
              <w:rPr>
                <w:color w:val="242424"/>
                <w:sz w:val="20"/>
              </w:rPr>
              <w:t xml:space="preserve"> </w:t>
            </w:r>
            <w:r>
              <w:rPr>
                <w:color w:val="242424"/>
                <w:spacing w:val="-2"/>
                <w:sz w:val="20"/>
              </w:rPr>
              <w:t>on</w:t>
            </w:r>
            <w:r>
              <w:rPr>
                <w:color w:val="242424"/>
                <w:spacing w:val="-4"/>
                <w:sz w:val="20"/>
              </w:rPr>
              <w:t xml:space="preserve"> file.</w:t>
            </w:r>
          </w:p>
        </w:tc>
        <w:tc>
          <w:tcPr>
            <w:tcW w:w="2120" w:type="dxa"/>
          </w:tcPr>
          <w:p w14:paraId="3F620B68" w14:textId="77777777" w:rsidR="00D33A93" w:rsidRDefault="00420F87">
            <w:pPr>
              <w:pStyle w:val="TableParagraph"/>
              <w:spacing w:before="117"/>
              <w:ind w:left="112"/>
              <w:rPr>
                <w:sz w:val="20"/>
              </w:rPr>
            </w:pPr>
            <w:r>
              <w:rPr>
                <w:color w:val="242424"/>
                <w:sz w:val="20"/>
              </w:rPr>
              <w:t>HR</w:t>
            </w:r>
            <w:r>
              <w:rPr>
                <w:color w:val="242424"/>
                <w:spacing w:val="-14"/>
                <w:sz w:val="20"/>
              </w:rPr>
              <w:t xml:space="preserve"> </w:t>
            </w:r>
            <w:r>
              <w:rPr>
                <w:color w:val="242424"/>
                <w:sz w:val="20"/>
              </w:rPr>
              <w:t>Analyst</w:t>
            </w:r>
            <w:r>
              <w:rPr>
                <w:color w:val="242424"/>
                <w:spacing w:val="-10"/>
                <w:sz w:val="20"/>
              </w:rPr>
              <w:t xml:space="preserve"> </w:t>
            </w:r>
            <w:r>
              <w:rPr>
                <w:color w:val="242424"/>
                <w:spacing w:val="-2"/>
                <w:sz w:val="20"/>
              </w:rPr>
              <w:t>initials</w:t>
            </w:r>
          </w:p>
        </w:tc>
        <w:tc>
          <w:tcPr>
            <w:tcW w:w="2682" w:type="dxa"/>
          </w:tcPr>
          <w:p w14:paraId="3F620B69" w14:textId="77777777" w:rsidR="00D33A93" w:rsidRDefault="00420F87">
            <w:pPr>
              <w:pStyle w:val="TableParagraph"/>
              <w:spacing w:before="117"/>
              <w:ind w:left="249"/>
              <w:rPr>
                <w:sz w:val="20"/>
              </w:rPr>
            </w:pPr>
            <w:r>
              <w:rPr>
                <w:spacing w:val="-2"/>
                <w:sz w:val="20"/>
              </w:rPr>
              <w:t>Date</w:t>
            </w:r>
            <w:r>
              <w:rPr>
                <w:spacing w:val="-9"/>
                <w:sz w:val="20"/>
              </w:rPr>
              <w:t xml:space="preserve"> </w:t>
            </w:r>
            <w:r>
              <w:rPr>
                <w:spacing w:val="-2"/>
                <w:sz w:val="20"/>
              </w:rPr>
              <w:t>approved</w:t>
            </w:r>
          </w:p>
        </w:tc>
      </w:tr>
      <w:tr w:rsidR="00D33A93" w14:paraId="3F620B6E" w14:textId="77777777">
        <w:trPr>
          <w:trHeight w:val="275"/>
        </w:trPr>
        <w:tc>
          <w:tcPr>
            <w:tcW w:w="6160" w:type="dxa"/>
            <w:vMerge/>
            <w:tcBorders>
              <w:top w:val="nil"/>
            </w:tcBorders>
          </w:tcPr>
          <w:p w14:paraId="3F620B6B" w14:textId="77777777" w:rsidR="00D33A93" w:rsidRDefault="00D33A93">
            <w:pPr>
              <w:rPr>
                <w:sz w:val="2"/>
                <w:szCs w:val="2"/>
              </w:rPr>
            </w:pPr>
          </w:p>
        </w:tc>
        <w:tc>
          <w:tcPr>
            <w:tcW w:w="2120" w:type="dxa"/>
          </w:tcPr>
          <w:p w14:paraId="3F620B6C" w14:textId="77777777" w:rsidR="00D33A93" w:rsidRDefault="00420F87">
            <w:pPr>
              <w:pStyle w:val="TableParagraph"/>
              <w:spacing w:line="256" w:lineRule="exact"/>
              <w:ind w:left="386"/>
              <w:rPr>
                <w:sz w:val="24"/>
              </w:rPr>
            </w:pPr>
            <w:r>
              <w:rPr>
                <w:color w:val="242424"/>
                <w:spacing w:val="-5"/>
                <w:sz w:val="24"/>
              </w:rPr>
              <w:t>CR</w:t>
            </w:r>
          </w:p>
        </w:tc>
        <w:tc>
          <w:tcPr>
            <w:tcW w:w="2682" w:type="dxa"/>
          </w:tcPr>
          <w:p w14:paraId="3F620B6D" w14:textId="77777777" w:rsidR="00D33A93" w:rsidRDefault="00420F87">
            <w:pPr>
              <w:pStyle w:val="TableParagraph"/>
              <w:spacing w:line="225" w:lineRule="exact"/>
              <w:ind w:left="117"/>
              <w:rPr>
                <w:sz w:val="20"/>
              </w:rPr>
            </w:pPr>
            <w:r>
              <w:rPr>
                <w:spacing w:val="-2"/>
                <w:sz w:val="20"/>
              </w:rPr>
              <w:t>11/4/2022</w:t>
            </w:r>
          </w:p>
        </w:tc>
      </w:tr>
      <w:tr w:rsidR="00D33A93" w14:paraId="3F620B72" w14:textId="77777777" w:rsidTr="00DF6A0C">
        <w:trPr>
          <w:trHeight w:val="1208"/>
        </w:trPr>
        <w:tc>
          <w:tcPr>
            <w:tcW w:w="10962" w:type="dxa"/>
            <w:gridSpan w:val="3"/>
          </w:tcPr>
          <w:p w14:paraId="3F620B6F" w14:textId="77777777" w:rsidR="00D33A93" w:rsidRDefault="00420F87">
            <w:pPr>
              <w:pStyle w:val="TableParagraph"/>
              <w:spacing w:before="54"/>
              <w:ind w:left="381"/>
              <w:rPr>
                <w:i/>
                <w:sz w:val="20"/>
              </w:rPr>
            </w:pPr>
            <w:r>
              <w:rPr>
                <w:b/>
                <w:spacing w:val="-2"/>
                <w:sz w:val="20"/>
              </w:rPr>
              <w:t>Reasonable</w:t>
            </w:r>
            <w:r>
              <w:rPr>
                <w:b/>
                <w:spacing w:val="2"/>
                <w:sz w:val="20"/>
              </w:rPr>
              <w:t xml:space="preserve"> </w:t>
            </w:r>
            <w:r>
              <w:rPr>
                <w:b/>
                <w:spacing w:val="-2"/>
                <w:sz w:val="20"/>
              </w:rPr>
              <w:t>Accommodation</w:t>
            </w:r>
            <w:r>
              <w:rPr>
                <w:b/>
                <w:spacing w:val="-3"/>
                <w:sz w:val="20"/>
              </w:rPr>
              <w:t xml:space="preserve"> </w:t>
            </w:r>
            <w:proofErr w:type="gramStart"/>
            <w:r>
              <w:rPr>
                <w:b/>
                <w:spacing w:val="-2"/>
                <w:sz w:val="20"/>
              </w:rPr>
              <w:t>Unit</w:t>
            </w:r>
            <w:r>
              <w:rPr>
                <w:b/>
                <w:spacing w:val="-4"/>
                <w:sz w:val="20"/>
              </w:rPr>
              <w:t xml:space="preserve"> </w:t>
            </w:r>
            <w:r>
              <w:rPr>
                <w:b/>
                <w:spacing w:val="-2"/>
                <w:sz w:val="20"/>
              </w:rPr>
              <w:t>use</w:t>
            </w:r>
            <w:proofErr w:type="gramEnd"/>
            <w:r>
              <w:rPr>
                <w:b/>
                <w:spacing w:val="-6"/>
                <w:sz w:val="20"/>
              </w:rPr>
              <w:t xml:space="preserve"> </w:t>
            </w:r>
            <w:r>
              <w:rPr>
                <w:b/>
                <w:spacing w:val="-2"/>
                <w:sz w:val="20"/>
              </w:rPr>
              <w:t>ONLY</w:t>
            </w:r>
            <w:r>
              <w:rPr>
                <w:b/>
                <w:spacing w:val="-3"/>
                <w:sz w:val="20"/>
              </w:rPr>
              <w:t xml:space="preserve"> </w:t>
            </w:r>
            <w:r>
              <w:rPr>
                <w:i/>
                <w:spacing w:val="-2"/>
                <w:sz w:val="20"/>
              </w:rPr>
              <w:t>(completed</w:t>
            </w:r>
            <w:r>
              <w:rPr>
                <w:i/>
                <w:spacing w:val="-3"/>
                <w:sz w:val="20"/>
              </w:rPr>
              <w:t xml:space="preserve"> </w:t>
            </w:r>
            <w:r>
              <w:rPr>
                <w:i/>
                <w:spacing w:val="-2"/>
                <w:sz w:val="20"/>
              </w:rPr>
              <w:t>after</w:t>
            </w:r>
            <w:r>
              <w:rPr>
                <w:i/>
                <w:spacing w:val="-1"/>
                <w:sz w:val="20"/>
              </w:rPr>
              <w:t xml:space="preserve"> </w:t>
            </w:r>
            <w:r>
              <w:rPr>
                <w:i/>
                <w:spacing w:val="-2"/>
                <w:sz w:val="20"/>
              </w:rPr>
              <w:t>appointment,</w:t>
            </w:r>
            <w:r>
              <w:rPr>
                <w:i/>
                <w:spacing w:val="1"/>
                <w:sz w:val="20"/>
              </w:rPr>
              <w:t xml:space="preserve"> </w:t>
            </w:r>
            <w:r>
              <w:rPr>
                <w:i/>
                <w:spacing w:val="-2"/>
                <w:sz w:val="20"/>
              </w:rPr>
              <w:t>if</w:t>
            </w:r>
            <w:r>
              <w:rPr>
                <w:i/>
                <w:spacing w:val="-7"/>
                <w:sz w:val="20"/>
              </w:rPr>
              <w:t xml:space="preserve"> </w:t>
            </w:r>
            <w:r>
              <w:rPr>
                <w:i/>
                <w:spacing w:val="-2"/>
                <w:sz w:val="20"/>
              </w:rPr>
              <w:t>needed)</w:t>
            </w:r>
          </w:p>
          <w:p w14:paraId="3F620B70" w14:textId="77777777" w:rsidR="00D33A93" w:rsidRDefault="00420F87">
            <w:pPr>
              <w:pStyle w:val="TableParagraph"/>
              <w:spacing w:before="66"/>
              <w:ind w:left="657" w:right="169" w:hanging="272"/>
              <w:rPr>
                <w:sz w:val="20"/>
              </w:rPr>
            </w:pPr>
            <w:r>
              <w:rPr>
                <w:sz w:val="20"/>
              </w:rPr>
              <w:t>*</w:t>
            </w:r>
            <w:r>
              <w:rPr>
                <w:spacing w:val="80"/>
                <w:sz w:val="20"/>
              </w:rPr>
              <w:t xml:space="preserve"> </w:t>
            </w:r>
            <w:r>
              <w:rPr>
                <w:sz w:val="20"/>
              </w:rPr>
              <w:t>If</w:t>
            </w:r>
            <w:r>
              <w:rPr>
                <w:spacing w:val="-4"/>
                <w:sz w:val="20"/>
              </w:rPr>
              <w:t xml:space="preserve"> </w:t>
            </w:r>
            <w:proofErr w:type="gramStart"/>
            <w:r>
              <w:rPr>
                <w:sz w:val="20"/>
              </w:rPr>
              <w:t>a</w:t>
            </w:r>
            <w:r>
              <w:rPr>
                <w:spacing w:val="-9"/>
                <w:sz w:val="20"/>
              </w:rPr>
              <w:t xml:space="preserve"> </w:t>
            </w:r>
            <w:r>
              <w:rPr>
                <w:sz w:val="20"/>
              </w:rPr>
              <w:t>Reasonable</w:t>
            </w:r>
            <w:proofErr w:type="gramEnd"/>
            <w:r>
              <w:rPr>
                <w:spacing w:val="-3"/>
                <w:sz w:val="20"/>
              </w:rPr>
              <w:t xml:space="preserve"> </w:t>
            </w:r>
            <w:r>
              <w:rPr>
                <w:sz w:val="20"/>
              </w:rPr>
              <w:t>Accommodation</w:t>
            </w:r>
            <w:r>
              <w:rPr>
                <w:spacing w:val="-5"/>
                <w:sz w:val="20"/>
              </w:rPr>
              <w:t xml:space="preserve"> </w:t>
            </w:r>
            <w:r>
              <w:rPr>
                <w:sz w:val="20"/>
              </w:rPr>
              <w:t>is</w:t>
            </w:r>
            <w:r>
              <w:rPr>
                <w:spacing w:val="-5"/>
                <w:sz w:val="20"/>
              </w:rPr>
              <w:t xml:space="preserve"> </w:t>
            </w:r>
            <w:r>
              <w:rPr>
                <w:sz w:val="20"/>
              </w:rPr>
              <w:t>necessary,</w:t>
            </w:r>
            <w:r>
              <w:rPr>
                <w:spacing w:val="-5"/>
                <w:sz w:val="20"/>
              </w:rPr>
              <w:t xml:space="preserve"> </w:t>
            </w:r>
            <w:r>
              <w:rPr>
                <w:sz w:val="20"/>
              </w:rPr>
              <w:t>please</w:t>
            </w:r>
            <w:r>
              <w:rPr>
                <w:spacing w:val="-6"/>
                <w:sz w:val="20"/>
              </w:rPr>
              <w:t xml:space="preserve"> </w:t>
            </w:r>
            <w:r>
              <w:rPr>
                <w:sz w:val="20"/>
              </w:rPr>
              <w:t>complete</w:t>
            </w:r>
            <w:r>
              <w:rPr>
                <w:spacing w:val="-9"/>
                <w:sz w:val="20"/>
              </w:rPr>
              <w:t xml:space="preserve"> </w:t>
            </w:r>
            <w:r>
              <w:rPr>
                <w:sz w:val="20"/>
              </w:rPr>
              <w:t>a</w:t>
            </w:r>
            <w:r>
              <w:rPr>
                <w:spacing w:val="-7"/>
                <w:sz w:val="20"/>
              </w:rPr>
              <w:t xml:space="preserve"> </w:t>
            </w:r>
            <w:r>
              <w:rPr>
                <w:sz w:val="20"/>
              </w:rPr>
              <w:t>Request</w:t>
            </w:r>
            <w:r>
              <w:rPr>
                <w:spacing w:val="-8"/>
                <w:sz w:val="20"/>
              </w:rPr>
              <w:t xml:space="preserve"> </w:t>
            </w:r>
            <w:r>
              <w:rPr>
                <w:sz w:val="20"/>
              </w:rPr>
              <w:t>for</w:t>
            </w:r>
            <w:r>
              <w:rPr>
                <w:spacing w:val="-8"/>
                <w:sz w:val="20"/>
              </w:rPr>
              <w:t xml:space="preserve"> </w:t>
            </w:r>
            <w:r>
              <w:rPr>
                <w:sz w:val="20"/>
              </w:rPr>
              <w:t>Reasonable</w:t>
            </w:r>
            <w:r>
              <w:rPr>
                <w:spacing w:val="-3"/>
                <w:sz w:val="20"/>
              </w:rPr>
              <w:t xml:space="preserve"> </w:t>
            </w:r>
            <w:r>
              <w:rPr>
                <w:sz w:val="20"/>
              </w:rPr>
              <w:t>Accommodation</w:t>
            </w:r>
            <w:r>
              <w:rPr>
                <w:spacing w:val="-6"/>
                <w:sz w:val="20"/>
              </w:rPr>
              <w:t xml:space="preserve"> </w:t>
            </w:r>
            <w:r>
              <w:rPr>
                <w:sz w:val="20"/>
              </w:rPr>
              <w:t xml:space="preserve">form and </w:t>
            </w:r>
            <w:proofErr w:type="gramStart"/>
            <w:r>
              <w:rPr>
                <w:sz w:val="20"/>
              </w:rPr>
              <w:t>submit</w:t>
            </w:r>
            <w:proofErr w:type="gramEnd"/>
            <w:r>
              <w:rPr>
                <w:sz w:val="20"/>
              </w:rPr>
              <w:t xml:space="preserve"> to Human Resource Division (HRD), Reasonable Accommodation Coordinator.</w:t>
            </w:r>
          </w:p>
          <w:p w14:paraId="3F620B71" w14:textId="77777777" w:rsidR="00D33A93" w:rsidRDefault="00420F87">
            <w:pPr>
              <w:pStyle w:val="TableParagraph"/>
              <w:spacing w:before="118"/>
              <w:ind w:left="386"/>
              <w:rPr>
                <w:sz w:val="20"/>
              </w:rPr>
            </w:pPr>
            <w:proofErr w:type="gramStart"/>
            <w:r>
              <w:rPr>
                <w:color w:val="242424"/>
                <w:spacing w:val="-2"/>
                <w:sz w:val="20"/>
              </w:rPr>
              <w:t>List</w:t>
            </w:r>
            <w:proofErr w:type="gramEnd"/>
            <w:r>
              <w:rPr>
                <w:color w:val="242424"/>
                <w:spacing w:val="-4"/>
                <w:sz w:val="20"/>
              </w:rPr>
              <w:t xml:space="preserve"> </w:t>
            </w:r>
            <w:r>
              <w:rPr>
                <w:color w:val="242424"/>
                <w:spacing w:val="-2"/>
                <w:sz w:val="20"/>
              </w:rPr>
              <w:t>any</w:t>
            </w:r>
            <w:r>
              <w:rPr>
                <w:color w:val="242424"/>
                <w:spacing w:val="-10"/>
                <w:sz w:val="20"/>
              </w:rPr>
              <w:t xml:space="preserve"> </w:t>
            </w:r>
            <w:r>
              <w:rPr>
                <w:color w:val="242424"/>
                <w:spacing w:val="-2"/>
                <w:sz w:val="20"/>
              </w:rPr>
              <w:t>Reasonable</w:t>
            </w:r>
            <w:r>
              <w:rPr>
                <w:color w:val="242424"/>
                <w:sz w:val="20"/>
              </w:rPr>
              <w:t xml:space="preserve"> </w:t>
            </w:r>
            <w:r>
              <w:rPr>
                <w:color w:val="242424"/>
                <w:spacing w:val="-2"/>
                <w:sz w:val="20"/>
              </w:rPr>
              <w:t>Accommodations</w:t>
            </w:r>
            <w:r>
              <w:rPr>
                <w:color w:val="242424"/>
                <w:spacing w:val="2"/>
                <w:sz w:val="20"/>
              </w:rPr>
              <w:t xml:space="preserve"> </w:t>
            </w:r>
            <w:r>
              <w:rPr>
                <w:color w:val="242424"/>
                <w:spacing w:val="-4"/>
                <w:sz w:val="20"/>
              </w:rPr>
              <w:t>Made:</w:t>
            </w:r>
          </w:p>
        </w:tc>
      </w:tr>
    </w:tbl>
    <w:p w14:paraId="3F620B73" w14:textId="77777777" w:rsidR="00D33A93" w:rsidRDefault="00D33A93">
      <w:pPr>
        <w:spacing w:before="152"/>
        <w:rPr>
          <w:sz w:val="18"/>
        </w:rPr>
      </w:pPr>
    </w:p>
    <w:p w14:paraId="3F620B74" w14:textId="77777777" w:rsidR="00D33A93" w:rsidRDefault="00420F87">
      <w:pPr>
        <w:pStyle w:val="BodyText"/>
        <w:tabs>
          <w:tab w:val="left" w:pos="357"/>
        </w:tabs>
        <w:spacing w:before="1" w:line="206" w:lineRule="exact"/>
      </w:pPr>
      <w:r>
        <w:rPr>
          <w:spacing w:val="-5"/>
        </w:rPr>
        <w:t>**</w:t>
      </w:r>
      <w:r>
        <w:tab/>
      </w:r>
      <w:r>
        <w:rPr>
          <w:spacing w:val="-2"/>
        </w:rPr>
        <w:t>AFTER</w:t>
      </w:r>
      <w:r>
        <w:rPr>
          <w:spacing w:val="-4"/>
        </w:rPr>
        <w:t xml:space="preserve"> </w:t>
      </w:r>
      <w:r>
        <w:rPr>
          <w:spacing w:val="-2"/>
        </w:rPr>
        <w:t>SIGNATURES</w:t>
      </w:r>
      <w:r>
        <w:rPr>
          <w:spacing w:val="-1"/>
        </w:rPr>
        <w:t xml:space="preserve"> </w:t>
      </w:r>
      <w:r>
        <w:rPr>
          <w:spacing w:val="-2"/>
        </w:rPr>
        <w:t>ARE</w:t>
      </w:r>
      <w:r>
        <w:rPr>
          <w:spacing w:val="-3"/>
        </w:rPr>
        <w:t xml:space="preserve"> </w:t>
      </w:r>
      <w:r>
        <w:rPr>
          <w:spacing w:val="-2"/>
        </w:rPr>
        <w:t>OBTAINED:</w:t>
      </w:r>
    </w:p>
    <w:p w14:paraId="3F620B75" w14:textId="77777777" w:rsidR="00D33A93" w:rsidRDefault="00420F87">
      <w:pPr>
        <w:pStyle w:val="ListParagraph"/>
        <w:numPr>
          <w:ilvl w:val="1"/>
          <w:numId w:val="9"/>
        </w:numPr>
        <w:tabs>
          <w:tab w:val="left" w:pos="720"/>
        </w:tabs>
        <w:ind w:hanging="360"/>
        <w:rPr>
          <w:b/>
          <w:sz w:val="18"/>
        </w:rPr>
      </w:pPr>
      <w:r>
        <w:rPr>
          <w:b/>
          <w:sz w:val="18"/>
        </w:rPr>
        <w:t>SEND</w:t>
      </w:r>
      <w:r>
        <w:rPr>
          <w:b/>
          <w:spacing w:val="-8"/>
          <w:sz w:val="18"/>
        </w:rPr>
        <w:t xml:space="preserve"> </w:t>
      </w:r>
      <w:r>
        <w:rPr>
          <w:b/>
          <w:sz w:val="18"/>
        </w:rPr>
        <w:t>THE</w:t>
      </w:r>
      <w:r>
        <w:rPr>
          <w:b/>
          <w:spacing w:val="-5"/>
          <w:sz w:val="18"/>
        </w:rPr>
        <w:t xml:space="preserve"> </w:t>
      </w:r>
      <w:r>
        <w:rPr>
          <w:b/>
          <w:sz w:val="18"/>
        </w:rPr>
        <w:t>ORIGINAL</w:t>
      </w:r>
      <w:r>
        <w:rPr>
          <w:b/>
          <w:spacing w:val="-4"/>
          <w:sz w:val="18"/>
        </w:rPr>
        <w:t xml:space="preserve"> </w:t>
      </w:r>
      <w:r>
        <w:rPr>
          <w:b/>
          <w:sz w:val="18"/>
        </w:rPr>
        <w:t>DUTY</w:t>
      </w:r>
      <w:r>
        <w:rPr>
          <w:b/>
          <w:spacing w:val="-1"/>
          <w:sz w:val="18"/>
        </w:rPr>
        <w:t xml:space="preserve"> </w:t>
      </w:r>
      <w:r>
        <w:rPr>
          <w:b/>
          <w:sz w:val="18"/>
        </w:rPr>
        <w:t>STATEMENT</w:t>
      </w:r>
      <w:r>
        <w:rPr>
          <w:b/>
          <w:spacing w:val="-3"/>
          <w:sz w:val="18"/>
        </w:rPr>
        <w:t xml:space="preserve"> </w:t>
      </w:r>
      <w:r>
        <w:rPr>
          <w:b/>
          <w:sz w:val="18"/>
        </w:rPr>
        <w:t>TO</w:t>
      </w:r>
      <w:r>
        <w:rPr>
          <w:b/>
          <w:spacing w:val="-5"/>
          <w:sz w:val="18"/>
        </w:rPr>
        <w:t xml:space="preserve"> </w:t>
      </w:r>
      <w:r>
        <w:rPr>
          <w:b/>
          <w:sz w:val="18"/>
        </w:rPr>
        <w:t>HRD</w:t>
      </w:r>
      <w:r>
        <w:rPr>
          <w:b/>
          <w:spacing w:val="-5"/>
          <w:sz w:val="18"/>
        </w:rPr>
        <w:t xml:space="preserve"> </w:t>
      </w:r>
      <w:r>
        <w:rPr>
          <w:b/>
          <w:sz w:val="18"/>
        </w:rPr>
        <w:t>TO</w:t>
      </w:r>
      <w:r>
        <w:rPr>
          <w:b/>
          <w:spacing w:val="-5"/>
          <w:sz w:val="18"/>
        </w:rPr>
        <w:t xml:space="preserve"> </w:t>
      </w:r>
      <w:r>
        <w:rPr>
          <w:b/>
          <w:sz w:val="18"/>
        </w:rPr>
        <w:t>FILE</w:t>
      </w:r>
      <w:r>
        <w:rPr>
          <w:b/>
          <w:spacing w:val="-3"/>
          <w:sz w:val="18"/>
        </w:rPr>
        <w:t xml:space="preserve"> </w:t>
      </w:r>
      <w:r>
        <w:rPr>
          <w:b/>
          <w:sz w:val="18"/>
        </w:rPr>
        <w:t>IN</w:t>
      </w:r>
      <w:r>
        <w:rPr>
          <w:b/>
          <w:spacing w:val="-5"/>
          <w:sz w:val="18"/>
        </w:rPr>
        <w:t xml:space="preserve"> </w:t>
      </w:r>
      <w:r>
        <w:rPr>
          <w:b/>
          <w:sz w:val="18"/>
        </w:rPr>
        <w:t>THE</w:t>
      </w:r>
      <w:r>
        <w:rPr>
          <w:b/>
          <w:spacing w:val="-4"/>
          <w:sz w:val="18"/>
        </w:rPr>
        <w:t xml:space="preserve"> </w:t>
      </w:r>
      <w:r>
        <w:rPr>
          <w:b/>
          <w:sz w:val="18"/>
        </w:rPr>
        <w:t>EMPLOYEE’S</w:t>
      </w:r>
      <w:r>
        <w:rPr>
          <w:b/>
          <w:spacing w:val="-4"/>
          <w:sz w:val="18"/>
        </w:rPr>
        <w:t xml:space="preserve"> </w:t>
      </w:r>
      <w:r>
        <w:rPr>
          <w:b/>
          <w:sz w:val="18"/>
        </w:rPr>
        <w:t>OFFICIAL</w:t>
      </w:r>
      <w:r>
        <w:rPr>
          <w:b/>
          <w:spacing w:val="-2"/>
          <w:sz w:val="18"/>
        </w:rPr>
        <w:t xml:space="preserve"> </w:t>
      </w:r>
      <w:r>
        <w:rPr>
          <w:b/>
          <w:sz w:val="18"/>
        </w:rPr>
        <w:t>PERSONNEL</w:t>
      </w:r>
      <w:r>
        <w:rPr>
          <w:b/>
          <w:spacing w:val="-4"/>
          <w:sz w:val="18"/>
        </w:rPr>
        <w:t xml:space="preserve"> </w:t>
      </w:r>
      <w:r>
        <w:rPr>
          <w:b/>
          <w:sz w:val="18"/>
        </w:rPr>
        <w:t>FILE</w:t>
      </w:r>
      <w:r>
        <w:rPr>
          <w:b/>
          <w:spacing w:val="-5"/>
          <w:sz w:val="18"/>
        </w:rPr>
        <w:t xml:space="preserve"> </w:t>
      </w:r>
      <w:r>
        <w:rPr>
          <w:b/>
          <w:spacing w:val="-2"/>
          <w:sz w:val="18"/>
        </w:rPr>
        <w:t>(OPF)</w:t>
      </w:r>
    </w:p>
    <w:p w14:paraId="3F620B76" w14:textId="77777777" w:rsidR="00D33A93" w:rsidRDefault="00420F87">
      <w:pPr>
        <w:pStyle w:val="ListParagraph"/>
        <w:numPr>
          <w:ilvl w:val="1"/>
          <w:numId w:val="9"/>
        </w:numPr>
        <w:tabs>
          <w:tab w:val="left" w:pos="720"/>
        </w:tabs>
        <w:ind w:hanging="360"/>
        <w:rPr>
          <w:b/>
          <w:sz w:val="18"/>
        </w:rPr>
      </w:pPr>
      <w:r>
        <w:rPr>
          <w:b/>
          <w:sz w:val="18"/>
        </w:rPr>
        <w:t>PROVIDE</w:t>
      </w:r>
      <w:r>
        <w:rPr>
          <w:b/>
          <w:spacing w:val="1"/>
          <w:sz w:val="18"/>
        </w:rPr>
        <w:t xml:space="preserve"> </w:t>
      </w:r>
      <w:r>
        <w:rPr>
          <w:b/>
          <w:sz w:val="18"/>
        </w:rPr>
        <w:t>A</w:t>
      </w:r>
      <w:r>
        <w:rPr>
          <w:b/>
          <w:spacing w:val="-9"/>
          <w:sz w:val="18"/>
        </w:rPr>
        <w:t xml:space="preserve"> </w:t>
      </w:r>
      <w:r>
        <w:rPr>
          <w:b/>
          <w:sz w:val="18"/>
        </w:rPr>
        <w:t>COPY</w:t>
      </w:r>
      <w:r>
        <w:rPr>
          <w:b/>
          <w:spacing w:val="-3"/>
          <w:sz w:val="18"/>
        </w:rPr>
        <w:t xml:space="preserve"> </w:t>
      </w:r>
      <w:r>
        <w:rPr>
          <w:b/>
          <w:sz w:val="18"/>
        </w:rPr>
        <w:t>TO</w:t>
      </w:r>
      <w:r>
        <w:rPr>
          <w:b/>
          <w:spacing w:val="-4"/>
          <w:sz w:val="18"/>
        </w:rPr>
        <w:t xml:space="preserve"> </w:t>
      </w:r>
      <w:r>
        <w:rPr>
          <w:b/>
          <w:sz w:val="18"/>
        </w:rPr>
        <w:t>THE</w:t>
      </w:r>
      <w:r>
        <w:rPr>
          <w:b/>
          <w:spacing w:val="-1"/>
          <w:sz w:val="18"/>
        </w:rPr>
        <w:t xml:space="preserve"> </w:t>
      </w:r>
      <w:r>
        <w:rPr>
          <w:b/>
          <w:spacing w:val="-2"/>
          <w:sz w:val="18"/>
        </w:rPr>
        <w:t>EMPLOYEE</w:t>
      </w:r>
    </w:p>
    <w:p w14:paraId="3F620B77" w14:textId="77777777" w:rsidR="00D33A93" w:rsidRDefault="00420F87">
      <w:pPr>
        <w:pStyle w:val="ListParagraph"/>
        <w:numPr>
          <w:ilvl w:val="1"/>
          <w:numId w:val="9"/>
        </w:numPr>
        <w:tabs>
          <w:tab w:val="left" w:pos="720"/>
        </w:tabs>
        <w:spacing w:line="219" w:lineRule="exact"/>
        <w:ind w:hanging="360"/>
        <w:rPr>
          <w:b/>
          <w:sz w:val="18"/>
        </w:rPr>
      </w:pPr>
      <w:r>
        <w:rPr>
          <w:b/>
          <w:sz w:val="18"/>
        </w:rPr>
        <w:t>FILE</w:t>
      </w:r>
      <w:r>
        <w:rPr>
          <w:b/>
          <w:spacing w:val="-3"/>
          <w:sz w:val="18"/>
        </w:rPr>
        <w:t xml:space="preserve"> </w:t>
      </w:r>
      <w:r>
        <w:rPr>
          <w:b/>
          <w:sz w:val="18"/>
        </w:rPr>
        <w:t>A</w:t>
      </w:r>
      <w:r>
        <w:rPr>
          <w:b/>
          <w:spacing w:val="-8"/>
          <w:sz w:val="18"/>
        </w:rPr>
        <w:t xml:space="preserve"> </w:t>
      </w:r>
      <w:r>
        <w:rPr>
          <w:b/>
          <w:sz w:val="18"/>
        </w:rPr>
        <w:t>COPY</w:t>
      </w:r>
      <w:r>
        <w:rPr>
          <w:b/>
          <w:spacing w:val="-2"/>
          <w:sz w:val="18"/>
        </w:rPr>
        <w:t xml:space="preserve"> </w:t>
      </w:r>
      <w:r>
        <w:rPr>
          <w:b/>
          <w:sz w:val="18"/>
        </w:rPr>
        <w:t>IN</w:t>
      </w:r>
      <w:r>
        <w:rPr>
          <w:b/>
          <w:spacing w:val="-2"/>
          <w:sz w:val="18"/>
        </w:rPr>
        <w:t xml:space="preserve"> </w:t>
      </w:r>
      <w:r>
        <w:rPr>
          <w:b/>
          <w:sz w:val="18"/>
        </w:rPr>
        <w:t>THE</w:t>
      </w:r>
      <w:r>
        <w:rPr>
          <w:b/>
          <w:spacing w:val="-2"/>
          <w:sz w:val="18"/>
        </w:rPr>
        <w:t xml:space="preserve"> </w:t>
      </w:r>
      <w:r>
        <w:rPr>
          <w:b/>
          <w:sz w:val="18"/>
        </w:rPr>
        <w:t>SUPERVISOR’S</w:t>
      </w:r>
      <w:r>
        <w:rPr>
          <w:b/>
          <w:spacing w:val="-2"/>
          <w:sz w:val="18"/>
        </w:rPr>
        <w:t xml:space="preserve"> </w:t>
      </w:r>
      <w:r>
        <w:rPr>
          <w:b/>
          <w:sz w:val="18"/>
        </w:rPr>
        <w:t>DROP</w:t>
      </w:r>
      <w:r>
        <w:rPr>
          <w:b/>
          <w:spacing w:val="-2"/>
          <w:sz w:val="18"/>
        </w:rPr>
        <w:t xml:space="preserve"> </w:t>
      </w:r>
      <w:r>
        <w:rPr>
          <w:b/>
          <w:spacing w:val="-4"/>
          <w:sz w:val="18"/>
        </w:rPr>
        <w:t>FILE</w:t>
      </w:r>
    </w:p>
    <w:sectPr w:rsidR="00D33A93">
      <w:pgSz w:w="12240" w:h="15840"/>
      <w:pgMar w:top="420" w:right="360" w:bottom="620" w:left="720" w:header="182" w:footer="42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7949E8" w14:textId="77777777" w:rsidR="00957E9F" w:rsidRDefault="00957E9F">
      <w:r>
        <w:separator/>
      </w:r>
    </w:p>
  </w:endnote>
  <w:endnote w:type="continuationSeparator" w:id="0">
    <w:p w14:paraId="40F77035" w14:textId="77777777" w:rsidR="00957E9F" w:rsidRDefault="00957E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Lucida Console">
    <w:panose1 w:val="020B0609040504020204"/>
    <w:charset w:val="00"/>
    <w:family w:val="modern"/>
    <w:pitch w:val="fixed"/>
    <w:sig w:usb0="8000028F" w:usb1="00001800" w:usb2="00000000" w:usb3="00000000" w:csb0="0000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20B7F" w14:textId="77777777" w:rsidR="00D33A93" w:rsidRDefault="00420F87">
    <w:pPr>
      <w:pStyle w:val="BodyText"/>
      <w:spacing w:line="14" w:lineRule="auto"/>
      <w:rPr>
        <w:b w:val="0"/>
        <w:sz w:val="20"/>
      </w:rPr>
    </w:pPr>
    <w:r>
      <w:rPr>
        <w:b w:val="0"/>
        <w:noProof/>
        <w:sz w:val="20"/>
      </w:rPr>
      <mc:AlternateContent>
        <mc:Choice Requires="wps">
          <w:drawing>
            <wp:anchor distT="0" distB="0" distL="0" distR="0" simplePos="0" relativeHeight="487412224" behindDoc="1" locked="0" layoutInCell="1" allowOverlap="1" wp14:anchorId="3F620B82" wp14:editId="3F620B83">
              <wp:simplePos x="0" y="0"/>
              <wp:positionH relativeFrom="page">
                <wp:posOffset>3712590</wp:posOffset>
              </wp:positionH>
              <wp:positionV relativeFrom="page">
                <wp:posOffset>9646940</wp:posOffset>
              </wp:positionV>
              <wp:extent cx="385445" cy="1397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5445" cy="139700"/>
                      </a:xfrm>
                      <a:prstGeom prst="rect">
                        <a:avLst/>
                      </a:prstGeom>
                    </wps:spPr>
                    <wps:txbx>
                      <w:txbxContent>
                        <w:p w14:paraId="3F620B85" w14:textId="77777777" w:rsidR="00D33A93" w:rsidRDefault="00420F87">
                          <w:pPr>
                            <w:spacing w:before="15"/>
                            <w:ind w:left="20"/>
                            <w:rPr>
                              <w:sz w:val="16"/>
                            </w:rPr>
                          </w:pPr>
                          <w:r>
                            <w:rPr>
                              <w:sz w:val="16"/>
                            </w:rPr>
                            <w:t>Page</w:t>
                          </w:r>
                          <w:r>
                            <w:rPr>
                              <w:spacing w:val="-6"/>
                              <w:sz w:val="16"/>
                            </w:rPr>
                            <w:t xml:space="preserve"> </w:t>
                          </w:r>
                          <w:r>
                            <w:rPr>
                              <w:spacing w:val="-10"/>
                              <w:sz w:val="16"/>
                            </w:rPr>
                            <w:fldChar w:fldCharType="begin"/>
                          </w:r>
                          <w:r>
                            <w:rPr>
                              <w:spacing w:val="-10"/>
                              <w:sz w:val="16"/>
                            </w:rPr>
                            <w:instrText xml:space="preserve"> PAGE </w:instrText>
                          </w:r>
                          <w:r>
                            <w:rPr>
                              <w:spacing w:val="-10"/>
                              <w:sz w:val="16"/>
                            </w:rPr>
                            <w:fldChar w:fldCharType="separate"/>
                          </w:r>
                          <w:r>
                            <w:rPr>
                              <w:spacing w:val="-10"/>
                              <w:sz w:val="16"/>
                            </w:rPr>
                            <w:t>1</w:t>
                          </w:r>
                          <w:r>
                            <w:rPr>
                              <w:spacing w:val="-10"/>
                              <w:sz w:val="16"/>
                            </w:rPr>
                            <w:fldChar w:fldCharType="end"/>
                          </w:r>
                        </w:p>
                      </w:txbxContent>
                    </wps:txbx>
                    <wps:bodyPr wrap="square" lIns="0" tIns="0" rIns="0" bIns="0" rtlCol="0">
                      <a:noAutofit/>
                    </wps:bodyPr>
                  </wps:wsp>
                </a:graphicData>
              </a:graphic>
            </wp:anchor>
          </w:drawing>
        </mc:Choice>
        <mc:Fallback>
          <w:pict>
            <v:shapetype w14:anchorId="3F620B82" id="_x0000_t202" coordsize="21600,21600" o:spt="202" path="m,l,21600r21600,l21600,xe">
              <v:stroke joinstyle="miter"/>
              <v:path gradientshapeok="t" o:connecttype="rect"/>
            </v:shapetype>
            <v:shape id="Textbox 2" o:spid="_x0000_s1026" type="#_x0000_t202" style="position:absolute;margin-left:292.35pt;margin-top:759.6pt;width:30.35pt;height:11pt;z-index:-15904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" filled="f" stroked="f">
              <v:textbox inset="0,0,0,0">
                <w:txbxContent>
                  <w:p w14:paraId="3F620B85" w14:textId="77777777" w:rsidR="00D33A93" w:rsidRDefault="00420F87">
                    <w:pPr>
                      <w:spacing w:before="15"/>
                      <w:ind w:left="20"/>
                      <w:rPr>
                        <w:sz w:val="16"/>
                      </w:rPr>
                    </w:pPr>
                    <w:r>
                      <w:rPr>
                        <w:sz w:val="16"/>
                      </w:rPr>
                      <w:t>Page</w:t>
                    </w:r>
                    <w:r>
                      <w:rPr>
                        <w:spacing w:val="-6"/>
                        <w:sz w:val="16"/>
                      </w:rPr>
                      <w:t xml:space="preserve"> </w:t>
                    </w:r>
                    <w:r>
                      <w:rPr>
                        <w:spacing w:val="-10"/>
                        <w:sz w:val="16"/>
                      </w:rPr>
                      <w:fldChar w:fldCharType="begin"/>
                    </w:r>
                    <w:r>
                      <w:rPr>
                        <w:spacing w:val="-10"/>
                        <w:sz w:val="16"/>
                      </w:rPr>
                      <w:instrText xml:space="preserve"> PAGE </w:instrText>
                    </w:r>
                    <w:r>
                      <w:rPr>
                        <w:spacing w:val="-10"/>
                        <w:sz w:val="16"/>
                      </w:rPr>
                      <w:fldChar w:fldCharType="separate"/>
                    </w:r>
                    <w:r>
                      <w:rPr>
                        <w:spacing w:val="-10"/>
                        <w:sz w:val="16"/>
                      </w:rPr>
                      <w:t>1</w:t>
                    </w:r>
                    <w:r>
                      <w:rPr>
                        <w:spacing w:val="-10"/>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DC6485" w14:textId="77777777" w:rsidR="00957E9F" w:rsidRDefault="00957E9F">
      <w:r>
        <w:separator/>
      </w:r>
    </w:p>
  </w:footnote>
  <w:footnote w:type="continuationSeparator" w:id="0">
    <w:p w14:paraId="6C29EFF9" w14:textId="77777777" w:rsidR="00957E9F" w:rsidRDefault="00957E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20B7E" w14:textId="053D23EF" w:rsidR="00D33A93" w:rsidRDefault="00D33A93">
    <w:pPr>
      <w:pStyle w:val="BodyText"/>
      <w:spacing w:line="14" w:lineRule="auto"/>
      <w:rPr>
        <w:b w:val="0"/>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A3C57"/>
    <w:multiLevelType w:val="hybridMultilevel"/>
    <w:tmpl w:val="1370EC2C"/>
    <w:lvl w:ilvl="0" w:tplc="BD4A3CDC">
      <w:numFmt w:val="bullet"/>
      <w:lvlText w:val=""/>
      <w:lvlJc w:val="left"/>
      <w:pPr>
        <w:ind w:left="839" w:hanging="360"/>
      </w:pPr>
      <w:rPr>
        <w:rFonts w:ascii="Symbol" w:eastAsia="Symbol" w:hAnsi="Symbol" w:cs="Symbol" w:hint="default"/>
        <w:b w:val="0"/>
        <w:bCs w:val="0"/>
        <w:i w:val="0"/>
        <w:iCs w:val="0"/>
        <w:color w:val="242424"/>
        <w:spacing w:val="0"/>
        <w:w w:val="97"/>
        <w:sz w:val="20"/>
        <w:szCs w:val="20"/>
        <w:lang w:val="en-US" w:eastAsia="en-US" w:bidi="ar-SA"/>
      </w:rPr>
    </w:lvl>
    <w:lvl w:ilvl="1" w:tplc="27E849E8">
      <w:numFmt w:val="bullet"/>
      <w:lvlText w:val="•"/>
      <w:lvlJc w:val="left"/>
      <w:pPr>
        <w:ind w:left="1736" w:hanging="360"/>
      </w:pPr>
      <w:rPr>
        <w:rFonts w:hint="default"/>
        <w:lang w:val="en-US" w:eastAsia="en-US" w:bidi="ar-SA"/>
      </w:rPr>
    </w:lvl>
    <w:lvl w:ilvl="2" w:tplc="E0DCEF36">
      <w:numFmt w:val="bullet"/>
      <w:lvlText w:val="•"/>
      <w:lvlJc w:val="left"/>
      <w:pPr>
        <w:ind w:left="2632" w:hanging="360"/>
      </w:pPr>
      <w:rPr>
        <w:rFonts w:hint="default"/>
        <w:lang w:val="en-US" w:eastAsia="en-US" w:bidi="ar-SA"/>
      </w:rPr>
    </w:lvl>
    <w:lvl w:ilvl="3" w:tplc="7B781F3C">
      <w:numFmt w:val="bullet"/>
      <w:lvlText w:val="•"/>
      <w:lvlJc w:val="left"/>
      <w:pPr>
        <w:ind w:left="3528" w:hanging="360"/>
      </w:pPr>
      <w:rPr>
        <w:rFonts w:hint="default"/>
        <w:lang w:val="en-US" w:eastAsia="en-US" w:bidi="ar-SA"/>
      </w:rPr>
    </w:lvl>
    <w:lvl w:ilvl="4" w:tplc="A0AEBC32">
      <w:numFmt w:val="bullet"/>
      <w:lvlText w:val="•"/>
      <w:lvlJc w:val="left"/>
      <w:pPr>
        <w:ind w:left="4425" w:hanging="360"/>
      </w:pPr>
      <w:rPr>
        <w:rFonts w:hint="default"/>
        <w:lang w:val="en-US" w:eastAsia="en-US" w:bidi="ar-SA"/>
      </w:rPr>
    </w:lvl>
    <w:lvl w:ilvl="5" w:tplc="39D4FB92">
      <w:numFmt w:val="bullet"/>
      <w:lvlText w:val="•"/>
      <w:lvlJc w:val="left"/>
      <w:pPr>
        <w:ind w:left="5321" w:hanging="360"/>
      </w:pPr>
      <w:rPr>
        <w:rFonts w:hint="default"/>
        <w:lang w:val="en-US" w:eastAsia="en-US" w:bidi="ar-SA"/>
      </w:rPr>
    </w:lvl>
    <w:lvl w:ilvl="6" w:tplc="9EE43670">
      <w:numFmt w:val="bullet"/>
      <w:lvlText w:val="•"/>
      <w:lvlJc w:val="left"/>
      <w:pPr>
        <w:ind w:left="6217" w:hanging="360"/>
      </w:pPr>
      <w:rPr>
        <w:rFonts w:hint="default"/>
        <w:lang w:val="en-US" w:eastAsia="en-US" w:bidi="ar-SA"/>
      </w:rPr>
    </w:lvl>
    <w:lvl w:ilvl="7" w:tplc="E39A51F0">
      <w:numFmt w:val="bullet"/>
      <w:lvlText w:val="•"/>
      <w:lvlJc w:val="left"/>
      <w:pPr>
        <w:ind w:left="7114" w:hanging="360"/>
      </w:pPr>
      <w:rPr>
        <w:rFonts w:hint="default"/>
        <w:lang w:val="en-US" w:eastAsia="en-US" w:bidi="ar-SA"/>
      </w:rPr>
    </w:lvl>
    <w:lvl w:ilvl="8" w:tplc="C50267AC">
      <w:numFmt w:val="bullet"/>
      <w:lvlText w:val="•"/>
      <w:lvlJc w:val="left"/>
      <w:pPr>
        <w:ind w:left="8010" w:hanging="360"/>
      </w:pPr>
      <w:rPr>
        <w:rFonts w:hint="default"/>
        <w:lang w:val="en-US" w:eastAsia="en-US" w:bidi="ar-SA"/>
      </w:rPr>
    </w:lvl>
  </w:abstractNum>
  <w:abstractNum w:abstractNumId="1" w15:restartNumberingAfterBreak="0">
    <w:nsid w:val="03C00BD1"/>
    <w:multiLevelType w:val="hybridMultilevel"/>
    <w:tmpl w:val="EC74DC88"/>
    <w:lvl w:ilvl="0" w:tplc="E618E580">
      <w:numFmt w:val="bullet"/>
      <w:lvlText w:val=""/>
      <w:lvlJc w:val="left"/>
      <w:pPr>
        <w:ind w:left="839" w:hanging="360"/>
      </w:pPr>
      <w:rPr>
        <w:rFonts w:ascii="Symbol" w:eastAsia="Symbol" w:hAnsi="Symbol" w:cs="Symbol" w:hint="default"/>
        <w:b w:val="0"/>
        <w:bCs w:val="0"/>
        <w:i w:val="0"/>
        <w:iCs w:val="0"/>
        <w:color w:val="242424"/>
        <w:spacing w:val="0"/>
        <w:w w:val="97"/>
        <w:sz w:val="20"/>
        <w:szCs w:val="20"/>
        <w:lang w:val="en-US" w:eastAsia="en-US" w:bidi="ar-SA"/>
      </w:rPr>
    </w:lvl>
    <w:lvl w:ilvl="1" w:tplc="184A2288">
      <w:numFmt w:val="bullet"/>
      <w:lvlText w:val="•"/>
      <w:lvlJc w:val="left"/>
      <w:pPr>
        <w:ind w:left="1736" w:hanging="360"/>
      </w:pPr>
      <w:rPr>
        <w:rFonts w:hint="default"/>
        <w:lang w:val="en-US" w:eastAsia="en-US" w:bidi="ar-SA"/>
      </w:rPr>
    </w:lvl>
    <w:lvl w:ilvl="2" w:tplc="3E20E1DC">
      <w:numFmt w:val="bullet"/>
      <w:lvlText w:val="•"/>
      <w:lvlJc w:val="left"/>
      <w:pPr>
        <w:ind w:left="2632" w:hanging="360"/>
      </w:pPr>
      <w:rPr>
        <w:rFonts w:hint="default"/>
        <w:lang w:val="en-US" w:eastAsia="en-US" w:bidi="ar-SA"/>
      </w:rPr>
    </w:lvl>
    <w:lvl w:ilvl="3" w:tplc="5470DD94">
      <w:numFmt w:val="bullet"/>
      <w:lvlText w:val="•"/>
      <w:lvlJc w:val="left"/>
      <w:pPr>
        <w:ind w:left="3528" w:hanging="360"/>
      </w:pPr>
      <w:rPr>
        <w:rFonts w:hint="default"/>
        <w:lang w:val="en-US" w:eastAsia="en-US" w:bidi="ar-SA"/>
      </w:rPr>
    </w:lvl>
    <w:lvl w:ilvl="4" w:tplc="008A05EA">
      <w:numFmt w:val="bullet"/>
      <w:lvlText w:val="•"/>
      <w:lvlJc w:val="left"/>
      <w:pPr>
        <w:ind w:left="4425" w:hanging="360"/>
      </w:pPr>
      <w:rPr>
        <w:rFonts w:hint="default"/>
        <w:lang w:val="en-US" w:eastAsia="en-US" w:bidi="ar-SA"/>
      </w:rPr>
    </w:lvl>
    <w:lvl w:ilvl="5" w:tplc="43E8937E">
      <w:numFmt w:val="bullet"/>
      <w:lvlText w:val="•"/>
      <w:lvlJc w:val="left"/>
      <w:pPr>
        <w:ind w:left="5321" w:hanging="360"/>
      </w:pPr>
      <w:rPr>
        <w:rFonts w:hint="default"/>
        <w:lang w:val="en-US" w:eastAsia="en-US" w:bidi="ar-SA"/>
      </w:rPr>
    </w:lvl>
    <w:lvl w:ilvl="6" w:tplc="C228FD78">
      <w:numFmt w:val="bullet"/>
      <w:lvlText w:val="•"/>
      <w:lvlJc w:val="left"/>
      <w:pPr>
        <w:ind w:left="6217" w:hanging="360"/>
      </w:pPr>
      <w:rPr>
        <w:rFonts w:hint="default"/>
        <w:lang w:val="en-US" w:eastAsia="en-US" w:bidi="ar-SA"/>
      </w:rPr>
    </w:lvl>
    <w:lvl w:ilvl="7" w:tplc="7AFA295C">
      <w:numFmt w:val="bullet"/>
      <w:lvlText w:val="•"/>
      <w:lvlJc w:val="left"/>
      <w:pPr>
        <w:ind w:left="7114" w:hanging="360"/>
      </w:pPr>
      <w:rPr>
        <w:rFonts w:hint="default"/>
        <w:lang w:val="en-US" w:eastAsia="en-US" w:bidi="ar-SA"/>
      </w:rPr>
    </w:lvl>
    <w:lvl w:ilvl="8" w:tplc="1D769270">
      <w:numFmt w:val="bullet"/>
      <w:lvlText w:val="•"/>
      <w:lvlJc w:val="left"/>
      <w:pPr>
        <w:ind w:left="8010" w:hanging="360"/>
      </w:pPr>
      <w:rPr>
        <w:rFonts w:hint="default"/>
        <w:lang w:val="en-US" w:eastAsia="en-US" w:bidi="ar-SA"/>
      </w:rPr>
    </w:lvl>
  </w:abstractNum>
  <w:abstractNum w:abstractNumId="2" w15:restartNumberingAfterBreak="0">
    <w:nsid w:val="16B308F4"/>
    <w:multiLevelType w:val="hybridMultilevel"/>
    <w:tmpl w:val="38FC6778"/>
    <w:lvl w:ilvl="0" w:tplc="F918A036">
      <w:numFmt w:val="bullet"/>
      <w:lvlText w:val="☐"/>
      <w:lvlJc w:val="left"/>
      <w:pPr>
        <w:ind w:left="510" w:hanging="375"/>
      </w:pPr>
      <w:rPr>
        <w:rFonts w:ascii="MS Gothic" w:eastAsia="MS Gothic" w:hAnsi="MS Gothic" w:cs="MS Gothic" w:hint="default"/>
        <w:b w:val="0"/>
        <w:bCs w:val="0"/>
        <w:i w:val="0"/>
        <w:iCs w:val="0"/>
        <w:spacing w:val="0"/>
        <w:w w:val="100"/>
        <w:sz w:val="24"/>
        <w:szCs w:val="24"/>
        <w:lang w:val="en-US" w:eastAsia="en-US" w:bidi="ar-SA"/>
      </w:rPr>
    </w:lvl>
    <w:lvl w:ilvl="1" w:tplc="A27CEC8C">
      <w:numFmt w:val="bullet"/>
      <w:lvlText w:val=""/>
      <w:lvlJc w:val="left"/>
      <w:pPr>
        <w:ind w:left="720" w:hanging="361"/>
      </w:pPr>
      <w:rPr>
        <w:rFonts w:ascii="Symbol" w:eastAsia="Symbol" w:hAnsi="Symbol" w:cs="Symbol" w:hint="default"/>
        <w:b w:val="0"/>
        <w:bCs w:val="0"/>
        <w:i w:val="0"/>
        <w:iCs w:val="0"/>
        <w:spacing w:val="0"/>
        <w:w w:val="100"/>
        <w:sz w:val="18"/>
        <w:szCs w:val="18"/>
        <w:lang w:val="en-US" w:eastAsia="en-US" w:bidi="ar-SA"/>
      </w:rPr>
    </w:lvl>
    <w:lvl w:ilvl="2" w:tplc="6A56C53E">
      <w:numFmt w:val="bullet"/>
      <w:lvlText w:val="•"/>
      <w:lvlJc w:val="left"/>
      <w:pPr>
        <w:ind w:left="866" w:hanging="361"/>
      </w:pPr>
      <w:rPr>
        <w:rFonts w:hint="default"/>
        <w:lang w:val="en-US" w:eastAsia="en-US" w:bidi="ar-SA"/>
      </w:rPr>
    </w:lvl>
    <w:lvl w:ilvl="3" w:tplc="9006DFDA">
      <w:numFmt w:val="bullet"/>
      <w:lvlText w:val="•"/>
      <w:lvlJc w:val="left"/>
      <w:pPr>
        <w:ind w:left="1012" w:hanging="361"/>
      </w:pPr>
      <w:rPr>
        <w:rFonts w:hint="default"/>
        <w:lang w:val="en-US" w:eastAsia="en-US" w:bidi="ar-SA"/>
      </w:rPr>
    </w:lvl>
    <w:lvl w:ilvl="4" w:tplc="31C4734A">
      <w:numFmt w:val="bullet"/>
      <w:lvlText w:val="•"/>
      <w:lvlJc w:val="left"/>
      <w:pPr>
        <w:ind w:left="1158" w:hanging="361"/>
      </w:pPr>
      <w:rPr>
        <w:rFonts w:hint="default"/>
        <w:lang w:val="en-US" w:eastAsia="en-US" w:bidi="ar-SA"/>
      </w:rPr>
    </w:lvl>
    <w:lvl w:ilvl="5" w:tplc="5802DC28">
      <w:numFmt w:val="bullet"/>
      <w:lvlText w:val="•"/>
      <w:lvlJc w:val="left"/>
      <w:pPr>
        <w:ind w:left="1304" w:hanging="361"/>
      </w:pPr>
      <w:rPr>
        <w:rFonts w:hint="default"/>
        <w:lang w:val="en-US" w:eastAsia="en-US" w:bidi="ar-SA"/>
      </w:rPr>
    </w:lvl>
    <w:lvl w:ilvl="6" w:tplc="84E8472E">
      <w:numFmt w:val="bullet"/>
      <w:lvlText w:val="•"/>
      <w:lvlJc w:val="left"/>
      <w:pPr>
        <w:ind w:left="1450" w:hanging="361"/>
      </w:pPr>
      <w:rPr>
        <w:rFonts w:hint="default"/>
        <w:lang w:val="en-US" w:eastAsia="en-US" w:bidi="ar-SA"/>
      </w:rPr>
    </w:lvl>
    <w:lvl w:ilvl="7" w:tplc="FFEC9F5E">
      <w:numFmt w:val="bullet"/>
      <w:lvlText w:val="•"/>
      <w:lvlJc w:val="left"/>
      <w:pPr>
        <w:ind w:left="1596" w:hanging="361"/>
      </w:pPr>
      <w:rPr>
        <w:rFonts w:hint="default"/>
        <w:lang w:val="en-US" w:eastAsia="en-US" w:bidi="ar-SA"/>
      </w:rPr>
    </w:lvl>
    <w:lvl w:ilvl="8" w:tplc="8AC2A572">
      <w:numFmt w:val="bullet"/>
      <w:lvlText w:val="•"/>
      <w:lvlJc w:val="left"/>
      <w:pPr>
        <w:ind w:left="1742" w:hanging="361"/>
      </w:pPr>
      <w:rPr>
        <w:rFonts w:hint="default"/>
        <w:lang w:val="en-US" w:eastAsia="en-US" w:bidi="ar-SA"/>
      </w:rPr>
    </w:lvl>
  </w:abstractNum>
  <w:abstractNum w:abstractNumId="3" w15:restartNumberingAfterBreak="0">
    <w:nsid w:val="2F436099"/>
    <w:multiLevelType w:val="hybridMultilevel"/>
    <w:tmpl w:val="46EC1892"/>
    <w:lvl w:ilvl="0" w:tplc="E150547A">
      <w:numFmt w:val="bullet"/>
      <w:lvlText w:val="☐"/>
      <w:lvlJc w:val="left"/>
      <w:pPr>
        <w:ind w:left="698" w:hanging="313"/>
      </w:pPr>
      <w:rPr>
        <w:rFonts w:ascii="MS Gothic" w:eastAsia="MS Gothic" w:hAnsi="MS Gothic" w:cs="MS Gothic" w:hint="default"/>
        <w:b w:val="0"/>
        <w:bCs w:val="0"/>
        <w:i w:val="0"/>
        <w:iCs w:val="0"/>
        <w:color w:val="242424"/>
        <w:spacing w:val="0"/>
        <w:w w:val="97"/>
        <w:sz w:val="20"/>
        <w:szCs w:val="20"/>
        <w:lang w:val="en-US" w:eastAsia="en-US" w:bidi="ar-SA"/>
      </w:rPr>
    </w:lvl>
    <w:lvl w:ilvl="1" w:tplc="5436F790">
      <w:numFmt w:val="bullet"/>
      <w:lvlText w:val="•"/>
      <w:lvlJc w:val="left"/>
      <w:pPr>
        <w:ind w:left="1245" w:hanging="313"/>
      </w:pPr>
      <w:rPr>
        <w:rFonts w:hint="default"/>
        <w:lang w:val="en-US" w:eastAsia="en-US" w:bidi="ar-SA"/>
      </w:rPr>
    </w:lvl>
    <w:lvl w:ilvl="2" w:tplc="EA682D5E">
      <w:numFmt w:val="bullet"/>
      <w:lvlText w:val="•"/>
      <w:lvlJc w:val="left"/>
      <w:pPr>
        <w:ind w:left="1790" w:hanging="313"/>
      </w:pPr>
      <w:rPr>
        <w:rFonts w:hint="default"/>
        <w:lang w:val="en-US" w:eastAsia="en-US" w:bidi="ar-SA"/>
      </w:rPr>
    </w:lvl>
    <w:lvl w:ilvl="3" w:tplc="BA3E7484">
      <w:numFmt w:val="bullet"/>
      <w:lvlText w:val="•"/>
      <w:lvlJc w:val="left"/>
      <w:pPr>
        <w:ind w:left="2335" w:hanging="313"/>
      </w:pPr>
      <w:rPr>
        <w:rFonts w:hint="default"/>
        <w:lang w:val="en-US" w:eastAsia="en-US" w:bidi="ar-SA"/>
      </w:rPr>
    </w:lvl>
    <w:lvl w:ilvl="4" w:tplc="8E5255A4">
      <w:numFmt w:val="bullet"/>
      <w:lvlText w:val="•"/>
      <w:lvlJc w:val="left"/>
      <w:pPr>
        <w:ind w:left="2880" w:hanging="313"/>
      </w:pPr>
      <w:rPr>
        <w:rFonts w:hint="default"/>
        <w:lang w:val="en-US" w:eastAsia="en-US" w:bidi="ar-SA"/>
      </w:rPr>
    </w:lvl>
    <w:lvl w:ilvl="5" w:tplc="EAC88AD2">
      <w:numFmt w:val="bullet"/>
      <w:lvlText w:val="•"/>
      <w:lvlJc w:val="left"/>
      <w:pPr>
        <w:ind w:left="3425" w:hanging="313"/>
      </w:pPr>
      <w:rPr>
        <w:rFonts w:hint="default"/>
        <w:lang w:val="en-US" w:eastAsia="en-US" w:bidi="ar-SA"/>
      </w:rPr>
    </w:lvl>
    <w:lvl w:ilvl="6" w:tplc="20942352">
      <w:numFmt w:val="bullet"/>
      <w:lvlText w:val="•"/>
      <w:lvlJc w:val="left"/>
      <w:pPr>
        <w:ind w:left="3970" w:hanging="313"/>
      </w:pPr>
      <w:rPr>
        <w:rFonts w:hint="default"/>
        <w:lang w:val="en-US" w:eastAsia="en-US" w:bidi="ar-SA"/>
      </w:rPr>
    </w:lvl>
    <w:lvl w:ilvl="7" w:tplc="4D16BEB4">
      <w:numFmt w:val="bullet"/>
      <w:lvlText w:val="•"/>
      <w:lvlJc w:val="left"/>
      <w:pPr>
        <w:ind w:left="4515" w:hanging="313"/>
      </w:pPr>
      <w:rPr>
        <w:rFonts w:hint="default"/>
        <w:lang w:val="en-US" w:eastAsia="en-US" w:bidi="ar-SA"/>
      </w:rPr>
    </w:lvl>
    <w:lvl w:ilvl="8" w:tplc="9864B71C">
      <w:numFmt w:val="bullet"/>
      <w:lvlText w:val="•"/>
      <w:lvlJc w:val="left"/>
      <w:pPr>
        <w:ind w:left="5060" w:hanging="313"/>
      </w:pPr>
      <w:rPr>
        <w:rFonts w:hint="default"/>
        <w:lang w:val="en-US" w:eastAsia="en-US" w:bidi="ar-SA"/>
      </w:rPr>
    </w:lvl>
  </w:abstractNum>
  <w:abstractNum w:abstractNumId="4" w15:restartNumberingAfterBreak="0">
    <w:nsid w:val="37586577"/>
    <w:multiLevelType w:val="hybridMultilevel"/>
    <w:tmpl w:val="A6B60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3A398C"/>
    <w:multiLevelType w:val="hybridMultilevel"/>
    <w:tmpl w:val="F2B6B7D4"/>
    <w:lvl w:ilvl="0" w:tplc="E4C8891A">
      <w:numFmt w:val="bullet"/>
      <w:lvlText w:val=""/>
      <w:lvlJc w:val="left"/>
      <w:pPr>
        <w:ind w:left="947" w:hanging="360"/>
      </w:pPr>
      <w:rPr>
        <w:rFonts w:ascii="Symbol" w:eastAsia="Symbol" w:hAnsi="Symbol" w:cs="Symbol" w:hint="default"/>
        <w:b w:val="0"/>
        <w:bCs w:val="0"/>
        <w:i w:val="0"/>
        <w:iCs w:val="0"/>
        <w:color w:val="242424"/>
        <w:spacing w:val="0"/>
        <w:w w:val="97"/>
        <w:sz w:val="20"/>
        <w:szCs w:val="20"/>
        <w:lang w:val="en-US" w:eastAsia="en-US" w:bidi="ar-SA"/>
      </w:rPr>
    </w:lvl>
    <w:lvl w:ilvl="1" w:tplc="496AF6E4">
      <w:numFmt w:val="bullet"/>
      <w:lvlText w:val="•"/>
      <w:lvlJc w:val="left"/>
      <w:pPr>
        <w:ind w:left="1826" w:hanging="360"/>
      </w:pPr>
      <w:rPr>
        <w:rFonts w:hint="default"/>
        <w:lang w:val="en-US" w:eastAsia="en-US" w:bidi="ar-SA"/>
      </w:rPr>
    </w:lvl>
    <w:lvl w:ilvl="2" w:tplc="37506FC6">
      <w:numFmt w:val="bullet"/>
      <w:lvlText w:val="•"/>
      <w:lvlJc w:val="left"/>
      <w:pPr>
        <w:ind w:left="2712" w:hanging="360"/>
      </w:pPr>
      <w:rPr>
        <w:rFonts w:hint="default"/>
        <w:lang w:val="en-US" w:eastAsia="en-US" w:bidi="ar-SA"/>
      </w:rPr>
    </w:lvl>
    <w:lvl w:ilvl="3" w:tplc="83B087EC">
      <w:numFmt w:val="bullet"/>
      <w:lvlText w:val="•"/>
      <w:lvlJc w:val="left"/>
      <w:pPr>
        <w:ind w:left="3599" w:hanging="360"/>
      </w:pPr>
      <w:rPr>
        <w:rFonts w:hint="default"/>
        <w:lang w:val="en-US" w:eastAsia="en-US" w:bidi="ar-SA"/>
      </w:rPr>
    </w:lvl>
    <w:lvl w:ilvl="4" w:tplc="F4F277F0">
      <w:numFmt w:val="bullet"/>
      <w:lvlText w:val="•"/>
      <w:lvlJc w:val="left"/>
      <w:pPr>
        <w:ind w:left="4485" w:hanging="360"/>
      </w:pPr>
      <w:rPr>
        <w:rFonts w:hint="default"/>
        <w:lang w:val="en-US" w:eastAsia="en-US" w:bidi="ar-SA"/>
      </w:rPr>
    </w:lvl>
    <w:lvl w:ilvl="5" w:tplc="CB9A4FDA">
      <w:numFmt w:val="bullet"/>
      <w:lvlText w:val="•"/>
      <w:lvlJc w:val="left"/>
      <w:pPr>
        <w:ind w:left="5372" w:hanging="360"/>
      </w:pPr>
      <w:rPr>
        <w:rFonts w:hint="default"/>
        <w:lang w:val="en-US" w:eastAsia="en-US" w:bidi="ar-SA"/>
      </w:rPr>
    </w:lvl>
    <w:lvl w:ilvl="6" w:tplc="B45482D4">
      <w:numFmt w:val="bullet"/>
      <w:lvlText w:val="•"/>
      <w:lvlJc w:val="left"/>
      <w:pPr>
        <w:ind w:left="6258" w:hanging="360"/>
      </w:pPr>
      <w:rPr>
        <w:rFonts w:hint="default"/>
        <w:lang w:val="en-US" w:eastAsia="en-US" w:bidi="ar-SA"/>
      </w:rPr>
    </w:lvl>
    <w:lvl w:ilvl="7" w:tplc="8FD6B19E">
      <w:numFmt w:val="bullet"/>
      <w:lvlText w:val="•"/>
      <w:lvlJc w:val="left"/>
      <w:pPr>
        <w:ind w:left="7144" w:hanging="360"/>
      </w:pPr>
      <w:rPr>
        <w:rFonts w:hint="default"/>
        <w:lang w:val="en-US" w:eastAsia="en-US" w:bidi="ar-SA"/>
      </w:rPr>
    </w:lvl>
    <w:lvl w:ilvl="8" w:tplc="9E745AE2">
      <w:numFmt w:val="bullet"/>
      <w:lvlText w:val="•"/>
      <w:lvlJc w:val="left"/>
      <w:pPr>
        <w:ind w:left="8031" w:hanging="360"/>
      </w:pPr>
      <w:rPr>
        <w:rFonts w:hint="default"/>
        <w:lang w:val="en-US" w:eastAsia="en-US" w:bidi="ar-SA"/>
      </w:rPr>
    </w:lvl>
  </w:abstractNum>
  <w:abstractNum w:abstractNumId="6" w15:restartNumberingAfterBreak="0">
    <w:nsid w:val="40B40B68"/>
    <w:multiLevelType w:val="hybridMultilevel"/>
    <w:tmpl w:val="740E9D4E"/>
    <w:lvl w:ilvl="0" w:tplc="2E28364A">
      <w:numFmt w:val="bullet"/>
      <w:lvlText w:val="☐"/>
      <w:lvlJc w:val="left"/>
      <w:pPr>
        <w:ind w:left="641" w:hanging="260"/>
      </w:pPr>
      <w:rPr>
        <w:rFonts w:ascii="MS Gothic" w:eastAsia="MS Gothic" w:hAnsi="MS Gothic" w:cs="MS Gothic" w:hint="default"/>
        <w:b w:val="0"/>
        <w:bCs w:val="0"/>
        <w:i w:val="0"/>
        <w:iCs w:val="0"/>
        <w:color w:val="242424"/>
        <w:spacing w:val="0"/>
        <w:w w:val="97"/>
        <w:sz w:val="20"/>
        <w:szCs w:val="20"/>
        <w:lang w:val="en-US" w:eastAsia="en-US" w:bidi="ar-SA"/>
      </w:rPr>
    </w:lvl>
    <w:lvl w:ilvl="1" w:tplc="07689500">
      <w:numFmt w:val="bullet"/>
      <w:lvlText w:val="•"/>
      <w:lvlJc w:val="left"/>
      <w:pPr>
        <w:ind w:left="1671" w:hanging="260"/>
      </w:pPr>
      <w:rPr>
        <w:rFonts w:hint="default"/>
        <w:lang w:val="en-US" w:eastAsia="en-US" w:bidi="ar-SA"/>
      </w:rPr>
    </w:lvl>
    <w:lvl w:ilvl="2" w:tplc="CD945E0A">
      <w:numFmt w:val="bullet"/>
      <w:lvlText w:val="•"/>
      <w:lvlJc w:val="left"/>
      <w:pPr>
        <w:ind w:left="2702" w:hanging="260"/>
      </w:pPr>
      <w:rPr>
        <w:rFonts w:hint="default"/>
        <w:lang w:val="en-US" w:eastAsia="en-US" w:bidi="ar-SA"/>
      </w:rPr>
    </w:lvl>
    <w:lvl w:ilvl="3" w:tplc="3AB6C758">
      <w:numFmt w:val="bullet"/>
      <w:lvlText w:val="•"/>
      <w:lvlJc w:val="left"/>
      <w:pPr>
        <w:ind w:left="3733" w:hanging="260"/>
      </w:pPr>
      <w:rPr>
        <w:rFonts w:hint="default"/>
        <w:lang w:val="en-US" w:eastAsia="en-US" w:bidi="ar-SA"/>
      </w:rPr>
    </w:lvl>
    <w:lvl w:ilvl="4" w:tplc="1CAE8F58">
      <w:numFmt w:val="bullet"/>
      <w:lvlText w:val="•"/>
      <w:lvlJc w:val="left"/>
      <w:pPr>
        <w:ind w:left="4764" w:hanging="260"/>
      </w:pPr>
      <w:rPr>
        <w:rFonts w:hint="default"/>
        <w:lang w:val="en-US" w:eastAsia="en-US" w:bidi="ar-SA"/>
      </w:rPr>
    </w:lvl>
    <w:lvl w:ilvl="5" w:tplc="9F785F28">
      <w:numFmt w:val="bullet"/>
      <w:lvlText w:val="•"/>
      <w:lvlJc w:val="left"/>
      <w:pPr>
        <w:ind w:left="5796" w:hanging="260"/>
      </w:pPr>
      <w:rPr>
        <w:rFonts w:hint="default"/>
        <w:lang w:val="en-US" w:eastAsia="en-US" w:bidi="ar-SA"/>
      </w:rPr>
    </w:lvl>
    <w:lvl w:ilvl="6" w:tplc="F3047780">
      <w:numFmt w:val="bullet"/>
      <w:lvlText w:val="•"/>
      <w:lvlJc w:val="left"/>
      <w:pPr>
        <w:ind w:left="6827" w:hanging="260"/>
      </w:pPr>
      <w:rPr>
        <w:rFonts w:hint="default"/>
        <w:lang w:val="en-US" w:eastAsia="en-US" w:bidi="ar-SA"/>
      </w:rPr>
    </w:lvl>
    <w:lvl w:ilvl="7" w:tplc="0A5CB1A8">
      <w:numFmt w:val="bullet"/>
      <w:lvlText w:val="•"/>
      <w:lvlJc w:val="left"/>
      <w:pPr>
        <w:ind w:left="7858" w:hanging="260"/>
      </w:pPr>
      <w:rPr>
        <w:rFonts w:hint="default"/>
        <w:lang w:val="en-US" w:eastAsia="en-US" w:bidi="ar-SA"/>
      </w:rPr>
    </w:lvl>
    <w:lvl w:ilvl="8" w:tplc="250A478A">
      <w:numFmt w:val="bullet"/>
      <w:lvlText w:val="•"/>
      <w:lvlJc w:val="left"/>
      <w:pPr>
        <w:ind w:left="8889" w:hanging="260"/>
      </w:pPr>
      <w:rPr>
        <w:rFonts w:hint="default"/>
        <w:lang w:val="en-US" w:eastAsia="en-US" w:bidi="ar-SA"/>
      </w:rPr>
    </w:lvl>
  </w:abstractNum>
  <w:abstractNum w:abstractNumId="7" w15:restartNumberingAfterBreak="0">
    <w:nsid w:val="502E381C"/>
    <w:multiLevelType w:val="hybridMultilevel"/>
    <w:tmpl w:val="9B64B052"/>
    <w:lvl w:ilvl="0" w:tplc="D15A0902">
      <w:numFmt w:val="bullet"/>
      <w:lvlText w:val=""/>
      <w:lvlJc w:val="left"/>
      <w:pPr>
        <w:ind w:left="839" w:hanging="360"/>
      </w:pPr>
      <w:rPr>
        <w:rFonts w:ascii="Symbol" w:eastAsia="Symbol" w:hAnsi="Symbol" w:cs="Symbol" w:hint="default"/>
        <w:b w:val="0"/>
        <w:bCs w:val="0"/>
        <w:i w:val="0"/>
        <w:iCs w:val="0"/>
        <w:color w:val="242424"/>
        <w:spacing w:val="0"/>
        <w:w w:val="97"/>
        <w:sz w:val="20"/>
        <w:szCs w:val="20"/>
        <w:lang w:val="en-US" w:eastAsia="en-US" w:bidi="ar-SA"/>
      </w:rPr>
    </w:lvl>
    <w:lvl w:ilvl="1" w:tplc="110E84C0">
      <w:numFmt w:val="bullet"/>
      <w:lvlText w:val="•"/>
      <w:lvlJc w:val="left"/>
      <w:pPr>
        <w:ind w:left="1736" w:hanging="360"/>
      </w:pPr>
      <w:rPr>
        <w:rFonts w:hint="default"/>
        <w:lang w:val="en-US" w:eastAsia="en-US" w:bidi="ar-SA"/>
      </w:rPr>
    </w:lvl>
    <w:lvl w:ilvl="2" w:tplc="3622FD04">
      <w:numFmt w:val="bullet"/>
      <w:lvlText w:val="•"/>
      <w:lvlJc w:val="left"/>
      <w:pPr>
        <w:ind w:left="2632" w:hanging="360"/>
      </w:pPr>
      <w:rPr>
        <w:rFonts w:hint="default"/>
        <w:lang w:val="en-US" w:eastAsia="en-US" w:bidi="ar-SA"/>
      </w:rPr>
    </w:lvl>
    <w:lvl w:ilvl="3" w:tplc="1392044E">
      <w:numFmt w:val="bullet"/>
      <w:lvlText w:val="•"/>
      <w:lvlJc w:val="left"/>
      <w:pPr>
        <w:ind w:left="3528" w:hanging="360"/>
      </w:pPr>
      <w:rPr>
        <w:rFonts w:hint="default"/>
        <w:lang w:val="en-US" w:eastAsia="en-US" w:bidi="ar-SA"/>
      </w:rPr>
    </w:lvl>
    <w:lvl w:ilvl="4" w:tplc="7782579E">
      <w:numFmt w:val="bullet"/>
      <w:lvlText w:val="•"/>
      <w:lvlJc w:val="left"/>
      <w:pPr>
        <w:ind w:left="4425" w:hanging="360"/>
      </w:pPr>
      <w:rPr>
        <w:rFonts w:hint="default"/>
        <w:lang w:val="en-US" w:eastAsia="en-US" w:bidi="ar-SA"/>
      </w:rPr>
    </w:lvl>
    <w:lvl w:ilvl="5" w:tplc="B008CBAC">
      <w:numFmt w:val="bullet"/>
      <w:lvlText w:val="•"/>
      <w:lvlJc w:val="left"/>
      <w:pPr>
        <w:ind w:left="5321" w:hanging="360"/>
      </w:pPr>
      <w:rPr>
        <w:rFonts w:hint="default"/>
        <w:lang w:val="en-US" w:eastAsia="en-US" w:bidi="ar-SA"/>
      </w:rPr>
    </w:lvl>
    <w:lvl w:ilvl="6" w:tplc="2C9820A2">
      <w:numFmt w:val="bullet"/>
      <w:lvlText w:val="•"/>
      <w:lvlJc w:val="left"/>
      <w:pPr>
        <w:ind w:left="6217" w:hanging="360"/>
      </w:pPr>
      <w:rPr>
        <w:rFonts w:hint="default"/>
        <w:lang w:val="en-US" w:eastAsia="en-US" w:bidi="ar-SA"/>
      </w:rPr>
    </w:lvl>
    <w:lvl w:ilvl="7" w:tplc="2CC611B2">
      <w:numFmt w:val="bullet"/>
      <w:lvlText w:val="•"/>
      <w:lvlJc w:val="left"/>
      <w:pPr>
        <w:ind w:left="7114" w:hanging="360"/>
      </w:pPr>
      <w:rPr>
        <w:rFonts w:hint="default"/>
        <w:lang w:val="en-US" w:eastAsia="en-US" w:bidi="ar-SA"/>
      </w:rPr>
    </w:lvl>
    <w:lvl w:ilvl="8" w:tplc="6116176E">
      <w:numFmt w:val="bullet"/>
      <w:lvlText w:val="•"/>
      <w:lvlJc w:val="left"/>
      <w:pPr>
        <w:ind w:left="8010" w:hanging="360"/>
      </w:pPr>
      <w:rPr>
        <w:rFonts w:hint="default"/>
        <w:lang w:val="en-US" w:eastAsia="en-US" w:bidi="ar-SA"/>
      </w:rPr>
    </w:lvl>
  </w:abstractNum>
  <w:abstractNum w:abstractNumId="8" w15:restartNumberingAfterBreak="0">
    <w:nsid w:val="65215CF0"/>
    <w:multiLevelType w:val="hybridMultilevel"/>
    <w:tmpl w:val="42CE4166"/>
    <w:lvl w:ilvl="0" w:tplc="647C5B24">
      <w:numFmt w:val="bullet"/>
      <w:lvlText w:val=""/>
      <w:lvlJc w:val="left"/>
      <w:pPr>
        <w:ind w:left="947" w:hanging="360"/>
      </w:pPr>
      <w:rPr>
        <w:rFonts w:ascii="Symbol" w:eastAsia="Symbol" w:hAnsi="Symbol" w:cs="Symbol" w:hint="default"/>
        <w:b w:val="0"/>
        <w:bCs w:val="0"/>
        <w:i w:val="0"/>
        <w:iCs w:val="0"/>
        <w:color w:val="242424"/>
        <w:spacing w:val="0"/>
        <w:w w:val="97"/>
        <w:sz w:val="20"/>
        <w:szCs w:val="20"/>
        <w:lang w:val="en-US" w:eastAsia="en-US" w:bidi="ar-SA"/>
      </w:rPr>
    </w:lvl>
    <w:lvl w:ilvl="1" w:tplc="DA046A8C">
      <w:numFmt w:val="bullet"/>
      <w:lvlText w:val="•"/>
      <w:lvlJc w:val="left"/>
      <w:pPr>
        <w:ind w:left="1826" w:hanging="360"/>
      </w:pPr>
      <w:rPr>
        <w:rFonts w:hint="default"/>
        <w:lang w:val="en-US" w:eastAsia="en-US" w:bidi="ar-SA"/>
      </w:rPr>
    </w:lvl>
    <w:lvl w:ilvl="2" w:tplc="1B0A8E00">
      <w:numFmt w:val="bullet"/>
      <w:lvlText w:val="•"/>
      <w:lvlJc w:val="left"/>
      <w:pPr>
        <w:ind w:left="2712" w:hanging="360"/>
      </w:pPr>
      <w:rPr>
        <w:rFonts w:hint="default"/>
        <w:lang w:val="en-US" w:eastAsia="en-US" w:bidi="ar-SA"/>
      </w:rPr>
    </w:lvl>
    <w:lvl w:ilvl="3" w:tplc="01682984">
      <w:numFmt w:val="bullet"/>
      <w:lvlText w:val="•"/>
      <w:lvlJc w:val="left"/>
      <w:pPr>
        <w:ind w:left="3598" w:hanging="360"/>
      </w:pPr>
      <w:rPr>
        <w:rFonts w:hint="default"/>
        <w:lang w:val="en-US" w:eastAsia="en-US" w:bidi="ar-SA"/>
      </w:rPr>
    </w:lvl>
    <w:lvl w:ilvl="4" w:tplc="26C24926">
      <w:numFmt w:val="bullet"/>
      <w:lvlText w:val="•"/>
      <w:lvlJc w:val="left"/>
      <w:pPr>
        <w:ind w:left="4485" w:hanging="360"/>
      </w:pPr>
      <w:rPr>
        <w:rFonts w:hint="default"/>
        <w:lang w:val="en-US" w:eastAsia="en-US" w:bidi="ar-SA"/>
      </w:rPr>
    </w:lvl>
    <w:lvl w:ilvl="5" w:tplc="96B299BA">
      <w:numFmt w:val="bullet"/>
      <w:lvlText w:val="•"/>
      <w:lvlJc w:val="left"/>
      <w:pPr>
        <w:ind w:left="5371" w:hanging="360"/>
      </w:pPr>
      <w:rPr>
        <w:rFonts w:hint="default"/>
        <w:lang w:val="en-US" w:eastAsia="en-US" w:bidi="ar-SA"/>
      </w:rPr>
    </w:lvl>
    <w:lvl w:ilvl="6" w:tplc="0E042580">
      <w:numFmt w:val="bullet"/>
      <w:lvlText w:val="•"/>
      <w:lvlJc w:val="left"/>
      <w:pPr>
        <w:ind w:left="6257" w:hanging="360"/>
      </w:pPr>
      <w:rPr>
        <w:rFonts w:hint="default"/>
        <w:lang w:val="en-US" w:eastAsia="en-US" w:bidi="ar-SA"/>
      </w:rPr>
    </w:lvl>
    <w:lvl w:ilvl="7" w:tplc="FF3EA28A">
      <w:numFmt w:val="bullet"/>
      <w:lvlText w:val="•"/>
      <w:lvlJc w:val="left"/>
      <w:pPr>
        <w:ind w:left="7144" w:hanging="360"/>
      </w:pPr>
      <w:rPr>
        <w:rFonts w:hint="default"/>
        <w:lang w:val="en-US" w:eastAsia="en-US" w:bidi="ar-SA"/>
      </w:rPr>
    </w:lvl>
    <w:lvl w:ilvl="8" w:tplc="10EA60B2">
      <w:numFmt w:val="bullet"/>
      <w:lvlText w:val="•"/>
      <w:lvlJc w:val="left"/>
      <w:pPr>
        <w:ind w:left="8030" w:hanging="360"/>
      </w:pPr>
      <w:rPr>
        <w:rFonts w:hint="default"/>
        <w:lang w:val="en-US" w:eastAsia="en-US" w:bidi="ar-SA"/>
      </w:rPr>
    </w:lvl>
  </w:abstractNum>
  <w:abstractNum w:abstractNumId="9" w15:restartNumberingAfterBreak="0">
    <w:nsid w:val="6F4569D8"/>
    <w:multiLevelType w:val="hybridMultilevel"/>
    <w:tmpl w:val="ACA0F2D2"/>
    <w:lvl w:ilvl="0" w:tplc="EF5A0748">
      <w:numFmt w:val="bullet"/>
      <w:lvlText w:val="☐"/>
      <w:lvlJc w:val="left"/>
      <w:pPr>
        <w:ind w:left="371" w:hanging="255"/>
      </w:pPr>
      <w:rPr>
        <w:rFonts w:ascii="MS Gothic" w:eastAsia="MS Gothic" w:hAnsi="MS Gothic" w:cs="MS Gothic" w:hint="default"/>
        <w:b w:val="0"/>
        <w:bCs w:val="0"/>
        <w:i w:val="0"/>
        <w:iCs w:val="0"/>
        <w:color w:val="242424"/>
        <w:spacing w:val="0"/>
        <w:w w:val="97"/>
        <w:sz w:val="20"/>
        <w:szCs w:val="20"/>
        <w:lang w:val="en-US" w:eastAsia="en-US" w:bidi="ar-SA"/>
      </w:rPr>
    </w:lvl>
    <w:lvl w:ilvl="1" w:tplc="D0060606">
      <w:numFmt w:val="bullet"/>
      <w:lvlText w:val="•"/>
      <w:lvlJc w:val="left"/>
      <w:pPr>
        <w:ind w:left="1437" w:hanging="255"/>
      </w:pPr>
      <w:rPr>
        <w:rFonts w:hint="default"/>
        <w:lang w:val="en-US" w:eastAsia="en-US" w:bidi="ar-SA"/>
      </w:rPr>
    </w:lvl>
    <w:lvl w:ilvl="2" w:tplc="7ADCC40E">
      <w:numFmt w:val="bullet"/>
      <w:lvlText w:val="•"/>
      <w:lvlJc w:val="left"/>
      <w:pPr>
        <w:ind w:left="2494" w:hanging="255"/>
      </w:pPr>
      <w:rPr>
        <w:rFonts w:hint="default"/>
        <w:lang w:val="en-US" w:eastAsia="en-US" w:bidi="ar-SA"/>
      </w:rPr>
    </w:lvl>
    <w:lvl w:ilvl="3" w:tplc="C3E6CA10">
      <w:numFmt w:val="bullet"/>
      <w:lvlText w:val="•"/>
      <w:lvlJc w:val="left"/>
      <w:pPr>
        <w:ind w:left="3551" w:hanging="255"/>
      </w:pPr>
      <w:rPr>
        <w:rFonts w:hint="default"/>
        <w:lang w:val="en-US" w:eastAsia="en-US" w:bidi="ar-SA"/>
      </w:rPr>
    </w:lvl>
    <w:lvl w:ilvl="4" w:tplc="4B30D706">
      <w:numFmt w:val="bullet"/>
      <w:lvlText w:val="•"/>
      <w:lvlJc w:val="left"/>
      <w:pPr>
        <w:ind w:left="4608" w:hanging="255"/>
      </w:pPr>
      <w:rPr>
        <w:rFonts w:hint="default"/>
        <w:lang w:val="en-US" w:eastAsia="en-US" w:bidi="ar-SA"/>
      </w:rPr>
    </w:lvl>
    <w:lvl w:ilvl="5" w:tplc="C3786364">
      <w:numFmt w:val="bullet"/>
      <w:lvlText w:val="•"/>
      <w:lvlJc w:val="left"/>
      <w:pPr>
        <w:ind w:left="5666" w:hanging="255"/>
      </w:pPr>
      <w:rPr>
        <w:rFonts w:hint="default"/>
        <w:lang w:val="en-US" w:eastAsia="en-US" w:bidi="ar-SA"/>
      </w:rPr>
    </w:lvl>
    <w:lvl w:ilvl="6" w:tplc="8488FD54">
      <w:numFmt w:val="bullet"/>
      <w:lvlText w:val="•"/>
      <w:lvlJc w:val="left"/>
      <w:pPr>
        <w:ind w:left="6723" w:hanging="255"/>
      </w:pPr>
      <w:rPr>
        <w:rFonts w:hint="default"/>
        <w:lang w:val="en-US" w:eastAsia="en-US" w:bidi="ar-SA"/>
      </w:rPr>
    </w:lvl>
    <w:lvl w:ilvl="7" w:tplc="433A9682">
      <w:numFmt w:val="bullet"/>
      <w:lvlText w:val="•"/>
      <w:lvlJc w:val="left"/>
      <w:pPr>
        <w:ind w:left="7780" w:hanging="255"/>
      </w:pPr>
      <w:rPr>
        <w:rFonts w:hint="default"/>
        <w:lang w:val="en-US" w:eastAsia="en-US" w:bidi="ar-SA"/>
      </w:rPr>
    </w:lvl>
    <w:lvl w:ilvl="8" w:tplc="5E16069A">
      <w:numFmt w:val="bullet"/>
      <w:lvlText w:val="•"/>
      <w:lvlJc w:val="left"/>
      <w:pPr>
        <w:ind w:left="8837" w:hanging="255"/>
      </w:pPr>
      <w:rPr>
        <w:rFonts w:hint="default"/>
        <w:lang w:val="en-US" w:eastAsia="en-US" w:bidi="ar-SA"/>
      </w:rPr>
    </w:lvl>
  </w:abstractNum>
  <w:num w:numId="1" w16cid:durableId="743449422">
    <w:abstractNumId w:val="3"/>
  </w:num>
  <w:num w:numId="2" w16cid:durableId="693530782">
    <w:abstractNumId w:val="7"/>
  </w:num>
  <w:num w:numId="3" w16cid:durableId="1398436936">
    <w:abstractNumId w:val="1"/>
  </w:num>
  <w:num w:numId="4" w16cid:durableId="351419227">
    <w:abstractNumId w:val="0"/>
  </w:num>
  <w:num w:numId="5" w16cid:durableId="1895458441">
    <w:abstractNumId w:val="8"/>
  </w:num>
  <w:num w:numId="6" w16cid:durableId="819855790">
    <w:abstractNumId w:val="5"/>
  </w:num>
  <w:num w:numId="7" w16cid:durableId="2013098088">
    <w:abstractNumId w:val="9"/>
  </w:num>
  <w:num w:numId="8" w16cid:durableId="1832716490">
    <w:abstractNumId w:val="6"/>
  </w:num>
  <w:num w:numId="9" w16cid:durableId="600602090">
    <w:abstractNumId w:val="2"/>
  </w:num>
  <w:num w:numId="10" w16cid:durableId="1559197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A93"/>
    <w:rsid w:val="000549B9"/>
    <w:rsid w:val="00070543"/>
    <w:rsid w:val="00095B42"/>
    <w:rsid w:val="000E0D53"/>
    <w:rsid w:val="000F3BD9"/>
    <w:rsid w:val="001477B8"/>
    <w:rsid w:val="001801C5"/>
    <w:rsid w:val="002043C1"/>
    <w:rsid w:val="00210A5C"/>
    <w:rsid w:val="002662CF"/>
    <w:rsid w:val="0028708C"/>
    <w:rsid w:val="002870CE"/>
    <w:rsid w:val="002A63D3"/>
    <w:rsid w:val="002A663B"/>
    <w:rsid w:val="002E05D9"/>
    <w:rsid w:val="003149DD"/>
    <w:rsid w:val="00317AE3"/>
    <w:rsid w:val="003E6DB9"/>
    <w:rsid w:val="00420F87"/>
    <w:rsid w:val="0045253D"/>
    <w:rsid w:val="00475CA2"/>
    <w:rsid w:val="00492A0C"/>
    <w:rsid w:val="004A58AE"/>
    <w:rsid w:val="00525013"/>
    <w:rsid w:val="00584DDE"/>
    <w:rsid w:val="00585E36"/>
    <w:rsid w:val="005C47B6"/>
    <w:rsid w:val="005C6430"/>
    <w:rsid w:val="005E6314"/>
    <w:rsid w:val="00624290"/>
    <w:rsid w:val="00690208"/>
    <w:rsid w:val="006917C9"/>
    <w:rsid w:val="006D7E83"/>
    <w:rsid w:val="00700E32"/>
    <w:rsid w:val="007011EA"/>
    <w:rsid w:val="00707DA4"/>
    <w:rsid w:val="007D0826"/>
    <w:rsid w:val="008244E0"/>
    <w:rsid w:val="008434AE"/>
    <w:rsid w:val="008A2DCF"/>
    <w:rsid w:val="008A7D08"/>
    <w:rsid w:val="008B65AF"/>
    <w:rsid w:val="0093752A"/>
    <w:rsid w:val="00957E9F"/>
    <w:rsid w:val="00A26A64"/>
    <w:rsid w:val="00A44081"/>
    <w:rsid w:val="00A7122C"/>
    <w:rsid w:val="00AA4620"/>
    <w:rsid w:val="00B00129"/>
    <w:rsid w:val="00B66C8D"/>
    <w:rsid w:val="00BA7E73"/>
    <w:rsid w:val="00BB38C8"/>
    <w:rsid w:val="00C21074"/>
    <w:rsid w:val="00C55D7D"/>
    <w:rsid w:val="00CC258B"/>
    <w:rsid w:val="00CC4CFB"/>
    <w:rsid w:val="00CE4ABA"/>
    <w:rsid w:val="00D33A93"/>
    <w:rsid w:val="00DF6A0C"/>
    <w:rsid w:val="00E22A0A"/>
    <w:rsid w:val="00E2547E"/>
    <w:rsid w:val="00E310FF"/>
    <w:rsid w:val="00E839B5"/>
    <w:rsid w:val="00E95C83"/>
    <w:rsid w:val="00F164C6"/>
    <w:rsid w:val="00FA26C1"/>
    <w:rsid w:val="00FC138E"/>
    <w:rsid w:val="00FE198F"/>
    <w:rsid w:val="00FE7DA0"/>
    <w:rsid w:val="3C8F29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620AC5"/>
  <w15:docId w15:val="{8979CA53-F8AA-49DE-B8AC-2A8D5C307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18"/>
      <w:szCs w:val="18"/>
    </w:rPr>
  </w:style>
  <w:style w:type="paragraph" w:styleId="Title">
    <w:name w:val="Title"/>
    <w:basedOn w:val="Normal"/>
    <w:uiPriority w:val="10"/>
    <w:qFormat/>
    <w:pPr>
      <w:ind w:left="4124"/>
    </w:pPr>
    <w:rPr>
      <w:b/>
      <w:bCs/>
      <w:sz w:val="28"/>
      <w:szCs w:val="28"/>
    </w:rPr>
  </w:style>
  <w:style w:type="paragraph" w:styleId="ListParagraph">
    <w:name w:val="List Paragraph"/>
    <w:basedOn w:val="Normal"/>
    <w:uiPriority w:val="1"/>
    <w:qFormat/>
    <w:pPr>
      <w:spacing w:line="218" w:lineRule="exact"/>
      <w:ind w:left="720" w:hanging="360"/>
    </w:pPr>
  </w:style>
  <w:style w:type="paragraph" w:customStyle="1" w:styleId="TableParagraph">
    <w:name w:val="Table Paragraph"/>
    <w:basedOn w:val="Normal"/>
    <w:uiPriority w:val="1"/>
    <w:qFormat/>
    <w:pPr>
      <w:ind w:left="839"/>
    </w:pPr>
  </w:style>
  <w:style w:type="paragraph" w:styleId="Header">
    <w:name w:val="header"/>
    <w:basedOn w:val="Normal"/>
    <w:link w:val="HeaderChar"/>
    <w:uiPriority w:val="99"/>
    <w:unhideWhenUsed/>
    <w:rsid w:val="00420F87"/>
    <w:pPr>
      <w:tabs>
        <w:tab w:val="center" w:pos="4680"/>
        <w:tab w:val="right" w:pos="9360"/>
      </w:tabs>
    </w:pPr>
  </w:style>
  <w:style w:type="character" w:customStyle="1" w:styleId="HeaderChar">
    <w:name w:val="Header Char"/>
    <w:basedOn w:val="DefaultParagraphFont"/>
    <w:link w:val="Header"/>
    <w:uiPriority w:val="99"/>
    <w:rsid w:val="00420F87"/>
    <w:rPr>
      <w:rFonts w:ascii="Arial" w:eastAsia="Arial" w:hAnsi="Arial" w:cs="Arial"/>
    </w:rPr>
  </w:style>
  <w:style w:type="paragraph" w:styleId="Footer">
    <w:name w:val="footer"/>
    <w:basedOn w:val="Normal"/>
    <w:link w:val="FooterChar"/>
    <w:uiPriority w:val="99"/>
    <w:unhideWhenUsed/>
    <w:rsid w:val="00420F87"/>
    <w:pPr>
      <w:tabs>
        <w:tab w:val="center" w:pos="4680"/>
        <w:tab w:val="right" w:pos="9360"/>
      </w:tabs>
    </w:pPr>
  </w:style>
  <w:style w:type="character" w:customStyle="1" w:styleId="FooterChar">
    <w:name w:val="Footer Char"/>
    <w:basedOn w:val="DefaultParagraphFont"/>
    <w:link w:val="Footer"/>
    <w:uiPriority w:val="99"/>
    <w:rsid w:val="00420F87"/>
    <w:rPr>
      <w:rFonts w:ascii="Arial" w:eastAsia="Arial" w:hAnsi="Arial" w:cs="Arial"/>
    </w:rPr>
  </w:style>
  <w:style w:type="paragraph" w:styleId="Revision">
    <w:name w:val="Revision"/>
    <w:hidden/>
    <w:uiPriority w:val="99"/>
    <w:semiHidden/>
    <w:rsid w:val="00AA4620"/>
    <w:pPr>
      <w:widowControl/>
      <w:autoSpaceDE/>
      <w:autoSpaceDN/>
    </w:pPr>
    <w:rPr>
      <w:rFonts w:ascii="Arial" w:eastAsia="Arial" w:hAnsi="Arial" w:cs="Arial"/>
    </w:rPr>
  </w:style>
  <w:style w:type="character" w:styleId="CommentReference">
    <w:name w:val="annotation reference"/>
    <w:basedOn w:val="DefaultParagraphFont"/>
    <w:uiPriority w:val="99"/>
    <w:semiHidden/>
    <w:unhideWhenUsed/>
    <w:rsid w:val="00E95C83"/>
    <w:rPr>
      <w:sz w:val="16"/>
      <w:szCs w:val="16"/>
    </w:rPr>
  </w:style>
  <w:style w:type="paragraph" w:styleId="CommentText">
    <w:name w:val="annotation text"/>
    <w:basedOn w:val="Normal"/>
    <w:link w:val="CommentTextChar"/>
    <w:uiPriority w:val="99"/>
    <w:unhideWhenUsed/>
    <w:rsid w:val="00E95C83"/>
    <w:rPr>
      <w:sz w:val="20"/>
      <w:szCs w:val="20"/>
    </w:rPr>
  </w:style>
  <w:style w:type="character" w:customStyle="1" w:styleId="CommentTextChar">
    <w:name w:val="Comment Text Char"/>
    <w:basedOn w:val="DefaultParagraphFont"/>
    <w:link w:val="CommentText"/>
    <w:uiPriority w:val="99"/>
    <w:rsid w:val="00E95C83"/>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E95C83"/>
    <w:rPr>
      <w:b/>
      <w:bCs/>
    </w:rPr>
  </w:style>
  <w:style w:type="character" w:customStyle="1" w:styleId="CommentSubjectChar">
    <w:name w:val="Comment Subject Char"/>
    <w:basedOn w:val="CommentTextChar"/>
    <w:link w:val="CommentSubject"/>
    <w:uiPriority w:val="99"/>
    <w:semiHidden/>
    <w:rsid w:val="00E95C83"/>
    <w:rPr>
      <w:rFonts w:ascii="Arial" w:eastAsia="Arial" w:hAnsi="Arial" w:cs="Arial"/>
      <w:b/>
      <w:bCs/>
      <w:sz w:val="20"/>
      <w:szCs w:val="20"/>
    </w:rPr>
  </w:style>
  <w:style w:type="paragraph" w:customStyle="1" w:styleId="Notes">
    <w:name w:val="Notes"/>
    <w:basedOn w:val="Normal"/>
    <w:link w:val="NotesChar"/>
    <w:qFormat/>
    <w:rsid w:val="002870CE"/>
    <w:pPr>
      <w:widowControl/>
      <w:autoSpaceDE/>
      <w:autoSpaceDN/>
      <w:spacing w:before="60" w:after="20"/>
    </w:pPr>
    <w:rPr>
      <w:rFonts w:asciiTheme="minorHAnsi" w:eastAsia="Calibri" w:hAnsiTheme="minorHAnsi" w:cs="Times New Roman"/>
      <w:i/>
      <w:color w:val="262626"/>
      <w:sz w:val="20"/>
    </w:rPr>
  </w:style>
  <w:style w:type="character" w:customStyle="1" w:styleId="NotesChar">
    <w:name w:val="Notes Char"/>
    <w:basedOn w:val="DefaultParagraphFont"/>
    <w:link w:val="Notes"/>
    <w:rsid w:val="002870CE"/>
    <w:rPr>
      <w:rFonts w:eastAsia="Calibri" w:cs="Times New Roman"/>
      <w:i/>
      <w:color w:val="262626"/>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ModernAudienceTargetUserField xmlns="72964915-1d70-4261-b634-b0c0e8b78411">
      <UserInfo>
        <DisplayName/>
        <AccountId xsi:nil="true"/>
        <AccountType/>
      </UserInfo>
    </_ModernAudienceTargetUserField>
    <Common_x0020_RPA_x0020_Workflow xmlns="72964915-1d70-4261-b634-b0c0e8b78411">
      <Url xsi:nil="true"/>
      <Description xsi:nil="true"/>
    </Common_x0020_RPA_x0020_Workflow>
    <Common_x0020_RPA_x0020_Workflow_x0020_Part_x0020_2 xmlns="72964915-1d70-4261-b634-b0c0e8b78411">
      <Url xsi:nil="true"/>
      <Description xsi:nil="true"/>
    </Common_x0020_RPA_x0020_Workflow_x0020_Part_x0020_2>
    <TaxCatchAll xmlns="500343c0-af67-4d55-b6f3-a7838e163d14" xsi:nil="true"/>
    <Documents_x0020_Uploaded xmlns="d9573664-a90d-4642-a194-8d0a404b3417" xsi:nil="true"/>
    <NFFormData xmlns="72964915-1d70-4261-b634-b0c0e8b78411" xsi:nil="true"/>
    <New_x0020_Workflow xmlns="72964915-1d70-4261-b634-b0c0e8b78411">
      <Url xsi:nil="true"/>
      <Description xsi:nil="true"/>
    </New_x0020_Workflow>
    <Project_x002f_DivisionName xmlns="d9573664-a90d-4642-a194-8d0a404b3417" xsi:nil="true"/>
    <Cancel_x0020_RPA xmlns="72964915-1d70-4261-b634-b0c0e8b78411">
      <Url xsi:nil="true"/>
      <Description xsi:nil="true"/>
    </Cancel_x0020_RPA>
    <Debug_x0020_Position_x0020_Control_x0020_Issue xmlns="72964915-1d70-4261-b634-b0c0e8b78411">
      <Url xsi:nil="true"/>
      <Description xsi:nil="true"/>
    </Debug_x0020_Position_x0020_Control_x0020_Issue>
    <RPA_x0020_Number xmlns="d9573664-a90d-4642-a194-8d0a404b3417">25-184</RPA_x0020_Number>
    <Proposed_x0020_Position_x0020_Number xmlns="d9573664-a90d-4642-a194-8d0a404b3417" xsi:nil="true"/>
    <Docset_x0020_Name xmlns="d9573664-a90d-4642-a194-8d0a404b3417">Manalo, Meliza@OTSI2025-06-20T1056 AM</Docset_x0020_Name>
    <lcf76f155ced4ddcb4097134ff3c332f xmlns="72964915-1d70-4261-b634-b0c0e8b78411">
      <Terms xmlns="http://schemas.microsoft.com/office/infopath/2007/PartnerControls"/>
    </lcf76f155ced4ddcb4097134ff3c332f>
    <Proposed_x0020_Class_x0020_Title xmlns="d9573664-a90d-4642-a194-8d0a404b3417" xsi:nil="true"/>
    <PropNumberOfPositions xmlns="72964915-1d70-4261-b634-b0c0e8b7841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98356D9C576DC46A43FE64F530837C9" ma:contentTypeVersion="37" ma:contentTypeDescription="Create a new document." ma:contentTypeScope="" ma:versionID="9d7e9aa804c1440cf8fdefc822a672cf">
  <xsd:schema xmlns:xsd="http://www.w3.org/2001/XMLSchema" xmlns:xs="http://www.w3.org/2001/XMLSchema" xmlns:p="http://schemas.microsoft.com/office/2006/metadata/properties" xmlns:ns2="500343c0-af67-4d55-b6f3-a7838e163d14" xmlns:ns3="72964915-1d70-4261-b634-b0c0e8b78411" xmlns:ns4="d9573664-a90d-4642-a194-8d0a404b3417" targetNamespace="http://schemas.microsoft.com/office/2006/metadata/properties" ma:root="true" ma:fieldsID="14a890a8a56a6727c5d01d872040b9bc" ns2:_="" ns3:_="" ns4:_="">
    <xsd:import namespace="500343c0-af67-4d55-b6f3-a7838e163d14"/>
    <xsd:import namespace="72964915-1d70-4261-b634-b0c0e8b78411"/>
    <xsd:import namespace="d9573664-a90d-4642-a194-8d0a404b3417"/>
    <xsd:element name="properties">
      <xsd:complexType>
        <xsd:sequence>
          <xsd:element name="documentManagement">
            <xsd:complexType>
              <xsd:all>
                <xsd:element ref="ns2:_dlc_DocId" minOccurs="0"/>
                <xsd:element ref="ns2:_dlc_DocIdUrl" minOccurs="0"/>
                <xsd:element ref="ns2:_dlc_DocIdPersistId" minOccurs="0"/>
                <xsd:element ref="ns3:NFFormData" minOccurs="0"/>
                <xsd:element ref="ns3:New_x0020_Workflow" minOccurs="0"/>
                <xsd:element ref="ns4:Proposed_x0020_Class_x0020_Title" minOccurs="0"/>
                <xsd:element ref="ns4:Proposed_x0020_Position_x0020_Number" minOccurs="0"/>
                <xsd:element ref="ns4:RPA_x0020_Number" minOccurs="0"/>
                <xsd:element ref="ns4:Project_x002f_DivisionName" minOccurs="0"/>
                <xsd:element ref="ns3:MediaServiceMetadata" minOccurs="0"/>
                <xsd:element ref="ns3:MediaServiceFastMetadata" minOccurs="0"/>
                <xsd:element ref="ns4:Documents_x0020_Uploaded" minOccurs="0"/>
                <xsd:element ref="ns4:Docset_x0020_Name" minOccurs="0"/>
                <xsd:element ref="ns3:Cancel_x0020_RPA" minOccurs="0"/>
                <xsd:element ref="ns4:SharedWithUsers" minOccurs="0"/>
                <xsd:element ref="ns4:SharedWithDetails" minOccurs="0"/>
                <xsd:element ref="ns3:_ModernAudienceTargetUserField" minOccurs="0"/>
                <xsd:element ref="ns3:_ModernAudienceAadObjectIds" minOccurs="0"/>
                <xsd:element ref="ns3:PropNumberOfPositions" minOccurs="0"/>
                <xsd:element ref="ns3:Common_x0020_RPA_x0020_Workflow" minOccurs="0"/>
                <xsd:element ref="ns3:lcf76f155ced4ddcb4097134ff3c332f" minOccurs="0"/>
                <xsd:element ref="ns2:TaxCatchAll"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3:Common_x0020_RPA_x0020_Workflow_x0020_Part_x0020_2" minOccurs="0"/>
                <xsd:element ref="ns3:MediaServiceObjectDetectorVersions" minOccurs="0"/>
                <xsd:element ref="ns3:MediaServiceSearchProperties" minOccurs="0"/>
                <xsd:element ref="ns3:Debug_x0020_Position_x0020_Control_x0020_Issu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0343c0-af67-4d55-b6f3-a7838e163d1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34" nillable="true" ma:displayName="Taxonomy Catch All Column" ma:hidden="true" ma:list="{021f6de4-4dac-4c1f-8c95-1bf7ca13140c}" ma:internalName="TaxCatchAll" ma:showField="CatchAllData" ma:web="d9573664-a90d-4642-a194-8d0a404b341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2964915-1d70-4261-b634-b0c0e8b78411" elementFormDefault="qualified">
    <xsd:import namespace="http://schemas.microsoft.com/office/2006/documentManagement/types"/>
    <xsd:import namespace="http://schemas.microsoft.com/office/infopath/2007/PartnerControls"/>
    <xsd:element name="NFFormData" ma:index="11" nillable="true" ma:displayName="NFFormData" ma:hidden="true" ma:internalName="NFFormData">
      <xsd:simpleType>
        <xsd:restriction base="dms:Note"/>
      </xsd:simpleType>
    </xsd:element>
    <xsd:element name="New_x0020_Workflow" ma:index="12" nillable="true" ma:displayName="RPA Workflow 1" ma:internalName="New_x0020_Workflow">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Cancel_x0020_RPA" ma:index="22" nillable="true" ma:displayName="Cancel RPA" ma:internalName="Cancel_x0020_RPA">
      <xsd:complexType>
        <xsd:complexContent>
          <xsd:extension base="dms:URL">
            <xsd:sequence>
              <xsd:element name="Url" type="dms:ValidUrl" minOccurs="0" nillable="true"/>
              <xsd:element name="Description" type="xsd:string" nillable="true"/>
            </xsd:sequence>
          </xsd:extension>
        </xsd:complexContent>
      </xsd:complexType>
    </xsd:element>
    <xsd:element name="_ModernAudienceTargetUserField" ma:index="28" nillable="true" ma:displayName="Audience" ma:list="UserInfo" ma:SharePointGroup="0" ma:internalName="_ModernAudienceTargetUserField"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ModernAudienceAadObjectIds" ma:index="29" nillable="true" ma:displayName="AudienceIds" ma:list="{852576e5-fe59-41c8-9d09-e01aa1f32eff}" ma:internalName="_ModernAudienceAadObjectIds" ma:readOnly="true" ma:showField="_AadObjectIdForUser" ma:web="d9573664-a90d-4642-a194-8d0a404b3417">
      <xsd:complexType>
        <xsd:complexContent>
          <xsd:extension base="dms:MultiChoiceLookup">
            <xsd:sequence>
              <xsd:element name="Value" type="dms:Lookup" maxOccurs="unbounded" minOccurs="0" nillable="true"/>
            </xsd:sequence>
          </xsd:extension>
        </xsd:complexContent>
      </xsd:complexType>
    </xsd:element>
    <xsd:element name="PropNumberOfPositions" ma:index="30" nillable="true" ma:displayName="PropNumberOfPositions" ma:internalName="PropNumberOfPositions">
      <xsd:simpleType>
        <xsd:restriction base="dms:Number"/>
      </xsd:simpleType>
    </xsd:element>
    <xsd:element name="Common_x0020_RPA_x0020_Workflow" ma:index="31" nillable="true" ma:displayName="Common RPA Workflow" ma:internalName="Common_x0020_RPA_x0020_Workflow">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33" nillable="true" ma:taxonomy="true" ma:internalName="lcf76f155ced4ddcb4097134ff3c332f" ma:taxonomyFieldName="MediaServiceImageTags" ma:displayName="Image Tags" ma:readOnly="false" ma:fieldId="{5cf76f15-5ced-4ddc-b409-7134ff3c332f}" ma:taxonomyMulti="true" ma:sspId="5bce90d6-5a2c-47e0-8337-aac7acda0e97"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ternalName="MediaServiceDateTaken" ma:readOnly="true">
      <xsd:simpleType>
        <xsd:restriction base="dms:Text"/>
      </xsd:simpleType>
    </xsd:element>
    <xsd:element name="MediaServiceLocation" ma:index="36" nillable="true" ma:displayName="Location" ma:internalName="MediaServiceLocation" ma:readOnly="true">
      <xsd:simpleType>
        <xsd:restriction base="dms:Text"/>
      </xsd:simpleType>
    </xsd:element>
    <xsd:element name="MediaServiceOCR" ma:index="37" nillable="true" ma:displayName="Extracted Text" ma:internalName="MediaServiceOCR" ma:readOnly="true">
      <xsd:simpleType>
        <xsd:restriction base="dms:Note">
          <xsd:maxLength value="255"/>
        </xsd:restriction>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element name="Common_x0020_RPA_x0020_Workflow_x0020_Part_x0020_2" ma:index="40" nillable="true" ma:displayName="Common RPA Workflow Part 2" ma:internalName="Common_x0020_RPA_x0020_Workflow_x0020_Part_x0020_2">
      <xsd:complexType>
        <xsd:complexContent>
          <xsd:extension base="dms:URL">
            <xsd:sequence>
              <xsd:element name="Url" type="dms:ValidUrl" minOccurs="0" nillable="true"/>
              <xsd:element name="Description" type="xsd:string" nillable="true"/>
            </xsd:sequence>
          </xsd:extension>
        </xsd:complexContent>
      </xsd:complexType>
    </xsd:element>
    <xsd:element name="MediaServiceObjectDetectorVersions" ma:index="41" nillable="true" ma:displayName="MediaServiceObjectDetectorVersions" ma:hidden="true" ma:indexed="true" ma:internalName="MediaServiceObjectDetectorVersions" ma:readOnly="true">
      <xsd:simpleType>
        <xsd:restriction base="dms:Text"/>
      </xsd:simpleType>
    </xsd:element>
    <xsd:element name="MediaServiceSearchProperties" ma:index="42" nillable="true" ma:displayName="MediaServiceSearchProperties" ma:hidden="true" ma:internalName="MediaServiceSearchProperties" ma:readOnly="true">
      <xsd:simpleType>
        <xsd:restriction base="dms:Note"/>
      </xsd:simpleType>
    </xsd:element>
    <xsd:element name="Debug_x0020_Position_x0020_Control_x0020_Issue" ma:index="43" nillable="true" ma:displayName="Debug Position Control Issue" ma:internalName="Debug_x0020_Position_x0020_Control_x0020_Iss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9573664-a90d-4642-a194-8d0a404b3417" elementFormDefault="qualified">
    <xsd:import namespace="http://schemas.microsoft.com/office/2006/documentManagement/types"/>
    <xsd:import namespace="http://schemas.microsoft.com/office/infopath/2007/PartnerControls"/>
    <xsd:element name="Proposed_x0020_Class_x0020_Title" ma:index="13" nillable="true" ma:displayName="Proposed Class Title" ma:internalName="Proposed_x0020_Class_x0020_Title">
      <xsd:simpleType>
        <xsd:restriction base="dms:Text">
          <xsd:maxLength value="255"/>
        </xsd:restriction>
      </xsd:simpleType>
    </xsd:element>
    <xsd:element name="Proposed_x0020_Position_x0020_Number" ma:index="14" nillable="true" ma:displayName="Proposed Position Number" ma:internalName="Proposed_x0020_Position_x0020_Number">
      <xsd:simpleType>
        <xsd:restriction base="dms:Text">
          <xsd:maxLength value="255"/>
        </xsd:restriction>
      </xsd:simpleType>
    </xsd:element>
    <xsd:element name="RPA_x0020_Number" ma:index="15" nillable="true" ma:displayName="RPA Number" ma:indexed="true" ma:internalName="RPA_x0020_Number">
      <xsd:simpleType>
        <xsd:restriction base="dms:Text">
          <xsd:maxLength value="255"/>
        </xsd:restriction>
      </xsd:simpleType>
    </xsd:element>
    <xsd:element name="Project_x002f_DivisionName" ma:index="16" nillable="true" ma:displayName="Project/Division Name" ma:format="Dropdown" ma:internalName="Project_x002f_Division_x0020_Name">
      <xsd:simpleType>
        <xsd:restriction base="dms:Choice">
          <xsd:enumeration value="ACSD"/>
          <xsd:enumeration value="ASD"/>
          <xsd:enumeration value="CALHEERS"/>
          <xsd:enumeration value="CEDRS"/>
          <xsd:enumeration value="CMIPS"/>
          <xsd:enumeration value="CWDS"/>
          <xsd:enumeration value="Directorate"/>
          <xsd:enumeration value="EBT"/>
          <xsd:enumeration value="EOD"/>
          <xsd:enumeration value="EVV"/>
          <xsd:enumeration value="EWIC"/>
          <xsd:enumeration value="FLSD"/>
          <xsd:enumeration value="HRD"/>
          <xsd:enumeration value="ISO"/>
          <xsd:enumeration value="ITO"/>
          <xsd:enumeration value="LEGAL"/>
          <xsd:enumeration value="OAIO"/>
          <xsd:enumeration value="POLST"/>
          <xsd:enumeration value="SAWS"/>
          <xsd:enumeration value="TASC"/>
          <xsd:enumeration value="WDTIP"/>
          <xsd:enumeration value="WIC EBT"/>
        </xsd:restriction>
      </xsd:simpleType>
    </xsd:element>
    <xsd:element name="Documents_x0020_Uploaded" ma:index="19" nillable="true" ma:displayName="Documents Uploaded" ma:internalName="Documents_x0020_Uploaded">
      <xsd:simpleType>
        <xsd:restriction base="dms:Note">
          <xsd:maxLength value="255"/>
        </xsd:restriction>
      </xsd:simpleType>
    </xsd:element>
    <xsd:element name="Docset_x0020_Name" ma:index="20" nillable="true" ma:displayName="Docset Name" ma:internalName="Docset_x0020_Name">
      <xsd:simpleType>
        <xsd:restriction base="dms:Text">
          <xsd:maxLength value="255"/>
        </xsd:restriction>
      </xsd:simple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5bce90d6-5a2c-47e0-8337-aac7acda0e97" ContentTypeId="0x0101" PreviousValue="false"/>
</file>

<file path=customXml/item4.xml><?xml version="1.0" encoding="utf-8"?>
<?mso-contentType ?>
<spe:Receivers xmlns:spe="http://schemas.microsoft.com/sharepoint/event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43F7F9-A096-4E86-BF8D-15350AC0FC84}">
  <ds:schemaRefs>
    <ds:schemaRef ds:uri="http://schemas.microsoft.com/office/2006/metadata/properties"/>
    <ds:schemaRef ds:uri="http://schemas.microsoft.com/office/infopath/2007/PartnerControls"/>
    <ds:schemaRef ds:uri="72964915-1d70-4261-b634-b0c0e8b78411"/>
    <ds:schemaRef ds:uri="500343c0-af67-4d55-b6f3-a7838e163d14"/>
    <ds:schemaRef ds:uri="d9573664-a90d-4642-a194-8d0a404b3417"/>
  </ds:schemaRefs>
</ds:datastoreItem>
</file>

<file path=customXml/itemProps2.xml><?xml version="1.0" encoding="utf-8"?>
<ds:datastoreItem xmlns:ds="http://schemas.openxmlformats.org/officeDocument/2006/customXml" ds:itemID="{96B8EE09-2AB7-4EEF-8C40-EFC660AC58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0343c0-af67-4d55-b6f3-a7838e163d14"/>
    <ds:schemaRef ds:uri="72964915-1d70-4261-b634-b0c0e8b78411"/>
    <ds:schemaRef ds:uri="d9573664-a90d-4642-a194-8d0a404b34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2711EB-5B9E-4220-9847-23B759540A97}">
  <ds:schemaRefs>
    <ds:schemaRef ds:uri="Microsoft.SharePoint.Taxonomy.ContentTypeSync"/>
  </ds:schemaRefs>
</ds:datastoreItem>
</file>

<file path=customXml/itemProps4.xml><?xml version="1.0" encoding="utf-8"?>
<ds:datastoreItem xmlns:ds="http://schemas.openxmlformats.org/officeDocument/2006/customXml" ds:itemID="{E62D84A2-D5F1-488E-9927-B51A0883C113}">
  <ds:schemaRefs>
    <ds:schemaRef ds:uri="http://schemas.microsoft.com/sharepoint/events"/>
  </ds:schemaRefs>
</ds:datastoreItem>
</file>

<file path=customXml/itemProps5.xml><?xml version="1.0" encoding="utf-8"?>
<ds:datastoreItem xmlns:ds="http://schemas.openxmlformats.org/officeDocument/2006/customXml" ds:itemID="{5D17ABED-7755-48B4-BD6A-5C1F2DEE60B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5</Pages>
  <Words>1672</Words>
  <Characters>9536</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Garcia, Mika@OSI</dc:creator>
  <cp:lastModifiedBy>Henry, Jazmine@OTSI</cp:lastModifiedBy>
  <cp:revision>23</cp:revision>
  <dcterms:created xsi:type="dcterms:W3CDTF">2025-06-20T16:50:00Z</dcterms:created>
  <dcterms:modified xsi:type="dcterms:W3CDTF">2026-08-26T21:17:00Z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TKVER">
    <vt:lpwstr>2017.1.1.18220 Pro Production-32</vt:lpwstr>
  </property>
  <property fmtid="{D5CDD505-2E9C-101B-9397-08002B2CF9AE}" pid="3" name="Created">
    <vt:filetime>2025-03-12T00:00:00Z</vt:filetime>
  </property>
  <property fmtid="{D5CDD505-2E9C-101B-9397-08002B2CF9AE}" pid="4" name="DocuSignConversionCorrelationToken">
    <vt:lpwstr>fae0fd6f-cdc6-43c3-993b-76c93796da21</vt:lpwstr>
  </property>
  <property fmtid="{D5CDD505-2E9C-101B-9397-08002B2CF9AE}" pid="5" name="DocuSignConversionTraceToken">
    <vt:lpwstr>542b8157-78a4-4302-8e9f-f43051dbdb05</vt:lpwstr>
  </property>
  <property fmtid="{D5CDD505-2E9C-101B-9397-08002B2CF9AE}" pid="6" name="LastSaved">
    <vt:filetime>2025-05-06T00:00:00Z</vt:filetime>
  </property>
  <property fmtid="{D5CDD505-2E9C-101B-9397-08002B2CF9AE}" pid="7" name="Producer">
    <vt:lpwstr>PDFKit.NET 12.3.208.0 DMV10</vt:lpwstr>
  </property>
  <property fmtid="{D5CDD505-2E9C-101B-9397-08002B2CF9AE}" pid="8" name="ContentTypeId">
    <vt:lpwstr>0x010100098356D9C576DC46A43FE64F530837C9</vt:lpwstr>
  </property>
  <property fmtid="{D5CDD505-2E9C-101B-9397-08002B2CF9AE}" pid="9" name="_docset_NoMedatataSyncRequired">
    <vt:lpwstr>True</vt:lpwstr>
  </property>
</Properties>
</file>