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0"/>
        <w:gridCol w:w="907"/>
        <w:gridCol w:w="1351"/>
        <w:gridCol w:w="1351"/>
        <w:gridCol w:w="673"/>
        <w:gridCol w:w="341"/>
        <w:gridCol w:w="338"/>
        <w:gridCol w:w="271"/>
        <w:gridCol w:w="1078"/>
      </w:tblGrid>
      <w:tr w:rsidR="002E1CA3" w:rsidRPr="002E1CA3" w14:paraId="2CED1C0D" w14:textId="77777777" w:rsidTr="00EF0727">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EF0727">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EF0727">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7D8D7706" w:rsidR="00CD0D6A" w:rsidRPr="002E1CA3" w:rsidRDefault="00B47A1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191937">
        <w:trPr>
          <w:trHeight w:val="59"/>
          <w:jc w:val="center"/>
        </w:trPr>
        <w:tc>
          <w:tcPr>
            <w:tcW w:w="5405" w:type="dxa"/>
            <w:gridSpan w:val="3"/>
            <w:tcBorders>
              <w:top w:val="nil"/>
              <w:left w:val="nil"/>
              <w:bottom w:val="single" w:sz="4" w:space="0" w:color="auto"/>
              <w:right w:val="nil"/>
            </w:tcBorders>
          </w:tcPr>
          <w:p w14:paraId="200465C8" w14:textId="77777777" w:rsidR="00CD0D6A" w:rsidRPr="00191937" w:rsidRDefault="00CD0D6A">
            <w:pPr>
              <w:rPr>
                <w:sz w:val="20"/>
                <w:szCs w:val="24"/>
              </w:rPr>
            </w:pPr>
          </w:p>
        </w:tc>
        <w:tc>
          <w:tcPr>
            <w:tcW w:w="5403" w:type="dxa"/>
            <w:gridSpan w:val="7"/>
            <w:tcBorders>
              <w:top w:val="nil"/>
              <w:left w:val="nil"/>
              <w:bottom w:val="single" w:sz="4" w:space="0" w:color="auto"/>
              <w:right w:val="nil"/>
            </w:tcBorders>
          </w:tcPr>
          <w:p w14:paraId="63C17495" w14:textId="77777777" w:rsidR="00CD0D6A" w:rsidRPr="00191937" w:rsidRDefault="00CD0D6A">
            <w:pPr>
              <w:rPr>
                <w:sz w:val="20"/>
                <w:szCs w:val="24"/>
              </w:rPr>
            </w:pPr>
          </w:p>
        </w:tc>
      </w:tr>
      <w:tr w:rsidR="00A06728" w:rsidRPr="002E1CA3" w14:paraId="2BE7F333" w14:textId="77777777" w:rsidTr="00EF0727">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EF0727">
        <w:trPr>
          <w:jc w:val="center"/>
        </w:trPr>
        <w:tc>
          <w:tcPr>
            <w:tcW w:w="5405" w:type="dxa"/>
            <w:gridSpan w:val="3"/>
            <w:tcBorders>
              <w:top w:val="nil"/>
              <w:left w:val="single" w:sz="4" w:space="0" w:color="auto"/>
              <w:bottom w:val="single" w:sz="4" w:space="0" w:color="auto"/>
            </w:tcBorders>
          </w:tcPr>
          <w:p w14:paraId="7C69B0E8" w14:textId="5F3D5FD5" w:rsidR="00A06728" w:rsidRPr="002E1CA3" w:rsidRDefault="00B47A1E">
            <w:pPr>
              <w:rPr>
                <w:sz w:val="24"/>
                <w:szCs w:val="24"/>
              </w:rPr>
            </w:pPr>
            <w:r>
              <w:rPr>
                <w:sz w:val="24"/>
                <w:szCs w:val="24"/>
              </w:rPr>
              <w:t>VALLEY STATE PRISON</w:t>
            </w:r>
          </w:p>
        </w:tc>
        <w:tc>
          <w:tcPr>
            <w:tcW w:w="4325" w:type="dxa"/>
            <w:gridSpan w:val="6"/>
            <w:tcBorders>
              <w:top w:val="nil"/>
              <w:bottom w:val="single" w:sz="4" w:space="0" w:color="auto"/>
            </w:tcBorders>
            <w:vAlign w:val="center"/>
          </w:tcPr>
          <w:p w14:paraId="7DB4BC1F" w14:textId="6A1E5749" w:rsidR="00A06728" w:rsidRPr="00167A73" w:rsidRDefault="00D44773" w:rsidP="00D44773">
            <w:r>
              <w:t>919-228</w:t>
            </w:r>
            <w:r w:rsidR="00B47A1E">
              <w:t>-</w:t>
            </w:r>
            <w:r>
              <w:t>5278</w:t>
            </w:r>
            <w:r w:rsidR="00B47A1E">
              <w:t>-</w:t>
            </w:r>
            <w:r>
              <w:t>XXX</w:t>
            </w:r>
          </w:p>
        </w:tc>
        <w:tc>
          <w:tcPr>
            <w:tcW w:w="1078" w:type="dxa"/>
            <w:tcBorders>
              <w:top w:val="nil"/>
              <w:bottom w:val="single" w:sz="4" w:space="0" w:color="auto"/>
            </w:tcBorders>
            <w:vAlign w:val="center"/>
          </w:tcPr>
          <w:p w14:paraId="19A1FD9B" w14:textId="13B073EB" w:rsidR="00A06728" w:rsidRPr="00167A73" w:rsidRDefault="00B47A1E" w:rsidP="009C58AD">
            <w:pPr>
              <w:jc w:val="center"/>
            </w:pPr>
            <w:r>
              <w:t>1</w:t>
            </w:r>
          </w:p>
        </w:tc>
      </w:tr>
      <w:tr w:rsidR="004120A7" w:rsidRPr="002E1CA3" w14:paraId="7D25EBD4" w14:textId="77777777" w:rsidTr="00EF0727">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EF0727">
        <w:trPr>
          <w:jc w:val="center"/>
        </w:trPr>
        <w:tc>
          <w:tcPr>
            <w:tcW w:w="5405" w:type="dxa"/>
            <w:gridSpan w:val="3"/>
            <w:vMerge w:val="restart"/>
            <w:tcBorders>
              <w:top w:val="nil"/>
            </w:tcBorders>
            <w:vAlign w:val="center"/>
          </w:tcPr>
          <w:p w14:paraId="4C24278B" w14:textId="77777777" w:rsidR="004120A7" w:rsidRDefault="00B47A1E" w:rsidP="00D86CC1">
            <w:r>
              <w:t>ADMINISTRATION / COMMUNITY RESOURCES</w:t>
            </w:r>
          </w:p>
          <w:p w14:paraId="32D51289" w14:textId="4B9C743D" w:rsidR="007C063E" w:rsidRPr="00167A73" w:rsidRDefault="007C063E" w:rsidP="00D86CC1"/>
        </w:tc>
        <w:tc>
          <w:tcPr>
            <w:tcW w:w="5403" w:type="dxa"/>
            <w:gridSpan w:val="7"/>
            <w:tcBorders>
              <w:top w:val="nil"/>
              <w:bottom w:val="single" w:sz="4" w:space="0" w:color="auto"/>
            </w:tcBorders>
            <w:vAlign w:val="center"/>
          </w:tcPr>
          <w:p w14:paraId="3334E89D" w14:textId="11EEBAAD" w:rsidR="004120A7" w:rsidRPr="00D44773" w:rsidRDefault="00B47A1E" w:rsidP="00D44773">
            <w:pPr>
              <w:rPr>
                <w:b/>
              </w:rPr>
            </w:pPr>
            <w:r w:rsidRPr="00D44773">
              <w:rPr>
                <w:b/>
              </w:rPr>
              <w:t>MANAGE</w:t>
            </w:r>
            <w:r w:rsidR="00D44773" w:rsidRPr="00D44773">
              <w:rPr>
                <w:b/>
              </w:rPr>
              <w:t>MENT SERVICES TECHNICIAN</w:t>
            </w:r>
          </w:p>
        </w:tc>
      </w:tr>
      <w:tr w:rsidR="004120A7" w:rsidRPr="002E1CA3" w14:paraId="11B2C64D" w14:textId="77777777" w:rsidTr="00EF0727">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EF0727">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50F037E1" w:rsidR="004120A7" w:rsidRPr="00167A73" w:rsidRDefault="00D44773" w:rsidP="00B47A1E">
            <w:r>
              <w:t>MANAGEMENT SERVICES TECHNICIAN</w:t>
            </w:r>
          </w:p>
        </w:tc>
      </w:tr>
      <w:tr w:rsidR="004120A7" w:rsidRPr="002E1CA3" w14:paraId="07758462" w14:textId="77777777" w:rsidTr="00EF0727">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EF0727">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48A4056" w:rsidR="004120A7" w:rsidRPr="00167A73" w:rsidRDefault="00B47A1E" w:rsidP="004120A7">
            <w:pPr>
              <w:spacing w:before="40" w:after="40"/>
            </w:pPr>
            <w:r>
              <w:t>P / FT</w:t>
            </w:r>
          </w:p>
        </w:tc>
        <w:tc>
          <w:tcPr>
            <w:tcW w:w="1351" w:type="dxa"/>
            <w:tcBorders>
              <w:top w:val="nil"/>
              <w:bottom w:val="single" w:sz="4" w:space="0" w:color="auto"/>
            </w:tcBorders>
            <w:vAlign w:val="center"/>
          </w:tcPr>
          <w:p w14:paraId="0FBC4DC7" w14:textId="4F25AB19" w:rsidR="004120A7" w:rsidRPr="00167A73" w:rsidRDefault="00D44773" w:rsidP="004120A7">
            <w:r>
              <w:t>R01</w:t>
            </w:r>
          </w:p>
        </w:tc>
        <w:tc>
          <w:tcPr>
            <w:tcW w:w="1352" w:type="dxa"/>
            <w:gridSpan w:val="3"/>
            <w:tcBorders>
              <w:top w:val="nil"/>
              <w:bottom w:val="single" w:sz="4" w:space="0" w:color="auto"/>
            </w:tcBorders>
            <w:vAlign w:val="center"/>
          </w:tcPr>
          <w:p w14:paraId="46007ED8" w14:textId="67855675" w:rsidR="004120A7" w:rsidRPr="00167A73" w:rsidRDefault="00D44773" w:rsidP="004120A7">
            <w:r>
              <w:t>2</w:t>
            </w:r>
          </w:p>
        </w:tc>
        <w:tc>
          <w:tcPr>
            <w:tcW w:w="1349" w:type="dxa"/>
            <w:gridSpan w:val="2"/>
            <w:tcBorders>
              <w:top w:val="nil"/>
              <w:bottom w:val="single" w:sz="4" w:space="0" w:color="auto"/>
            </w:tcBorders>
            <w:vAlign w:val="center"/>
          </w:tcPr>
          <w:p w14:paraId="1C0EFD1D" w14:textId="43F7509E" w:rsidR="004120A7" w:rsidRPr="00167A73" w:rsidRDefault="004120A7" w:rsidP="00B47A1E">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B47A1E">
              <w:rPr>
                <w:sz w:val="16"/>
                <w:szCs w:val="16"/>
              </w:rPr>
              <w:fldChar w:fldCharType="begin">
                <w:ffData>
                  <w:name w:val="Check2"/>
                  <w:enabled/>
                  <w:calcOnExit w:val="0"/>
                  <w:checkBox>
                    <w:sizeAuto/>
                    <w:default w:val="1"/>
                  </w:checkBox>
                </w:ffData>
              </w:fldChar>
            </w:r>
            <w:bookmarkStart w:id="0" w:name="Check2"/>
            <w:r w:rsidR="00B47A1E">
              <w:rPr>
                <w:sz w:val="16"/>
                <w:szCs w:val="16"/>
              </w:rPr>
              <w:instrText xml:space="preserve"> FORMCHECKBOX </w:instrText>
            </w:r>
            <w:r w:rsidR="00B47A1E">
              <w:rPr>
                <w:sz w:val="16"/>
                <w:szCs w:val="16"/>
              </w:rPr>
            </w:r>
            <w:r w:rsidR="00B47A1E">
              <w:rPr>
                <w:sz w:val="16"/>
                <w:szCs w:val="16"/>
              </w:rPr>
              <w:fldChar w:fldCharType="separate"/>
            </w:r>
            <w:r w:rsidR="00B47A1E">
              <w:rPr>
                <w:sz w:val="16"/>
                <w:szCs w:val="16"/>
              </w:rPr>
              <w:fldChar w:fldCharType="end"/>
            </w:r>
            <w:bookmarkEnd w:id="0"/>
          </w:p>
        </w:tc>
      </w:tr>
      <w:tr w:rsidR="004120A7" w:rsidRPr="002E1CA3" w14:paraId="3C4D39A4" w14:textId="77777777" w:rsidTr="00EF0727">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EF0727">
        <w:trPr>
          <w:jc w:val="center"/>
        </w:trPr>
        <w:tc>
          <w:tcPr>
            <w:tcW w:w="5405" w:type="dxa"/>
            <w:gridSpan w:val="3"/>
            <w:tcBorders>
              <w:top w:val="nil"/>
              <w:bottom w:val="single" w:sz="4" w:space="0" w:color="auto"/>
            </w:tcBorders>
            <w:vAlign w:val="center"/>
          </w:tcPr>
          <w:p w14:paraId="79A90B7D" w14:textId="2E311207" w:rsidR="004120A7" w:rsidRPr="00167A73" w:rsidRDefault="00B47A1E" w:rsidP="004120A7">
            <w:r>
              <w:t>CHOWCHILLA</w:t>
            </w:r>
          </w:p>
        </w:tc>
        <w:tc>
          <w:tcPr>
            <w:tcW w:w="3375" w:type="dxa"/>
            <w:gridSpan w:val="3"/>
            <w:tcBorders>
              <w:top w:val="nil"/>
              <w:bottom w:val="single" w:sz="4" w:space="0" w:color="auto"/>
            </w:tcBorders>
            <w:vAlign w:val="center"/>
          </w:tcPr>
          <w:p w14:paraId="652AAA80" w14:textId="559F3E99" w:rsidR="004120A7" w:rsidRPr="00167A73" w:rsidRDefault="004120A7" w:rsidP="004120A7"/>
        </w:tc>
        <w:tc>
          <w:tcPr>
            <w:tcW w:w="2028" w:type="dxa"/>
            <w:gridSpan w:val="4"/>
            <w:tcBorders>
              <w:top w:val="nil"/>
              <w:bottom w:val="single" w:sz="4" w:space="0" w:color="auto"/>
            </w:tcBorders>
            <w:vAlign w:val="center"/>
          </w:tcPr>
          <w:p w14:paraId="30DBE683" w14:textId="510F5E3E" w:rsidR="004120A7" w:rsidRPr="00167A73" w:rsidRDefault="004120A7" w:rsidP="004120A7"/>
        </w:tc>
      </w:tr>
      <w:tr w:rsidR="00E6656A" w:rsidRPr="002E1CA3" w14:paraId="6408DA42" w14:textId="77777777" w:rsidTr="00E6656A">
        <w:trPr>
          <w:jc w:val="center"/>
        </w:trPr>
        <w:tc>
          <w:tcPr>
            <w:tcW w:w="10808" w:type="dxa"/>
            <w:gridSpan w:val="10"/>
            <w:tcBorders>
              <w:top w:val="nil"/>
              <w:bottom w:val="single" w:sz="4" w:space="0" w:color="auto"/>
            </w:tcBorders>
            <w:shd w:val="clear" w:color="auto" w:fill="BFBFBF" w:themeFill="background1" w:themeFillShade="BF"/>
          </w:tcPr>
          <w:p w14:paraId="4CCCB356" w14:textId="25D6A5B1" w:rsidR="00E6656A" w:rsidRPr="002E1CA3" w:rsidRDefault="00E6656A" w:rsidP="00E6656A">
            <w:pPr>
              <w:jc w:val="both"/>
              <w:rPr>
                <w:sz w:val="20"/>
                <w:szCs w:val="20"/>
              </w:rPr>
            </w:pPr>
            <w:r>
              <w:rPr>
                <w:b/>
                <w:sz w:val="20"/>
                <w:szCs w:val="20"/>
              </w:rPr>
              <w:t>CDCR’S MISSION, VISION and COMMITMENT</w:t>
            </w:r>
          </w:p>
        </w:tc>
      </w:tr>
      <w:tr w:rsidR="00E6656A" w:rsidRPr="002E1CA3" w14:paraId="0F8F7200" w14:textId="77777777" w:rsidTr="00E6656A">
        <w:trPr>
          <w:jc w:val="center"/>
        </w:trPr>
        <w:tc>
          <w:tcPr>
            <w:tcW w:w="10808" w:type="dxa"/>
            <w:gridSpan w:val="10"/>
            <w:tcBorders>
              <w:bottom w:val="single" w:sz="4" w:space="0" w:color="auto"/>
            </w:tcBorders>
          </w:tcPr>
          <w:p w14:paraId="17CDB134" w14:textId="77777777" w:rsidR="00E6656A" w:rsidRPr="007E17A3" w:rsidRDefault="00E6656A" w:rsidP="00E6656A">
            <w:pPr>
              <w:jc w:val="both"/>
              <w:rPr>
                <w:rFonts w:cs="Arial"/>
                <w:b/>
                <w:bCs/>
                <w:sz w:val="20"/>
                <w:szCs w:val="20"/>
              </w:rPr>
            </w:pPr>
            <w:r w:rsidRPr="007E17A3">
              <w:rPr>
                <w:rFonts w:cs="Arial"/>
                <w:b/>
                <w:bCs/>
                <w:sz w:val="20"/>
                <w:szCs w:val="20"/>
              </w:rPr>
              <w:t>Mission</w:t>
            </w:r>
          </w:p>
          <w:p w14:paraId="4913D183" w14:textId="77777777" w:rsidR="00E6656A" w:rsidRPr="007E17A3" w:rsidRDefault="00E6656A" w:rsidP="00E6656A">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18595C38" w14:textId="77777777" w:rsidR="00E6656A" w:rsidRPr="007E17A3" w:rsidRDefault="00E6656A" w:rsidP="00E6656A">
            <w:pPr>
              <w:jc w:val="both"/>
              <w:rPr>
                <w:rFonts w:cs="Arial"/>
                <w:b/>
                <w:bCs/>
                <w:sz w:val="20"/>
                <w:szCs w:val="20"/>
              </w:rPr>
            </w:pPr>
          </w:p>
          <w:p w14:paraId="37338AB7" w14:textId="77777777" w:rsidR="00E6656A" w:rsidRPr="007E17A3" w:rsidRDefault="00E6656A" w:rsidP="00E6656A">
            <w:pPr>
              <w:jc w:val="both"/>
              <w:rPr>
                <w:rFonts w:cs="Arial"/>
                <w:b/>
                <w:bCs/>
                <w:sz w:val="20"/>
                <w:szCs w:val="20"/>
              </w:rPr>
            </w:pPr>
            <w:r w:rsidRPr="007E17A3">
              <w:rPr>
                <w:rFonts w:cs="Arial"/>
                <w:b/>
                <w:bCs/>
                <w:sz w:val="20"/>
                <w:szCs w:val="20"/>
              </w:rPr>
              <w:t>Vision</w:t>
            </w:r>
          </w:p>
          <w:p w14:paraId="4F5D5510" w14:textId="77777777" w:rsidR="00E6656A" w:rsidRPr="007E17A3" w:rsidRDefault="00E6656A" w:rsidP="00E6656A">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4A9524B3" w14:textId="77777777" w:rsidR="00E6656A" w:rsidRPr="007E17A3" w:rsidRDefault="00E6656A" w:rsidP="00E6656A">
            <w:pPr>
              <w:jc w:val="both"/>
              <w:rPr>
                <w:sz w:val="20"/>
                <w:szCs w:val="20"/>
              </w:rPr>
            </w:pPr>
          </w:p>
          <w:p w14:paraId="56ADB15B" w14:textId="77777777" w:rsidR="00E6656A" w:rsidRPr="001F39E7" w:rsidRDefault="00E6656A" w:rsidP="00E6656A">
            <w:pPr>
              <w:jc w:val="both"/>
              <w:rPr>
                <w:b/>
                <w:bCs/>
                <w:sz w:val="20"/>
                <w:szCs w:val="20"/>
              </w:rPr>
            </w:pPr>
            <w:r w:rsidRPr="001F39E7">
              <w:rPr>
                <w:b/>
                <w:bCs/>
                <w:sz w:val="20"/>
                <w:szCs w:val="20"/>
              </w:rPr>
              <w:t>Commitment</w:t>
            </w:r>
          </w:p>
          <w:p w14:paraId="6079D117" w14:textId="77777777" w:rsidR="00E6656A" w:rsidRDefault="00E6656A" w:rsidP="00E6656A">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3C5741D0" w14:textId="77777777" w:rsidR="00E6656A" w:rsidRPr="001F39E7" w:rsidRDefault="00E6656A" w:rsidP="00E6656A">
            <w:pPr>
              <w:jc w:val="both"/>
              <w:rPr>
                <w:sz w:val="20"/>
                <w:szCs w:val="20"/>
              </w:rPr>
            </w:pPr>
          </w:p>
          <w:p w14:paraId="42AA0505" w14:textId="468188B9" w:rsidR="00E6656A" w:rsidRPr="002E1CA3" w:rsidRDefault="00E6656A" w:rsidP="00E6656A">
            <w:pPr>
              <w:jc w:val="both"/>
              <w:rPr>
                <w:b/>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1528ECB1" w:rsidR="004120A7" w:rsidRPr="00C1174C" w:rsidRDefault="00C1174C" w:rsidP="00C1174C">
            <w:pPr>
              <w:jc w:val="both"/>
              <w:rPr>
                <w:rFonts w:cstheme="minorHAnsi"/>
                <w:sz w:val="20"/>
                <w:szCs w:val="20"/>
              </w:rPr>
            </w:pPr>
            <w:r w:rsidRPr="00C1174C">
              <w:rPr>
                <w:rFonts w:cstheme="minorHAnsi"/>
                <w:color w:val="000000"/>
                <w:sz w:val="20"/>
                <w:szCs w:val="20"/>
                <w:shd w:val="clear" w:color="auto" w:fill="FFFFFF"/>
              </w:rPr>
              <w:t xml:space="preserve">The incumbent learns and performs the less difficult technical tasks in support of </w:t>
            </w:r>
            <w:r w:rsidR="00AE3F2D">
              <w:rPr>
                <w:rFonts w:cstheme="minorHAnsi"/>
                <w:color w:val="000000"/>
                <w:sz w:val="20"/>
                <w:szCs w:val="20"/>
                <w:shd w:val="clear" w:color="auto" w:fill="FFFFFF"/>
              </w:rPr>
              <w:t>incarcerated person</w:t>
            </w:r>
            <w:r w:rsidRPr="00C1174C">
              <w:rPr>
                <w:rFonts w:cstheme="minorHAnsi"/>
                <w:color w:val="000000"/>
                <w:sz w:val="20"/>
                <w:szCs w:val="20"/>
                <w:shd w:val="clear" w:color="auto" w:fill="FFFFFF"/>
              </w:rPr>
              <w:t xml:space="preserve"> programs within the institution.  </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670F1637" w:rsidR="00F20EC9" w:rsidRPr="002E1CA3" w:rsidRDefault="00C1174C" w:rsidP="00284469">
            <w:pPr>
              <w:pStyle w:val="BodyText"/>
              <w:spacing w:line="240" w:lineRule="auto"/>
              <w:rPr>
                <w:sz w:val="20"/>
              </w:rPr>
            </w:pPr>
            <w:r w:rsidRPr="00C1174C">
              <w:rPr>
                <w:rFonts w:asciiTheme="minorHAnsi" w:hAnsiTheme="minorHAnsi" w:cstheme="minorHAnsi"/>
                <w:sz w:val="20"/>
              </w:rPr>
              <w:t xml:space="preserve">Under supervision of the Community Resources Manager (CRM), the Management Services Technician (MST) will perform the less difficult </w:t>
            </w:r>
            <w:r>
              <w:rPr>
                <w:rFonts w:asciiTheme="minorHAnsi" w:hAnsiTheme="minorHAnsi" w:cstheme="minorHAnsi"/>
                <w:sz w:val="20"/>
              </w:rPr>
              <w:t xml:space="preserve">tasks, </w:t>
            </w:r>
            <w:r w:rsidRPr="00C1174C">
              <w:rPr>
                <w:rFonts w:asciiTheme="minorHAnsi" w:hAnsiTheme="minorHAnsi" w:cstheme="minorHAnsi"/>
                <w:sz w:val="20"/>
              </w:rPr>
              <w:t xml:space="preserve">gathering and analysis of program information associated with the Rehabilitative Achievement Credit (RAC) earning programs, Milestone Completion Credit (MCC) earning programs, </w:t>
            </w:r>
            <w:r w:rsidR="00AE3F2D">
              <w:rPr>
                <w:rFonts w:asciiTheme="minorHAnsi" w:hAnsiTheme="minorHAnsi" w:cstheme="minorHAnsi"/>
                <w:sz w:val="20"/>
              </w:rPr>
              <w:t>Incarcerated Person</w:t>
            </w:r>
            <w:r w:rsidRPr="00C1174C">
              <w:rPr>
                <w:rFonts w:asciiTheme="minorHAnsi" w:hAnsiTheme="minorHAnsi" w:cstheme="minorHAnsi"/>
                <w:sz w:val="20"/>
              </w:rPr>
              <w:t xml:space="preserve"> Activity Groups (IAGs), Self-Help Programs, Innovative Grant Recipient (IGE) programs, Self-Help Sponsors, and Volunteers. The duties require the ability to analyze written and numerical data accurately; write and communicate effectively; interpret and edit written material; and maintain professional demeanor and confidentiality as required. The MST will assist with data and tracking of </w:t>
            </w:r>
            <w:r w:rsidR="00AE3F2D">
              <w:rPr>
                <w:rFonts w:asciiTheme="minorHAnsi" w:hAnsiTheme="minorHAnsi" w:cstheme="minorHAnsi"/>
                <w:sz w:val="20"/>
              </w:rPr>
              <w:t>incarcerated person</w:t>
            </w:r>
            <w:r w:rsidRPr="00C1174C">
              <w:rPr>
                <w:rFonts w:asciiTheme="minorHAnsi" w:hAnsiTheme="minorHAnsi" w:cstheme="minorHAnsi"/>
                <w:sz w:val="20"/>
              </w:rPr>
              <w:t xml:space="preserve"> group activities into Strategic Offender Management System (SOMS). The MST will </w:t>
            </w:r>
            <w:proofErr w:type="gramStart"/>
            <w:r w:rsidRPr="00C1174C">
              <w:rPr>
                <w:rFonts w:asciiTheme="minorHAnsi" w:hAnsiTheme="minorHAnsi" w:cstheme="minorHAnsi"/>
                <w:sz w:val="20"/>
              </w:rPr>
              <w:t>provide assistance</w:t>
            </w:r>
            <w:proofErr w:type="gramEnd"/>
            <w:r w:rsidRPr="00C1174C">
              <w:rPr>
                <w:rFonts w:asciiTheme="minorHAnsi" w:hAnsiTheme="minorHAnsi" w:cstheme="minorHAnsi"/>
                <w:sz w:val="20"/>
              </w:rPr>
              <w:t xml:space="preserve"> and guidance to </w:t>
            </w:r>
            <w:r w:rsidR="00AE3F2D">
              <w:rPr>
                <w:rFonts w:asciiTheme="minorHAnsi" w:hAnsiTheme="minorHAnsi" w:cstheme="minorHAnsi"/>
                <w:sz w:val="20"/>
              </w:rPr>
              <w:t xml:space="preserve">incarcerated </w:t>
            </w:r>
            <w:proofErr w:type="gramStart"/>
            <w:r w:rsidR="00AE3F2D">
              <w:rPr>
                <w:rFonts w:asciiTheme="minorHAnsi" w:hAnsiTheme="minorHAnsi" w:cstheme="minorHAnsi"/>
                <w:sz w:val="20"/>
              </w:rPr>
              <w:t>person</w:t>
            </w:r>
            <w:r w:rsidRPr="00C1174C">
              <w:rPr>
                <w:rFonts w:asciiTheme="minorHAnsi" w:hAnsiTheme="minorHAnsi" w:cstheme="minorHAnsi"/>
                <w:sz w:val="20"/>
              </w:rPr>
              <w:t>s</w:t>
            </w:r>
            <w:proofErr w:type="gramEnd"/>
            <w:r w:rsidRPr="00C1174C">
              <w:rPr>
                <w:rFonts w:asciiTheme="minorHAnsi" w:hAnsiTheme="minorHAnsi" w:cstheme="minorHAnsi"/>
                <w:sz w:val="20"/>
              </w:rPr>
              <w:t xml:space="preserve"> while sponsoring </w:t>
            </w:r>
            <w:r w:rsidR="00AE3F2D">
              <w:rPr>
                <w:rFonts w:asciiTheme="minorHAnsi" w:hAnsiTheme="minorHAnsi" w:cstheme="minorHAnsi"/>
                <w:sz w:val="20"/>
              </w:rPr>
              <w:t>incarcerated person</w:t>
            </w:r>
            <w:r w:rsidRPr="00C1174C">
              <w:rPr>
                <w:rFonts w:asciiTheme="minorHAnsi" w:hAnsiTheme="minorHAnsi" w:cstheme="minorHAnsi"/>
                <w:sz w:val="20"/>
              </w:rPr>
              <w:t xml:space="preserve"> group activities. The primary mission of the Community Resources Manager Department (CRD) of VSP is to provide rehabilitative opportunities to all </w:t>
            </w:r>
            <w:r w:rsidR="00AE3F2D">
              <w:rPr>
                <w:rFonts w:asciiTheme="minorHAnsi" w:hAnsiTheme="minorHAnsi" w:cstheme="minorHAnsi"/>
                <w:sz w:val="20"/>
              </w:rPr>
              <w:t>incarcerated person</w:t>
            </w:r>
            <w:r w:rsidRPr="00C1174C">
              <w:rPr>
                <w:rFonts w:asciiTheme="minorHAnsi" w:hAnsiTheme="minorHAnsi" w:cstheme="minorHAnsi"/>
                <w:sz w:val="20"/>
              </w:rPr>
              <w:t xml:space="preserve">s housed within any facility in the institution in the form of self-help, </w:t>
            </w:r>
            <w:r w:rsidR="00AE3F2D">
              <w:rPr>
                <w:rFonts w:asciiTheme="minorHAnsi" w:hAnsiTheme="minorHAnsi" w:cstheme="minorHAnsi"/>
                <w:sz w:val="20"/>
              </w:rPr>
              <w:t>incarcerated person</w:t>
            </w:r>
            <w:r w:rsidRPr="00C1174C">
              <w:rPr>
                <w:rFonts w:asciiTheme="minorHAnsi" w:hAnsiTheme="minorHAnsi" w:cstheme="minorHAnsi"/>
                <w:sz w:val="20"/>
              </w:rPr>
              <w:t xml:space="preserve"> activity, religious, and community supported programs. As such the MST will serve as a lead for Self-Help sponsor staff. Assist in the development and obtaining of group curriculum for self-help, grant and other CRD programs. This position may also be responsible for direct and indirect responsibility for the work supervision, on-the-job training and work performances evaluation of </w:t>
            </w:r>
            <w:r w:rsidR="00AE3F2D">
              <w:rPr>
                <w:rFonts w:asciiTheme="minorHAnsi" w:hAnsiTheme="minorHAnsi" w:cstheme="minorHAnsi"/>
                <w:sz w:val="20"/>
              </w:rPr>
              <w:t xml:space="preserve">incarcerated </w:t>
            </w:r>
            <w:proofErr w:type="gramStart"/>
            <w:r w:rsidR="00AE3F2D">
              <w:rPr>
                <w:rFonts w:asciiTheme="minorHAnsi" w:hAnsiTheme="minorHAnsi" w:cstheme="minorHAnsi"/>
                <w:sz w:val="20"/>
              </w:rPr>
              <w:t>person</w:t>
            </w:r>
            <w:r w:rsidRPr="00C1174C">
              <w:rPr>
                <w:rFonts w:asciiTheme="minorHAnsi" w:hAnsiTheme="minorHAnsi" w:cstheme="minorHAnsi"/>
                <w:sz w:val="20"/>
              </w:rPr>
              <w:t>s</w:t>
            </w:r>
            <w:proofErr w:type="gramEnd"/>
            <w:r w:rsidRPr="00C1174C">
              <w:rPr>
                <w:rFonts w:asciiTheme="minorHAnsi" w:hAnsiTheme="minorHAnsi" w:cstheme="minorHAnsi"/>
                <w:sz w:val="20"/>
              </w:rPr>
              <w:t>. As an MST, you are expected to satisfy your duties, which include reporting to work on your scheduled workdays on a continuous basis.</w:t>
            </w:r>
          </w:p>
        </w:tc>
      </w:tr>
      <w:tr w:rsidR="002E1CA3" w:rsidRPr="002E1CA3" w14:paraId="63CD6B82" w14:textId="77777777" w:rsidTr="003B03DD">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3B03DD">
        <w:trPr>
          <w:jc w:val="center"/>
        </w:trPr>
        <w:tc>
          <w:tcPr>
            <w:tcW w:w="1438" w:type="dxa"/>
            <w:tcBorders>
              <w:top w:val="single" w:sz="4" w:space="0" w:color="auto"/>
              <w:bottom w:val="single" w:sz="4" w:space="0" w:color="auto"/>
              <w:right w:val="single" w:sz="4" w:space="0" w:color="auto"/>
            </w:tcBorders>
          </w:tcPr>
          <w:p w14:paraId="66B5CDF2" w14:textId="35501895" w:rsidR="00BD13EC" w:rsidRPr="007C063E" w:rsidRDefault="003B5B83" w:rsidP="00CD0D6A">
            <w:pPr>
              <w:jc w:val="center"/>
              <w:rPr>
                <w:rFonts w:cstheme="minorHAnsi"/>
                <w:sz w:val="20"/>
                <w:szCs w:val="20"/>
              </w:rPr>
            </w:pPr>
            <w:r w:rsidRPr="007C063E">
              <w:rPr>
                <w:rFonts w:cstheme="minorHAnsi"/>
                <w:sz w:val="20"/>
                <w:szCs w:val="20"/>
              </w:rPr>
              <w:t>30</w:t>
            </w:r>
            <w:r w:rsidR="00CD0D6A" w:rsidRPr="007C063E">
              <w:rPr>
                <w:rFonts w:cstheme="minorHAnsi"/>
                <w:sz w:val="20"/>
                <w:szCs w:val="20"/>
              </w:rPr>
              <w:t>%</w:t>
            </w:r>
          </w:p>
          <w:p w14:paraId="67AA9AF2" w14:textId="77777777" w:rsidR="00401674" w:rsidRPr="007C063E" w:rsidRDefault="00401674" w:rsidP="00CD0D6A">
            <w:pPr>
              <w:jc w:val="center"/>
              <w:rPr>
                <w:rFonts w:cstheme="minorHAnsi"/>
                <w:sz w:val="20"/>
                <w:szCs w:val="20"/>
              </w:rPr>
            </w:pPr>
          </w:p>
          <w:p w14:paraId="1707348C" w14:textId="77777777" w:rsidR="00401674" w:rsidRPr="007C063E" w:rsidRDefault="00401674" w:rsidP="00CD0D6A">
            <w:pPr>
              <w:jc w:val="center"/>
              <w:rPr>
                <w:rFonts w:cstheme="minorHAnsi"/>
                <w:sz w:val="20"/>
                <w:szCs w:val="20"/>
              </w:rPr>
            </w:pPr>
          </w:p>
          <w:p w14:paraId="0A77914A" w14:textId="77777777" w:rsidR="00BD13EC" w:rsidRPr="007C063E" w:rsidRDefault="00BD13EC" w:rsidP="00CD0D6A">
            <w:pPr>
              <w:jc w:val="center"/>
              <w:rPr>
                <w:rFonts w:cstheme="minorHAnsi"/>
                <w:sz w:val="20"/>
                <w:szCs w:val="20"/>
              </w:rPr>
            </w:pPr>
          </w:p>
          <w:p w14:paraId="280D80BA" w14:textId="77777777" w:rsidR="00BD13EC" w:rsidRPr="007C063E" w:rsidRDefault="00BD13EC" w:rsidP="00CD0D6A">
            <w:pPr>
              <w:jc w:val="center"/>
              <w:rPr>
                <w:rFonts w:cstheme="minorHAnsi"/>
                <w:sz w:val="20"/>
                <w:szCs w:val="20"/>
              </w:rPr>
            </w:pPr>
          </w:p>
          <w:p w14:paraId="291025EE" w14:textId="77777777" w:rsidR="00BD13EC" w:rsidRPr="007C063E" w:rsidRDefault="00BD13EC" w:rsidP="00CD0D6A">
            <w:pPr>
              <w:jc w:val="center"/>
              <w:rPr>
                <w:rFonts w:cstheme="minorHAnsi"/>
                <w:sz w:val="20"/>
                <w:szCs w:val="20"/>
              </w:rPr>
            </w:pPr>
            <w:r w:rsidRPr="007C063E">
              <w:rPr>
                <w:rFonts w:cstheme="minorHAnsi"/>
                <w:sz w:val="20"/>
                <w:szCs w:val="20"/>
              </w:rPr>
              <w:br/>
            </w:r>
          </w:p>
          <w:p w14:paraId="0D2140EE" w14:textId="77777777" w:rsidR="00B47A1E" w:rsidRPr="007C063E" w:rsidRDefault="00B47A1E" w:rsidP="00CD0D6A">
            <w:pPr>
              <w:jc w:val="center"/>
              <w:rPr>
                <w:rFonts w:cstheme="minorHAnsi"/>
                <w:sz w:val="20"/>
                <w:szCs w:val="20"/>
              </w:rPr>
            </w:pPr>
          </w:p>
          <w:p w14:paraId="42FA883C" w14:textId="77777777" w:rsidR="00B47A1E" w:rsidRPr="007C063E" w:rsidRDefault="00B47A1E" w:rsidP="00CD0D6A">
            <w:pPr>
              <w:jc w:val="center"/>
              <w:rPr>
                <w:rFonts w:cstheme="minorHAnsi"/>
                <w:sz w:val="20"/>
                <w:szCs w:val="20"/>
              </w:rPr>
            </w:pPr>
          </w:p>
          <w:p w14:paraId="32A59E36" w14:textId="77777777" w:rsidR="00B47A1E" w:rsidRPr="007C063E" w:rsidRDefault="00B47A1E" w:rsidP="00CD0D6A">
            <w:pPr>
              <w:jc w:val="center"/>
              <w:rPr>
                <w:rFonts w:cstheme="minorHAnsi"/>
                <w:sz w:val="20"/>
                <w:szCs w:val="20"/>
              </w:rPr>
            </w:pPr>
          </w:p>
          <w:p w14:paraId="76633560" w14:textId="77777777" w:rsidR="00B47A1E" w:rsidRPr="007C063E" w:rsidRDefault="00B47A1E" w:rsidP="00CD0D6A">
            <w:pPr>
              <w:jc w:val="center"/>
              <w:rPr>
                <w:rFonts w:cstheme="minorHAnsi"/>
                <w:sz w:val="20"/>
                <w:szCs w:val="20"/>
              </w:rPr>
            </w:pPr>
          </w:p>
          <w:p w14:paraId="40365666" w14:textId="77777777" w:rsidR="00B47A1E" w:rsidRPr="007C063E" w:rsidRDefault="00B47A1E" w:rsidP="00CD0D6A">
            <w:pPr>
              <w:jc w:val="center"/>
              <w:rPr>
                <w:rFonts w:cstheme="minorHAnsi"/>
                <w:sz w:val="20"/>
                <w:szCs w:val="20"/>
              </w:rPr>
            </w:pPr>
          </w:p>
          <w:p w14:paraId="50ACC49E" w14:textId="77777777" w:rsidR="00B47A1E" w:rsidRPr="007C063E" w:rsidRDefault="00B47A1E" w:rsidP="00CD0D6A">
            <w:pPr>
              <w:jc w:val="center"/>
              <w:rPr>
                <w:rFonts w:cstheme="minorHAnsi"/>
                <w:sz w:val="20"/>
                <w:szCs w:val="20"/>
              </w:rPr>
            </w:pPr>
          </w:p>
          <w:p w14:paraId="5A9AF6E6" w14:textId="77777777" w:rsidR="00935F11" w:rsidRDefault="00935F11" w:rsidP="00B47A1E">
            <w:pPr>
              <w:jc w:val="center"/>
              <w:rPr>
                <w:rFonts w:cstheme="minorHAnsi"/>
                <w:sz w:val="20"/>
                <w:szCs w:val="20"/>
              </w:rPr>
            </w:pPr>
          </w:p>
          <w:p w14:paraId="1D338DD3" w14:textId="124F23C2" w:rsidR="00401674" w:rsidRPr="007C063E" w:rsidRDefault="00191937" w:rsidP="00B47A1E">
            <w:pPr>
              <w:jc w:val="center"/>
              <w:rPr>
                <w:rFonts w:cstheme="minorHAnsi"/>
                <w:sz w:val="20"/>
                <w:szCs w:val="20"/>
              </w:rPr>
            </w:pPr>
            <w:r w:rsidRPr="007C063E">
              <w:rPr>
                <w:rFonts w:cstheme="minorHAnsi"/>
                <w:sz w:val="20"/>
                <w:szCs w:val="20"/>
              </w:rPr>
              <w:t>30</w:t>
            </w:r>
            <w:r w:rsidR="00401674" w:rsidRPr="007C063E">
              <w:rPr>
                <w:rFonts w:cstheme="minorHAnsi"/>
                <w:sz w:val="20"/>
                <w:szCs w:val="20"/>
              </w:rPr>
              <w:t>%</w:t>
            </w:r>
            <w:r w:rsidR="000E2954" w:rsidRPr="007C063E">
              <w:rPr>
                <w:rFonts w:cstheme="minorHAnsi"/>
                <w:sz w:val="20"/>
                <w:szCs w:val="20"/>
              </w:rPr>
              <w:t xml:space="preserve"> </w:t>
            </w:r>
          </w:p>
          <w:p w14:paraId="5098F488" w14:textId="77777777" w:rsidR="00EF0727" w:rsidRPr="007C063E" w:rsidRDefault="00EF0727" w:rsidP="00B47A1E">
            <w:pPr>
              <w:jc w:val="center"/>
              <w:rPr>
                <w:rFonts w:cstheme="minorHAnsi"/>
                <w:sz w:val="20"/>
                <w:szCs w:val="20"/>
              </w:rPr>
            </w:pPr>
          </w:p>
          <w:p w14:paraId="3C2D5BEC" w14:textId="77777777" w:rsidR="00EF0727" w:rsidRPr="007C063E" w:rsidRDefault="00EF0727" w:rsidP="00B47A1E">
            <w:pPr>
              <w:jc w:val="center"/>
              <w:rPr>
                <w:rFonts w:cstheme="minorHAnsi"/>
                <w:sz w:val="20"/>
                <w:szCs w:val="20"/>
              </w:rPr>
            </w:pPr>
          </w:p>
          <w:p w14:paraId="1D90D123" w14:textId="77777777" w:rsidR="00EF0727" w:rsidRPr="007C063E" w:rsidRDefault="00EF0727" w:rsidP="00B47A1E">
            <w:pPr>
              <w:jc w:val="center"/>
              <w:rPr>
                <w:rFonts w:cstheme="minorHAnsi"/>
                <w:sz w:val="20"/>
                <w:szCs w:val="20"/>
              </w:rPr>
            </w:pPr>
          </w:p>
          <w:p w14:paraId="1305F713" w14:textId="77777777" w:rsidR="00EF0727" w:rsidRDefault="00EF0727" w:rsidP="00B47A1E">
            <w:pPr>
              <w:jc w:val="center"/>
              <w:rPr>
                <w:rFonts w:cstheme="minorHAnsi"/>
                <w:sz w:val="20"/>
                <w:szCs w:val="20"/>
              </w:rPr>
            </w:pPr>
          </w:p>
          <w:p w14:paraId="7DD4E98E" w14:textId="77777777" w:rsidR="00D21435" w:rsidRPr="007C063E" w:rsidRDefault="00D21435" w:rsidP="00B47A1E">
            <w:pPr>
              <w:jc w:val="center"/>
              <w:rPr>
                <w:rFonts w:cstheme="minorHAnsi"/>
                <w:sz w:val="20"/>
                <w:szCs w:val="20"/>
              </w:rPr>
            </w:pPr>
          </w:p>
          <w:p w14:paraId="41DD459E" w14:textId="77777777" w:rsidR="00EF0727" w:rsidRPr="007C063E" w:rsidRDefault="00EF0727" w:rsidP="00B47A1E">
            <w:pPr>
              <w:jc w:val="center"/>
              <w:rPr>
                <w:rFonts w:cstheme="minorHAnsi"/>
                <w:sz w:val="20"/>
                <w:szCs w:val="20"/>
              </w:rPr>
            </w:pPr>
          </w:p>
          <w:p w14:paraId="58ACA186" w14:textId="0FF4A670" w:rsidR="00EF0727" w:rsidRPr="007C063E" w:rsidRDefault="00BF152F" w:rsidP="00B47A1E">
            <w:pPr>
              <w:jc w:val="center"/>
              <w:rPr>
                <w:rFonts w:cstheme="minorHAnsi"/>
                <w:sz w:val="20"/>
                <w:szCs w:val="20"/>
              </w:rPr>
            </w:pPr>
            <w:r w:rsidRPr="007C063E">
              <w:rPr>
                <w:rFonts w:cstheme="minorHAnsi"/>
                <w:sz w:val="20"/>
                <w:szCs w:val="20"/>
              </w:rPr>
              <w:t>25</w:t>
            </w:r>
            <w:r w:rsidR="00EF0727" w:rsidRPr="007C063E">
              <w:rPr>
                <w:rFonts w:cstheme="minorHAnsi"/>
                <w:sz w:val="20"/>
                <w:szCs w:val="20"/>
              </w:rPr>
              <w:t>%</w:t>
            </w:r>
          </w:p>
          <w:p w14:paraId="10E0DAA1" w14:textId="654B3A81" w:rsidR="00EF0727" w:rsidRPr="007C063E" w:rsidRDefault="00EF0727" w:rsidP="00B47A1E">
            <w:pPr>
              <w:jc w:val="center"/>
              <w:rPr>
                <w:rFonts w:cstheme="minorHAnsi"/>
                <w:sz w:val="20"/>
                <w:szCs w:val="20"/>
              </w:rPr>
            </w:pPr>
          </w:p>
          <w:p w14:paraId="12105769" w14:textId="7A5BD09D" w:rsidR="00EF0727" w:rsidRPr="007C063E" w:rsidRDefault="00EF0727" w:rsidP="00B47A1E">
            <w:pPr>
              <w:jc w:val="center"/>
              <w:rPr>
                <w:rFonts w:cstheme="minorHAnsi"/>
                <w:sz w:val="20"/>
                <w:szCs w:val="20"/>
              </w:rPr>
            </w:pPr>
          </w:p>
          <w:p w14:paraId="2F5F0987" w14:textId="526EE791" w:rsidR="00EF0727" w:rsidRPr="007C063E" w:rsidRDefault="00EF0727" w:rsidP="00B47A1E">
            <w:pPr>
              <w:jc w:val="center"/>
              <w:rPr>
                <w:rFonts w:cstheme="minorHAnsi"/>
                <w:sz w:val="20"/>
                <w:szCs w:val="20"/>
              </w:rPr>
            </w:pPr>
          </w:p>
          <w:p w14:paraId="03B683F1" w14:textId="7C07117D" w:rsidR="00EF0727" w:rsidRPr="007C063E" w:rsidRDefault="00EF0727" w:rsidP="00B47A1E">
            <w:pPr>
              <w:jc w:val="center"/>
              <w:rPr>
                <w:rFonts w:cstheme="minorHAnsi"/>
                <w:sz w:val="20"/>
                <w:szCs w:val="20"/>
              </w:rPr>
            </w:pPr>
          </w:p>
          <w:p w14:paraId="55F2E136" w14:textId="16D0E77F" w:rsidR="00EF0727" w:rsidRPr="007C063E" w:rsidRDefault="00EF0727" w:rsidP="00B47A1E">
            <w:pPr>
              <w:jc w:val="center"/>
              <w:rPr>
                <w:rFonts w:cstheme="minorHAnsi"/>
                <w:sz w:val="20"/>
                <w:szCs w:val="20"/>
              </w:rPr>
            </w:pPr>
            <w:r w:rsidRPr="007C063E">
              <w:rPr>
                <w:rFonts w:cstheme="minorHAnsi"/>
                <w:sz w:val="20"/>
                <w:szCs w:val="20"/>
              </w:rPr>
              <w:t>1</w:t>
            </w:r>
            <w:r w:rsidR="00263B18">
              <w:rPr>
                <w:rFonts w:cstheme="minorHAnsi"/>
                <w:sz w:val="20"/>
                <w:szCs w:val="20"/>
              </w:rPr>
              <w:t>0</w:t>
            </w:r>
            <w:r w:rsidRPr="007C063E">
              <w:rPr>
                <w:rFonts w:cstheme="minorHAnsi"/>
                <w:sz w:val="20"/>
                <w:szCs w:val="20"/>
              </w:rPr>
              <w:t>%</w:t>
            </w:r>
          </w:p>
          <w:p w14:paraId="6237E484" w14:textId="428C8AF0" w:rsidR="00EF0727" w:rsidRDefault="00EF0727" w:rsidP="00B47A1E">
            <w:pPr>
              <w:jc w:val="center"/>
              <w:rPr>
                <w:rFonts w:cstheme="minorHAnsi"/>
                <w:sz w:val="20"/>
                <w:szCs w:val="20"/>
              </w:rPr>
            </w:pPr>
          </w:p>
          <w:p w14:paraId="24BAF042" w14:textId="27E26AF3" w:rsidR="00263B18" w:rsidRDefault="00263B18" w:rsidP="00B47A1E">
            <w:pPr>
              <w:jc w:val="center"/>
              <w:rPr>
                <w:rFonts w:cstheme="minorHAnsi"/>
                <w:sz w:val="20"/>
                <w:szCs w:val="20"/>
              </w:rPr>
            </w:pPr>
          </w:p>
          <w:p w14:paraId="342DAE4A" w14:textId="20974A88" w:rsidR="00263B18" w:rsidRDefault="00263B18" w:rsidP="00B47A1E">
            <w:pPr>
              <w:jc w:val="center"/>
              <w:rPr>
                <w:rFonts w:cstheme="minorHAnsi"/>
                <w:sz w:val="20"/>
                <w:szCs w:val="20"/>
              </w:rPr>
            </w:pPr>
          </w:p>
          <w:p w14:paraId="6713100E" w14:textId="6D0C4CCB" w:rsidR="00263B18" w:rsidRDefault="00263B18" w:rsidP="00B47A1E">
            <w:pPr>
              <w:jc w:val="center"/>
              <w:rPr>
                <w:rFonts w:cstheme="minorHAnsi"/>
                <w:sz w:val="20"/>
                <w:szCs w:val="20"/>
              </w:rPr>
            </w:pPr>
          </w:p>
          <w:p w14:paraId="0BEAF838" w14:textId="3CB399DB" w:rsidR="00263B18" w:rsidRDefault="00263B18" w:rsidP="00B47A1E">
            <w:pPr>
              <w:jc w:val="center"/>
              <w:rPr>
                <w:rFonts w:cstheme="minorHAnsi"/>
                <w:sz w:val="20"/>
                <w:szCs w:val="20"/>
              </w:rPr>
            </w:pPr>
          </w:p>
          <w:p w14:paraId="51224B56" w14:textId="25BFEF58" w:rsidR="00263B18" w:rsidRPr="007C063E" w:rsidRDefault="00263B18" w:rsidP="00B47A1E">
            <w:pPr>
              <w:jc w:val="center"/>
              <w:rPr>
                <w:rFonts w:cstheme="minorHAnsi"/>
                <w:sz w:val="20"/>
                <w:szCs w:val="20"/>
              </w:rPr>
            </w:pPr>
            <w:r>
              <w:rPr>
                <w:rFonts w:cstheme="minorHAnsi"/>
                <w:sz w:val="20"/>
                <w:szCs w:val="20"/>
              </w:rPr>
              <w:t>5%</w:t>
            </w:r>
          </w:p>
          <w:p w14:paraId="7376037C" w14:textId="654F1217" w:rsidR="00EF0727" w:rsidRPr="007C063E" w:rsidRDefault="00EF0727" w:rsidP="00B47A1E">
            <w:pPr>
              <w:jc w:val="center"/>
              <w:rPr>
                <w:rFonts w:cstheme="minorHAnsi"/>
                <w:sz w:val="20"/>
                <w:szCs w:val="20"/>
              </w:rPr>
            </w:pPr>
          </w:p>
          <w:p w14:paraId="6B8BE470" w14:textId="5AB949B0" w:rsidR="00191937" w:rsidRPr="007C063E" w:rsidRDefault="00191937" w:rsidP="007C063E">
            <w:pPr>
              <w:jc w:val="center"/>
              <w:rPr>
                <w:rFonts w:cstheme="minorHAnsi"/>
                <w:sz w:val="20"/>
                <w:szCs w:val="20"/>
              </w:rPr>
            </w:pPr>
          </w:p>
        </w:tc>
        <w:tc>
          <w:tcPr>
            <w:tcW w:w="9370" w:type="dxa"/>
            <w:gridSpan w:val="9"/>
            <w:tcBorders>
              <w:top w:val="single" w:sz="4" w:space="0" w:color="auto"/>
              <w:left w:val="single" w:sz="4" w:space="0" w:color="auto"/>
              <w:bottom w:val="single" w:sz="4" w:space="0" w:color="auto"/>
            </w:tcBorders>
          </w:tcPr>
          <w:p w14:paraId="4E245CC5" w14:textId="33E41D28" w:rsidR="00B47A1E" w:rsidRPr="003B5B83" w:rsidRDefault="003B5B83" w:rsidP="006F776E">
            <w:pPr>
              <w:jc w:val="both"/>
              <w:rPr>
                <w:rFonts w:cstheme="minorHAnsi"/>
                <w:sz w:val="10"/>
                <w:szCs w:val="20"/>
              </w:rPr>
            </w:pPr>
            <w:r w:rsidRPr="003B5B83">
              <w:rPr>
                <w:rFonts w:cstheme="minorHAnsi"/>
                <w:sz w:val="20"/>
                <w:lang w:eastAsia="x-none"/>
              </w:rPr>
              <w:lastRenderedPageBreak/>
              <w:t xml:space="preserve">Collect, review, and analyze program related information for </w:t>
            </w:r>
            <w:r w:rsidR="00AE3F2D">
              <w:rPr>
                <w:rFonts w:cstheme="minorHAnsi"/>
                <w:sz w:val="20"/>
                <w:lang w:eastAsia="x-none"/>
              </w:rPr>
              <w:t>incarcerated person</w:t>
            </w:r>
            <w:r w:rsidRPr="003B5B83">
              <w:rPr>
                <w:rFonts w:cstheme="minorHAnsi"/>
                <w:sz w:val="20"/>
                <w:lang w:eastAsia="x-none"/>
              </w:rPr>
              <w:t xml:space="preserve">s and input </w:t>
            </w:r>
            <w:r w:rsidR="00AE3F2D">
              <w:rPr>
                <w:rFonts w:cstheme="minorHAnsi"/>
                <w:sz w:val="20"/>
              </w:rPr>
              <w:t>Incarcerated person</w:t>
            </w:r>
            <w:r w:rsidRPr="003B5B83">
              <w:rPr>
                <w:rFonts w:cstheme="minorHAnsi"/>
                <w:sz w:val="20"/>
              </w:rPr>
              <w:t xml:space="preserve"> Assignment activity data into</w:t>
            </w:r>
            <w:r w:rsidRPr="003B5B83" w:rsidDel="00AF2394">
              <w:rPr>
                <w:rFonts w:cstheme="minorHAnsi"/>
                <w:sz w:val="20"/>
                <w:lang w:eastAsia="x-none"/>
              </w:rPr>
              <w:t xml:space="preserve"> </w:t>
            </w:r>
            <w:r w:rsidRPr="003B5B83">
              <w:rPr>
                <w:rFonts w:cstheme="minorHAnsi"/>
                <w:sz w:val="20"/>
                <w:lang w:eastAsia="x-none"/>
              </w:rPr>
              <w:t xml:space="preserve">tracking databases </w:t>
            </w:r>
            <w:r w:rsidRPr="003B5B83">
              <w:rPr>
                <w:rFonts w:cstheme="minorHAnsi"/>
                <w:sz w:val="20"/>
              </w:rPr>
              <w:t xml:space="preserve">to include but not limited to Strategic Offender Management System (SOMS), SharePoint, and Excel. </w:t>
            </w:r>
            <w:r w:rsidRPr="003B5B83">
              <w:rPr>
                <w:rFonts w:cstheme="minorHAnsi"/>
                <w:sz w:val="20"/>
                <w:lang w:eastAsia="x-none"/>
              </w:rPr>
              <w:t xml:space="preserve">Place </w:t>
            </w:r>
            <w:r w:rsidR="00AE3F2D">
              <w:rPr>
                <w:rFonts w:cstheme="minorHAnsi"/>
                <w:sz w:val="20"/>
                <w:lang w:eastAsia="x-none"/>
              </w:rPr>
              <w:t xml:space="preserve">incarcerated </w:t>
            </w:r>
            <w:proofErr w:type="gramStart"/>
            <w:r w:rsidR="00AE3F2D">
              <w:rPr>
                <w:rFonts w:cstheme="minorHAnsi"/>
                <w:sz w:val="20"/>
                <w:lang w:eastAsia="x-none"/>
              </w:rPr>
              <w:t>person</w:t>
            </w:r>
            <w:r w:rsidRPr="003B5B83">
              <w:rPr>
                <w:rFonts w:cstheme="minorHAnsi"/>
                <w:sz w:val="20"/>
                <w:lang w:eastAsia="x-none"/>
              </w:rPr>
              <w:t>s</w:t>
            </w:r>
            <w:proofErr w:type="gramEnd"/>
            <w:r w:rsidRPr="003B5B83">
              <w:rPr>
                <w:rFonts w:cstheme="minorHAnsi"/>
                <w:sz w:val="20"/>
                <w:lang w:eastAsia="x-none"/>
              </w:rPr>
              <w:t xml:space="preserve"> on waiting lists for activities in SOMs. Analyze </w:t>
            </w:r>
            <w:r w:rsidRPr="003B5B83">
              <w:rPr>
                <w:rFonts w:cstheme="minorHAnsi"/>
                <w:sz w:val="20"/>
                <w:lang w:eastAsia="x-none"/>
              </w:rPr>
              <w:lastRenderedPageBreak/>
              <w:t xml:space="preserve">waitlists, recognize barriers, and make recommendations to management as appropriate. Gather information to process and issue </w:t>
            </w:r>
            <w:r w:rsidR="00AE3F2D">
              <w:rPr>
                <w:rFonts w:cstheme="minorHAnsi"/>
                <w:sz w:val="20"/>
                <w:lang w:eastAsia="x-none"/>
              </w:rPr>
              <w:t>Incarcerated person</w:t>
            </w:r>
            <w:r w:rsidRPr="003B5B83">
              <w:rPr>
                <w:rFonts w:cstheme="minorHAnsi"/>
                <w:sz w:val="20"/>
                <w:lang w:eastAsia="x-none"/>
              </w:rPr>
              <w:t xml:space="preserve"> Assignment Cards for each assigned </w:t>
            </w:r>
            <w:r w:rsidR="00AE3F2D">
              <w:rPr>
                <w:rFonts w:cstheme="minorHAnsi"/>
                <w:sz w:val="20"/>
                <w:lang w:eastAsia="x-none"/>
              </w:rPr>
              <w:t>incarcerated person</w:t>
            </w:r>
            <w:r w:rsidRPr="003B5B83">
              <w:rPr>
                <w:rFonts w:cstheme="minorHAnsi"/>
                <w:sz w:val="20"/>
                <w:lang w:eastAsia="x-none"/>
              </w:rPr>
              <w:t xml:space="preserve">. Verify </w:t>
            </w:r>
            <w:r w:rsidR="00AE3F2D">
              <w:rPr>
                <w:rFonts w:cstheme="minorHAnsi"/>
                <w:sz w:val="20"/>
                <w:lang w:eastAsia="x-none"/>
              </w:rPr>
              <w:t>incarcerated person</w:t>
            </w:r>
            <w:r w:rsidRPr="003B5B83">
              <w:rPr>
                <w:rFonts w:cstheme="minorHAnsi"/>
                <w:sz w:val="20"/>
                <w:lang w:eastAsia="x-none"/>
              </w:rPr>
              <w:t xml:space="preserve">s complete the 52 hours of qualifying RAC activities to ensure the </w:t>
            </w:r>
            <w:proofErr w:type="gramStart"/>
            <w:r w:rsidRPr="003B5B83">
              <w:rPr>
                <w:rFonts w:cstheme="minorHAnsi"/>
                <w:sz w:val="20"/>
                <w:lang w:eastAsia="x-none"/>
              </w:rPr>
              <w:t>one week</w:t>
            </w:r>
            <w:proofErr w:type="gramEnd"/>
            <w:r w:rsidRPr="003B5B83">
              <w:rPr>
                <w:rFonts w:cstheme="minorHAnsi"/>
                <w:sz w:val="20"/>
                <w:lang w:eastAsia="x-none"/>
              </w:rPr>
              <w:t xml:space="preserve"> reduction is appropriately applied within established deadlines. Assist in performing program research, collecting data and preparing summary statistical data, and other reporting purposes. Identify trends and make recommendations to management to improve the performance of programs. Support timely and effective implementation of programs by providing verification, tracking, recording, and monitoring support as needed. Perform preliminary data analysis, summarize results, and follow up for clarification and/or additional information for reporting or auditing purposes. Create reports, charts, memorandums by utilizing the data collected, reported and analyzed regarding program performance, periodic program evaluations and standards compliance reviews of the various programs.</w:t>
            </w:r>
          </w:p>
          <w:p w14:paraId="3C1F2805" w14:textId="77777777" w:rsidR="00D21435" w:rsidRDefault="00D21435" w:rsidP="00BF152F">
            <w:pPr>
              <w:jc w:val="both"/>
              <w:rPr>
                <w:rFonts w:cstheme="minorHAnsi"/>
                <w:sz w:val="20"/>
                <w:szCs w:val="20"/>
                <w:lang w:eastAsia="x-none"/>
              </w:rPr>
            </w:pPr>
          </w:p>
          <w:p w14:paraId="5FC1E9A2" w14:textId="65E277EA" w:rsidR="0061726C" w:rsidRPr="007C063E" w:rsidRDefault="003B5B83" w:rsidP="00BF152F">
            <w:pPr>
              <w:jc w:val="both"/>
              <w:rPr>
                <w:rFonts w:cstheme="minorHAnsi"/>
                <w:sz w:val="20"/>
                <w:szCs w:val="20"/>
                <w:lang w:eastAsia="x-none"/>
              </w:rPr>
            </w:pPr>
            <w:r w:rsidRPr="007C063E">
              <w:rPr>
                <w:rFonts w:cstheme="minorHAnsi"/>
                <w:sz w:val="20"/>
                <w:szCs w:val="20"/>
                <w:lang w:eastAsia="x-none"/>
              </w:rPr>
              <w:t xml:space="preserve">Provide support to the Department’s credit earning program opportunities. Sponsor </w:t>
            </w:r>
            <w:r w:rsidR="00AE3F2D">
              <w:rPr>
                <w:rFonts w:cstheme="minorHAnsi"/>
                <w:sz w:val="20"/>
                <w:szCs w:val="20"/>
                <w:lang w:eastAsia="x-none"/>
              </w:rPr>
              <w:t>incarcerated person</w:t>
            </w:r>
            <w:r w:rsidRPr="007C063E">
              <w:rPr>
                <w:rFonts w:cstheme="minorHAnsi"/>
                <w:sz w:val="20"/>
                <w:szCs w:val="20"/>
                <w:lang w:eastAsia="x-none"/>
              </w:rPr>
              <w:t xml:space="preserve"> group activities within the institution grounds, such as alcohol and substance abuse prevention, anger management, victim awareness and best parenting practices. Oversee all activities within the designated area during the programs’ allotted timeframes and gather daily attendance rosters; verify </w:t>
            </w:r>
            <w:r w:rsidR="00AE3F2D">
              <w:rPr>
                <w:rFonts w:cstheme="minorHAnsi"/>
                <w:sz w:val="20"/>
                <w:szCs w:val="20"/>
                <w:lang w:eastAsia="x-none"/>
              </w:rPr>
              <w:t>incarcerated person</w:t>
            </w:r>
            <w:r w:rsidRPr="007C063E">
              <w:rPr>
                <w:rFonts w:cstheme="minorHAnsi"/>
                <w:sz w:val="20"/>
                <w:szCs w:val="20"/>
                <w:lang w:eastAsia="x-none"/>
              </w:rPr>
              <w:t xml:space="preserve">’s presence; secure all activity areas when not in use; promote and inspire </w:t>
            </w:r>
            <w:r w:rsidR="00AE3F2D">
              <w:rPr>
                <w:rFonts w:cstheme="minorHAnsi"/>
                <w:sz w:val="20"/>
                <w:szCs w:val="20"/>
                <w:lang w:eastAsia="x-none"/>
              </w:rPr>
              <w:t>incarcerated person</w:t>
            </w:r>
            <w:r w:rsidRPr="007C063E">
              <w:rPr>
                <w:rFonts w:cstheme="minorHAnsi"/>
                <w:sz w:val="20"/>
                <w:szCs w:val="20"/>
                <w:lang w:eastAsia="x-none"/>
              </w:rPr>
              <w:t xml:space="preserve"> cooperation; and verify satisfactory participation for each </w:t>
            </w:r>
            <w:r w:rsidR="00AE3F2D">
              <w:rPr>
                <w:rFonts w:cstheme="minorHAnsi"/>
                <w:sz w:val="20"/>
                <w:szCs w:val="20"/>
                <w:lang w:eastAsia="x-none"/>
              </w:rPr>
              <w:t>incarcerated person</w:t>
            </w:r>
            <w:r w:rsidRPr="007C063E">
              <w:rPr>
                <w:rFonts w:cstheme="minorHAnsi"/>
                <w:sz w:val="20"/>
                <w:szCs w:val="20"/>
                <w:lang w:eastAsia="x-none"/>
              </w:rPr>
              <w:t xml:space="preserve"> in the program. </w:t>
            </w:r>
          </w:p>
          <w:p w14:paraId="0D7DD196" w14:textId="77777777" w:rsidR="00BD13EC" w:rsidRPr="007C063E" w:rsidRDefault="00BD13EC" w:rsidP="00F20EC9">
            <w:pPr>
              <w:rPr>
                <w:rFonts w:cstheme="minorHAnsi"/>
                <w:sz w:val="20"/>
                <w:szCs w:val="20"/>
              </w:rPr>
            </w:pPr>
          </w:p>
          <w:p w14:paraId="07AF7F0A" w14:textId="60A2EB50" w:rsidR="00191937" w:rsidRPr="007C063E" w:rsidRDefault="00BF152F" w:rsidP="00BF152F">
            <w:pPr>
              <w:jc w:val="both"/>
              <w:rPr>
                <w:rStyle w:val="NormalUniverseW1Char"/>
                <w:rFonts w:asciiTheme="minorHAnsi" w:eastAsiaTheme="minorHAnsi" w:hAnsiTheme="minorHAnsi" w:cstheme="minorHAnsi"/>
                <w:sz w:val="20"/>
                <w:szCs w:val="20"/>
              </w:rPr>
            </w:pPr>
            <w:r w:rsidRPr="007C063E">
              <w:rPr>
                <w:rStyle w:val="NormalUniverseW1Char"/>
                <w:rFonts w:asciiTheme="minorHAnsi" w:eastAsiaTheme="minorHAnsi" w:hAnsiTheme="minorHAnsi" w:cstheme="minorHAnsi"/>
                <w:sz w:val="20"/>
                <w:szCs w:val="20"/>
              </w:rPr>
              <w:t>Log into various tracking database</w:t>
            </w:r>
            <w:r w:rsidR="00030E6B">
              <w:rPr>
                <w:rStyle w:val="NormalUniverseW1Char"/>
                <w:rFonts w:asciiTheme="minorHAnsi" w:eastAsiaTheme="minorHAnsi" w:hAnsiTheme="minorHAnsi" w:cstheme="minorHAnsi"/>
                <w:sz w:val="20"/>
                <w:szCs w:val="20"/>
                <w:lang w:val="en-US"/>
              </w:rPr>
              <w:t>s</w:t>
            </w:r>
            <w:r w:rsidRPr="007C063E">
              <w:rPr>
                <w:rStyle w:val="NormalUniverseW1Char"/>
                <w:rFonts w:asciiTheme="minorHAnsi" w:eastAsiaTheme="minorHAnsi" w:hAnsiTheme="minorHAnsi" w:cstheme="minorHAnsi"/>
                <w:sz w:val="20"/>
                <w:szCs w:val="20"/>
              </w:rPr>
              <w:t xml:space="preserve"> and analyze incoming volunteer packages, review to determine action required, refer to the appropriate staff, and provide follow-up ensuring due dates are met. Compose responses to inquiries for review and approval of appropriate staff. </w:t>
            </w:r>
            <w:r w:rsidRPr="007C063E">
              <w:rPr>
                <w:rFonts w:cstheme="minorHAnsi"/>
                <w:sz w:val="20"/>
                <w:szCs w:val="20"/>
              </w:rPr>
              <w:t xml:space="preserve">Communicate with institution staff, headquarters staff, </w:t>
            </w:r>
            <w:r w:rsidR="00AE3F2D">
              <w:rPr>
                <w:rFonts w:cstheme="minorHAnsi"/>
                <w:sz w:val="20"/>
                <w:szCs w:val="20"/>
              </w:rPr>
              <w:t xml:space="preserve">incarcerated </w:t>
            </w:r>
            <w:proofErr w:type="gramStart"/>
            <w:r w:rsidR="00AE3F2D">
              <w:rPr>
                <w:rFonts w:cstheme="minorHAnsi"/>
                <w:sz w:val="20"/>
                <w:szCs w:val="20"/>
              </w:rPr>
              <w:t>person</w:t>
            </w:r>
            <w:r w:rsidRPr="007C063E">
              <w:rPr>
                <w:rFonts w:cstheme="minorHAnsi"/>
                <w:sz w:val="20"/>
                <w:szCs w:val="20"/>
              </w:rPr>
              <w:t>s</w:t>
            </w:r>
            <w:proofErr w:type="gramEnd"/>
            <w:r w:rsidRPr="007C063E">
              <w:rPr>
                <w:rFonts w:cstheme="minorHAnsi"/>
                <w:sz w:val="20"/>
                <w:szCs w:val="20"/>
              </w:rPr>
              <w:t>, and the public regarding program offerings.</w:t>
            </w:r>
            <w:r w:rsidRPr="007C063E">
              <w:rPr>
                <w:rStyle w:val="NormalUniverseW1Char"/>
                <w:rFonts w:asciiTheme="minorHAnsi" w:eastAsiaTheme="minorHAnsi" w:hAnsiTheme="minorHAnsi" w:cstheme="minorHAnsi"/>
                <w:sz w:val="20"/>
                <w:szCs w:val="20"/>
              </w:rPr>
              <w:t xml:space="preserve">   </w:t>
            </w:r>
          </w:p>
          <w:p w14:paraId="11FE691D" w14:textId="77777777" w:rsidR="00BF152F" w:rsidRPr="007C063E" w:rsidRDefault="00BF152F" w:rsidP="00F20EC9">
            <w:pPr>
              <w:rPr>
                <w:rFonts w:cstheme="minorHAnsi"/>
                <w:sz w:val="20"/>
                <w:szCs w:val="20"/>
              </w:rPr>
            </w:pPr>
          </w:p>
          <w:p w14:paraId="37A1BFA5" w14:textId="77777777" w:rsidR="00263B18" w:rsidRDefault="00BF152F" w:rsidP="00BD4DC8">
            <w:pPr>
              <w:jc w:val="both"/>
              <w:rPr>
                <w:rFonts w:cstheme="minorHAnsi"/>
                <w:sz w:val="20"/>
                <w:szCs w:val="20"/>
              </w:rPr>
            </w:pPr>
            <w:r w:rsidRPr="007C063E">
              <w:rPr>
                <w:rFonts w:cstheme="minorHAnsi"/>
                <w:sz w:val="20"/>
                <w:szCs w:val="20"/>
              </w:rPr>
              <w:t xml:space="preserve">Perform any combination of general office, clerical and/or typing duties which may include, but is not limited </w:t>
            </w:r>
            <w:proofErr w:type="gramStart"/>
            <w:r w:rsidRPr="007C063E">
              <w:rPr>
                <w:rFonts w:cstheme="minorHAnsi"/>
                <w:sz w:val="20"/>
                <w:szCs w:val="20"/>
              </w:rPr>
              <w:t>to:</w:t>
            </w:r>
            <w:proofErr w:type="gramEnd"/>
            <w:r w:rsidRPr="007C063E">
              <w:rPr>
                <w:rFonts w:cstheme="minorHAnsi"/>
                <w:sz w:val="20"/>
                <w:szCs w:val="20"/>
              </w:rPr>
              <w:t xml:space="preserve"> preparing, editing, and formatting correspondence, reports and other documents; mailing and/or document handling; filing; photocopying; using office related equipment and approved computer software in a competent manner and records management. Provide administrative support, participate in meetings, and </w:t>
            </w:r>
            <w:proofErr w:type="gramStart"/>
            <w:r w:rsidRPr="007C063E">
              <w:rPr>
                <w:rFonts w:cstheme="minorHAnsi"/>
                <w:sz w:val="20"/>
                <w:szCs w:val="20"/>
              </w:rPr>
              <w:t>workgroups</w:t>
            </w:r>
            <w:proofErr w:type="gramEnd"/>
            <w:r w:rsidR="00BD4DC8">
              <w:rPr>
                <w:rFonts w:cstheme="minorHAnsi"/>
                <w:sz w:val="20"/>
                <w:szCs w:val="20"/>
              </w:rPr>
              <w:t xml:space="preserve">. </w:t>
            </w:r>
            <w:r w:rsidR="00BD4DC8" w:rsidRPr="007C063E">
              <w:rPr>
                <w:rFonts w:cstheme="minorHAnsi"/>
                <w:sz w:val="20"/>
                <w:szCs w:val="20"/>
              </w:rPr>
              <w:t>Forward calls to appropriate staff.</w:t>
            </w:r>
            <w:r w:rsidRPr="007C063E">
              <w:rPr>
                <w:rFonts w:cstheme="minorHAnsi"/>
                <w:sz w:val="20"/>
                <w:szCs w:val="20"/>
              </w:rPr>
              <w:t xml:space="preserve"> </w:t>
            </w:r>
          </w:p>
          <w:p w14:paraId="5ACA3B16" w14:textId="77777777" w:rsidR="00263B18" w:rsidRDefault="00263B18" w:rsidP="00BD4DC8">
            <w:pPr>
              <w:jc w:val="both"/>
              <w:rPr>
                <w:rFonts w:cstheme="minorHAnsi"/>
                <w:sz w:val="20"/>
                <w:szCs w:val="20"/>
              </w:rPr>
            </w:pPr>
          </w:p>
          <w:p w14:paraId="3171B3A2" w14:textId="77777777" w:rsidR="00191937" w:rsidRDefault="00BF152F" w:rsidP="00BD4DC8">
            <w:pPr>
              <w:jc w:val="both"/>
              <w:rPr>
                <w:rFonts w:cstheme="minorHAnsi"/>
                <w:sz w:val="20"/>
                <w:szCs w:val="20"/>
              </w:rPr>
            </w:pPr>
            <w:r w:rsidRPr="007C063E">
              <w:rPr>
                <w:rFonts w:cstheme="minorHAnsi"/>
                <w:sz w:val="20"/>
                <w:szCs w:val="20"/>
              </w:rPr>
              <w:t xml:space="preserve">Perform other administrative duties </w:t>
            </w:r>
            <w:proofErr w:type="gramStart"/>
            <w:r w:rsidRPr="007C063E">
              <w:rPr>
                <w:rFonts w:cstheme="minorHAnsi"/>
                <w:sz w:val="20"/>
                <w:szCs w:val="20"/>
              </w:rPr>
              <w:t>including,</w:t>
            </w:r>
            <w:proofErr w:type="gramEnd"/>
            <w:r w:rsidRPr="007C063E">
              <w:rPr>
                <w:rFonts w:cstheme="minorHAnsi"/>
                <w:sz w:val="20"/>
                <w:szCs w:val="20"/>
              </w:rPr>
              <w:t xml:space="preserve"> adher</w:t>
            </w:r>
            <w:r w:rsidR="007C063E" w:rsidRPr="007C063E">
              <w:rPr>
                <w:rFonts w:cstheme="minorHAnsi"/>
                <w:sz w:val="20"/>
                <w:szCs w:val="20"/>
              </w:rPr>
              <w:t>ing</w:t>
            </w:r>
            <w:r w:rsidRPr="007C063E">
              <w:rPr>
                <w:rFonts w:cstheme="minorHAnsi"/>
                <w:sz w:val="20"/>
                <w:szCs w:val="20"/>
              </w:rPr>
              <w:t xml:space="preserve"> to Department policies, rules and procedures; submit administrative requests including leave, travel, and training in a timely and appropriate manner; accurately report time, and submit timesheets by the due date. Other duties as assigned.</w:t>
            </w:r>
          </w:p>
          <w:p w14:paraId="481EA203" w14:textId="77777777" w:rsidR="001C1338" w:rsidRDefault="001C1338" w:rsidP="00BD4DC8">
            <w:pPr>
              <w:jc w:val="both"/>
              <w:rPr>
                <w:rFonts w:cstheme="minorHAnsi"/>
                <w:sz w:val="20"/>
                <w:szCs w:val="20"/>
              </w:rPr>
            </w:pPr>
          </w:p>
          <w:p w14:paraId="754498C7" w14:textId="77777777" w:rsidR="001C1338" w:rsidRDefault="001C1338" w:rsidP="00BD4DC8">
            <w:pPr>
              <w:jc w:val="both"/>
              <w:rPr>
                <w:rFonts w:cstheme="minorHAnsi"/>
                <w:b/>
                <w:bCs/>
                <w:sz w:val="20"/>
                <w:szCs w:val="20"/>
              </w:rPr>
            </w:pPr>
            <w:r w:rsidRPr="001C1338">
              <w:rPr>
                <w:rFonts w:cstheme="minorHAnsi"/>
                <w:b/>
                <w:bCs/>
                <w:sz w:val="20"/>
                <w:szCs w:val="20"/>
              </w:rPr>
              <w:t>PHYSICAL REQUIREMENTS</w:t>
            </w:r>
          </w:p>
          <w:p w14:paraId="361F8962" w14:textId="2A72F04E" w:rsidR="004E3A44" w:rsidRPr="001C1338" w:rsidRDefault="004E3A44" w:rsidP="00B84B5D">
            <w:pPr>
              <w:jc w:val="both"/>
              <w:rPr>
                <w:sz w:val="20"/>
                <w:szCs w:val="20"/>
              </w:rPr>
            </w:pPr>
            <w:r>
              <w:rPr>
                <w:sz w:val="20"/>
                <w:szCs w:val="20"/>
              </w:rPr>
              <w:t xml:space="preserve">The </w:t>
            </w:r>
            <w:r w:rsidR="00B84B5D">
              <w:rPr>
                <w:sz w:val="20"/>
                <w:szCs w:val="20"/>
              </w:rPr>
              <w:t xml:space="preserve">following </w:t>
            </w:r>
            <w:r>
              <w:rPr>
                <w:sz w:val="20"/>
                <w:szCs w:val="20"/>
              </w:rPr>
              <w:t>physical requirements listed are representative of those that need to be met by an employee to successfully perform the essential functions of this job:</w:t>
            </w:r>
            <w:r w:rsidR="00B84B5D">
              <w:rPr>
                <w:sz w:val="20"/>
                <w:szCs w:val="20"/>
              </w:rPr>
              <w:t xml:space="preserve"> </w:t>
            </w:r>
            <w:r>
              <w:rPr>
                <w:sz w:val="20"/>
                <w:szCs w:val="20"/>
              </w:rPr>
              <w:t>sitting, walking, standing, lifting, bending</w:t>
            </w:r>
            <w:r w:rsidR="007A478B">
              <w:rPr>
                <w:sz w:val="20"/>
                <w:szCs w:val="20"/>
              </w:rPr>
              <w:t>,</w:t>
            </w:r>
            <w:r>
              <w:rPr>
                <w:sz w:val="20"/>
                <w:szCs w:val="20"/>
              </w:rPr>
              <w:t xml:space="preserve"> stooping, reaching</w:t>
            </w:r>
          </w:p>
        </w:tc>
      </w:tr>
      <w:tr w:rsidR="00E6656A" w:rsidRPr="002E1CA3" w14:paraId="1C2D0A87" w14:textId="77777777" w:rsidTr="003B03DD">
        <w:trPr>
          <w:jc w:val="center"/>
        </w:trPr>
        <w:tc>
          <w:tcPr>
            <w:tcW w:w="10808" w:type="dxa"/>
            <w:gridSpan w:val="10"/>
            <w:tcBorders>
              <w:top w:val="single" w:sz="4" w:space="0" w:color="auto"/>
              <w:bottom w:val="single" w:sz="4" w:space="0" w:color="auto"/>
            </w:tcBorders>
            <w:shd w:val="clear" w:color="auto" w:fill="A6A6A6" w:themeFill="background1" w:themeFillShade="A6"/>
          </w:tcPr>
          <w:p w14:paraId="73D3B754" w14:textId="43CB26DD" w:rsidR="00E6656A" w:rsidRDefault="00E6656A" w:rsidP="00E6656A">
            <w:pPr>
              <w:rPr>
                <w:b/>
                <w:sz w:val="20"/>
                <w:szCs w:val="20"/>
              </w:rPr>
            </w:pPr>
            <w:r>
              <w:rPr>
                <w:b/>
                <w:sz w:val="20"/>
                <w:szCs w:val="20"/>
              </w:rPr>
              <w:lastRenderedPageBreak/>
              <w:t>SPECIAL PERSONAL CHARACTERISTICS</w:t>
            </w:r>
          </w:p>
        </w:tc>
      </w:tr>
      <w:tr w:rsidR="00E6656A" w:rsidRPr="002E1CA3" w14:paraId="312F78B6" w14:textId="77777777" w:rsidTr="00E6656A">
        <w:trPr>
          <w:jc w:val="center"/>
        </w:trPr>
        <w:tc>
          <w:tcPr>
            <w:tcW w:w="10808" w:type="dxa"/>
            <w:gridSpan w:val="10"/>
            <w:tcBorders>
              <w:top w:val="single" w:sz="4" w:space="0" w:color="auto"/>
              <w:bottom w:val="single" w:sz="4" w:space="0" w:color="auto"/>
            </w:tcBorders>
          </w:tcPr>
          <w:p w14:paraId="639EB8EF" w14:textId="77777777" w:rsidR="00E6656A" w:rsidRDefault="00E6656A" w:rsidP="00E6656A">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5B29A20F" w14:textId="77777777" w:rsidR="00E6656A" w:rsidRPr="0064274D" w:rsidRDefault="00E6656A" w:rsidP="00E6656A">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35685D79" w14:textId="77777777" w:rsidR="00E6656A" w:rsidRPr="00E6656A" w:rsidRDefault="00E6656A" w:rsidP="00E6656A">
            <w:pPr>
              <w:pStyle w:val="ListParagraph"/>
              <w:numPr>
                <w:ilvl w:val="0"/>
                <w:numId w:val="1"/>
              </w:numPr>
              <w:tabs>
                <w:tab w:val="left" w:pos="342"/>
                <w:tab w:val="right" w:pos="10620"/>
              </w:tabs>
              <w:jc w:val="both"/>
              <w:rPr>
                <w:b/>
                <w:sz w:val="20"/>
                <w:szCs w:val="20"/>
              </w:rPr>
            </w:pPr>
            <w:r>
              <w:rPr>
                <w:sz w:val="20"/>
                <w:szCs w:val="20"/>
              </w:rPr>
              <w:t>Ability to f</w:t>
            </w:r>
            <w:r w:rsidRPr="00585232">
              <w:rPr>
                <w:sz w:val="20"/>
                <w:szCs w:val="20"/>
              </w:rPr>
              <w:t>acilitate conversations as a coach and mentor, engaging in a respectful and understanding manner.</w:t>
            </w:r>
          </w:p>
          <w:p w14:paraId="06F99E02" w14:textId="7E12E1AB" w:rsidR="00E6656A" w:rsidRDefault="00E6656A" w:rsidP="00E6656A">
            <w:pPr>
              <w:pStyle w:val="ListParagraph"/>
              <w:numPr>
                <w:ilvl w:val="0"/>
                <w:numId w:val="1"/>
              </w:numPr>
              <w:tabs>
                <w:tab w:val="left" w:pos="342"/>
                <w:tab w:val="right" w:pos="10620"/>
              </w:tabs>
              <w:jc w:val="both"/>
              <w:rPr>
                <w:b/>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2E1CA3" w:rsidRPr="002E1CA3" w14:paraId="0B4A178A" w14:textId="77777777" w:rsidTr="003B03DD">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5D701961" w14:textId="2170B8ED" w:rsidR="00817DFF" w:rsidRPr="00817DFF" w:rsidRDefault="00474A5B" w:rsidP="00BB69BD">
            <w:pPr>
              <w:numPr>
                <w:ilvl w:val="0"/>
                <w:numId w:val="1"/>
              </w:numPr>
              <w:tabs>
                <w:tab w:val="left" w:pos="342"/>
                <w:tab w:val="right" w:pos="10620"/>
              </w:tabs>
              <w:spacing w:line="240" w:lineRule="exact"/>
              <w:jc w:val="both"/>
              <w:rPr>
                <w:rFonts w:cstheme="minorHAnsi"/>
                <w:i/>
                <w:sz w:val="20"/>
                <w:szCs w:val="20"/>
              </w:rPr>
            </w:pPr>
            <w:r w:rsidRPr="00817DFF">
              <w:rPr>
                <w:rFonts w:cstheme="minorHAnsi"/>
                <w:sz w:val="20"/>
                <w:szCs w:val="20"/>
              </w:rPr>
              <w:t xml:space="preserve">CDCR does not recognize hostages for bargaining purposes. CDCR has a "NO HOSTAGE" </w:t>
            </w:r>
            <w:proofErr w:type="gramStart"/>
            <w:r w:rsidRPr="00817DFF">
              <w:rPr>
                <w:rFonts w:cstheme="minorHAnsi"/>
                <w:sz w:val="20"/>
                <w:szCs w:val="20"/>
              </w:rPr>
              <w:t>policy</w:t>
            </w:r>
            <w:proofErr w:type="gramEnd"/>
            <w:r w:rsidRPr="00817DFF">
              <w:rPr>
                <w:rFonts w:cstheme="minorHAnsi"/>
                <w:sz w:val="20"/>
                <w:szCs w:val="20"/>
              </w:rPr>
              <w:t xml:space="preserve"> and all prison </w:t>
            </w:r>
            <w:r w:rsidR="00AE3F2D">
              <w:rPr>
                <w:rFonts w:cstheme="minorHAnsi"/>
                <w:sz w:val="20"/>
                <w:szCs w:val="20"/>
              </w:rPr>
              <w:t>incarcerated person</w:t>
            </w:r>
            <w:r w:rsidRPr="00817DFF">
              <w:rPr>
                <w:rFonts w:cstheme="minorHAnsi"/>
                <w:sz w:val="20"/>
                <w:szCs w:val="20"/>
              </w:rPr>
              <w:t>s, visitors, nonemployees and employees shall be made aware of this.</w:t>
            </w:r>
          </w:p>
          <w:p w14:paraId="5F1ACAFB" w14:textId="6CAD5F92" w:rsidR="00817DFF" w:rsidRPr="00817DFF" w:rsidRDefault="00817DFF" w:rsidP="00937492">
            <w:pPr>
              <w:numPr>
                <w:ilvl w:val="0"/>
                <w:numId w:val="1"/>
              </w:numPr>
              <w:tabs>
                <w:tab w:val="left" w:pos="342"/>
                <w:tab w:val="right" w:pos="10620"/>
              </w:tabs>
              <w:spacing w:line="240" w:lineRule="exact"/>
              <w:jc w:val="both"/>
              <w:rPr>
                <w:rFonts w:cstheme="minorHAnsi"/>
                <w:sz w:val="20"/>
                <w:szCs w:val="20"/>
              </w:rPr>
            </w:pPr>
            <w:r w:rsidRPr="00817DFF">
              <w:rPr>
                <w:rFonts w:cstheme="minorHAnsi"/>
                <w:sz w:val="20"/>
                <w:szCs w:val="20"/>
              </w:rPr>
              <w:t xml:space="preserve">MST work hours </w:t>
            </w:r>
            <w:r>
              <w:rPr>
                <w:rFonts w:cstheme="minorHAnsi"/>
                <w:sz w:val="20"/>
                <w:szCs w:val="20"/>
              </w:rPr>
              <w:t>are</w:t>
            </w:r>
            <w:r w:rsidRPr="00817DFF">
              <w:rPr>
                <w:rFonts w:cstheme="minorHAnsi"/>
                <w:sz w:val="20"/>
                <w:szCs w:val="20"/>
              </w:rPr>
              <w:t xml:space="preserve"> primarily during third watch (afternoon/evening hours) and weekends to align with </w:t>
            </w:r>
            <w:proofErr w:type="gramStart"/>
            <w:r w:rsidRPr="00817DFF">
              <w:rPr>
                <w:rFonts w:cstheme="minorHAnsi"/>
                <w:sz w:val="20"/>
                <w:szCs w:val="20"/>
              </w:rPr>
              <w:t>the majority of</w:t>
            </w:r>
            <w:proofErr w:type="gramEnd"/>
            <w:r w:rsidRPr="00817DFF">
              <w:rPr>
                <w:rFonts w:cstheme="minorHAnsi"/>
                <w:sz w:val="20"/>
                <w:szCs w:val="20"/>
              </w:rPr>
              <w:t xml:space="preserve"> RAC programs.</w:t>
            </w:r>
          </w:p>
          <w:p w14:paraId="05B04F9A" w14:textId="77777777" w:rsidR="00817DFF" w:rsidRPr="00817DFF" w:rsidRDefault="00817DFF" w:rsidP="00546318">
            <w:pPr>
              <w:numPr>
                <w:ilvl w:val="0"/>
                <w:numId w:val="1"/>
              </w:numPr>
              <w:tabs>
                <w:tab w:val="left" w:pos="342"/>
                <w:tab w:val="right" w:pos="10620"/>
              </w:tabs>
              <w:spacing w:line="240" w:lineRule="exact"/>
              <w:jc w:val="both"/>
              <w:rPr>
                <w:rFonts w:cstheme="minorHAnsi"/>
                <w:sz w:val="20"/>
                <w:szCs w:val="20"/>
              </w:rPr>
            </w:pPr>
            <w:r w:rsidRPr="00817DFF">
              <w:rPr>
                <w:rFonts w:cstheme="minorHAnsi"/>
                <w:sz w:val="20"/>
                <w:szCs w:val="20"/>
              </w:rPr>
              <w:t>Alternatives will be provided for incumbents who are unable to perform the non-essential functions of the job due to a disability covered under the Americans with Disabilities Act.</w:t>
            </w:r>
          </w:p>
          <w:p w14:paraId="06850190" w14:textId="77777777" w:rsidR="00817DFF" w:rsidRPr="00817DFF" w:rsidRDefault="00817DFF" w:rsidP="00817DFF">
            <w:pPr>
              <w:numPr>
                <w:ilvl w:val="0"/>
                <w:numId w:val="1"/>
              </w:numPr>
              <w:tabs>
                <w:tab w:val="left" w:pos="342"/>
                <w:tab w:val="right" w:pos="10620"/>
              </w:tabs>
              <w:spacing w:line="240" w:lineRule="exact"/>
              <w:jc w:val="both"/>
              <w:rPr>
                <w:rFonts w:cstheme="minorHAnsi"/>
                <w:sz w:val="20"/>
                <w:szCs w:val="20"/>
              </w:rPr>
            </w:pPr>
            <w:r w:rsidRPr="00817DFF">
              <w:rPr>
                <w:rFonts w:cstheme="minorHAnsi"/>
                <w:sz w:val="20"/>
                <w:szCs w:val="20"/>
              </w:rPr>
              <w:t>Ability to operate and utilize a computer terminal, 10-key calculator, copier/scanner/printer, and various office machines. There will be constant sitting, hand/wrist movement, fine finger dexterity, hearing/speech, and sight usage. Occasional need for standing, walking, lifting, carrying, bending/stooping, reaching in front of body, pushing/pulling, kneeling/ crouching, and reaching overhead.</w:t>
            </w:r>
          </w:p>
          <w:p w14:paraId="0771B34C" w14:textId="77777777" w:rsidR="0061726C" w:rsidRPr="004E3A44" w:rsidRDefault="00817DFF" w:rsidP="00817DFF">
            <w:pPr>
              <w:numPr>
                <w:ilvl w:val="0"/>
                <w:numId w:val="1"/>
              </w:numPr>
              <w:tabs>
                <w:tab w:val="left" w:pos="342"/>
                <w:tab w:val="right" w:pos="10620"/>
              </w:tabs>
              <w:spacing w:line="240" w:lineRule="exact"/>
              <w:jc w:val="both"/>
              <w:rPr>
                <w:rFonts w:cs="Arial"/>
                <w:b/>
                <w:sz w:val="20"/>
                <w:szCs w:val="20"/>
              </w:rPr>
            </w:pPr>
            <w:r w:rsidRPr="00817DFF">
              <w:rPr>
                <w:rFonts w:cstheme="minorHAnsi"/>
                <w:sz w:val="20"/>
                <w:szCs w:val="20"/>
              </w:rPr>
              <w:t xml:space="preserve">The Management Services Technician works indoors in a thermostatically controlled office; </w:t>
            </w:r>
            <w:proofErr w:type="gramStart"/>
            <w:r w:rsidRPr="00817DFF">
              <w:rPr>
                <w:rFonts w:cstheme="minorHAnsi"/>
                <w:sz w:val="20"/>
                <w:szCs w:val="20"/>
              </w:rPr>
              <w:t>however</w:t>
            </w:r>
            <w:proofErr w:type="gramEnd"/>
            <w:r w:rsidRPr="00817DFF">
              <w:rPr>
                <w:rFonts w:cstheme="minorHAnsi"/>
                <w:sz w:val="20"/>
                <w:szCs w:val="20"/>
              </w:rPr>
              <w:t xml:space="preserve"> </w:t>
            </w:r>
            <w:r>
              <w:rPr>
                <w:rFonts w:cstheme="minorHAnsi"/>
                <w:sz w:val="20"/>
                <w:szCs w:val="20"/>
              </w:rPr>
              <w:t>t</w:t>
            </w:r>
            <w:r w:rsidRPr="00817DFF">
              <w:rPr>
                <w:rFonts w:cstheme="minorHAnsi"/>
                <w:sz w:val="20"/>
                <w:szCs w:val="20"/>
              </w:rPr>
              <w:t>he</w:t>
            </w:r>
            <w:r>
              <w:rPr>
                <w:rFonts w:cstheme="minorHAnsi"/>
                <w:sz w:val="20"/>
                <w:szCs w:val="20"/>
              </w:rPr>
              <w:t>y</w:t>
            </w:r>
            <w:r w:rsidRPr="00817DFF">
              <w:rPr>
                <w:rFonts w:cstheme="minorHAnsi"/>
                <w:sz w:val="20"/>
                <w:szCs w:val="20"/>
              </w:rPr>
              <w:t xml:space="preserve"> </w:t>
            </w:r>
            <w:r>
              <w:rPr>
                <w:rFonts w:cstheme="minorHAnsi"/>
                <w:sz w:val="20"/>
                <w:szCs w:val="20"/>
              </w:rPr>
              <w:t>are</w:t>
            </w:r>
            <w:r w:rsidRPr="00817DFF">
              <w:rPr>
                <w:rFonts w:cstheme="minorHAnsi"/>
                <w:sz w:val="20"/>
                <w:szCs w:val="20"/>
              </w:rPr>
              <w:t xml:space="preserve"> exposed to outdoor weather conditions when attending meetings or providing services in other areas of the institution and when going to or leaving the work site.</w:t>
            </w:r>
          </w:p>
          <w:p w14:paraId="3475CC45" w14:textId="04DB0283" w:rsidR="004E3A44" w:rsidRPr="00BD13EC" w:rsidRDefault="004E3A44" w:rsidP="004E3A44">
            <w:pPr>
              <w:tabs>
                <w:tab w:val="left" w:pos="342"/>
                <w:tab w:val="right" w:pos="10620"/>
              </w:tabs>
              <w:spacing w:line="240" w:lineRule="exact"/>
              <w:ind w:left="720"/>
              <w:jc w:val="both"/>
              <w:rPr>
                <w:rFonts w:cs="Arial"/>
                <w:b/>
                <w:sz w:val="20"/>
                <w:szCs w:val="20"/>
              </w:rPr>
            </w:pP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lastRenderedPageBreak/>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6C10FAAF" w:rsidR="00632FF7" w:rsidRPr="0061726C" w:rsidRDefault="004D7D9E" w:rsidP="006F776E">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EF0727">
        <w:trPr>
          <w:jc w:val="center"/>
        </w:trPr>
        <w:tc>
          <w:tcPr>
            <w:tcW w:w="4498"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2"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191937">
        <w:trPr>
          <w:trHeight w:val="324"/>
          <w:jc w:val="center"/>
        </w:trPr>
        <w:tc>
          <w:tcPr>
            <w:tcW w:w="4498" w:type="dxa"/>
            <w:gridSpan w:val="2"/>
            <w:tcBorders>
              <w:top w:val="nil"/>
              <w:bottom w:val="single" w:sz="4" w:space="0" w:color="auto"/>
            </w:tcBorders>
            <w:vAlign w:val="center"/>
          </w:tcPr>
          <w:p w14:paraId="2481651B" w14:textId="38C5F5F8" w:rsidR="005943C7" w:rsidRPr="00191937" w:rsidRDefault="005943C7" w:rsidP="00690AA1">
            <w:pPr>
              <w:rPr>
                <w:b/>
                <w:sz w:val="20"/>
                <w:szCs w:val="24"/>
              </w:rPr>
            </w:pPr>
          </w:p>
        </w:tc>
        <w:tc>
          <w:tcPr>
            <w:tcW w:w="4282" w:type="dxa"/>
            <w:gridSpan w:val="4"/>
            <w:tcBorders>
              <w:top w:val="nil"/>
              <w:bottom w:val="single" w:sz="4" w:space="0" w:color="auto"/>
            </w:tcBorders>
            <w:vAlign w:val="center"/>
          </w:tcPr>
          <w:p w14:paraId="13108D36" w14:textId="77777777" w:rsidR="005943C7" w:rsidRPr="00191937" w:rsidRDefault="005943C7" w:rsidP="00690AA1">
            <w:pPr>
              <w:rPr>
                <w:b/>
                <w:sz w:val="20"/>
                <w:szCs w:val="24"/>
              </w:rPr>
            </w:pPr>
          </w:p>
        </w:tc>
        <w:tc>
          <w:tcPr>
            <w:tcW w:w="2028" w:type="dxa"/>
            <w:gridSpan w:val="4"/>
            <w:tcBorders>
              <w:top w:val="nil"/>
              <w:bottom w:val="single" w:sz="4" w:space="0" w:color="auto"/>
            </w:tcBorders>
            <w:vAlign w:val="center"/>
          </w:tcPr>
          <w:p w14:paraId="7D060045" w14:textId="77777777" w:rsidR="005943C7" w:rsidRPr="00191937" w:rsidRDefault="005943C7" w:rsidP="00690AA1">
            <w:pPr>
              <w:rPr>
                <w:b/>
                <w:sz w:val="20"/>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EF0727">
        <w:trPr>
          <w:jc w:val="center"/>
        </w:trPr>
        <w:tc>
          <w:tcPr>
            <w:tcW w:w="4498"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2"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191937">
        <w:trPr>
          <w:trHeight w:val="324"/>
          <w:jc w:val="center"/>
        </w:trPr>
        <w:tc>
          <w:tcPr>
            <w:tcW w:w="4498" w:type="dxa"/>
            <w:gridSpan w:val="2"/>
            <w:tcBorders>
              <w:top w:val="nil"/>
              <w:bottom w:val="single" w:sz="4" w:space="0" w:color="auto"/>
            </w:tcBorders>
            <w:vAlign w:val="center"/>
          </w:tcPr>
          <w:p w14:paraId="32D5BBAD" w14:textId="3CBE8FC2" w:rsidR="005943C7" w:rsidRPr="00191937" w:rsidRDefault="005943C7" w:rsidP="00690AA1">
            <w:pPr>
              <w:rPr>
                <w:b/>
                <w:sz w:val="20"/>
                <w:szCs w:val="24"/>
              </w:rPr>
            </w:pPr>
          </w:p>
        </w:tc>
        <w:tc>
          <w:tcPr>
            <w:tcW w:w="4282" w:type="dxa"/>
            <w:gridSpan w:val="4"/>
            <w:tcBorders>
              <w:top w:val="nil"/>
              <w:bottom w:val="single" w:sz="4" w:space="0" w:color="auto"/>
            </w:tcBorders>
            <w:vAlign w:val="center"/>
          </w:tcPr>
          <w:p w14:paraId="4C8DBD54" w14:textId="77777777" w:rsidR="005943C7" w:rsidRPr="00191937" w:rsidRDefault="005943C7" w:rsidP="00690AA1">
            <w:pPr>
              <w:rPr>
                <w:b/>
                <w:sz w:val="20"/>
                <w:szCs w:val="24"/>
              </w:rPr>
            </w:pPr>
          </w:p>
        </w:tc>
        <w:tc>
          <w:tcPr>
            <w:tcW w:w="2028" w:type="dxa"/>
            <w:gridSpan w:val="4"/>
            <w:tcBorders>
              <w:top w:val="nil"/>
              <w:bottom w:val="single" w:sz="4" w:space="0" w:color="auto"/>
            </w:tcBorders>
            <w:vAlign w:val="center"/>
          </w:tcPr>
          <w:p w14:paraId="74A5256A" w14:textId="77777777" w:rsidR="005943C7" w:rsidRPr="00191937" w:rsidRDefault="005943C7" w:rsidP="00690AA1">
            <w:pPr>
              <w:rPr>
                <w:b/>
                <w:sz w:val="20"/>
                <w:szCs w:val="24"/>
              </w:rPr>
            </w:pPr>
          </w:p>
        </w:tc>
      </w:tr>
    </w:tbl>
    <w:p w14:paraId="5B5B3CCB" w14:textId="77777777" w:rsidR="00C3080F" w:rsidRPr="002E1CA3" w:rsidRDefault="00C3080F" w:rsidP="00191937"/>
    <w:sectPr w:rsidR="00C3080F" w:rsidRPr="002E1CA3" w:rsidSect="00191937">
      <w:headerReference w:type="default" r:id="rId10"/>
      <w:pgSz w:w="12240" w:h="15840"/>
      <w:pgMar w:top="360" w:right="720" w:bottom="720" w:left="72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03FF" w14:textId="77777777" w:rsidR="00C1593A" w:rsidRDefault="00C1593A" w:rsidP="00284F62">
      <w:pPr>
        <w:spacing w:after="0" w:line="240" w:lineRule="auto"/>
      </w:pPr>
      <w:r>
        <w:separator/>
      </w:r>
    </w:p>
  </w:endnote>
  <w:endnote w:type="continuationSeparator" w:id="0">
    <w:p w14:paraId="5F30B94D" w14:textId="77777777" w:rsidR="00C1593A" w:rsidRDefault="00C1593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24A4" w14:textId="77777777" w:rsidR="00C1593A" w:rsidRDefault="00C1593A" w:rsidP="00284F62">
      <w:pPr>
        <w:spacing w:after="0" w:line="240" w:lineRule="auto"/>
      </w:pPr>
      <w:r>
        <w:separator/>
      </w:r>
    </w:p>
  </w:footnote>
  <w:footnote w:type="continuationSeparator" w:id="0">
    <w:p w14:paraId="1029DBD0" w14:textId="77777777" w:rsidR="00C1593A" w:rsidRDefault="00C1593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305ACE60" w:rsidR="009C58AD" w:rsidRPr="00F77711" w:rsidRDefault="009C58AD" w:rsidP="0061726C">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63B18">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0061726C">
            <w:rPr>
              <w:rStyle w:val="PageNumber"/>
              <w:rFonts w:cstheme="minorHAnsi"/>
              <w:color w:val="7F7F7F" w:themeColor="text1" w:themeTint="80"/>
              <w:sz w:val="16"/>
              <w:szCs w:val="16"/>
            </w:rPr>
            <w:t>2</w:t>
          </w:r>
        </w:p>
      </w:tc>
    </w:tr>
    <w:tr w:rsidR="002E1CA3" w:rsidRPr="002E1CA3" w14:paraId="0E3D8C97" w14:textId="77777777" w:rsidTr="00191937">
      <w:trPr>
        <w:trHeight w:val="149"/>
        <w:jc w:val="center"/>
      </w:trPr>
      <w:tc>
        <w:tcPr>
          <w:tcW w:w="9630" w:type="dxa"/>
          <w:tcBorders>
            <w:top w:val="nil"/>
            <w:left w:val="single" w:sz="6" w:space="0" w:color="auto"/>
            <w:bottom w:val="single" w:sz="6" w:space="0" w:color="auto"/>
            <w:right w:val="single" w:sz="6" w:space="0" w:color="auto"/>
          </w:tcBorders>
        </w:tcPr>
        <w:p w14:paraId="3965FFE3" w14:textId="73714FC5" w:rsidR="009C58AD" w:rsidRPr="002E1CA3" w:rsidRDefault="0061726C" w:rsidP="009C58AD">
          <w:pPr>
            <w:pStyle w:val="Heading2"/>
            <w:jc w:val="left"/>
            <w:rPr>
              <w:rFonts w:asciiTheme="minorHAnsi" w:hAnsiTheme="minorHAnsi" w:cstheme="minorHAnsi"/>
              <w:b w:val="0"/>
              <w:sz w:val="20"/>
            </w:rPr>
          </w:pPr>
          <w:r>
            <w:rPr>
              <w:rFonts w:asciiTheme="minorHAnsi" w:hAnsiTheme="minorHAnsi" w:cstheme="minorHAnsi"/>
              <w:b w:val="0"/>
              <w:sz w:val="20"/>
            </w:rPr>
            <w:t>919-219-9608-001</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191937" w:rsidRDefault="009C58AD" w:rsidP="009C58AD">
    <w:pPr>
      <w:pStyle w:val="Heade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4013173">
    <w:abstractNumId w:val="1"/>
  </w:num>
  <w:num w:numId="2" w16cid:durableId="185390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0E6B"/>
    <w:rsid w:val="00035671"/>
    <w:rsid w:val="000C04E3"/>
    <w:rsid w:val="000E2954"/>
    <w:rsid w:val="00113880"/>
    <w:rsid w:val="00167A73"/>
    <w:rsid w:val="00191937"/>
    <w:rsid w:val="001942DB"/>
    <w:rsid w:val="001A39AE"/>
    <w:rsid w:val="001C1338"/>
    <w:rsid w:val="00205F73"/>
    <w:rsid w:val="0023524A"/>
    <w:rsid w:val="00255857"/>
    <w:rsid w:val="00263B18"/>
    <w:rsid w:val="00284469"/>
    <w:rsid w:val="00284F62"/>
    <w:rsid w:val="00290E4F"/>
    <w:rsid w:val="002E1CA3"/>
    <w:rsid w:val="0030076B"/>
    <w:rsid w:val="00306FC7"/>
    <w:rsid w:val="003309EA"/>
    <w:rsid w:val="003757E8"/>
    <w:rsid w:val="003B03DD"/>
    <w:rsid w:val="003B5B83"/>
    <w:rsid w:val="003D4110"/>
    <w:rsid w:val="00401674"/>
    <w:rsid w:val="004120A7"/>
    <w:rsid w:val="00474A5B"/>
    <w:rsid w:val="004B26F6"/>
    <w:rsid w:val="004D7D9E"/>
    <w:rsid w:val="004E3A44"/>
    <w:rsid w:val="00503BB5"/>
    <w:rsid w:val="005943C7"/>
    <w:rsid w:val="0061726C"/>
    <w:rsid w:val="00632FF7"/>
    <w:rsid w:val="00663198"/>
    <w:rsid w:val="006E3BC8"/>
    <w:rsid w:val="006F776E"/>
    <w:rsid w:val="00762CE0"/>
    <w:rsid w:val="007721CE"/>
    <w:rsid w:val="00774A03"/>
    <w:rsid w:val="007A478B"/>
    <w:rsid w:val="007B2B75"/>
    <w:rsid w:val="007C063E"/>
    <w:rsid w:val="00817DFF"/>
    <w:rsid w:val="008B4F6E"/>
    <w:rsid w:val="009226B5"/>
    <w:rsid w:val="00935F11"/>
    <w:rsid w:val="00945CE5"/>
    <w:rsid w:val="009C58AD"/>
    <w:rsid w:val="00A06728"/>
    <w:rsid w:val="00AA247F"/>
    <w:rsid w:val="00AE3F2D"/>
    <w:rsid w:val="00B04929"/>
    <w:rsid w:val="00B47A1E"/>
    <w:rsid w:val="00B84B5D"/>
    <w:rsid w:val="00BA3667"/>
    <w:rsid w:val="00BD13EC"/>
    <w:rsid w:val="00BD4DC8"/>
    <w:rsid w:val="00BF152F"/>
    <w:rsid w:val="00C1174C"/>
    <w:rsid w:val="00C1593A"/>
    <w:rsid w:val="00C3080F"/>
    <w:rsid w:val="00C67C44"/>
    <w:rsid w:val="00C75C8C"/>
    <w:rsid w:val="00CD0D6A"/>
    <w:rsid w:val="00D21435"/>
    <w:rsid w:val="00D44773"/>
    <w:rsid w:val="00E6656A"/>
    <w:rsid w:val="00EB40D8"/>
    <w:rsid w:val="00EF0727"/>
    <w:rsid w:val="00F20EC9"/>
    <w:rsid w:val="00F252E6"/>
    <w:rsid w:val="00F32283"/>
    <w:rsid w:val="00F667B8"/>
    <w:rsid w:val="00F77711"/>
    <w:rsid w:val="00F936D3"/>
    <w:rsid w:val="00FA58E7"/>
    <w:rsid w:val="00FE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rsid w:val="00C1174C"/>
    <w:pPr>
      <w:spacing w:after="0" w:line="240" w:lineRule="exact"/>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1174C"/>
    <w:rPr>
      <w:rFonts w:ascii="Times New Roman" w:eastAsia="Times New Roman" w:hAnsi="Times New Roman" w:cs="Times New Roman"/>
      <w:sz w:val="24"/>
      <w:szCs w:val="20"/>
    </w:rPr>
  </w:style>
  <w:style w:type="paragraph" w:customStyle="1" w:styleId="NormalUniverseW1">
    <w:name w:val="Normal + Universe (W1)"/>
    <w:aliases w:val="12 pt,Justified"/>
    <w:basedOn w:val="Normal"/>
    <w:link w:val="NormalUniverseW1Char"/>
    <w:rsid w:val="00BF152F"/>
    <w:pPr>
      <w:spacing w:after="0" w:line="240" w:lineRule="auto"/>
      <w:jc w:val="both"/>
    </w:pPr>
    <w:rPr>
      <w:rFonts w:ascii="Arial" w:eastAsia="Times New Roman" w:hAnsi="Arial" w:cs="Times New Roman"/>
      <w:sz w:val="24"/>
      <w:szCs w:val="24"/>
      <w:lang w:val="x-none" w:eastAsia="x-none"/>
    </w:rPr>
  </w:style>
  <w:style w:type="character" w:customStyle="1" w:styleId="NormalUniverseW1Char">
    <w:name w:val="Normal + Universe (W1) Char"/>
    <w:aliases w:val="12 pt Char,Justified Char"/>
    <w:link w:val="NormalUniverseW1"/>
    <w:rsid w:val="00BF152F"/>
    <w:rPr>
      <w:rFonts w:ascii="Arial" w:eastAsia="Times New Roman" w:hAnsi="Arial"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Conner, Crystal@CDCR</cp:lastModifiedBy>
  <cp:revision>2</cp:revision>
  <cp:lastPrinted>2026-09-09T16:52:00Z</cp:lastPrinted>
  <dcterms:created xsi:type="dcterms:W3CDTF">2026-09-09T16:53:00Z</dcterms:created>
  <dcterms:modified xsi:type="dcterms:W3CDTF">2026-09-09T16:53:00Z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