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906"/>
        <w:gridCol w:w="2383"/>
        <w:gridCol w:w="1057"/>
        <w:gridCol w:w="984"/>
      </w:tblGrid>
      <w:tr w:rsidR="00347B35" w:rsidRPr="00347B35" w14:paraId="1FF50F75" w14:textId="77777777" w:rsidTr="00404EFB">
        <w:trPr>
          <w:trHeight w:val="350"/>
        </w:trPr>
        <w:tc>
          <w:tcPr>
            <w:tcW w:w="9576" w:type="dxa"/>
            <w:gridSpan w:val="4"/>
            <w:tcBorders>
              <w:top w:val="single" w:sz="12" w:space="0" w:color="auto"/>
              <w:left w:val="single" w:sz="12" w:space="0" w:color="auto"/>
              <w:right w:val="single" w:sz="12" w:space="0" w:color="auto"/>
            </w:tcBorders>
            <w:shd w:val="clear" w:color="auto" w:fill="D9D9D9" w:themeFill="background1" w:themeFillShade="D9"/>
            <w:vAlign w:val="center"/>
          </w:tcPr>
          <w:p w14:paraId="4A57A8D7" w14:textId="77777777" w:rsidR="008C31A4" w:rsidRPr="00347B35" w:rsidRDefault="008C31A4" w:rsidP="0089775D">
            <w:pPr>
              <w:rPr>
                <w:rFonts w:ascii="Arial" w:hAnsi="Arial" w:cs="Arial"/>
                <w:sz w:val="32"/>
                <w:szCs w:val="32"/>
              </w:rPr>
            </w:pPr>
            <w:r w:rsidRPr="00347B35">
              <w:rPr>
                <w:rFonts w:ascii="Arial" w:hAnsi="Arial" w:cs="Arial"/>
                <w:sz w:val="32"/>
                <w:szCs w:val="32"/>
              </w:rPr>
              <w:t>DUTY STATEMENT</w:t>
            </w:r>
          </w:p>
        </w:tc>
      </w:tr>
      <w:tr w:rsidR="00347B35" w:rsidRPr="00347B35" w14:paraId="5EF5F0F0" w14:textId="77777777" w:rsidTr="00404EFB">
        <w:trPr>
          <w:trHeight w:val="341"/>
        </w:trPr>
        <w:tc>
          <w:tcPr>
            <w:tcW w:w="5058" w:type="dxa"/>
            <w:tcBorders>
              <w:left w:val="single" w:sz="12" w:space="0" w:color="auto"/>
            </w:tcBorders>
            <w:vAlign w:val="center"/>
          </w:tcPr>
          <w:p w14:paraId="175EBCB2" w14:textId="38BF40C5" w:rsidR="008C31A4" w:rsidRPr="00347B35" w:rsidRDefault="0089775D" w:rsidP="004D4B5F">
            <w:pPr>
              <w:rPr>
                <w:rFonts w:ascii="Arial" w:hAnsi="Arial" w:cs="Arial"/>
                <w:sz w:val="20"/>
                <w:szCs w:val="20"/>
              </w:rPr>
            </w:pPr>
            <w:r w:rsidRPr="00347B35">
              <w:rPr>
                <w:rFonts w:ascii="Arial" w:hAnsi="Arial" w:cs="Arial"/>
                <w:b/>
                <w:sz w:val="20"/>
                <w:szCs w:val="20"/>
              </w:rPr>
              <w:t xml:space="preserve">Classification: </w:t>
            </w:r>
            <w:r w:rsidR="004D4B5F">
              <w:rPr>
                <w:rFonts w:ascii="Arial" w:hAnsi="Arial" w:cs="Arial"/>
                <w:sz w:val="20"/>
                <w:szCs w:val="20"/>
              </w:rPr>
              <w:t xml:space="preserve">Vocational Instructor – </w:t>
            </w:r>
            <w:r w:rsidR="00CA6EF0">
              <w:rPr>
                <w:rFonts w:ascii="Arial" w:hAnsi="Arial" w:cs="Arial"/>
                <w:sz w:val="20"/>
                <w:szCs w:val="20"/>
              </w:rPr>
              <w:t>Carpentry</w:t>
            </w:r>
          </w:p>
        </w:tc>
        <w:tc>
          <w:tcPr>
            <w:tcW w:w="4518" w:type="dxa"/>
            <w:gridSpan w:val="3"/>
            <w:tcBorders>
              <w:right w:val="single" w:sz="12" w:space="0" w:color="auto"/>
            </w:tcBorders>
            <w:vAlign w:val="center"/>
          </w:tcPr>
          <w:p w14:paraId="2879AD31" w14:textId="1C24A1A8" w:rsidR="008C31A4" w:rsidRPr="00347B35" w:rsidRDefault="0089775D" w:rsidP="009C45E9">
            <w:pPr>
              <w:rPr>
                <w:rFonts w:ascii="Arial" w:hAnsi="Arial" w:cs="Arial"/>
                <w:sz w:val="20"/>
                <w:szCs w:val="20"/>
              </w:rPr>
            </w:pPr>
            <w:r w:rsidRPr="00347B35">
              <w:rPr>
                <w:rFonts w:ascii="Arial" w:hAnsi="Arial" w:cs="Arial"/>
                <w:b/>
                <w:sz w:val="20"/>
                <w:szCs w:val="20"/>
              </w:rPr>
              <w:t xml:space="preserve">Position Number: </w:t>
            </w:r>
            <w:r w:rsidR="004D4B5F">
              <w:rPr>
                <w:rFonts w:ascii="Arial" w:hAnsi="Arial" w:cs="Arial"/>
                <w:sz w:val="20"/>
                <w:szCs w:val="20"/>
              </w:rPr>
              <w:t>444-232-2</w:t>
            </w:r>
            <w:r w:rsidR="00CA6EF0">
              <w:rPr>
                <w:rFonts w:ascii="Arial" w:hAnsi="Arial" w:cs="Arial"/>
                <w:sz w:val="20"/>
                <w:szCs w:val="20"/>
              </w:rPr>
              <w:t>417</w:t>
            </w:r>
            <w:r w:rsidR="004D4B5F">
              <w:rPr>
                <w:rFonts w:ascii="Arial" w:hAnsi="Arial" w:cs="Arial"/>
                <w:sz w:val="20"/>
                <w:szCs w:val="20"/>
              </w:rPr>
              <w:t>-</w:t>
            </w:r>
            <w:r w:rsidR="00CA6EF0">
              <w:rPr>
                <w:rFonts w:ascii="Arial" w:hAnsi="Arial" w:cs="Arial"/>
                <w:sz w:val="20"/>
                <w:szCs w:val="20"/>
              </w:rPr>
              <w:t>003</w:t>
            </w:r>
          </w:p>
        </w:tc>
      </w:tr>
      <w:tr w:rsidR="00347B35" w:rsidRPr="00347B35" w14:paraId="6EE21B24" w14:textId="77777777" w:rsidTr="00404EFB">
        <w:trPr>
          <w:trHeight w:val="341"/>
        </w:trPr>
        <w:tc>
          <w:tcPr>
            <w:tcW w:w="9576" w:type="dxa"/>
            <w:gridSpan w:val="4"/>
            <w:tcBorders>
              <w:left w:val="single" w:sz="12" w:space="0" w:color="auto"/>
              <w:right w:val="single" w:sz="12" w:space="0" w:color="auto"/>
            </w:tcBorders>
            <w:vAlign w:val="center"/>
          </w:tcPr>
          <w:p w14:paraId="1C29139C" w14:textId="77777777" w:rsidR="0089775D" w:rsidRPr="00347B35" w:rsidRDefault="0089775D" w:rsidP="004D4B5F">
            <w:pPr>
              <w:rPr>
                <w:rFonts w:ascii="Arial" w:hAnsi="Arial" w:cs="Arial"/>
                <w:sz w:val="20"/>
                <w:szCs w:val="20"/>
              </w:rPr>
            </w:pPr>
            <w:r w:rsidRPr="00347B35">
              <w:rPr>
                <w:rFonts w:ascii="Arial" w:hAnsi="Arial" w:cs="Arial"/>
                <w:b/>
                <w:sz w:val="20"/>
                <w:szCs w:val="20"/>
              </w:rPr>
              <w:t>Division/Office/Section:</w:t>
            </w:r>
            <w:r w:rsidR="003B26A4" w:rsidRPr="00347B35">
              <w:rPr>
                <w:rFonts w:ascii="Arial" w:hAnsi="Arial" w:cs="Arial"/>
                <w:b/>
                <w:sz w:val="20"/>
                <w:szCs w:val="20"/>
              </w:rPr>
              <w:t xml:space="preserve">  </w:t>
            </w:r>
            <w:r w:rsidR="004D4B5F">
              <w:rPr>
                <w:rFonts w:ascii="Arial" w:hAnsi="Arial" w:cs="Arial"/>
                <w:sz w:val="20"/>
                <w:szCs w:val="20"/>
              </w:rPr>
              <w:t>CDCR/Educational Department</w:t>
            </w:r>
            <w:r w:rsidR="009C45E9" w:rsidRPr="00347B35">
              <w:rPr>
                <w:rFonts w:ascii="Arial" w:hAnsi="Arial" w:cs="Arial"/>
                <w:sz w:val="20"/>
                <w:szCs w:val="20"/>
              </w:rPr>
              <w:t xml:space="preserve"> </w:t>
            </w:r>
          </w:p>
        </w:tc>
      </w:tr>
      <w:tr w:rsidR="00347B35" w:rsidRPr="00347B35" w14:paraId="06F9B255" w14:textId="77777777" w:rsidTr="007D487E">
        <w:trPr>
          <w:trHeight w:val="359"/>
        </w:trPr>
        <w:tc>
          <w:tcPr>
            <w:tcW w:w="5058" w:type="dxa"/>
            <w:tcBorders>
              <w:left w:val="single" w:sz="12" w:space="0" w:color="auto"/>
            </w:tcBorders>
            <w:vAlign w:val="center"/>
          </w:tcPr>
          <w:p w14:paraId="73381B40" w14:textId="77777777" w:rsidR="007D487E" w:rsidRPr="00347B35" w:rsidRDefault="007D487E" w:rsidP="004D4B5F">
            <w:pPr>
              <w:rPr>
                <w:rFonts w:ascii="Arial" w:hAnsi="Arial" w:cs="Arial"/>
                <w:sz w:val="20"/>
                <w:szCs w:val="20"/>
              </w:rPr>
            </w:pPr>
            <w:r w:rsidRPr="00347B35">
              <w:rPr>
                <w:rFonts w:ascii="Arial" w:hAnsi="Arial" w:cs="Arial"/>
                <w:b/>
                <w:sz w:val="20"/>
                <w:szCs w:val="20"/>
              </w:rPr>
              <w:t xml:space="preserve">Location: </w:t>
            </w:r>
            <w:r w:rsidR="004D4B5F">
              <w:rPr>
                <w:rFonts w:ascii="Arial" w:hAnsi="Arial" w:cs="Arial"/>
                <w:sz w:val="20"/>
                <w:szCs w:val="20"/>
              </w:rPr>
              <w:t>Vocational Education</w:t>
            </w:r>
          </w:p>
        </w:tc>
        <w:tc>
          <w:tcPr>
            <w:tcW w:w="2430" w:type="dxa"/>
            <w:tcBorders>
              <w:right w:val="nil"/>
            </w:tcBorders>
            <w:vAlign w:val="center"/>
          </w:tcPr>
          <w:p w14:paraId="4A7A6B19" w14:textId="77777777" w:rsidR="007D487E" w:rsidRPr="00347B35" w:rsidRDefault="007D487E" w:rsidP="0089775D">
            <w:pPr>
              <w:rPr>
                <w:rFonts w:ascii="Arial" w:hAnsi="Arial" w:cs="Arial"/>
                <w:b/>
                <w:sz w:val="20"/>
                <w:szCs w:val="20"/>
              </w:rPr>
            </w:pPr>
            <w:r w:rsidRPr="00347B35">
              <w:rPr>
                <w:rFonts w:ascii="Arial" w:hAnsi="Arial" w:cs="Arial"/>
                <w:b/>
                <w:sz w:val="20"/>
                <w:szCs w:val="20"/>
              </w:rPr>
              <w:t>Supervisory Position:</w:t>
            </w:r>
          </w:p>
        </w:tc>
        <w:tc>
          <w:tcPr>
            <w:tcW w:w="1080" w:type="dxa"/>
            <w:tcBorders>
              <w:left w:val="nil"/>
              <w:right w:val="nil"/>
            </w:tcBorders>
            <w:vAlign w:val="center"/>
          </w:tcPr>
          <w:p w14:paraId="556B79DE" w14:textId="77777777" w:rsidR="007D487E" w:rsidRPr="00347B35" w:rsidRDefault="00B869C5" w:rsidP="0089775D">
            <w:pPr>
              <w:rPr>
                <w:rFonts w:ascii="Arial" w:hAnsi="Arial" w:cs="Arial"/>
                <w:b/>
                <w:sz w:val="20"/>
                <w:szCs w:val="20"/>
              </w:rPr>
            </w:pPr>
            <w:r w:rsidRPr="00347B35">
              <w:rPr>
                <w:rFonts w:ascii="Arial" w:hAnsi="Arial" w:cs="Arial"/>
                <w:sz w:val="20"/>
                <w:szCs w:val="20"/>
              </w:rPr>
              <w:fldChar w:fldCharType="begin">
                <w:ffData>
                  <w:name w:val="Check1"/>
                  <w:enabled/>
                  <w:calcOnExit w:val="0"/>
                  <w:checkBox>
                    <w:sizeAuto/>
                    <w:default w:val="0"/>
                  </w:checkBox>
                </w:ffData>
              </w:fldChar>
            </w:r>
            <w:bookmarkStart w:id="0" w:name="Check1"/>
            <w:r w:rsidRPr="00347B35">
              <w:rPr>
                <w:rFonts w:ascii="Arial" w:hAnsi="Arial" w:cs="Arial"/>
                <w:sz w:val="20"/>
                <w:szCs w:val="20"/>
              </w:rPr>
              <w:instrText xml:space="preserve"> FORMCHECKBOX </w:instrText>
            </w:r>
            <w:r w:rsidRPr="00347B35">
              <w:rPr>
                <w:rFonts w:ascii="Arial" w:hAnsi="Arial" w:cs="Arial"/>
                <w:sz w:val="20"/>
                <w:szCs w:val="20"/>
              </w:rPr>
            </w:r>
            <w:r w:rsidRPr="00347B35">
              <w:rPr>
                <w:rFonts w:ascii="Arial" w:hAnsi="Arial" w:cs="Arial"/>
                <w:sz w:val="20"/>
                <w:szCs w:val="20"/>
              </w:rPr>
              <w:fldChar w:fldCharType="separate"/>
            </w:r>
            <w:r w:rsidRPr="00347B35">
              <w:rPr>
                <w:rFonts w:ascii="Arial" w:hAnsi="Arial" w:cs="Arial"/>
                <w:sz w:val="20"/>
                <w:szCs w:val="20"/>
              </w:rPr>
              <w:fldChar w:fldCharType="end"/>
            </w:r>
            <w:bookmarkEnd w:id="0"/>
            <w:r w:rsidR="007D487E" w:rsidRPr="00347B35">
              <w:rPr>
                <w:rFonts w:ascii="Arial" w:hAnsi="Arial" w:cs="Arial"/>
                <w:sz w:val="20"/>
                <w:szCs w:val="20"/>
              </w:rPr>
              <w:t xml:space="preserve">  Yes</w:t>
            </w:r>
          </w:p>
        </w:tc>
        <w:tc>
          <w:tcPr>
            <w:tcW w:w="1008" w:type="dxa"/>
            <w:tcBorders>
              <w:left w:val="nil"/>
              <w:right w:val="single" w:sz="12" w:space="0" w:color="auto"/>
            </w:tcBorders>
            <w:vAlign w:val="center"/>
          </w:tcPr>
          <w:p w14:paraId="172F270C" w14:textId="77777777" w:rsidR="007D487E" w:rsidRPr="00347B35" w:rsidRDefault="00B869C5" w:rsidP="000309AC">
            <w:pPr>
              <w:rPr>
                <w:rFonts w:ascii="Arial" w:hAnsi="Arial" w:cs="Arial"/>
                <w:sz w:val="20"/>
                <w:szCs w:val="20"/>
              </w:rPr>
            </w:pPr>
            <w:r w:rsidRPr="00347B35">
              <w:rPr>
                <w:rFonts w:ascii="Arial" w:hAnsi="Arial" w:cs="Arial"/>
                <w:sz w:val="20"/>
                <w:szCs w:val="20"/>
              </w:rPr>
              <w:fldChar w:fldCharType="begin">
                <w:ffData>
                  <w:name w:val="Check2"/>
                  <w:enabled/>
                  <w:calcOnExit w:val="0"/>
                  <w:checkBox>
                    <w:sizeAuto/>
                    <w:default w:val="1"/>
                  </w:checkBox>
                </w:ffData>
              </w:fldChar>
            </w:r>
            <w:bookmarkStart w:id="1" w:name="Check2"/>
            <w:r w:rsidRPr="00347B35">
              <w:rPr>
                <w:rFonts w:ascii="Arial" w:hAnsi="Arial" w:cs="Arial"/>
                <w:sz w:val="20"/>
                <w:szCs w:val="20"/>
              </w:rPr>
              <w:instrText xml:space="preserve"> FORMCHECKBOX </w:instrText>
            </w:r>
            <w:r w:rsidRPr="00347B35">
              <w:rPr>
                <w:rFonts w:ascii="Arial" w:hAnsi="Arial" w:cs="Arial"/>
                <w:sz w:val="20"/>
                <w:szCs w:val="20"/>
              </w:rPr>
            </w:r>
            <w:r w:rsidRPr="00347B35">
              <w:rPr>
                <w:rFonts w:ascii="Arial" w:hAnsi="Arial" w:cs="Arial"/>
                <w:sz w:val="20"/>
                <w:szCs w:val="20"/>
              </w:rPr>
              <w:fldChar w:fldCharType="separate"/>
            </w:r>
            <w:r w:rsidRPr="00347B35">
              <w:rPr>
                <w:rFonts w:ascii="Arial" w:hAnsi="Arial" w:cs="Arial"/>
                <w:sz w:val="20"/>
                <w:szCs w:val="20"/>
              </w:rPr>
              <w:fldChar w:fldCharType="end"/>
            </w:r>
            <w:bookmarkEnd w:id="1"/>
            <w:r w:rsidR="007D487E" w:rsidRPr="00347B35">
              <w:rPr>
                <w:rFonts w:ascii="Arial" w:hAnsi="Arial" w:cs="Arial"/>
                <w:sz w:val="20"/>
                <w:szCs w:val="20"/>
              </w:rPr>
              <w:t xml:space="preserve">  No</w:t>
            </w:r>
          </w:p>
        </w:tc>
      </w:tr>
      <w:tr w:rsidR="007D487E" w:rsidRPr="00347B35" w14:paraId="5A2709F6" w14:textId="77777777" w:rsidTr="00497ED9">
        <w:trPr>
          <w:trHeight w:val="350"/>
        </w:trPr>
        <w:tc>
          <w:tcPr>
            <w:tcW w:w="9576" w:type="dxa"/>
            <w:gridSpan w:val="4"/>
            <w:tcBorders>
              <w:left w:val="single" w:sz="12" w:space="0" w:color="auto"/>
              <w:bottom w:val="single" w:sz="12" w:space="0" w:color="auto"/>
              <w:right w:val="single" w:sz="12" w:space="0" w:color="auto"/>
            </w:tcBorders>
            <w:vAlign w:val="center"/>
          </w:tcPr>
          <w:p w14:paraId="343B187C" w14:textId="77777777" w:rsidR="007D487E" w:rsidRPr="00347B35" w:rsidRDefault="007D487E" w:rsidP="0089775D">
            <w:pPr>
              <w:rPr>
                <w:rFonts w:ascii="Arial" w:hAnsi="Arial" w:cs="Arial"/>
                <w:sz w:val="20"/>
                <w:szCs w:val="20"/>
              </w:rPr>
            </w:pPr>
            <w:r w:rsidRPr="00347B35">
              <w:rPr>
                <w:rFonts w:ascii="Arial" w:hAnsi="Arial" w:cs="Arial"/>
                <w:b/>
                <w:sz w:val="20"/>
                <w:szCs w:val="20"/>
              </w:rPr>
              <w:t xml:space="preserve">Collective Bargaining Identifier (CBID):  </w:t>
            </w:r>
            <w:r w:rsidR="004D4B5F">
              <w:rPr>
                <w:rFonts w:ascii="Arial" w:hAnsi="Arial" w:cs="Arial"/>
                <w:sz w:val="20"/>
                <w:szCs w:val="20"/>
              </w:rPr>
              <w:t>R03</w:t>
            </w:r>
            <w:r w:rsidR="00047E4D">
              <w:rPr>
                <w:rFonts w:ascii="Arial" w:hAnsi="Arial" w:cs="Arial"/>
                <w:sz w:val="20"/>
                <w:szCs w:val="20"/>
              </w:rPr>
              <w:t xml:space="preserve">                                        </w:t>
            </w:r>
            <w:r w:rsidR="00F144DA">
              <w:rPr>
                <w:rFonts w:ascii="Arial" w:hAnsi="Arial" w:cs="Arial"/>
                <w:sz w:val="20"/>
                <w:szCs w:val="20"/>
              </w:rPr>
              <w:t xml:space="preserve">              Revised August 2022</w:t>
            </w:r>
          </w:p>
        </w:tc>
      </w:tr>
    </w:tbl>
    <w:p w14:paraId="26B6160F" w14:textId="77777777" w:rsidR="006B4C32" w:rsidRPr="00347B35" w:rsidRDefault="006B4C32" w:rsidP="003B26A4">
      <w:pPr>
        <w:spacing w:after="0"/>
        <w:rPr>
          <w:rFonts w:ascii="Arial" w:hAnsi="Arial" w:cs="Arial"/>
          <w:sz w:val="24"/>
          <w:szCs w:val="24"/>
        </w:rPr>
      </w:pPr>
    </w:p>
    <w:p w14:paraId="3279024F" w14:textId="77777777" w:rsidR="009C45E9" w:rsidRPr="00347B35" w:rsidRDefault="003B26A4" w:rsidP="003B26A4">
      <w:pPr>
        <w:spacing w:after="0"/>
        <w:rPr>
          <w:rFonts w:ascii="Arial" w:hAnsi="Arial" w:cs="Arial"/>
          <w:b/>
          <w:sz w:val="24"/>
          <w:szCs w:val="24"/>
        </w:rPr>
      </w:pPr>
      <w:r w:rsidRPr="00347B35">
        <w:rPr>
          <w:rFonts w:ascii="Arial" w:hAnsi="Arial" w:cs="Arial"/>
          <w:b/>
          <w:sz w:val="24"/>
          <w:szCs w:val="24"/>
        </w:rPr>
        <w:t>POSITION DESCRIPTION</w:t>
      </w:r>
    </w:p>
    <w:p w14:paraId="675A67C4" w14:textId="77777777" w:rsidR="0017553A" w:rsidRPr="009F2019" w:rsidRDefault="0017553A" w:rsidP="0017553A">
      <w:pPr>
        <w:tabs>
          <w:tab w:val="left" w:pos="5220"/>
        </w:tabs>
        <w:overflowPunct w:val="0"/>
        <w:autoSpaceDE w:val="0"/>
        <w:autoSpaceDN w:val="0"/>
        <w:adjustRightInd w:val="0"/>
        <w:spacing w:after="0" w:line="240" w:lineRule="auto"/>
        <w:jc w:val="both"/>
        <w:textAlignment w:val="baseline"/>
        <w:rPr>
          <w:rFonts w:ascii="Arial" w:eastAsia="Times New Roman" w:hAnsi="Arial" w:cs="Arial"/>
          <w:sz w:val="24"/>
          <w:szCs w:val="24"/>
        </w:rPr>
      </w:pPr>
      <w:r w:rsidRPr="009F2019">
        <w:rPr>
          <w:rFonts w:ascii="Arial" w:eastAsia="Times New Roman" w:hAnsi="Arial" w:cs="Arial"/>
          <w:sz w:val="24"/>
          <w:szCs w:val="24"/>
        </w:rPr>
        <w:t>Under the general supervision of the Principal and the direct supervision of the Supervisor of Vocational Instruction (SVI) the Vocational Instructor Electronics, implements the California Department of Corrections (CDCR) learning goals and objectives through the Office of Correctional Education approved curriculum and in accordance with education, credentialing, and the rules and regulations that have been established by the specific trade certifying agency(s).  Based on the incarcerated students’ learning needs and applicable</w:t>
      </w:r>
      <w:r w:rsidRPr="009F2019">
        <w:rPr>
          <w:rFonts w:ascii="Arial" w:eastAsia="Times New Roman" w:hAnsi="Arial" w:cs="Arial"/>
          <w:color w:val="0000FF"/>
          <w:sz w:val="24"/>
          <w:szCs w:val="24"/>
        </w:rPr>
        <w:t xml:space="preserve"> </w:t>
      </w:r>
      <w:r w:rsidRPr="009F2019">
        <w:rPr>
          <w:rFonts w:ascii="Arial" w:eastAsia="Times New Roman" w:hAnsi="Arial" w:cs="Arial"/>
          <w:sz w:val="24"/>
          <w:szCs w:val="24"/>
        </w:rPr>
        <w:t xml:space="preserve">assessment results the instructor develops lesson plans, assigns and reviews class and shop work and provides a course of study based on the specific authorized vocational program curricula.  The vocational instructor provides professional and technical instruction to a diverse population of incarcerated students, including students who are advanced, remedial or disabled.  The professional and technical instruction involves demonstration of skills required in the trade and lessons on principles, practices, methods, processes and terminology.  The instructor ensures the students are actively engaged in the learning process and are progressing through the course according to the curriculum and established pacing matrix.  The instructor will provide remedial assistance when needed, and will document their efforts in cases where inmates are not progressing according to the pacing matrix.  The instructor administers appropriate written and performance tests and evaluates achievements of inmates in technical knowledge and trade skills as applicable to the student’s specific assignment.  The instructor maintains a clean and well-organized classroom/shop including all associated storage areas. The instructor maintains and preserves the safety and security of the institution and the immediate classroom/shop and surrounding areas, as well as provides for the administration, storage, control and issuance of all tools, materials, and supplies within the vocational classroom and shop in a manner that maintains safety and security. Per the Bargaining Unit Agreement: Employees are responsible for keeping management apprised of their schedule and whereabouts. Before the start of your work shift, if you are going to be late, or absent due to illness, emergency, or any other reason, you are to call the Education Office attendance telephone and leave a message. During the course of your </w:t>
      </w:r>
      <w:r w:rsidR="006B4C32" w:rsidRPr="009F2019">
        <w:rPr>
          <w:rFonts w:ascii="Arial" w:eastAsia="Times New Roman" w:hAnsi="Arial" w:cs="Arial"/>
          <w:sz w:val="24"/>
          <w:szCs w:val="24"/>
        </w:rPr>
        <w:t>workday</w:t>
      </w:r>
      <w:r w:rsidRPr="009F2019">
        <w:rPr>
          <w:rFonts w:ascii="Arial" w:eastAsia="Times New Roman" w:hAnsi="Arial" w:cs="Arial"/>
          <w:sz w:val="24"/>
          <w:szCs w:val="24"/>
        </w:rPr>
        <w:t xml:space="preserve">, should there be any movement from your regularly assigned duty area, and prior to early departure from the institution at shift end; you are expected to contact your supervisor to receive authorization. Complete other duties/assignments as required by the Institution. Attend all education staff meetings, mandatory IST classes and scheduled staff development training. Staff is expected to follow the chain of command. </w:t>
      </w:r>
    </w:p>
    <w:p w14:paraId="124BA698" w14:textId="77777777" w:rsidR="006B4C32" w:rsidRDefault="006B4C32" w:rsidP="0096187B">
      <w:pPr>
        <w:spacing w:after="0"/>
        <w:jc w:val="both"/>
        <w:rPr>
          <w:rFonts w:ascii="Arial" w:hAnsi="Arial" w:cs="Arial"/>
          <w:b/>
          <w:sz w:val="24"/>
          <w:szCs w:val="24"/>
        </w:rPr>
      </w:pPr>
    </w:p>
    <w:p w14:paraId="7B42C744" w14:textId="77777777" w:rsidR="009F2019" w:rsidRPr="00347B35" w:rsidRDefault="009F2019" w:rsidP="0096187B">
      <w:pPr>
        <w:spacing w:after="0"/>
        <w:jc w:val="both"/>
        <w:rPr>
          <w:rFonts w:ascii="Arial" w:hAnsi="Arial" w:cs="Arial"/>
          <w:b/>
          <w:sz w:val="24"/>
          <w:szCs w:val="24"/>
        </w:rPr>
      </w:pPr>
    </w:p>
    <w:p w14:paraId="4BE388CB" w14:textId="77777777" w:rsidR="00E1462D" w:rsidRPr="00347B35" w:rsidRDefault="00E1462D" w:rsidP="0096187B">
      <w:pPr>
        <w:spacing w:after="0"/>
        <w:jc w:val="both"/>
        <w:rPr>
          <w:rFonts w:ascii="Arial" w:hAnsi="Arial" w:cs="Arial"/>
          <w:b/>
          <w:sz w:val="24"/>
          <w:szCs w:val="24"/>
        </w:rPr>
      </w:pPr>
      <w:r w:rsidRPr="00347B35">
        <w:rPr>
          <w:rFonts w:ascii="Arial" w:hAnsi="Arial" w:cs="Arial"/>
          <w:b/>
          <w:sz w:val="24"/>
          <w:szCs w:val="24"/>
        </w:rPr>
        <w:lastRenderedPageBreak/>
        <w:t>ESSENTIAL FUNCTIONS</w:t>
      </w:r>
    </w:p>
    <w:p w14:paraId="7303AEC8" w14:textId="77777777" w:rsidR="0017553A" w:rsidRPr="0017553A" w:rsidRDefault="0017553A" w:rsidP="0017553A">
      <w:pPr>
        <w:spacing w:after="0"/>
        <w:ind w:left="720" w:hanging="720"/>
        <w:jc w:val="both"/>
        <w:rPr>
          <w:rFonts w:ascii="Arial" w:hAnsi="Arial" w:cs="Arial"/>
          <w:sz w:val="24"/>
          <w:szCs w:val="24"/>
        </w:rPr>
      </w:pPr>
      <w:r>
        <w:rPr>
          <w:rFonts w:ascii="Arial" w:hAnsi="Arial" w:cs="Arial"/>
          <w:sz w:val="24"/>
          <w:szCs w:val="24"/>
        </w:rPr>
        <w:t>65</w:t>
      </w:r>
      <w:proofErr w:type="gramStart"/>
      <w:r w:rsidR="00E1462D" w:rsidRPr="00347B35">
        <w:rPr>
          <w:rFonts w:ascii="Arial" w:hAnsi="Arial" w:cs="Arial"/>
          <w:sz w:val="24"/>
          <w:szCs w:val="24"/>
        </w:rPr>
        <w:t>%</w:t>
      </w:r>
      <w:r w:rsidR="00E1462D" w:rsidRPr="00347B35">
        <w:rPr>
          <w:rFonts w:ascii="Arial" w:hAnsi="Arial" w:cs="Arial"/>
          <w:sz w:val="24"/>
          <w:szCs w:val="24"/>
        </w:rPr>
        <w:tab/>
      </w:r>
      <w:r w:rsidRPr="0017553A">
        <w:rPr>
          <w:rFonts w:ascii="Arial" w:hAnsi="Arial" w:cs="Arial"/>
          <w:sz w:val="24"/>
          <w:szCs w:val="24"/>
        </w:rPr>
        <w:t>Directly</w:t>
      </w:r>
      <w:proofErr w:type="gramEnd"/>
      <w:r w:rsidRPr="0017553A">
        <w:rPr>
          <w:rFonts w:ascii="Arial" w:hAnsi="Arial" w:cs="Arial"/>
          <w:sz w:val="24"/>
          <w:szCs w:val="24"/>
        </w:rPr>
        <w:t xml:space="preserve"> </w:t>
      </w:r>
      <w:proofErr w:type="gramStart"/>
      <w:r w:rsidRPr="0017553A">
        <w:rPr>
          <w:rFonts w:ascii="Arial" w:hAnsi="Arial" w:cs="Arial"/>
          <w:sz w:val="24"/>
          <w:szCs w:val="24"/>
        </w:rPr>
        <w:t>supervises</w:t>
      </w:r>
      <w:proofErr w:type="gramEnd"/>
      <w:r w:rsidRPr="0017553A">
        <w:rPr>
          <w:rFonts w:ascii="Arial" w:hAnsi="Arial" w:cs="Arial"/>
          <w:sz w:val="24"/>
          <w:szCs w:val="24"/>
        </w:rPr>
        <w:t xml:space="preserve"> the inmate workers and the students assigned to the vocational program. Plans, assigns, and evaluates the work of all inmates assigned to the vocational program. Provides professional and technical instruction involving the demonstration of skills required in the trade and lessons on principles, practices, methods, processes and terminology during the regular school schedule, modified programs and if necessary, during lockdowns. Develops lesson plans directly aligned to the OCE approved curriculum, textbooks, and industry standards.  Organizes and effectively communicates class/course objectives, standards, and the requirements for successful achievement, e.g., syllabi, tests, specific tasks to students. Prepares students to attain the OCE approved industry specific certifications and provides instruction of the OCE approved coursework in literacy for those students who fall within guidelines of PC 2053.1.  Ensures the students are actively engaged in the learning process and are progressing through the course according to the curriculum and established pacing matrix.  Administers appropriate tests and evaluates achievements of inmates in technical knowledge and trade skills as applicable to the student’s specific assignment and curricula.  Appropriately ensures security of all tests.  Operates basic office equipment and performs routine typing and basic computer operations in order to accurately track, maintain, and submit all required documentation logically associated with the vocational programs to include, but not limited </w:t>
      </w:r>
      <w:r w:rsidR="006B4C32" w:rsidRPr="0017553A">
        <w:rPr>
          <w:rFonts w:ascii="Arial" w:hAnsi="Arial" w:cs="Arial"/>
          <w:sz w:val="24"/>
          <w:szCs w:val="24"/>
        </w:rPr>
        <w:t>to</w:t>
      </w:r>
      <w:r w:rsidRPr="0017553A">
        <w:rPr>
          <w:rFonts w:ascii="Arial" w:hAnsi="Arial" w:cs="Arial"/>
          <w:sz w:val="24"/>
          <w:szCs w:val="24"/>
        </w:rPr>
        <w:t xml:space="preserve"> inmate attendance, disciplinary, assessment, safety, and industry and curricula and milestone achievements, as directed and within the established reporting time periods.  </w:t>
      </w:r>
    </w:p>
    <w:p w14:paraId="6F552318" w14:textId="77777777" w:rsidR="00E1462D" w:rsidRPr="00347B35" w:rsidRDefault="00E1462D" w:rsidP="0017553A">
      <w:pPr>
        <w:spacing w:after="0"/>
        <w:ind w:left="720" w:hanging="720"/>
        <w:jc w:val="both"/>
        <w:rPr>
          <w:rFonts w:ascii="Arial" w:hAnsi="Arial" w:cs="Arial"/>
          <w:sz w:val="24"/>
          <w:szCs w:val="24"/>
        </w:rPr>
      </w:pPr>
    </w:p>
    <w:p w14:paraId="3030340D" w14:textId="77777777" w:rsidR="0017553A" w:rsidRPr="0017553A" w:rsidRDefault="0017553A" w:rsidP="0017553A">
      <w:pPr>
        <w:spacing w:after="0"/>
        <w:ind w:left="720" w:hanging="720"/>
        <w:jc w:val="both"/>
        <w:rPr>
          <w:rFonts w:ascii="Arial" w:hAnsi="Arial" w:cs="Arial"/>
          <w:sz w:val="24"/>
          <w:szCs w:val="24"/>
        </w:rPr>
      </w:pPr>
      <w:r>
        <w:rPr>
          <w:rFonts w:ascii="Arial" w:hAnsi="Arial" w:cs="Arial"/>
          <w:sz w:val="24"/>
          <w:szCs w:val="24"/>
        </w:rPr>
        <w:t>1</w:t>
      </w:r>
      <w:r w:rsidR="009C45E9" w:rsidRPr="00347B35">
        <w:rPr>
          <w:rFonts w:ascii="Arial" w:hAnsi="Arial" w:cs="Arial"/>
          <w:sz w:val="24"/>
          <w:szCs w:val="24"/>
        </w:rPr>
        <w:t>5</w:t>
      </w:r>
      <w:r w:rsidR="00E1462D" w:rsidRPr="00347B35">
        <w:rPr>
          <w:rFonts w:ascii="Arial" w:hAnsi="Arial" w:cs="Arial"/>
          <w:sz w:val="24"/>
          <w:szCs w:val="24"/>
        </w:rPr>
        <w:t>%</w:t>
      </w:r>
      <w:r w:rsidR="00E1462D" w:rsidRPr="00347B35">
        <w:rPr>
          <w:rFonts w:ascii="Arial" w:hAnsi="Arial" w:cs="Arial"/>
          <w:sz w:val="24"/>
          <w:szCs w:val="24"/>
        </w:rPr>
        <w:tab/>
      </w:r>
      <w:r w:rsidRPr="0017553A">
        <w:rPr>
          <w:rFonts w:ascii="Arial" w:hAnsi="Arial" w:cs="Arial"/>
          <w:sz w:val="24"/>
          <w:szCs w:val="24"/>
        </w:rPr>
        <w:t xml:space="preserve">Maintains institutional security by properly following escape prevention policies and procedures.  Maintains classroom and shop discipline, provides a safe classroom and shop learning environment, prevents injury to self and inmates.  Administers, stores, controls and issues all tools within the vocational classroom and shop in a manner that maintains safety and security of the institution and the specific vocational classroom and shop.  Maintains a clean, well-organized classroom/shop and associated storage areas.  Appropriately wears a personal alarm device and adheres to other CDCR sanctioned security requirements.  Understands, follows and teaches the mandated safety requirements, hazardous-material (SB198) requirements, rules and regulations per California Code of Regulation Title 15, established local policies and procedures, and applicable laws governing the specific vocational program. Adheres to given budget and appropriately orders programs supplies, tools and equipment which directly relate to the curriculum and industry standards.  Ensure that all purchasing documents are thoroughly completed and timely submitted during the purchasing phase. </w:t>
      </w:r>
      <w:r w:rsidRPr="0017553A">
        <w:rPr>
          <w:rFonts w:ascii="Arial" w:hAnsi="Arial" w:cs="Arial"/>
          <w:sz w:val="24"/>
          <w:szCs w:val="24"/>
        </w:rPr>
        <w:lastRenderedPageBreak/>
        <w:t>Follows appropriate institutional requirements for purchasing.  Upon arrival of tools and supplies, appropriately logs, checks for appropriate scribes, and store items in a timely manner.</w:t>
      </w:r>
    </w:p>
    <w:p w14:paraId="44499297" w14:textId="77777777" w:rsidR="00B869C5" w:rsidRPr="00347B35" w:rsidRDefault="00B869C5" w:rsidP="00046B56">
      <w:pPr>
        <w:spacing w:after="0"/>
        <w:jc w:val="both"/>
        <w:rPr>
          <w:rFonts w:ascii="Arial" w:hAnsi="Arial" w:cs="Arial"/>
          <w:sz w:val="24"/>
          <w:szCs w:val="24"/>
        </w:rPr>
      </w:pPr>
    </w:p>
    <w:p w14:paraId="558989B7" w14:textId="77777777" w:rsidR="0017553A" w:rsidRPr="0017553A" w:rsidRDefault="00046B56" w:rsidP="0017553A">
      <w:pPr>
        <w:spacing w:after="0"/>
        <w:ind w:left="720" w:hanging="720"/>
        <w:jc w:val="both"/>
        <w:rPr>
          <w:rFonts w:ascii="Arial" w:hAnsi="Arial" w:cs="Arial"/>
          <w:sz w:val="24"/>
          <w:szCs w:val="24"/>
        </w:rPr>
      </w:pPr>
      <w:r w:rsidRPr="00347B35">
        <w:rPr>
          <w:rFonts w:ascii="Arial" w:hAnsi="Arial" w:cs="Arial"/>
          <w:sz w:val="24"/>
          <w:szCs w:val="24"/>
        </w:rPr>
        <w:t>15%</w:t>
      </w:r>
      <w:r w:rsidRPr="00347B35">
        <w:rPr>
          <w:rFonts w:ascii="Arial" w:hAnsi="Arial" w:cs="Arial"/>
          <w:sz w:val="24"/>
          <w:szCs w:val="24"/>
        </w:rPr>
        <w:tab/>
      </w:r>
      <w:r w:rsidR="0017553A" w:rsidRPr="0017553A">
        <w:rPr>
          <w:rFonts w:ascii="Arial" w:hAnsi="Arial" w:cs="Arial"/>
          <w:sz w:val="24"/>
          <w:szCs w:val="24"/>
        </w:rPr>
        <w:t>Reports to the direct supervisor and clearly communicates i</w:t>
      </w:r>
      <w:r w:rsidR="0017553A">
        <w:rPr>
          <w:rFonts w:ascii="Arial" w:hAnsi="Arial" w:cs="Arial"/>
          <w:sz w:val="24"/>
          <w:szCs w:val="24"/>
        </w:rPr>
        <w:t xml:space="preserve">nformation both verbally and in </w:t>
      </w:r>
      <w:r w:rsidR="0017553A" w:rsidRPr="0017553A">
        <w:rPr>
          <w:rFonts w:ascii="Arial" w:hAnsi="Arial" w:cs="Arial"/>
          <w:sz w:val="24"/>
          <w:szCs w:val="24"/>
        </w:rPr>
        <w:t>writing regarding program issues.  Performs the instructional duties with a professional and cooperative work ethic and maintains an effective working relationship with department personnel and students. Accurately prepares Education Monthly Report and Monthly Accomplish</w:t>
      </w:r>
      <w:r w:rsidR="00CC1A73">
        <w:rPr>
          <w:rFonts w:ascii="Arial" w:hAnsi="Arial" w:cs="Arial"/>
          <w:sz w:val="24"/>
          <w:szCs w:val="24"/>
        </w:rPr>
        <w:t>ment</w:t>
      </w:r>
      <w:r w:rsidR="0017553A" w:rsidRPr="0017553A">
        <w:rPr>
          <w:rFonts w:ascii="Arial" w:hAnsi="Arial" w:cs="Arial"/>
          <w:sz w:val="24"/>
          <w:szCs w:val="24"/>
        </w:rPr>
        <w:t xml:space="preserve"> Report data and submits the information to the direct supervisors as required within the established time frames.  Required documentation includes, but is not limited to: </w:t>
      </w:r>
      <w:r w:rsidR="00A3673C">
        <w:rPr>
          <w:rFonts w:ascii="Arial" w:hAnsi="Arial" w:cs="Arial"/>
          <w:sz w:val="24"/>
          <w:szCs w:val="24"/>
        </w:rPr>
        <w:t>S</w:t>
      </w:r>
      <w:r w:rsidR="00DC37DC">
        <w:rPr>
          <w:rFonts w:ascii="Arial" w:hAnsi="Arial" w:cs="Arial"/>
          <w:sz w:val="24"/>
          <w:szCs w:val="24"/>
        </w:rPr>
        <w:t xml:space="preserve">trategic Offender Management System (SOMS) data entries for attendance, curriculum progress, </w:t>
      </w:r>
      <w:r w:rsidR="00DC37DC" w:rsidRPr="00DC37DC">
        <w:rPr>
          <w:rFonts w:ascii="Arial" w:hAnsi="Arial" w:cs="Arial"/>
          <w:sz w:val="24"/>
          <w:szCs w:val="24"/>
        </w:rPr>
        <w:t>Rules Violation Reports</w:t>
      </w:r>
      <w:r w:rsidR="00DC37DC">
        <w:rPr>
          <w:rFonts w:ascii="Arial" w:hAnsi="Arial" w:cs="Arial"/>
          <w:b/>
          <w:sz w:val="24"/>
          <w:szCs w:val="24"/>
        </w:rPr>
        <w:t>,</w:t>
      </w:r>
      <w:r w:rsidR="0017553A" w:rsidRPr="0017553A">
        <w:rPr>
          <w:rFonts w:ascii="Arial" w:hAnsi="Arial" w:cs="Arial"/>
          <w:sz w:val="24"/>
          <w:szCs w:val="24"/>
        </w:rPr>
        <w:t xml:space="preserve"> Inmate </w:t>
      </w:r>
      <w:r w:rsidR="00DC37DC">
        <w:rPr>
          <w:rFonts w:ascii="Arial" w:hAnsi="Arial" w:cs="Arial"/>
          <w:sz w:val="24"/>
          <w:szCs w:val="24"/>
        </w:rPr>
        <w:t>Pay Sheets,</w:t>
      </w:r>
      <w:r w:rsidR="0017553A" w:rsidRPr="0017553A">
        <w:rPr>
          <w:rFonts w:ascii="Arial" w:hAnsi="Arial" w:cs="Arial"/>
          <w:sz w:val="24"/>
          <w:szCs w:val="24"/>
        </w:rPr>
        <w:t xml:space="preserve"> </w:t>
      </w:r>
      <w:r w:rsidR="00DC37DC">
        <w:rPr>
          <w:rFonts w:ascii="Arial" w:hAnsi="Arial" w:cs="Arial"/>
          <w:sz w:val="24"/>
          <w:szCs w:val="24"/>
        </w:rPr>
        <w:t xml:space="preserve">and </w:t>
      </w:r>
      <w:r w:rsidR="0017553A" w:rsidRPr="0017553A">
        <w:rPr>
          <w:rFonts w:ascii="Arial" w:hAnsi="Arial" w:cs="Arial"/>
          <w:sz w:val="24"/>
          <w:szCs w:val="24"/>
        </w:rPr>
        <w:t xml:space="preserve">Milestone </w:t>
      </w:r>
      <w:r w:rsidR="00DC37DC">
        <w:rPr>
          <w:rFonts w:ascii="Arial" w:hAnsi="Arial" w:cs="Arial"/>
          <w:sz w:val="24"/>
          <w:szCs w:val="24"/>
        </w:rPr>
        <w:t xml:space="preserve">Completion </w:t>
      </w:r>
      <w:r w:rsidR="0017553A" w:rsidRPr="0017553A">
        <w:rPr>
          <w:rFonts w:ascii="Arial" w:hAnsi="Arial" w:cs="Arial"/>
          <w:sz w:val="24"/>
          <w:szCs w:val="24"/>
        </w:rPr>
        <w:t xml:space="preserve">Credit </w:t>
      </w:r>
      <w:r w:rsidR="00DC37DC">
        <w:rPr>
          <w:rFonts w:ascii="Arial" w:hAnsi="Arial" w:cs="Arial"/>
          <w:sz w:val="24"/>
          <w:szCs w:val="24"/>
        </w:rPr>
        <w:t>Requests</w:t>
      </w:r>
      <w:r w:rsidR="0017553A" w:rsidRPr="0017553A">
        <w:rPr>
          <w:rFonts w:ascii="Arial" w:hAnsi="Arial" w:cs="Arial"/>
          <w:sz w:val="24"/>
          <w:szCs w:val="24"/>
        </w:rPr>
        <w:t xml:space="preserve">. Evaluate students on a quarterly basis or upon exit from the educational program via an Education Progress Report and record results </w:t>
      </w:r>
      <w:r w:rsidR="00DC37DC">
        <w:rPr>
          <w:rFonts w:ascii="Arial" w:hAnsi="Arial" w:cs="Arial"/>
          <w:sz w:val="24"/>
          <w:szCs w:val="24"/>
        </w:rPr>
        <w:t>i</w:t>
      </w:r>
      <w:r w:rsidR="0017553A" w:rsidRPr="0017553A">
        <w:rPr>
          <w:rFonts w:ascii="Arial" w:hAnsi="Arial" w:cs="Arial"/>
          <w:sz w:val="24"/>
          <w:szCs w:val="24"/>
        </w:rPr>
        <w:t xml:space="preserve">n </w:t>
      </w:r>
      <w:r w:rsidR="00DC37DC">
        <w:rPr>
          <w:rFonts w:ascii="Arial" w:hAnsi="Arial" w:cs="Arial"/>
          <w:sz w:val="24"/>
          <w:szCs w:val="24"/>
        </w:rPr>
        <w:t>SOMS</w:t>
      </w:r>
      <w:r w:rsidR="0017553A" w:rsidRPr="0017553A">
        <w:rPr>
          <w:rFonts w:ascii="Arial" w:hAnsi="Arial" w:cs="Arial"/>
          <w:sz w:val="24"/>
          <w:szCs w:val="24"/>
        </w:rPr>
        <w:t>; document negative student behavior on Informational Chronos (CDC-128-Bs) and/or Rules Violations Reports; create an environment that is conducive to learning while maintaining safety awareness; and all appropriate and specific industry certification documents. Appropriately complete, maintain and appropriately update all student records. Maintains and is an active part of a Trade Advisory Committee that meets Quarterly.  The instructor purchases supplies, materials and equipment in accordance with policies and procedures. Maintains order and supervises the conduct of inmates committed to Ironwood State Prison; prevents escapes and injury by students to themselves, to others or to property. Maintains security of working areas, work materials and equipment; inspects premises for contraband, such as weapons and illegal drugs. Conducts Quarterly Fire Evacuation Drills and monthly fire Inspections.</w:t>
      </w:r>
    </w:p>
    <w:p w14:paraId="187509AC" w14:textId="77777777" w:rsidR="00046B56" w:rsidRPr="00347B35" w:rsidRDefault="00046B56" w:rsidP="00046B56">
      <w:pPr>
        <w:spacing w:after="0"/>
        <w:ind w:left="720" w:hanging="720"/>
        <w:jc w:val="both"/>
        <w:rPr>
          <w:rFonts w:ascii="Arial" w:hAnsi="Arial" w:cs="Arial"/>
          <w:sz w:val="24"/>
          <w:szCs w:val="24"/>
        </w:rPr>
      </w:pPr>
    </w:p>
    <w:p w14:paraId="5D00DD4E" w14:textId="77777777" w:rsidR="00C92D15" w:rsidRPr="00347B35" w:rsidRDefault="006B4C32" w:rsidP="00E249EC">
      <w:pPr>
        <w:spacing w:after="0"/>
        <w:ind w:left="720" w:hanging="720"/>
        <w:jc w:val="both"/>
        <w:rPr>
          <w:rFonts w:ascii="Arial" w:hAnsi="Arial" w:cs="Arial"/>
          <w:sz w:val="24"/>
          <w:szCs w:val="24"/>
        </w:rPr>
      </w:pPr>
      <w:r>
        <w:rPr>
          <w:rFonts w:ascii="Arial" w:hAnsi="Arial" w:cs="Arial"/>
          <w:sz w:val="24"/>
          <w:szCs w:val="24"/>
        </w:rPr>
        <w:t xml:space="preserve"> </w:t>
      </w:r>
      <w:r w:rsidR="0017553A">
        <w:rPr>
          <w:rFonts w:ascii="Arial" w:hAnsi="Arial" w:cs="Arial"/>
          <w:sz w:val="24"/>
          <w:szCs w:val="24"/>
        </w:rPr>
        <w:t>5</w:t>
      </w:r>
      <w:r w:rsidR="00046B56" w:rsidRPr="00347B35">
        <w:rPr>
          <w:rFonts w:ascii="Arial" w:hAnsi="Arial" w:cs="Arial"/>
          <w:sz w:val="24"/>
          <w:szCs w:val="24"/>
        </w:rPr>
        <w:t xml:space="preserve">% </w:t>
      </w:r>
      <w:r w:rsidR="00046B56" w:rsidRPr="00347B35">
        <w:rPr>
          <w:rFonts w:ascii="Arial" w:hAnsi="Arial" w:cs="Arial"/>
          <w:sz w:val="24"/>
          <w:szCs w:val="24"/>
        </w:rPr>
        <w:tab/>
      </w:r>
      <w:r w:rsidR="0017553A" w:rsidRPr="0017553A">
        <w:rPr>
          <w:rFonts w:ascii="Arial" w:hAnsi="Arial" w:cs="Arial"/>
          <w:sz w:val="24"/>
          <w:szCs w:val="24"/>
        </w:rPr>
        <w:t xml:space="preserve">Attends required educational staff meetings to obtain knowledge of the CDCR, institutional, and OCE mission and goals.  Actively participates in committee meetings such as preparation for the Department compliance Review and Audit Committee visitation, Western Association of Schools and Colleges (WASC) groups, Site Literacy Council, Inmate Advisory and Curriculum meetings, Industry meetings, etc.  Evaluates and orders approved textbooks, curriculum materials and equipment in accordance with policy and procedures. Possesses and maintains all required credentials, licensures, and training as required by CDCR/OCE.  The instructor stays current with the trends, processes, innovations and technology advancements of the applicable trade.  Maintains required In-Service-Training </w:t>
      </w:r>
      <w:r w:rsidR="0017553A" w:rsidRPr="0017553A">
        <w:rPr>
          <w:rFonts w:ascii="Arial" w:hAnsi="Arial" w:cs="Arial"/>
          <w:sz w:val="24"/>
          <w:szCs w:val="24"/>
        </w:rPr>
        <w:lastRenderedPageBreak/>
        <w:t>(IST) hours by attending scheduled IST and on-the-job training classes including, but not limited to, all mandatory classes and the annual block training.</w:t>
      </w:r>
    </w:p>
    <w:p w14:paraId="0536E0AA" w14:textId="77777777" w:rsidR="00AD53EE" w:rsidRPr="003B26A4" w:rsidRDefault="00AD53EE" w:rsidP="00AD53EE">
      <w:pPr>
        <w:spacing w:after="0"/>
        <w:ind w:left="720" w:hanging="720"/>
        <w:jc w:val="both"/>
        <w:rPr>
          <w:rFonts w:ascii="Arial" w:hAnsi="Arial" w:cs="Arial"/>
          <w:sz w:val="24"/>
          <w:szCs w:val="24"/>
        </w:rPr>
      </w:pPr>
    </w:p>
    <w:p w14:paraId="25559FBE" w14:textId="77777777" w:rsidR="00E1462D" w:rsidRDefault="0066131E" w:rsidP="00E1462D">
      <w:pPr>
        <w:spacing w:after="0"/>
        <w:jc w:val="both"/>
        <w:rPr>
          <w:rFonts w:ascii="Arial" w:hAnsi="Arial" w:cs="Arial"/>
          <w:b/>
          <w:i/>
          <w:sz w:val="24"/>
          <w:szCs w:val="24"/>
        </w:rPr>
      </w:pPr>
      <w:r w:rsidRPr="0066131E">
        <w:rPr>
          <w:rFonts w:ascii="Arial" w:hAnsi="Arial" w:cs="Arial"/>
          <w:b/>
          <w:i/>
          <w:sz w:val="24"/>
          <w:szCs w:val="24"/>
        </w:rPr>
        <w:t>I HAVE DISCUSSED WITH MY SUPERVISOR THE DUTIES OF THE POSITION AND HAVE RECEIVED A COPY OF THE DUTY STATEMENT.</w:t>
      </w:r>
    </w:p>
    <w:p w14:paraId="60DE0886" w14:textId="77777777" w:rsidR="0066131E" w:rsidRDefault="0066131E" w:rsidP="00E1462D">
      <w:pPr>
        <w:spacing w:after="0"/>
        <w:jc w:val="both"/>
        <w:rPr>
          <w:rFonts w:ascii="Arial" w:hAnsi="Arial" w:cs="Arial"/>
          <w:b/>
          <w:i/>
          <w:sz w:val="24"/>
          <w:szCs w:val="24"/>
        </w:rPr>
      </w:pPr>
    </w:p>
    <w:p w14:paraId="40F9E7FA" w14:textId="77777777" w:rsidR="0066131E" w:rsidRDefault="0066131E" w:rsidP="00E1462D">
      <w:pPr>
        <w:spacing w:after="0"/>
        <w:jc w:val="both"/>
        <w:rPr>
          <w:rFonts w:ascii="Arial" w:hAnsi="Arial" w:cs="Arial"/>
          <w:sz w:val="24"/>
          <w:szCs w:val="24"/>
        </w:rPr>
      </w:pPr>
    </w:p>
    <w:p w14:paraId="4E453FDB" w14:textId="77777777" w:rsidR="0066131E" w:rsidRDefault="0066131E" w:rsidP="0066131E">
      <w:pPr>
        <w:tabs>
          <w:tab w:val="left" w:pos="3960"/>
          <w:tab w:val="left" w:pos="7650"/>
        </w:tabs>
        <w:spacing w:after="0"/>
        <w:jc w:val="both"/>
        <w:rPr>
          <w:rFonts w:ascii="Arial" w:hAnsi="Arial" w:cs="Arial"/>
          <w:sz w:val="24"/>
          <w:szCs w:val="24"/>
        </w:rPr>
      </w:pPr>
      <w:r>
        <w:rPr>
          <w:rFonts w:ascii="Arial" w:hAnsi="Arial" w:cs="Arial"/>
          <w:sz w:val="24"/>
          <w:szCs w:val="24"/>
        </w:rPr>
        <w:t>_______________________</w:t>
      </w:r>
      <w:r>
        <w:rPr>
          <w:rFonts w:ascii="Arial" w:hAnsi="Arial" w:cs="Arial"/>
          <w:sz w:val="24"/>
          <w:szCs w:val="24"/>
        </w:rPr>
        <w:tab/>
        <w:t>_____________________</w:t>
      </w:r>
      <w:r>
        <w:rPr>
          <w:rFonts w:ascii="Arial" w:hAnsi="Arial" w:cs="Arial"/>
          <w:sz w:val="24"/>
          <w:szCs w:val="24"/>
        </w:rPr>
        <w:tab/>
        <w:t>____________</w:t>
      </w:r>
    </w:p>
    <w:p w14:paraId="51AF8CD3" w14:textId="77777777" w:rsidR="0066131E" w:rsidRDefault="0066131E" w:rsidP="0066131E">
      <w:pPr>
        <w:tabs>
          <w:tab w:val="left" w:pos="3960"/>
          <w:tab w:val="left" w:pos="7650"/>
        </w:tabs>
        <w:spacing w:after="0"/>
        <w:jc w:val="both"/>
        <w:rPr>
          <w:rFonts w:ascii="Arial" w:hAnsi="Arial" w:cs="Arial"/>
          <w:sz w:val="24"/>
          <w:szCs w:val="24"/>
        </w:rPr>
      </w:pPr>
      <w:r>
        <w:rPr>
          <w:rFonts w:ascii="Arial" w:hAnsi="Arial" w:cs="Arial"/>
          <w:sz w:val="24"/>
          <w:szCs w:val="24"/>
        </w:rPr>
        <w:t>Employee’s Name</w:t>
      </w:r>
      <w:r>
        <w:rPr>
          <w:rFonts w:ascii="Arial" w:hAnsi="Arial" w:cs="Arial"/>
          <w:sz w:val="24"/>
          <w:szCs w:val="24"/>
        </w:rPr>
        <w:tab/>
        <w:t>Employee’s Signature</w:t>
      </w:r>
      <w:r>
        <w:rPr>
          <w:rFonts w:ascii="Arial" w:hAnsi="Arial" w:cs="Arial"/>
          <w:sz w:val="24"/>
          <w:szCs w:val="24"/>
        </w:rPr>
        <w:tab/>
        <w:t>Date</w:t>
      </w:r>
    </w:p>
    <w:p w14:paraId="56BA5371" w14:textId="77777777" w:rsidR="0066131E" w:rsidRDefault="0066131E" w:rsidP="0066131E">
      <w:pPr>
        <w:tabs>
          <w:tab w:val="left" w:pos="3960"/>
          <w:tab w:val="left" w:pos="7650"/>
        </w:tabs>
        <w:spacing w:after="0"/>
        <w:jc w:val="both"/>
        <w:rPr>
          <w:rFonts w:ascii="Arial" w:hAnsi="Arial" w:cs="Arial"/>
          <w:sz w:val="24"/>
          <w:szCs w:val="24"/>
        </w:rPr>
      </w:pPr>
    </w:p>
    <w:p w14:paraId="451FF941" w14:textId="77777777" w:rsidR="0066131E" w:rsidRDefault="0066131E" w:rsidP="0066131E">
      <w:pPr>
        <w:tabs>
          <w:tab w:val="left" w:pos="3960"/>
          <w:tab w:val="left" w:pos="7650"/>
        </w:tabs>
        <w:spacing w:after="0"/>
        <w:jc w:val="both"/>
        <w:rPr>
          <w:rFonts w:ascii="Arial" w:hAnsi="Arial" w:cs="Arial"/>
          <w:b/>
          <w:i/>
          <w:sz w:val="24"/>
          <w:szCs w:val="24"/>
        </w:rPr>
      </w:pPr>
      <w:r>
        <w:rPr>
          <w:rFonts w:ascii="Arial" w:hAnsi="Arial" w:cs="Arial"/>
          <w:b/>
          <w:i/>
          <w:sz w:val="24"/>
          <w:szCs w:val="24"/>
        </w:rPr>
        <w:t>I HAVE DISCUSSED THE DUTIES OF THE POSITION WITH THE EMPLOYEE.</w:t>
      </w:r>
    </w:p>
    <w:p w14:paraId="76AA1F55" w14:textId="77777777" w:rsidR="0066131E" w:rsidRDefault="0066131E" w:rsidP="0066131E">
      <w:pPr>
        <w:tabs>
          <w:tab w:val="left" w:pos="3960"/>
          <w:tab w:val="left" w:pos="7650"/>
        </w:tabs>
        <w:spacing w:after="0"/>
        <w:jc w:val="both"/>
        <w:rPr>
          <w:rFonts w:ascii="Arial" w:hAnsi="Arial" w:cs="Arial"/>
          <w:b/>
          <w:i/>
          <w:sz w:val="24"/>
          <w:szCs w:val="24"/>
        </w:rPr>
      </w:pPr>
    </w:p>
    <w:p w14:paraId="7780EF38" w14:textId="77777777" w:rsidR="0066131E" w:rsidRDefault="0066131E" w:rsidP="0066131E">
      <w:pPr>
        <w:tabs>
          <w:tab w:val="left" w:pos="3960"/>
          <w:tab w:val="left" w:pos="7650"/>
        </w:tabs>
        <w:spacing w:after="0"/>
        <w:jc w:val="both"/>
        <w:rPr>
          <w:rFonts w:ascii="Arial" w:hAnsi="Arial" w:cs="Arial"/>
          <w:sz w:val="24"/>
          <w:szCs w:val="24"/>
        </w:rPr>
      </w:pPr>
    </w:p>
    <w:p w14:paraId="2866348D" w14:textId="77777777" w:rsidR="0066131E" w:rsidRDefault="0066131E" w:rsidP="0066131E">
      <w:pPr>
        <w:tabs>
          <w:tab w:val="left" w:pos="3960"/>
          <w:tab w:val="left" w:pos="7650"/>
        </w:tabs>
        <w:spacing w:after="0"/>
        <w:jc w:val="both"/>
        <w:rPr>
          <w:rFonts w:ascii="Arial" w:hAnsi="Arial" w:cs="Arial"/>
          <w:sz w:val="24"/>
          <w:szCs w:val="24"/>
        </w:rPr>
      </w:pPr>
      <w:r>
        <w:rPr>
          <w:rFonts w:ascii="Arial" w:hAnsi="Arial" w:cs="Arial"/>
          <w:sz w:val="24"/>
          <w:szCs w:val="24"/>
        </w:rPr>
        <w:t>_______________________</w:t>
      </w:r>
      <w:r>
        <w:rPr>
          <w:rFonts w:ascii="Arial" w:hAnsi="Arial" w:cs="Arial"/>
          <w:sz w:val="24"/>
          <w:szCs w:val="24"/>
        </w:rPr>
        <w:tab/>
        <w:t>_____________________</w:t>
      </w:r>
      <w:r>
        <w:rPr>
          <w:rFonts w:ascii="Arial" w:hAnsi="Arial" w:cs="Arial"/>
          <w:sz w:val="24"/>
          <w:szCs w:val="24"/>
        </w:rPr>
        <w:tab/>
        <w:t>____________</w:t>
      </w:r>
    </w:p>
    <w:p w14:paraId="73FACCC7" w14:textId="77777777" w:rsidR="0066131E" w:rsidRPr="0066131E" w:rsidRDefault="004239A0" w:rsidP="0066131E">
      <w:pPr>
        <w:tabs>
          <w:tab w:val="left" w:pos="3960"/>
          <w:tab w:val="left" w:pos="7650"/>
        </w:tabs>
        <w:spacing w:after="0"/>
        <w:jc w:val="both"/>
        <w:rPr>
          <w:rFonts w:ascii="Arial" w:hAnsi="Arial" w:cs="Arial"/>
          <w:sz w:val="24"/>
          <w:szCs w:val="24"/>
        </w:rPr>
      </w:pPr>
      <w:r>
        <w:rPr>
          <w:rFonts w:ascii="Arial" w:hAnsi="Arial" w:cs="Arial"/>
          <w:sz w:val="24"/>
          <w:szCs w:val="24"/>
        </w:rPr>
        <w:t xml:space="preserve">Supervisor’s </w:t>
      </w:r>
      <w:r w:rsidR="0066131E">
        <w:rPr>
          <w:rFonts w:ascii="Arial" w:hAnsi="Arial" w:cs="Arial"/>
          <w:sz w:val="24"/>
          <w:szCs w:val="24"/>
        </w:rPr>
        <w:t>Name</w:t>
      </w:r>
      <w:r w:rsidR="0066131E">
        <w:rPr>
          <w:rFonts w:ascii="Arial" w:hAnsi="Arial" w:cs="Arial"/>
          <w:sz w:val="24"/>
          <w:szCs w:val="24"/>
        </w:rPr>
        <w:tab/>
      </w:r>
      <w:r>
        <w:rPr>
          <w:rFonts w:ascii="Arial" w:hAnsi="Arial" w:cs="Arial"/>
          <w:sz w:val="24"/>
          <w:szCs w:val="24"/>
        </w:rPr>
        <w:t>Supervisor’s</w:t>
      </w:r>
      <w:r w:rsidR="0066131E">
        <w:rPr>
          <w:rFonts w:ascii="Arial" w:hAnsi="Arial" w:cs="Arial"/>
          <w:sz w:val="24"/>
          <w:szCs w:val="24"/>
        </w:rPr>
        <w:t xml:space="preserve"> Signature</w:t>
      </w:r>
      <w:r w:rsidR="0066131E">
        <w:rPr>
          <w:rFonts w:ascii="Arial" w:hAnsi="Arial" w:cs="Arial"/>
          <w:sz w:val="24"/>
          <w:szCs w:val="24"/>
        </w:rPr>
        <w:tab/>
        <w:t>Date</w:t>
      </w:r>
    </w:p>
    <w:sectPr w:rsidR="0066131E" w:rsidRPr="0066131E" w:rsidSect="00AD2D7F">
      <w:headerReference w:type="default" r:id="rId7"/>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1C2C4" w14:textId="77777777" w:rsidR="00EA24C3" w:rsidRDefault="00EA24C3" w:rsidP="008C31A4">
      <w:pPr>
        <w:spacing w:after="0" w:line="240" w:lineRule="auto"/>
      </w:pPr>
      <w:r>
        <w:separator/>
      </w:r>
    </w:p>
  </w:endnote>
  <w:endnote w:type="continuationSeparator" w:id="0">
    <w:p w14:paraId="76AAD9D3" w14:textId="77777777" w:rsidR="00EA24C3" w:rsidRDefault="00EA24C3" w:rsidP="008C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26D21" w14:textId="77777777" w:rsidR="00EA24C3" w:rsidRDefault="00EA24C3" w:rsidP="008C31A4">
      <w:pPr>
        <w:spacing w:after="0" w:line="240" w:lineRule="auto"/>
      </w:pPr>
      <w:r>
        <w:separator/>
      </w:r>
    </w:p>
  </w:footnote>
  <w:footnote w:type="continuationSeparator" w:id="0">
    <w:p w14:paraId="26FDB6E7" w14:textId="77777777" w:rsidR="00EA24C3" w:rsidRDefault="00EA24C3" w:rsidP="008C3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5B2A" w14:textId="77777777" w:rsidR="008C31A4" w:rsidRPr="009E2C7A" w:rsidRDefault="0096187B" w:rsidP="0096187B">
    <w:pPr>
      <w:pStyle w:val="Header"/>
      <w:jc w:val="right"/>
      <w:rPr>
        <w:rFonts w:ascii="Arial" w:eastAsia="Times New Roman" w:hAnsi="Arial" w:cs="Arial"/>
        <w:b/>
        <w:color w:val="006600"/>
        <w:sz w:val="24"/>
        <w:szCs w:val="24"/>
      </w:rPr>
    </w:pPr>
    <w:r w:rsidRPr="009E2C7A">
      <w:rPr>
        <w:rFonts w:ascii="Arial" w:hAnsi="Arial" w:cs="Arial"/>
        <w:noProof/>
        <w:sz w:val="24"/>
        <w:szCs w:val="24"/>
      </w:rPr>
      <w:drawing>
        <wp:anchor distT="0" distB="0" distL="114300" distR="114300" simplePos="0" relativeHeight="251659264" behindDoc="1" locked="0" layoutInCell="1" allowOverlap="1" wp14:anchorId="242EA7F3" wp14:editId="2CEDCBAD">
          <wp:simplePos x="0" y="0"/>
          <wp:positionH relativeFrom="column">
            <wp:posOffset>-185420</wp:posOffset>
          </wp:positionH>
          <wp:positionV relativeFrom="paragraph">
            <wp:posOffset>-126187</wp:posOffset>
          </wp:positionV>
          <wp:extent cx="813435" cy="845185"/>
          <wp:effectExtent l="0" t="0" r="5715" b="0"/>
          <wp:wrapNone/>
          <wp:docPr id="2" name="Picture 2" descr="CDCR%20Web%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CR%20Web%20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43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C31A4" w:rsidRPr="009E2C7A">
      <w:rPr>
        <w:rFonts w:ascii="Arial" w:eastAsia="Times New Roman" w:hAnsi="Arial" w:cs="Arial"/>
        <w:b/>
        <w:color w:val="006600"/>
        <w:sz w:val="24"/>
        <w:szCs w:val="24"/>
      </w:rPr>
      <w:t>California Department of Corrections and Rehabilitation</w:t>
    </w:r>
  </w:p>
  <w:p w14:paraId="65ED11C7" w14:textId="77777777" w:rsidR="008C31A4" w:rsidRPr="009E2C7A" w:rsidRDefault="008C31A4" w:rsidP="0096187B">
    <w:pPr>
      <w:pStyle w:val="Header"/>
      <w:jc w:val="right"/>
      <w:rPr>
        <w:rFonts w:ascii="Arial" w:eastAsia="Times New Roman" w:hAnsi="Arial" w:cs="Arial"/>
        <w:b/>
        <w:color w:val="000000" w:themeColor="text1"/>
        <w:sz w:val="24"/>
        <w:szCs w:val="24"/>
      </w:rPr>
    </w:pPr>
    <w:r w:rsidRPr="009E2C7A">
      <w:rPr>
        <w:rFonts w:ascii="Arial" w:eastAsia="Times New Roman" w:hAnsi="Arial" w:cs="Arial"/>
        <w:b/>
        <w:color w:val="000000" w:themeColor="text1"/>
        <w:sz w:val="24"/>
        <w:szCs w:val="24"/>
      </w:rPr>
      <w:t>Division of Adult Institutions</w:t>
    </w:r>
  </w:p>
  <w:p w14:paraId="52CFEFFC" w14:textId="77777777" w:rsidR="00E1462D" w:rsidRDefault="008F4190" w:rsidP="008C31A4">
    <w:pPr>
      <w:pStyle w:val="Header"/>
      <w:rPr>
        <w:rFonts w:ascii="Arial" w:eastAsia="Times New Roman" w:hAnsi="Arial" w:cs="Arial"/>
        <w:b/>
        <w:sz w:val="24"/>
        <w:szCs w:val="24"/>
      </w:rPr>
    </w:pPr>
    <w:r>
      <w:rPr>
        <w:rFonts w:ascii="Segoe UI" w:eastAsia="Times New Roman" w:hAnsi="Segoe UI" w:cs="Segoe UI"/>
        <w:b/>
        <w:color w:val="006600"/>
        <w:sz w:val="18"/>
        <w:szCs w:val="18"/>
      </w:rPr>
      <w:tab/>
    </w:r>
    <w:r>
      <w:rPr>
        <w:rFonts w:ascii="Segoe UI" w:eastAsia="Times New Roman" w:hAnsi="Segoe UI" w:cs="Segoe UI"/>
        <w:b/>
        <w:color w:val="006600"/>
        <w:sz w:val="18"/>
        <w:szCs w:val="18"/>
      </w:rPr>
      <w:tab/>
    </w:r>
    <w:r>
      <w:rPr>
        <w:rFonts w:ascii="Arial" w:eastAsia="Times New Roman" w:hAnsi="Arial" w:cs="Arial"/>
        <w:b/>
        <w:sz w:val="24"/>
        <w:szCs w:val="24"/>
      </w:rPr>
      <w:t>Ironwood State Prison</w:t>
    </w:r>
  </w:p>
  <w:p w14:paraId="0E367795" w14:textId="77777777" w:rsidR="008F4190" w:rsidRPr="008F4190" w:rsidRDefault="008F4190" w:rsidP="008C31A4">
    <w:pPr>
      <w:pStyle w:val="Header"/>
      <w:rPr>
        <w:rFonts w:ascii="Arial" w:eastAsia="Times New Roman" w:hAnsi="Arial" w:cs="Arial"/>
        <w:b/>
        <w:sz w:val="24"/>
        <w:szCs w:val="24"/>
      </w:rPr>
    </w:pPr>
  </w:p>
  <w:p w14:paraId="5A964B38" w14:textId="77777777" w:rsidR="008C31A4" w:rsidRPr="008C31A4" w:rsidRDefault="008C31A4" w:rsidP="008C31A4">
    <w:pPr>
      <w:pStyle w:val="Header"/>
    </w:pPr>
    <w:r>
      <w:rPr>
        <w:rFonts w:ascii="Segoe UI" w:eastAsia="Times New Roman" w:hAnsi="Segoe UI" w:cs="Segoe UI"/>
        <w:b/>
        <w:color w:val="006600"/>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D7AE7CA"/>
    <w:lvl w:ilvl="0">
      <w:numFmt w:val="bullet"/>
      <w:lvlText w:val="*"/>
      <w:lvlJc w:val="left"/>
    </w:lvl>
  </w:abstractNum>
  <w:abstractNum w:abstractNumId="1" w15:restartNumberingAfterBreak="0">
    <w:nsid w:val="17F54906"/>
    <w:multiLevelType w:val="hybridMultilevel"/>
    <w:tmpl w:val="5ECC559C"/>
    <w:lvl w:ilvl="0" w:tplc="E594DCC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4744768">
    <w:abstractNumId w:val="1"/>
  </w:num>
  <w:num w:numId="2" w16cid:durableId="594896629">
    <w:abstractNumId w:val="0"/>
    <w:lvlOverride w:ilvl="0">
      <w:lvl w:ilvl="0">
        <w:start w:val="1"/>
        <w:numFmt w:val="bullet"/>
        <w:lvlText w:val=""/>
        <w:legacy w:legacy="1" w:legacySpace="0" w:legacyIndent="360"/>
        <w:lvlJc w:val="left"/>
        <w:pPr>
          <w:ind w:left="117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1A4"/>
    <w:rsid w:val="00046B56"/>
    <w:rsid w:val="00047E4D"/>
    <w:rsid w:val="000C59CE"/>
    <w:rsid w:val="000D6440"/>
    <w:rsid w:val="000E0108"/>
    <w:rsid w:val="000F4E00"/>
    <w:rsid w:val="00105E42"/>
    <w:rsid w:val="00110DB2"/>
    <w:rsid w:val="00127735"/>
    <w:rsid w:val="0014224E"/>
    <w:rsid w:val="0017553A"/>
    <w:rsid w:val="00186825"/>
    <w:rsid w:val="001B1F57"/>
    <w:rsid w:val="001F05B7"/>
    <w:rsid w:val="002407CF"/>
    <w:rsid w:val="003244A9"/>
    <w:rsid w:val="00347B35"/>
    <w:rsid w:val="003B26A4"/>
    <w:rsid w:val="003F365F"/>
    <w:rsid w:val="00404EFB"/>
    <w:rsid w:val="004239A0"/>
    <w:rsid w:val="00457081"/>
    <w:rsid w:val="004C4709"/>
    <w:rsid w:val="004D3343"/>
    <w:rsid w:val="004D4B5F"/>
    <w:rsid w:val="0058709C"/>
    <w:rsid w:val="0066131E"/>
    <w:rsid w:val="00685252"/>
    <w:rsid w:val="006B4C32"/>
    <w:rsid w:val="0073520F"/>
    <w:rsid w:val="007766F2"/>
    <w:rsid w:val="007D487E"/>
    <w:rsid w:val="00830848"/>
    <w:rsid w:val="00834988"/>
    <w:rsid w:val="0089775D"/>
    <w:rsid w:val="008C31A4"/>
    <w:rsid w:val="008C6F5D"/>
    <w:rsid w:val="008E47CE"/>
    <w:rsid w:val="008E63FE"/>
    <w:rsid w:val="008F4190"/>
    <w:rsid w:val="0096187B"/>
    <w:rsid w:val="009C45E9"/>
    <w:rsid w:val="009E2C7A"/>
    <w:rsid w:val="009F2019"/>
    <w:rsid w:val="00A1486B"/>
    <w:rsid w:val="00A2716A"/>
    <w:rsid w:val="00A3673C"/>
    <w:rsid w:val="00A81B5A"/>
    <w:rsid w:val="00AA6C95"/>
    <w:rsid w:val="00AD2D7F"/>
    <w:rsid w:val="00AD53EE"/>
    <w:rsid w:val="00AF6541"/>
    <w:rsid w:val="00B2045E"/>
    <w:rsid w:val="00B20C4D"/>
    <w:rsid w:val="00B27FC3"/>
    <w:rsid w:val="00B603E3"/>
    <w:rsid w:val="00B83BF2"/>
    <w:rsid w:val="00B869C5"/>
    <w:rsid w:val="00BB004F"/>
    <w:rsid w:val="00BB3214"/>
    <w:rsid w:val="00C06FCD"/>
    <w:rsid w:val="00C3438F"/>
    <w:rsid w:val="00C60070"/>
    <w:rsid w:val="00C92D15"/>
    <w:rsid w:val="00CA6EF0"/>
    <w:rsid w:val="00CC1A73"/>
    <w:rsid w:val="00CE12A4"/>
    <w:rsid w:val="00D35815"/>
    <w:rsid w:val="00DA11EC"/>
    <w:rsid w:val="00DC37DC"/>
    <w:rsid w:val="00DE1D8D"/>
    <w:rsid w:val="00DE6282"/>
    <w:rsid w:val="00E07964"/>
    <w:rsid w:val="00E1462D"/>
    <w:rsid w:val="00E249EC"/>
    <w:rsid w:val="00E4216D"/>
    <w:rsid w:val="00E6554C"/>
    <w:rsid w:val="00E81D54"/>
    <w:rsid w:val="00E93FB0"/>
    <w:rsid w:val="00EA24C3"/>
    <w:rsid w:val="00ED03AB"/>
    <w:rsid w:val="00EF210D"/>
    <w:rsid w:val="00F06781"/>
    <w:rsid w:val="00F144DA"/>
    <w:rsid w:val="00F5341E"/>
    <w:rsid w:val="00FE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6CB26"/>
  <w15:docId w15:val="{6349BDDE-10B5-46ED-A2AA-3992B0C4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1A4"/>
  </w:style>
  <w:style w:type="paragraph" w:styleId="Footer">
    <w:name w:val="footer"/>
    <w:basedOn w:val="Normal"/>
    <w:link w:val="FooterChar"/>
    <w:uiPriority w:val="99"/>
    <w:unhideWhenUsed/>
    <w:rsid w:val="008C3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1A4"/>
  </w:style>
  <w:style w:type="table" w:styleId="TableGrid">
    <w:name w:val="Table Grid"/>
    <w:basedOn w:val="TableNormal"/>
    <w:uiPriority w:val="59"/>
    <w:rsid w:val="008C3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7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09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Cope, Stephanie@CDCR</dc:creator>
  <cp:lastModifiedBy>Short, Franchesca@CDCR</cp:lastModifiedBy>
  <cp:revision>3</cp:revision>
  <cp:lastPrinted>2018-08-24T19:01:00Z</cp:lastPrinted>
  <dcterms:created xsi:type="dcterms:W3CDTF">2022-08-19T19:59:00Z</dcterms:created>
  <dcterms:modified xsi:type="dcterms:W3CDTF">2025-10-10T17:54:00Z</dcterms:modified>
</cp:coreProperties>
</file>