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0A46C856"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5E4AE6">
              <w:rPr>
                <w:rFonts w:ascii="Calibri" w:hAnsi="Calibri" w:cs="Calibri"/>
                <w:color w:val="000000"/>
                <w:sz w:val="22"/>
                <w:szCs w:val="22"/>
              </w:rPr>
              <w:t>5</w:t>
            </w:r>
            <w:r w:rsidR="002C5E17">
              <w:rPr>
                <w:rFonts w:ascii="Calibri" w:hAnsi="Calibri" w:cs="Calibri"/>
                <w:color w:val="000000"/>
                <w:sz w:val="22"/>
                <w:szCs w:val="22"/>
              </w:rPr>
              <w:t>91</w:t>
            </w:r>
            <w:r>
              <w:rPr>
                <w:rFonts w:ascii="Calibri" w:hAnsi="Calibri" w:cs="Calibri"/>
                <w:color w:val="000000"/>
                <w:sz w:val="22"/>
                <w:szCs w:val="22"/>
              </w:rPr>
              <w:t>-8421-</w:t>
            </w:r>
            <w:r w:rsidR="005E4AE6">
              <w:rPr>
                <w:rFonts w:ascii="Calibri" w:hAnsi="Calibri" w:cs="Calibri"/>
                <w:color w:val="000000"/>
                <w:sz w:val="22"/>
                <w:szCs w:val="22"/>
              </w:rPr>
              <w:t>222</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7CA2D1E5" w:rsidR="00BD76BB" w:rsidRPr="0020550A" w:rsidRDefault="005E4AE6"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Southern</w:t>
            </w:r>
            <w:r w:rsidR="00CD2136">
              <w:rPr>
                <w:rFonts w:ascii="Arial" w:hAnsi="Arial" w:cs="Arial"/>
                <w:sz w:val="20"/>
              </w:rPr>
              <w:t xml:space="preserve"> Enforcement District, </w:t>
            </w:r>
            <w:r>
              <w:rPr>
                <w:rFonts w:ascii="Arial" w:hAnsi="Arial" w:cs="Arial"/>
                <w:sz w:val="20"/>
              </w:rPr>
              <w:t>Castaic</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w:t>
            </w:r>
            <w:proofErr w:type="gramStart"/>
            <w:r w:rsidRPr="00E01A51">
              <w:rPr>
                <w:rFonts w:ascii="Arial" w:hAnsi="Arial" w:cs="Arial"/>
                <w:sz w:val="20"/>
              </w:rPr>
              <w:t>incumbent</w:t>
            </w:r>
            <w:r w:rsidR="006F0A6B">
              <w:rPr>
                <w:rFonts w:ascii="Arial" w:hAnsi="Arial" w:cs="Arial"/>
                <w:sz w:val="20"/>
              </w:rPr>
              <w:t xml:space="preserve"> </w:t>
            </w:r>
            <w:r w:rsidRPr="00E01A51">
              <w:rPr>
                <w:rFonts w:ascii="Arial" w:hAnsi="Arial" w:cs="Arial"/>
                <w:sz w:val="20"/>
              </w:rPr>
              <w:t>performs</w:t>
            </w:r>
            <w:proofErr w:type="gramEnd"/>
            <w:r w:rsidRPr="00E01A51">
              <w:rPr>
                <w:rFonts w:ascii="Arial" w:hAnsi="Arial" w:cs="Arial"/>
                <w:sz w:val="20"/>
              </w:rPr>
              <w:t xml:space="preserve"> law enforcement activities to protect fish and wildlife and habitat; </w:t>
            </w:r>
            <w:proofErr w:type="gramStart"/>
            <w:r w:rsidRPr="00E01A51">
              <w:rPr>
                <w:rFonts w:ascii="Arial" w:hAnsi="Arial" w:cs="Arial"/>
                <w:sz w:val="20"/>
              </w:rPr>
              <w:t>enforces</w:t>
            </w:r>
            <w:proofErr w:type="gramEnd"/>
            <w:r w:rsidRPr="00E01A51">
              <w:rPr>
                <w:rFonts w:ascii="Arial" w:hAnsi="Arial" w:cs="Arial"/>
                <w:sz w:val="20"/>
              </w:rPr>
              <w:t xml:space="preserve">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proofErr w:type="gramStart"/>
            <w:r w:rsidRPr="00E01A51">
              <w:rPr>
                <w:rFonts w:ascii="Arial" w:hAnsi="Arial" w:cs="Arial"/>
                <w:sz w:val="20"/>
              </w:rPr>
              <w:t>Patrols</w:t>
            </w:r>
            <w:proofErr w:type="gramEnd"/>
            <w:r w:rsidRPr="00E01A51">
              <w:rPr>
                <w:rFonts w:ascii="Arial" w:hAnsi="Arial" w:cs="Arial"/>
                <w:sz w:val="20"/>
              </w:rPr>
              <w:t xml:space="preserve">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E01A51">
              <w:rPr>
                <w:rFonts w:ascii="Arial" w:hAnsi="Arial" w:cs="Arial"/>
                <w:sz w:val="20"/>
                <w:u w:val="single"/>
              </w:rPr>
              <w:t>Prevent</w:t>
            </w:r>
            <w:proofErr w:type="gramEnd"/>
            <w:r w:rsidRPr="00E01A51">
              <w:rPr>
                <w:rFonts w:ascii="Arial" w:hAnsi="Arial" w:cs="Arial"/>
                <w:sz w:val="20"/>
                <w:u w:val="single"/>
              </w:rPr>
              <w:t xml:space="preserve"> Illegal Commercialization</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land and waterways for detection of illegal commercialization of state natural resources. </w:t>
            </w:r>
            <w:proofErr w:type="gramStart"/>
            <w:r w:rsidRPr="00E01A51">
              <w:rPr>
                <w:rFonts w:ascii="Arial" w:hAnsi="Arial" w:cs="Arial"/>
                <w:sz w:val="20"/>
              </w:rPr>
              <w:t>Conducts</w:t>
            </w:r>
            <w:proofErr w:type="gramEnd"/>
            <w:r w:rsidRPr="00E01A51">
              <w:rPr>
                <w:rFonts w:ascii="Arial" w:hAnsi="Arial" w:cs="Arial"/>
                <w:sz w:val="20"/>
              </w:rPr>
              <w:t xml:space="preserve">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proofErr w:type="gramStart"/>
            <w:r w:rsidRPr="00E01A51">
              <w:rPr>
                <w:rFonts w:ascii="Arial" w:hAnsi="Arial" w:cs="Arial"/>
                <w:sz w:val="20"/>
                <w:u w:val="single"/>
              </w:rPr>
              <w:t>:</w:t>
            </w:r>
            <w:r w:rsidRPr="00E01A51">
              <w:rPr>
                <w:rFonts w:ascii="Arial" w:hAnsi="Arial" w:cs="Arial"/>
                <w:sz w:val="20"/>
              </w:rPr>
              <w:t xml:space="preserve">  Provides</w:t>
            </w:r>
            <w:proofErr w:type="gramEnd"/>
            <w:r w:rsidRPr="00E01A51">
              <w:rPr>
                <w:rFonts w:ascii="Arial" w:hAnsi="Arial" w:cs="Arial"/>
                <w:sz w:val="20"/>
              </w:rPr>
              <w:t xml:space="preserve">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55B0" w14:textId="77777777" w:rsidR="0093714F" w:rsidRDefault="0093714F" w:rsidP="00BD0D5A">
      <w:r>
        <w:separator/>
      </w:r>
    </w:p>
  </w:endnote>
  <w:endnote w:type="continuationSeparator" w:id="0">
    <w:p w14:paraId="24FFA91B" w14:textId="77777777" w:rsidR="0093714F" w:rsidRDefault="0093714F"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A20CB" w14:textId="77777777" w:rsidR="0093714F" w:rsidRDefault="0093714F" w:rsidP="00BD0D5A">
      <w:r>
        <w:separator/>
      </w:r>
    </w:p>
  </w:footnote>
  <w:footnote w:type="continuationSeparator" w:id="0">
    <w:p w14:paraId="675F888B" w14:textId="77777777" w:rsidR="0093714F" w:rsidRDefault="0093714F"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C5E17"/>
    <w:rsid w:val="002D62F0"/>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2588"/>
    <w:rsid w:val="005B4BBE"/>
    <w:rsid w:val="005C5D3B"/>
    <w:rsid w:val="005D43B4"/>
    <w:rsid w:val="005E4AE6"/>
    <w:rsid w:val="005F0C30"/>
    <w:rsid w:val="005F5652"/>
    <w:rsid w:val="005F60D4"/>
    <w:rsid w:val="006146D5"/>
    <w:rsid w:val="00617B79"/>
    <w:rsid w:val="0062605E"/>
    <w:rsid w:val="0063034D"/>
    <w:rsid w:val="00635B45"/>
    <w:rsid w:val="0065505E"/>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76B8"/>
    <w:rsid w:val="008A30EF"/>
    <w:rsid w:val="008B47E1"/>
    <w:rsid w:val="008B738C"/>
    <w:rsid w:val="008C19B8"/>
    <w:rsid w:val="008D4D1D"/>
    <w:rsid w:val="008D55A9"/>
    <w:rsid w:val="008F1F30"/>
    <w:rsid w:val="00907C3B"/>
    <w:rsid w:val="009105CD"/>
    <w:rsid w:val="00912620"/>
    <w:rsid w:val="00912C9C"/>
    <w:rsid w:val="0092068A"/>
    <w:rsid w:val="00924821"/>
    <w:rsid w:val="0092773B"/>
    <w:rsid w:val="00927D3B"/>
    <w:rsid w:val="0093714F"/>
    <w:rsid w:val="009410B9"/>
    <w:rsid w:val="0094113F"/>
    <w:rsid w:val="00941DB7"/>
    <w:rsid w:val="00942271"/>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97952"/>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2026-09-25T18:13:00Z</dcterms:created>
  <dcterms:modified xsi:type="dcterms:W3CDTF">2026-09-25T18:13:00Z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