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4120A7">
        <w:trPr>
          <w:jc w:val="center"/>
        </w:trPr>
        <w:tc>
          <w:tcPr>
            <w:tcW w:w="8783"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4120A7">
        <w:trPr>
          <w:jc w:val="center"/>
        </w:trPr>
        <w:tc>
          <w:tcPr>
            <w:tcW w:w="5408"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4120A7">
        <w:trPr>
          <w:jc w:val="center"/>
        </w:trPr>
        <w:tc>
          <w:tcPr>
            <w:tcW w:w="5408"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38" w:type="dxa"/>
            <w:tcBorders>
              <w:top w:val="single" w:sz="4" w:space="0" w:color="auto"/>
              <w:bottom w:val="single" w:sz="4" w:space="0" w:color="auto"/>
            </w:tcBorders>
          </w:tcPr>
          <w:p w14:paraId="320A951C" w14:textId="5E2C463A" w:rsidR="00CD0D6A" w:rsidRPr="002E1CA3" w:rsidRDefault="00D675BE"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4120A7">
        <w:trPr>
          <w:jc w:val="center"/>
        </w:trPr>
        <w:tc>
          <w:tcPr>
            <w:tcW w:w="5408"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0"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4120A7">
        <w:trPr>
          <w:jc w:val="center"/>
        </w:trPr>
        <w:tc>
          <w:tcPr>
            <w:tcW w:w="5408"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4120A7">
        <w:trPr>
          <w:jc w:val="center"/>
        </w:trPr>
        <w:tc>
          <w:tcPr>
            <w:tcW w:w="5408" w:type="dxa"/>
            <w:gridSpan w:val="3"/>
            <w:tcBorders>
              <w:top w:val="nil"/>
              <w:left w:val="single" w:sz="4" w:space="0" w:color="auto"/>
              <w:bottom w:val="single" w:sz="4" w:space="0" w:color="auto"/>
            </w:tcBorders>
          </w:tcPr>
          <w:p w14:paraId="7C69B0E8" w14:textId="1CEAE546" w:rsidR="00A06728" w:rsidRPr="002E1CA3" w:rsidRDefault="008A5A1E">
            <w:pPr>
              <w:rPr>
                <w:sz w:val="24"/>
                <w:szCs w:val="24"/>
              </w:rPr>
            </w:pPr>
            <w:r>
              <w:rPr>
                <w:sz w:val="24"/>
                <w:szCs w:val="24"/>
              </w:rPr>
              <w:t>Correctional Training Facility</w:t>
            </w:r>
          </w:p>
        </w:tc>
        <w:tc>
          <w:tcPr>
            <w:tcW w:w="4322" w:type="dxa"/>
            <w:gridSpan w:val="6"/>
            <w:tcBorders>
              <w:top w:val="nil"/>
              <w:bottom w:val="single" w:sz="4" w:space="0" w:color="auto"/>
            </w:tcBorders>
            <w:vAlign w:val="center"/>
          </w:tcPr>
          <w:p w14:paraId="7DB4BC1F" w14:textId="12703375" w:rsidR="00A06728" w:rsidRPr="00167A73" w:rsidRDefault="008A5A1E" w:rsidP="00A06728">
            <w:r>
              <w:t>101-2</w:t>
            </w:r>
            <w:r w:rsidR="0027447E">
              <w:t>10</w:t>
            </w:r>
            <w:r>
              <w:t>-</w:t>
            </w:r>
            <w:r w:rsidR="0027447E">
              <w:t>1139-80</w:t>
            </w:r>
            <w:r w:rsidR="005D1E46">
              <w:t>2</w:t>
            </w:r>
          </w:p>
        </w:tc>
        <w:tc>
          <w:tcPr>
            <w:tcW w:w="1078" w:type="dxa"/>
            <w:tcBorders>
              <w:top w:val="nil"/>
              <w:bottom w:val="single" w:sz="4" w:space="0" w:color="auto"/>
            </w:tcBorders>
            <w:vAlign w:val="center"/>
          </w:tcPr>
          <w:p w14:paraId="19A1FD9B" w14:textId="545A98A1" w:rsidR="00A06728" w:rsidRPr="00167A73" w:rsidRDefault="00C51D73" w:rsidP="009C58AD">
            <w:pPr>
              <w:jc w:val="center"/>
            </w:pPr>
            <w:r>
              <w:t>1/F</w:t>
            </w:r>
          </w:p>
        </w:tc>
      </w:tr>
      <w:tr w:rsidR="004120A7" w:rsidRPr="002E1CA3" w14:paraId="7D25EBD4" w14:textId="77777777" w:rsidTr="004120A7">
        <w:trPr>
          <w:jc w:val="center"/>
        </w:trPr>
        <w:tc>
          <w:tcPr>
            <w:tcW w:w="5408"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4120A7">
        <w:trPr>
          <w:jc w:val="center"/>
        </w:trPr>
        <w:tc>
          <w:tcPr>
            <w:tcW w:w="5408" w:type="dxa"/>
            <w:gridSpan w:val="3"/>
            <w:vMerge w:val="restart"/>
            <w:tcBorders>
              <w:top w:val="nil"/>
            </w:tcBorders>
            <w:vAlign w:val="center"/>
          </w:tcPr>
          <w:p w14:paraId="32D51289" w14:textId="2A9A672A" w:rsidR="004120A7" w:rsidRPr="00167A73" w:rsidRDefault="00F912DB" w:rsidP="00D86CC1">
            <w:r>
              <w:t>Business Services</w:t>
            </w:r>
          </w:p>
        </w:tc>
        <w:tc>
          <w:tcPr>
            <w:tcW w:w="5400" w:type="dxa"/>
            <w:gridSpan w:val="7"/>
            <w:tcBorders>
              <w:top w:val="nil"/>
              <w:bottom w:val="single" w:sz="4" w:space="0" w:color="auto"/>
            </w:tcBorders>
            <w:vAlign w:val="center"/>
          </w:tcPr>
          <w:p w14:paraId="3334E89D" w14:textId="694CFF59" w:rsidR="004120A7" w:rsidRPr="00167A73" w:rsidRDefault="0027447E" w:rsidP="00F912DB">
            <w:r>
              <w:t>Office Technician (Typing)</w:t>
            </w:r>
          </w:p>
        </w:tc>
      </w:tr>
      <w:tr w:rsidR="004120A7" w:rsidRPr="002E1CA3" w14:paraId="11B2C64D" w14:textId="77777777" w:rsidTr="004120A7">
        <w:trPr>
          <w:jc w:val="center"/>
        </w:trPr>
        <w:tc>
          <w:tcPr>
            <w:tcW w:w="5408" w:type="dxa"/>
            <w:gridSpan w:val="3"/>
            <w:vMerge/>
          </w:tcPr>
          <w:p w14:paraId="36B72ABC" w14:textId="77777777" w:rsidR="004120A7" w:rsidRPr="00F77711" w:rsidRDefault="004120A7" w:rsidP="00D86CC1">
            <w:pPr>
              <w:rPr>
                <w:b/>
                <w:color w:val="7F7F7F" w:themeColor="text1" w:themeTint="80"/>
                <w:sz w:val="16"/>
                <w:szCs w:val="16"/>
              </w:rPr>
            </w:pPr>
          </w:p>
        </w:tc>
        <w:tc>
          <w:tcPr>
            <w:tcW w:w="5400"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4120A7">
        <w:trPr>
          <w:jc w:val="center"/>
        </w:trPr>
        <w:tc>
          <w:tcPr>
            <w:tcW w:w="5408" w:type="dxa"/>
            <w:gridSpan w:val="3"/>
            <w:vMerge/>
            <w:vAlign w:val="center"/>
          </w:tcPr>
          <w:p w14:paraId="126E302C" w14:textId="77777777" w:rsidR="004120A7" w:rsidRPr="00167A73" w:rsidRDefault="004120A7" w:rsidP="00D86CC1"/>
        </w:tc>
        <w:tc>
          <w:tcPr>
            <w:tcW w:w="5400" w:type="dxa"/>
            <w:gridSpan w:val="7"/>
            <w:tcBorders>
              <w:top w:val="nil"/>
              <w:bottom w:val="single" w:sz="4" w:space="0" w:color="auto"/>
            </w:tcBorders>
            <w:vAlign w:val="center"/>
          </w:tcPr>
          <w:p w14:paraId="283AC44E" w14:textId="2F140CB9" w:rsidR="004120A7" w:rsidRPr="00167A73" w:rsidRDefault="00F912DB" w:rsidP="00D86CC1">
            <w:r>
              <w:t>AWBS</w:t>
            </w:r>
            <w:r w:rsidR="0027447E">
              <w:t xml:space="preserve"> Secretary</w:t>
            </w:r>
          </w:p>
        </w:tc>
      </w:tr>
      <w:tr w:rsidR="004120A7" w:rsidRPr="002E1CA3" w14:paraId="07758462" w14:textId="77777777" w:rsidTr="004120A7">
        <w:trPr>
          <w:jc w:val="center"/>
        </w:trPr>
        <w:tc>
          <w:tcPr>
            <w:tcW w:w="5408"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4120A7">
        <w:trPr>
          <w:jc w:val="center"/>
        </w:trPr>
        <w:tc>
          <w:tcPr>
            <w:tcW w:w="5408"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7E79A3F8" w:rsidR="004120A7" w:rsidRPr="00167A73" w:rsidRDefault="008A5A1E" w:rsidP="004120A7">
            <w:pPr>
              <w:spacing w:before="40" w:after="40"/>
            </w:pPr>
            <w:r>
              <w:t>P/FT</w:t>
            </w:r>
          </w:p>
        </w:tc>
        <w:tc>
          <w:tcPr>
            <w:tcW w:w="1351" w:type="dxa"/>
            <w:tcBorders>
              <w:top w:val="nil"/>
              <w:bottom w:val="single" w:sz="4" w:space="0" w:color="auto"/>
            </w:tcBorders>
            <w:vAlign w:val="center"/>
          </w:tcPr>
          <w:p w14:paraId="0FBC4DC7" w14:textId="52051555" w:rsidR="004120A7" w:rsidRPr="00167A73" w:rsidRDefault="0027447E" w:rsidP="004120A7">
            <w:r>
              <w:t>R04</w:t>
            </w:r>
          </w:p>
        </w:tc>
        <w:tc>
          <w:tcPr>
            <w:tcW w:w="1349" w:type="dxa"/>
            <w:gridSpan w:val="3"/>
            <w:tcBorders>
              <w:top w:val="nil"/>
              <w:bottom w:val="single" w:sz="4" w:space="0" w:color="auto"/>
            </w:tcBorders>
            <w:vAlign w:val="center"/>
          </w:tcPr>
          <w:p w14:paraId="46007ED8" w14:textId="1AF9C980" w:rsidR="004120A7" w:rsidRPr="00167A73" w:rsidRDefault="005518BA" w:rsidP="004120A7">
            <w:r>
              <w:t>2</w:t>
            </w:r>
          </w:p>
        </w:tc>
        <w:tc>
          <w:tcPr>
            <w:tcW w:w="1349" w:type="dxa"/>
            <w:gridSpan w:val="2"/>
            <w:tcBorders>
              <w:top w:val="nil"/>
              <w:bottom w:val="single" w:sz="4" w:space="0" w:color="auto"/>
            </w:tcBorders>
            <w:vAlign w:val="center"/>
          </w:tcPr>
          <w:p w14:paraId="1C0EFD1D" w14:textId="05042056" w:rsidR="004120A7" w:rsidRPr="00167A73" w:rsidRDefault="004120A7" w:rsidP="008A5A1E">
            <w:pPr>
              <w:spacing w:before="40" w:after="40"/>
            </w:pPr>
            <w:r w:rsidRPr="0035585C">
              <w:rPr>
                <w:sz w:val="16"/>
                <w:szCs w:val="16"/>
              </w:rPr>
              <w:t xml:space="preserve">Yes </w:t>
            </w:r>
            <w:r w:rsidR="005518BA">
              <w:rPr>
                <w:sz w:val="16"/>
                <w:szCs w:val="16"/>
              </w:rPr>
              <w:fldChar w:fldCharType="begin">
                <w:ffData>
                  <w:name w:val="Check1"/>
                  <w:enabled/>
                  <w:calcOnExit w:val="0"/>
                  <w:checkBox>
                    <w:sizeAuto/>
                    <w:default w:val="0"/>
                  </w:checkBox>
                </w:ffData>
              </w:fldChar>
            </w:r>
            <w:bookmarkStart w:id="0" w:name="Check1"/>
            <w:r w:rsidR="005518BA">
              <w:rPr>
                <w:sz w:val="16"/>
                <w:szCs w:val="16"/>
              </w:rPr>
              <w:instrText xml:space="preserve"> FORMCHECKBOX </w:instrText>
            </w:r>
            <w:r w:rsidR="005518BA">
              <w:rPr>
                <w:sz w:val="16"/>
                <w:szCs w:val="16"/>
              </w:rPr>
            </w:r>
            <w:r w:rsidR="005518BA">
              <w:rPr>
                <w:sz w:val="16"/>
                <w:szCs w:val="16"/>
              </w:rPr>
              <w:fldChar w:fldCharType="separate"/>
            </w:r>
            <w:r w:rsidR="005518BA">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5518BA">
              <w:rPr>
                <w:sz w:val="16"/>
                <w:szCs w:val="16"/>
              </w:rPr>
              <w:fldChar w:fldCharType="begin">
                <w:ffData>
                  <w:name w:val="Check2"/>
                  <w:enabled/>
                  <w:calcOnExit w:val="0"/>
                  <w:checkBox>
                    <w:sizeAuto/>
                    <w:default w:val="1"/>
                  </w:checkBox>
                </w:ffData>
              </w:fldChar>
            </w:r>
            <w:bookmarkStart w:id="1" w:name="Check2"/>
            <w:r w:rsidR="005518BA">
              <w:rPr>
                <w:sz w:val="16"/>
                <w:szCs w:val="16"/>
              </w:rPr>
              <w:instrText xml:space="preserve"> FORMCHECKBOX </w:instrText>
            </w:r>
            <w:r w:rsidR="005518BA">
              <w:rPr>
                <w:sz w:val="16"/>
                <w:szCs w:val="16"/>
              </w:rPr>
            </w:r>
            <w:r w:rsidR="005518BA">
              <w:rPr>
                <w:sz w:val="16"/>
                <w:szCs w:val="16"/>
              </w:rPr>
              <w:fldChar w:fldCharType="separate"/>
            </w:r>
            <w:r w:rsidR="005518BA">
              <w:rPr>
                <w:sz w:val="16"/>
                <w:szCs w:val="16"/>
              </w:rPr>
              <w:fldChar w:fldCharType="end"/>
            </w:r>
            <w:bookmarkEnd w:id="1"/>
          </w:p>
        </w:tc>
      </w:tr>
      <w:tr w:rsidR="004120A7" w:rsidRPr="002E1CA3" w14:paraId="3C4D39A4" w14:textId="77777777" w:rsidTr="004120A7">
        <w:trPr>
          <w:jc w:val="center"/>
        </w:trPr>
        <w:tc>
          <w:tcPr>
            <w:tcW w:w="5408"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4120A7">
        <w:trPr>
          <w:jc w:val="center"/>
        </w:trPr>
        <w:tc>
          <w:tcPr>
            <w:tcW w:w="5408" w:type="dxa"/>
            <w:gridSpan w:val="3"/>
            <w:tcBorders>
              <w:top w:val="nil"/>
              <w:bottom w:val="single" w:sz="4" w:space="0" w:color="auto"/>
            </w:tcBorders>
            <w:vAlign w:val="center"/>
          </w:tcPr>
          <w:p w14:paraId="79A90B7D" w14:textId="6205B593" w:rsidR="004120A7" w:rsidRPr="00167A73" w:rsidRDefault="008A5A1E" w:rsidP="004120A7">
            <w:r>
              <w:t>Soledad</w:t>
            </w:r>
            <w:r w:rsidR="00F912DB">
              <w:t>, CA</w:t>
            </w:r>
          </w:p>
        </w:tc>
        <w:tc>
          <w:tcPr>
            <w:tcW w:w="3375" w:type="dxa"/>
            <w:gridSpan w:val="3"/>
            <w:tcBorders>
              <w:top w:val="nil"/>
              <w:bottom w:val="single" w:sz="4" w:space="0" w:color="auto"/>
            </w:tcBorders>
            <w:vAlign w:val="center"/>
          </w:tcPr>
          <w:p w14:paraId="652AAA80" w14:textId="77777777" w:rsidR="004120A7" w:rsidRPr="00167A73" w:rsidRDefault="004120A7" w:rsidP="004120A7"/>
        </w:tc>
        <w:tc>
          <w:tcPr>
            <w:tcW w:w="2025" w:type="dxa"/>
            <w:gridSpan w:val="4"/>
            <w:tcBorders>
              <w:top w:val="nil"/>
              <w:bottom w:val="single" w:sz="4" w:space="0" w:color="auto"/>
            </w:tcBorders>
            <w:vAlign w:val="center"/>
          </w:tcPr>
          <w:p w14:paraId="30DBE683" w14:textId="77777777"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158508A0"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4120A7">
            <w:pPr>
              <w:rPr>
                <w:rFonts w:cs="Arial"/>
                <w:b/>
                <w:bCs/>
                <w:sz w:val="20"/>
              </w:rPr>
            </w:pPr>
            <w:r w:rsidRPr="00F667B8">
              <w:rPr>
                <w:rFonts w:cs="Arial"/>
                <w:b/>
                <w:bCs/>
                <w:sz w:val="20"/>
              </w:rPr>
              <w:t>Mission</w:t>
            </w:r>
          </w:p>
          <w:p w14:paraId="2FFC89F5" w14:textId="77777777" w:rsidR="00420FC2" w:rsidRPr="00420FC2" w:rsidRDefault="00420FC2" w:rsidP="00420FC2">
            <w:pPr>
              <w:rPr>
                <w:rFonts w:cs="Arial"/>
                <w:sz w:val="20"/>
                <w:szCs w:val="20"/>
              </w:rPr>
            </w:pPr>
            <w:r w:rsidRPr="00420FC2">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4120A7">
            <w:pPr>
              <w:rPr>
                <w:rFonts w:cs="Arial"/>
                <w:b/>
                <w:bCs/>
                <w:sz w:val="20"/>
              </w:rPr>
            </w:pPr>
            <w:r w:rsidRPr="00F667B8">
              <w:rPr>
                <w:rFonts w:cs="Arial"/>
                <w:b/>
                <w:bCs/>
                <w:sz w:val="20"/>
              </w:rPr>
              <w:t>Vision</w:t>
            </w:r>
          </w:p>
          <w:p w14:paraId="4CCCB356" w14:textId="596E72F8" w:rsidR="00632FF7" w:rsidRPr="002E1CA3" w:rsidRDefault="00F667B8" w:rsidP="004120A7">
            <w:pPr>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3291D27A" w:rsidR="004120A7" w:rsidRPr="002E1CA3" w:rsidRDefault="004120A7" w:rsidP="00D86CC1">
            <w:pPr>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4120A7">
        <w:trPr>
          <w:jc w:val="center"/>
        </w:trPr>
        <w:tc>
          <w:tcPr>
            <w:tcW w:w="10808" w:type="dxa"/>
            <w:gridSpan w:val="10"/>
            <w:tcBorders>
              <w:top w:val="nil"/>
              <w:bottom w:val="single" w:sz="4" w:space="0" w:color="auto"/>
            </w:tcBorders>
          </w:tcPr>
          <w:p w14:paraId="0D153408" w14:textId="77777777" w:rsidR="007B2B75" w:rsidRPr="004120A7" w:rsidRDefault="00AA247F" w:rsidP="00762CE0">
            <w:pPr>
              <w:rPr>
                <w:sz w:val="20"/>
                <w:szCs w:val="20"/>
              </w:rPr>
            </w:pPr>
            <w:r w:rsidRPr="00AA247F">
              <w:rPr>
                <w:sz w:val="20"/>
                <w:szCs w:val="20"/>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86CC1">
            <w:pPr>
              <w:rPr>
                <w:b/>
                <w:sz w:val="20"/>
                <w:szCs w:val="20"/>
              </w:rPr>
            </w:pPr>
            <w:r>
              <w:rPr>
                <w:b/>
                <w:sz w:val="20"/>
                <w:szCs w:val="20"/>
              </w:rPr>
              <w:t>DIVISION OVERVIEW</w:t>
            </w:r>
          </w:p>
        </w:tc>
      </w:tr>
      <w:tr w:rsidR="004120A7" w:rsidRPr="00F77711" w14:paraId="206E4E14"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4CABAD4" w14:textId="77777777" w:rsidR="004120A7" w:rsidRPr="00F77711" w:rsidRDefault="004120A7" w:rsidP="00401674">
            <w:pPr>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1D26B89B" w14:textId="77777777" w:rsidTr="003D4110">
        <w:trPr>
          <w:jc w:val="center"/>
        </w:trPr>
        <w:tc>
          <w:tcPr>
            <w:tcW w:w="10808" w:type="dxa"/>
            <w:gridSpan w:val="10"/>
            <w:tcBorders>
              <w:top w:val="nil"/>
              <w:bottom w:val="single" w:sz="4" w:space="0" w:color="auto"/>
            </w:tcBorders>
          </w:tcPr>
          <w:p w14:paraId="046CDAEF" w14:textId="1CE648B3" w:rsidR="00F912DB" w:rsidRPr="00DD1022" w:rsidRDefault="00F912DB" w:rsidP="00F912DB">
            <w:pPr>
              <w:jc w:val="both"/>
              <w:rPr>
                <w:rFonts w:cstheme="minorHAnsi"/>
                <w:sz w:val="20"/>
                <w:szCs w:val="20"/>
              </w:rPr>
            </w:pPr>
            <w:r w:rsidRPr="00DD1022">
              <w:rPr>
                <w:rFonts w:cstheme="minorHAnsi"/>
                <w:sz w:val="20"/>
                <w:szCs w:val="20"/>
              </w:rPr>
              <w:t>Under the direct supervision of the Correctional Administrator, the Office Technician (Typing) performs the clerical duties.  Screen incoming calls to determine nature of inquiry and if possible, answer routine questions, or direct caller to appropriate division or area for action.  Schedule meetings for the Correctional Administrator and maintain calendar for appointments and meetings.  Review incoming mail for priority and content.</w:t>
            </w:r>
          </w:p>
          <w:p w14:paraId="0B88E0DA" w14:textId="77777777" w:rsidR="004120A7" w:rsidRPr="00F912DB" w:rsidRDefault="004120A7" w:rsidP="00F912DB">
            <w:pPr>
              <w:rPr>
                <w:rFonts w:cstheme="minorHAnsi"/>
                <w:sz w:val="20"/>
                <w:szCs w:val="20"/>
              </w:rPr>
            </w:pP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pPr>
              <w:rPr>
                <w:b/>
                <w:sz w:val="20"/>
                <w:szCs w:val="20"/>
              </w:rPr>
            </w:pPr>
            <w:r w:rsidRPr="002E1CA3">
              <w:rPr>
                <w:b/>
                <w:sz w:val="20"/>
                <w:szCs w:val="20"/>
              </w:rPr>
              <w:t>GENERAL STATEMENT</w:t>
            </w:r>
          </w:p>
        </w:tc>
      </w:tr>
      <w:tr w:rsidR="00F77711" w:rsidRPr="00F77711" w14:paraId="3649083B"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5983F489" w14:textId="77777777" w:rsidR="00F20EC9" w:rsidRPr="00F77711" w:rsidRDefault="00F20EC9">
            <w:pPr>
              <w:rPr>
                <w:b/>
                <w:color w:val="7F7F7F" w:themeColor="text1" w:themeTint="80"/>
                <w:sz w:val="16"/>
                <w:szCs w:val="16"/>
              </w:rPr>
            </w:pPr>
            <w:r w:rsidRPr="00F77711">
              <w:rPr>
                <w:b/>
                <w:color w:val="7F7F7F" w:themeColor="text1" w:themeTint="80"/>
                <w:sz w:val="16"/>
                <w:szCs w:val="16"/>
              </w:rPr>
              <w:t>BRIEFLY (1 OR 2 sentences) DESCRIBE THE POSITION’S ORGANIZATIONAL SETTING AND MAJOR FUNCTIONS</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54B249E5" w:rsidR="00F20EC9" w:rsidRPr="00DD1022" w:rsidRDefault="00F912DB" w:rsidP="00F912DB">
            <w:pPr>
              <w:spacing w:after="160" w:line="259" w:lineRule="auto"/>
              <w:jc w:val="both"/>
              <w:rPr>
                <w:sz w:val="20"/>
                <w:szCs w:val="20"/>
              </w:rPr>
            </w:pPr>
            <w:r w:rsidRPr="00DD1022">
              <w:rPr>
                <w:rFonts w:cstheme="minorHAnsi"/>
                <w:sz w:val="20"/>
                <w:szCs w:val="20"/>
              </w:rPr>
              <w:t>Under the direct supervision of the Correctional Administrator, the Office Technician (Typing) performs the clerical duties associated with the expedited hiring of California Department of Corrections &amp; Rehabilitation (CDCR).</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F20EC9">
            <w:pPr>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258ED70A" w14:textId="77777777" w:rsidTr="003D4110">
        <w:trPr>
          <w:jc w:val="center"/>
        </w:trPr>
        <w:tc>
          <w:tcPr>
            <w:tcW w:w="1438" w:type="dxa"/>
            <w:tcBorders>
              <w:top w:val="single" w:sz="4" w:space="0" w:color="auto"/>
              <w:bottom w:val="nil"/>
            </w:tcBorders>
            <w:shd w:val="clear" w:color="auto" w:fill="auto"/>
          </w:tcPr>
          <w:p w14:paraId="5AA25675" w14:textId="77777777" w:rsidR="00F20EC9" w:rsidRPr="002E1CA3" w:rsidRDefault="00F20EC9" w:rsidP="00CD0D6A">
            <w:pPr>
              <w:jc w:val="center"/>
              <w:rPr>
                <w:sz w:val="20"/>
                <w:szCs w:val="20"/>
              </w:rPr>
            </w:pPr>
          </w:p>
        </w:tc>
        <w:tc>
          <w:tcPr>
            <w:tcW w:w="9370" w:type="dxa"/>
            <w:gridSpan w:val="9"/>
            <w:tcBorders>
              <w:top w:val="single" w:sz="4" w:space="0" w:color="auto"/>
              <w:bottom w:val="nil"/>
            </w:tcBorders>
            <w:shd w:val="clear" w:color="auto" w:fill="auto"/>
          </w:tcPr>
          <w:p w14:paraId="20DBA67D" w14:textId="1899F691" w:rsidR="00F20EC9" w:rsidRPr="002E1CA3" w:rsidRDefault="00F20EC9" w:rsidP="00F20EC9">
            <w:pPr>
              <w:rPr>
                <w:b/>
                <w:sz w:val="20"/>
                <w:szCs w:val="20"/>
              </w:rPr>
            </w:pPr>
          </w:p>
        </w:tc>
      </w:tr>
      <w:tr w:rsidR="002E1CA3" w:rsidRPr="002E1CA3" w14:paraId="72E656C1" w14:textId="77777777" w:rsidTr="003D4110">
        <w:trPr>
          <w:jc w:val="center"/>
        </w:trPr>
        <w:tc>
          <w:tcPr>
            <w:tcW w:w="1438" w:type="dxa"/>
            <w:tcBorders>
              <w:top w:val="nil"/>
              <w:bottom w:val="nil"/>
              <w:right w:val="single" w:sz="4" w:space="0" w:color="auto"/>
            </w:tcBorders>
            <w:shd w:val="clear" w:color="auto" w:fill="auto"/>
          </w:tcPr>
          <w:p w14:paraId="73DC5500" w14:textId="77777777" w:rsidR="00CD0D6A" w:rsidRPr="002E1CA3" w:rsidRDefault="00CD0D6A" w:rsidP="00CD0D6A">
            <w:pPr>
              <w:jc w:val="center"/>
              <w:rPr>
                <w:sz w:val="20"/>
                <w:szCs w:val="20"/>
              </w:rPr>
            </w:pPr>
          </w:p>
          <w:p w14:paraId="66B5CDF2" w14:textId="14D73909" w:rsidR="00BD13EC" w:rsidRDefault="00CD0D6A" w:rsidP="00CD0D6A">
            <w:pPr>
              <w:jc w:val="center"/>
              <w:rPr>
                <w:sz w:val="20"/>
                <w:szCs w:val="20"/>
              </w:rPr>
            </w:pPr>
            <w:r w:rsidRPr="002E1CA3">
              <w:rPr>
                <w:sz w:val="20"/>
                <w:szCs w:val="20"/>
              </w:rPr>
              <w:t>3</w:t>
            </w:r>
            <w:r w:rsidR="00F912DB">
              <w:rPr>
                <w:sz w:val="20"/>
                <w:szCs w:val="20"/>
              </w:rPr>
              <w:t>5</w:t>
            </w:r>
            <w:r w:rsidRPr="002E1CA3">
              <w:rPr>
                <w:sz w:val="20"/>
                <w:szCs w:val="20"/>
              </w:rPr>
              <w:t>%</w:t>
            </w:r>
          </w:p>
          <w:p w14:paraId="67AA9AF2" w14:textId="77777777" w:rsidR="00401674" w:rsidRDefault="00401674" w:rsidP="00CD0D6A">
            <w:pPr>
              <w:jc w:val="center"/>
              <w:rPr>
                <w:sz w:val="20"/>
                <w:szCs w:val="20"/>
              </w:rPr>
            </w:pPr>
          </w:p>
          <w:p w14:paraId="1707348C" w14:textId="77777777" w:rsidR="00401674" w:rsidRDefault="00401674" w:rsidP="00CD0D6A">
            <w:pPr>
              <w:jc w:val="center"/>
              <w:rPr>
                <w:sz w:val="20"/>
                <w:szCs w:val="20"/>
              </w:rPr>
            </w:pPr>
          </w:p>
          <w:p w14:paraId="0A77914A" w14:textId="77777777" w:rsidR="00BD13EC" w:rsidRDefault="00BD13EC" w:rsidP="00CD0D6A">
            <w:pPr>
              <w:jc w:val="center"/>
              <w:rPr>
                <w:sz w:val="20"/>
                <w:szCs w:val="20"/>
              </w:rPr>
            </w:pPr>
          </w:p>
          <w:p w14:paraId="280D80BA" w14:textId="77777777" w:rsidR="00BD13EC" w:rsidRDefault="00BD13EC" w:rsidP="00CD0D6A">
            <w:pPr>
              <w:jc w:val="center"/>
              <w:rPr>
                <w:sz w:val="20"/>
                <w:szCs w:val="20"/>
              </w:rPr>
            </w:pPr>
          </w:p>
          <w:p w14:paraId="2B6369B0" w14:textId="77777777" w:rsidR="00C51D73" w:rsidRDefault="00C51D73" w:rsidP="00DD1022">
            <w:pPr>
              <w:rPr>
                <w:sz w:val="20"/>
                <w:szCs w:val="20"/>
              </w:rPr>
            </w:pPr>
          </w:p>
          <w:p w14:paraId="0EE14334" w14:textId="77777777" w:rsidR="00F912DB" w:rsidRDefault="00F912DB" w:rsidP="00CD0D6A">
            <w:pPr>
              <w:jc w:val="center"/>
              <w:rPr>
                <w:sz w:val="20"/>
                <w:szCs w:val="20"/>
              </w:rPr>
            </w:pPr>
          </w:p>
          <w:p w14:paraId="2A4134FE" w14:textId="77777777" w:rsidR="00F912DB" w:rsidRDefault="00F912DB" w:rsidP="00CD0D6A">
            <w:pPr>
              <w:jc w:val="center"/>
              <w:rPr>
                <w:sz w:val="20"/>
                <w:szCs w:val="20"/>
              </w:rPr>
            </w:pPr>
          </w:p>
          <w:p w14:paraId="0C3ABAAD" w14:textId="29D9F964" w:rsidR="00C51D73" w:rsidRDefault="00F912DB" w:rsidP="00CD0D6A">
            <w:pPr>
              <w:jc w:val="center"/>
              <w:rPr>
                <w:sz w:val="20"/>
                <w:szCs w:val="20"/>
              </w:rPr>
            </w:pPr>
            <w:r>
              <w:rPr>
                <w:sz w:val="20"/>
                <w:szCs w:val="20"/>
              </w:rPr>
              <w:t>3</w:t>
            </w:r>
            <w:r w:rsidR="002A06CB">
              <w:rPr>
                <w:sz w:val="20"/>
                <w:szCs w:val="20"/>
              </w:rPr>
              <w:t>0</w:t>
            </w:r>
            <w:r w:rsidR="00C51D73">
              <w:rPr>
                <w:sz w:val="20"/>
                <w:szCs w:val="20"/>
              </w:rPr>
              <w:t>%</w:t>
            </w:r>
          </w:p>
          <w:p w14:paraId="23546A72" w14:textId="7884602B" w:rsidR="00813CAA" w:rsidRDefault="00813CAA" w:rsidP="00CD0D6A">
            <w:pPr>
              <w:jc w:val="center"/>
              <w:rPr>
                <w:sz w:val="20"/>
                <w:szCs w:val="20"/>
              </w:rPr>
            </w:pPr>
          </w:p>
          <w:p w14:paraId="096A39C6" w14:textId="7F0CF7B0" w:rsidR="00813CAA" w:rsidRDefault="00813CAA" w:rsidP="00DD1022">
            <w:pPr>
              <w:rPr>
                <w:sz w:val="20"/>
                <w:szCs w:val="20"/>
              </w:rPr>
            </w:pPr>
          </w:p>
          <w:p w14:paraId="06AD66EA" w14:textId="4F8B67A9" w:rsidR="00813CAA" w:rsidRDefault="00813CAA" w:rsidP="00F912DB">
            <w:pPr>
              <w:rPr>
                <w:sz w:val="20"/>
                <w:szCs w:val="20"/>
              </w:rPr>
            </w:pPr>
          </w:p>
          <w:p w14:paraId="3214AF50" w14:textId="2FFB39B2" w:rsidR="00813CAA" w:rsidRDefault="002A06CB" w:rsidP="00CD0D6A">
            <w:pPr>
              <w:jc w:val="center"/>
              <w:rPr>
                <w:sz w:val="20"/>
                <w:szCs w:val="20"/>
              </w:rPr>
            </w:pPr>
            <w:r>
              <w:rPr>
                <w:sz w:val="20"/>
                <w:szCs w:val="20"/>
              </w:rPr>
              <w:t>20%</w:t>
            </w:r>
          </w:p>
          <w:p w14:paraId="58020953" w14:textId="77777777" w:rsidR="00FC1C45" w:rsidRDefault="00FC1C45" w:rsidP="00DD1022">
            <w:pPr>
              <w:rPr>
                <w:sz w:val="20"/>
                <w:szCs w:val="20"/>
              </w:rPr>
            </w:pPr>
          </w:p>
          <w:p w14:paraId="0830F886" w14:textId="77777777" w:rsidR="00FC1C45" w:rsidRDefault="00FC1C45" w:rsidP="00CD0D6A">
            <w:pPr>
              <w:jc w:val="center"/>
              <w:rPr>
                <w:sz w:val="20"/>
                <w:szCs w:val="20"/>
              </w:rPr>
            </w:pPr>
          </w:p>
          <w:p w14:paraId="783A21F3" w14:textId="7CD6876C" w:rsidR="00084710" w:rsidRDefault="002A06CB" w:rsidP="00813CAA">
            <w:pPr>
              <w:jc w:val="center"/>
              <w:rPr>
                <w:sz w:val="20"/>
                <w:szCs w:val="20"/>
              </w:rPr>
            </w:pPr>
            <w:r>
              <w:rPr>
                <w:sz w:val="20"/>
                <w:szCs w:val="20"/>
              </w:rPr>
              <w:t>1</w:t>
            </w:r>
            <w:r w:rsidR="00401674">
              <w:rPr>
                <w:sz w:val="20"/>
                <w:szCs w:val="20"/>
              </w:rPr>
              <w:t>0%</w:t>
            </w:r>
          </w:p>
          <w:p w14:paraId="19B4DA0C" w14:textId="77777777" w:rsidR="00084710" w:rsidRDefault="00084710" w:rsidP="00813CAA">
            <w:pPr>
              <w:jc w:val="center"/>
              <w:rPr>
                <w:sz w:val="20"/>
                <w:szCs w:val="20"/>
              </w:rPr>
            </w:pPr>
          </w:p>
          <w:p w14:paraId="45C84DE5" w14:textId="77777777" w:rsidR="00084710" w:rsidRDefault="00084710" w:rsidP="00813CAA">
            <w:pPr>
              <w:jc w:val="center"/>
              <w:rPr>
                <w:sz w:val="20"/>
                <w:szCs w:val="20"/>
              </w:rPr>
            </w:pPr>
          </w:p>
          <w:p w14:paraId="21DEA675" w14:textId="77777777" w:rsidR="00084710" w:rsidRDefault="00084710" w:rsidP="00813CAA">
            <w:pPr>
              <w:jc w:val="center"/>
              <w:rPr>
                <w:sz w:val="20"/>
                <w:szCs w:val="20"/>
              </w:rPr>
            </w:pPr>
          </w:p>
          <w:p w14:paraId="4AE3C8A2" w14:textId="77777777" w:rsidR="00084710" w:rsidRDefault="00084710" w:rsidP="00FC1C45">
            <w:pPr>
              <w:rPr>
                <w:sz w:val="20"/>
                <w:szCs w:val="20"/>
              </w:rPr>
            </w:pPr>
          </w:p>
          <w:p w14:paraId="6B8BE470" w14:textId="2F48ECB0" w:rsidR="00401674" w:rsidRPr="002E1CA3" w:rsidRDefault="00DD1022" w:rsidP="00813CAA">
            <w:pPr>
              <w:jc w:val="center"/>
              <w:rPr>
                <w:sz w:val="20"/>
                <w:szCs w:val="20"/>
              </w:rPr>
            </w:pPr>
            <w:r>
              <w:rPr>
                <w:sz w:val="20"/>
                <w:szCs w:val="20"/>
              </w:rPr>
              <w:t>5%</w:t>
            </w:r>
            <w:r w:rsidR="000E2954">
              <w:rPr>
                <w:sz w:val="20"/>
                <w:szCs w:val="20"/>
              </w:rPr>
              <w:t xml:space="preserve"> </w:t>
            </w:r>
          </w:p>
        </w:tc>
        <w:tc>
          <w:tcPr>
            <w:tcW w:w="9370" w:type="dxa"/>
            <w:gridSpan w:val="9"/>
            <w:tcBorders>
              <w:top w:val="nil"/>
              <w:left w:val="single" w:sz="4" w:space="0" w:color="auto"/>
              <w:bottom w:val="nil"/>
            </w:tcBorders>
            <w:shd w:val="clear" w:color="auto" w:fill="auto"/>
          </w:tcPr>
          <w:p w14:paraId="2BF4906E" w14:textId="6FE29751" w:rsidR="00CD0D6A" w:rsidRPr="00DD1022" w:rsidRDefault="00CD0D6A" w:rsidP="00F20EC9">
            <w:pPr>
              <w:rPr>
                <w:rFonts w:ascii="Calibri" w:hAnsi="Calibri" w:cs="Calibri"/>
                <w:sz w:val="20"/>
                <w:szCs w:val="20"/>
              </w:rPr>
            </w:pPr>
          </w:p>
          <w:p w14:paraId="547EE11F" w14:textId="77777777" w:rsidR="00F912DB" w:rsidRPr="00DD1022" w:rsidRDefault="00F912DB" w:rsidP="00F912DB">
            <w:pPr>
              <w:spacing w:line="240" w:lineRule="exact"/>
              <w:ind w:left="-18" w:hanging="18"/>
              <w:jc w:val="both"/>
              <w:rPr>
                <w:rFonts w:cstheme="minorHAnsi"/>
                <w:sz w:val="20"/>
                <w:szCs w:val="20"/>
              </w:rPr>
            </w:pPr>
            <w:r w:rsidRPr="00DD1022">
              <w:rPr>
                <w:rFonts w:cstheme="minorHAnsi"/>
                <w:sz w:val="20"/>
                <w:szCs w:val="20"/>
              </w:rPr>
              <w:t>Screen incoming calls to determine nature of inquiry and if possible, answer routine questions, or direct caller to appropriate division or area for action.  Schedule meetings for the Correctional Administrator and maintain calendar for appointments and meetings.  Review incoming mail for priority and content.  Route correspondence to appropriate staff and maintain a TIC file to ensure completion of assignment/request.  Take minutes for Businesses Services Meeting.  Assist Correctional Administrator with any travel needs.  Maintain an organized file system for the retrieval of information</w:t>
            </w:r>
            <w:r w:rsidRPr="00DD1022">
              <w:rPr>
                <w:rFonts w:ascii="Arial" w:hAnsi="Arial" w:cs="Arial"/>
                <w:sz w:val="20"/>
                <w:szCs w:val="20"/>
              </w:rPr>
              <w:t xml:space="preserve"> </w:t>
            </w:r>
            <w:r w:rsidRPr="00DD1022">
              <w:rPr>
                <w:rFonts w:cstheme="minorHAnsi"/>
                <w:sz w:val="20"/>
                <w:szCs w:val="20"/>
              </w:rPr>
              <w:t>needed by the Correctional Administrator.  Maintain confidentiality of information.</w:t>
            </w:r>
          </w:p>
          <w:p w14:paraId="73273EE8" w14:textId="77777777" w:rsidR="002A06CB" w:rsidRPr="00DD1022" w:rsidRDefault="002A06CB" w:rsidP="002A06CB">
            <w:pPr>
              <w:rPr>
                <w:rFonts w:cstheme="minorHAnsi"/>
                <w:sz w:val="20"/>
                <w:szCs w:val="20"/>
              </w:rPr>
            </w:pPr>
          </w:p>
          <w:p w14:paraId="4A06CEF3" w14:textId="77777777" w:rsidR="00F912DB" w:rsidRPr="00DD1022" w:rsidRDefault="00F912DB" w:rsidP="00F912DB">
            <w:pPr>
              <w:spacing w:line="240" w:lineRule="exact"/>
              <w:ind w:hanging="18"/>
              <w:jc w:val="both"/>
              <w:rPr>
                <w:rFonts w:cstheme="minorHAnsi"/>
                <w:sz w:val="20"/>
                <w:szCs w:val="20"/>
              </w:rPr>
            </w:pPr>
            <w:r w:rsidRPr="00DD1022">
              <w:rPr>
                <w:rFonts w:cstheme="minorHAnsi"/>
                <w:sz w:val="20"/>
                <w:szCs w:val="20"/>
              </w:rPr>
              <w:t>Review all incoming Appeals assigned to Business Services working with the Business Managers office to assign to appropriate areas.  Maintain a TIC file to make certain they are returned to the Appeals Office by their assigned due date.</w:t>
            </w:r>
          </w:p>
          <w:p w14:paraId="1785C7DF" w14:textId="77777777" w:rsidR="00813CAA" w:rsidRPr="00DD1022" w:rsidRDefault="00813CAA" w:rsidP="00401674">
            <w:pPr>
              <w:rPr>
                <w:rFonts w:cstheme="minorHAnsi"/>
                <w:sz w:val="20"/>
                <w:szCs w:val="20"/>
              </w:rPr>
            </w:pPr>
          </w:p>
          <w:p w14:paraId="1D3C2BBC" w14:textId="77777777" w:rsidR="00DD1022" w:rsidRPr="00DD1022" w:rsidRDefault="00DD1022" w:rsidP="00DD1022">
            <w:pPr>
              <w:spacing w:line="240" w:lineRule="exact"/>
              <w:ind w:left="72" w:hanging="18"/>
              <w:jc w:val="both"/>
              <w:rPr>
                <w:rFonts w:cstheme="minorHAnsi"/>
                <w:sz w:val="20"/>
                <w:szCs w:val="20"/>
              </w:rPr>
            </w:pPr>
            <w:r w:rsidRPr="00DD1022">
              <w:rPr>
                <w:rFonts w:cstheme="minorHAnsi"/>
                <w:sz w:val="20"/>
                <w:szCs w:val="20"/>
              </w:rPr>
              <w:t xml:space="preserve">Perform duties as the Business Services Work Order Coordinator. </w:t>
            </w:r>
          </w:p>
          <w:p w14:paraId="0ABA2FBE" w14:textId="77777777" w:rsidR="002A06CB" w:rsidRPr="00DD1022" w:rsidRDefault="002A06CB" w:rsidP="00DD1022">
            <w:pPr>
              <w:ind w:left="72" w:hanging="18"/>
              <w:rPr>
                <w:rFonts w:cstheme="minorHAnsi"/>
                <w:sz w:val="20"/>
                <w:szCs w:val="20"/>
              </w:rPr>
            </w:pPr>
          </w:p>
          <w:p w14:paraId="18D7E971" w14:textId="77777777" w:rsidR="002A06CB" w:rsidRPr="00DD1022" w:rsidRDefault="002A06CB" w:rsidP="00F20EC9">
            <w:pPr>
              <w:rPr>
                <w:rFonts w:cstheme="minorHAnsi"/>
                <w:sz w:val="20"/>
                <w:szCs w:val="20"/>
              </w:rPr>
            </w:pPr>
          </w:p>
          <w:p w14:paraId="1E062B94" w14:textId="77777777" w:rsidR="00DD1022" w:rsidRPr="00DD1022" w:rsidRDefault="00DD1022" w:rsidP="00DD1022">
            <w:pPr>
              <w:spacing w:line="240" w:lineRule="exact"/>
              <w:ind w:left="-18" w:hanging="18"/>
              <w:jc w:val="both"/>
              <w:rPr>
                <w:rFonts w:cstheme="minorHAnsi"/>
                <w:sz w:val="20"/>
                <w:szCs w:val="20"/>
              </w:rPr>
            </w:pPr>
            <w:r w:rsidRPr="00DD1022">
              <w:rPr>
                <w:rFonts w:cstheme="minorHAnsi"/>
                <w:sz w:val="20"/>
                <w:szCs w:val="20"/>
              </w:rPr>
              <w:t>Edit/compose/type memorandums for the Correctional Administrator as needed.  Send information and reports to Sacramento or other agencies via fax or e-mail as directed.  Maintain and keep all Correctional Administrator, Business Services office manuals updated. Maintain on grounds housing documents such as lease agreements, payments of rent, oversee, track and file State Owned Housing documents and communicate with tenants.</w:t>
            </w:r>
          </w:p>
          <w:p w14:paraId="6DC281D0" w14:textId="77777777" w:rsidR="00DD1022" w:rsidRPr="00DD1022" w:rsidRDefault="00DD1022" w:rsidP="00DD1022">
            <w:pPr>
              <w:spacing w:line="240" w:lineRule="exact"/>
              <w:ind w:left="-18" w:hanging="18"/>
              <w:jc w:val="both"/>
              <w:rPr>
                <w:rFonts w:cstheme="minorHAnsi"/>
                <w:sz w:val="20"/>
                <w:szCs w:val="20"/>
              </w:rPr>
            </w:pPr>
          </w:p>
          <w:p w14:paraId="7918DB21" w14:textId="60CF3498" w:rsidR="00DD1022" w:rsidRPr="00DD1022" w:rsidRDefault="00DD1022" w:rsidP="00DD1022">
            <w:pPr>
              <w:spacing w:line="240" w:lineRule="exact"/>
              <w:ind w:left="-18" w:hanging="18"/>
              <w:jc w:val="both"/>
              <w:rPr>
                <w:rFonts w:cstheme="minorHAnsi"/>
                <w:sz w:val="20"/>
                <w:szCs w:val="20"/>
              </w:rPr>
            </w:pPr>
            <w:r w:rsidRPr="00DD1022">
              <w:rPr>
                <w:rFonts w:cstheme="minorHAnsi"/>
                <w:sz w:val="20"/>
                <w:szCs w:val="20"/>
              </w:rPr>
              <w:t>Field calls and locate the AISA staff for employees needing immediate assistance.  Maintain In/Out board for Business Services staff for accountability purposes.  Complete assigned IST requirements.  Send copier report to procurement office monthly.  Perform other duties as needed. Perform administrative duties including, but not limited to adhere to Department policies, rules and procedures; submit administrative requests including leave, travel, and training in a timely and appropriate manner; accurately report time, and submit timesheets by the due date.</w:t>
            </w:r>
          </w:p>
          <w:p w14:paraId="401E8518" w14:textId="54B14D55" w:rsidR="002A06CB" w:rsidRPr="00DD1022" w:rsidRDefault="002A06CB" w:rsidP="00F20EC9">
            <w:pPr>
              <w:rPr>
                <w:rFonts w:cstheme="minorHAnsi"/>
                <w:sz w:val="20"/>
                <w:szCs w:val="20"/>
              </w:rPr>
            </w:pPr>
          </w:p>
          <w:p w14:paraId="7DD8837A" w14:textId="77777777" w:rsidR="002A06CB" w:rsidRPr="00DD1022" w:rsidRDefault="002A06CB" w:rsidP="00F20EC9">
            <w:pPr>
              <w:rPr>
                <w:rFonts w:cstheme="minorHAnsi"/>
                <w:sz w:val="20"/>
                <w:szCs w:val="20"/>
              </w:rPr>
            </w:pPr>
          </w:p>
          <w:p w14:paraId="361F8962" w14:textId="1B101C06" w:rsidR="00CD0D6A" w:rsidRPr="00DD1022" w:rsidRDefault="00CD0D6A" w:rsidP="00DD1022">
            <w:pPr>
              <w:rPr>
                <w:rFonts w:cstheme="minorHAnsi"/>
                <w:sz w:val="20"/>
                <w:szCs w:val="20"/>
              </w:rPr>
            </w:pPr>
          </w:p>
        </w:tc>
      </w:tr>
      <w:tr w:rsidR="002E1CA3" w:rsidRPr="002E1CA3" w14:paraId="479EE26F" w14:textId="77777777" w:rsidTr="003D4110">
        <w:trPr>
          <w:jc w:val="center"/>
        </w:trPr>
        <w:tc>
          <w:tcPr>
            <w:tcW w:w="1438" w:type="dxa"/>
            <w:tcBorders>
              <w:top w:val="nil"/>
              <w:bottom w:val="nil"/>
              <w:right w:val="single" w:sz="4" w:space="0" w:color="auto"/>
            </w:tcBorders>
            <w:shd w:val="clear" w:color="auto" w:fill="auto"/>
          </w:tcPr>
          <w:p w14:paraId="099B285F" w14:textId="3A6AD534" w:rsidR="003B5DC0" w:rsidRPr="002E1CA3" w:rsidRDefault="003B5DC0" w:rsidP="00CD0D6A">
            <w:pPr>
              <w:jc w:val="center"/>
              <w:rPr>
                <w:sz w:val="20"/>
                <w:szCs w:val="20"/>
              </w:rPr>
            </w:pPr>
          </w:p>
        </w:tc>
        <w:tc>
          <w:tcPr>
            <w:tcW w:w="9370" w:type="dxa"/>
            <w:gridSpan w:val="9"/>
            <w:tcBorders>
              <w:top w:val="nil"/>
              <w:left w:val="single" w:sz="4" w:space="0" w:color="auto"/>
              <w:bottom w:val="nil"/>
            </w:tcBorders>
            <w:shd w:val="clear" w:color="auto" w:fill="auto"/>
          </w:tcPr>
          <w:p w14:paraId="048D9BCE" w14:textId="6D130E8D" w:rsidR="00F20EC9" w:rsidRPr="002E1CA3" w:rsidRDefault="00F20EC9" w:rsidP="002A06CB">
            <w:pPr>
              <w:rPr>
                <w:b/>
                <w:sz w:val="20"/>
                <w:szCs w:val="20"/>
              </w:rPr>
            </w:pP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BD13EC">
            <w:pPr>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shd w:val="clear" w:color="auto" w:fill="auto"/>
          </w:tcPr>
          <w:p w14:paraId="3475CC45" w14:textId="19CC6087" w:rsidR="007B2B75" w:rsidRPr="00BD13EC" w:rsidRDefault="00474A5B" w:rsidP="00BD13EC">
            <w:pPr>
              <w:numPr>
                <w:ilvl w:val="0"/>
                <w:numId w:val="1"/>
              </w:numPr>
              <w:tabs>
                <w:tab w:val="left" w:pos="342"/>
                <w:tab w:val="right" w:pos="10620"/>
              </w:tabs>
              <w:rPr>
                <w:rFonts w:cs="Arial"/>
                <w:b/>
                <w:sz w:val="20"/>
                <w:szCs w:val="20"/>
              </w:rPr>
            </w:pPr>
            <w:r w:rsidRPr="00BC70FC">
              <w:rPr>
                <w:sz w:val="20"/>
                <w:szCs w:val="20"/>
              </w:rPr>
              <w:t xml:space="preserve">CDCR does not recognize hostages for bargaining purposes. CDCR has a "NO HOSTAGE" policy and all </w:t>
            </w:r>
            <w:r w:rsidR="005D1E46">
              <w:rPr>
                <w:sz w:val="20"/>
                <w:szCs w:val="20"/>
              </w:rPr>
              <w:t>incarcerated persons</w:t>
            </w:r>
            <w:r w:rsidRPr="00BC70FC">
              <w:rPr>
                <w:sz w:val="20"/>
                <w:szCs w:val="20"/>
              </w:rPr>
              <w:t>, visitors, nonemployees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632FF7">
            <w:pPr>
              <w:tabs>
                <w:tab w:val="left" w:pos="342"/>
                <w:tab w:val="right" w:pos="10620"/>
              </w:tabs>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shd w:val="clear" w:color="auto" w:fill="auto"/>
          </w:tcPr>
          <w:p w14:paraId="49D13591" w14:textId="481958B9" w:rsidR="00632FF7" w:rsidRPr="004D7D9E" w:rsidRDefault="004D7D9E" w:rsidP="004A7D05">
            <w:pPr>
              <w:pStyle w:val="ListParagraph"/>
              <w:numPr>
                <w:ilvl w:val="0"/>
                <w:numId w:val="1"/>
              </w:numPr>
              <w:tabs>
                <w:tab w:val="left" w:pos="342"/>
                <w:tab w:val="right" w:pos="10620"/>
              </w:tabs>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632FF7">
            <w:pPr>
              <w:tabs>
                <w:tab w:val="left" w:pos="342"/>
                <w:tab w:val="right" w:pos="10620"/>
              </w:tabs>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3D4110">
        <w:trPr>
          <w:jc w:val="center"/>
        </w:trPr>
        <w:tc>
          <w:tcPr>
            <w:tcW w:w="4500"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5"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3D4110">
        <w:trPr>
          <w:trHeight w:val="477"/>
          <w:jc w:val="center"/>
        </w:trPr>
        <w:tc>
          <w:tcPr>
            <w:tcW w:w="4500"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3D4110">
        <w:trPr>
          <w:jc w:val="center"/>
        </w:trPr>
        <w:tc>
          <w:tcPr>
            <w:tcW w:w="4500"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5"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3D4110">
        <w:trPr>
          <w:trHeight w:val="495"/>
          <w:jc w:val="center"/>
        </w:trPr>
        <w:tc>
          <w:tcPr>
            <w:tcW w:w="4500"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4DD10" w14:textId="77777777" w:rsidR="00C23967" w:rsidRDefault="00C23967" w:rsidP="00284F62">
      <w:pPr>
        <w:spacing w:after="0" w:line="240" w:lineRule="auto"/>
      </w:pPr>
      <w:r>
        <w:separator/>
      </w:r>
    </w:p>
  </w:endnote>
  <w:endnote w:type="continuationSeparator" w:id="0">
    <w:p w14:paraId="587387E5" w14:textId="77777777" w:rsidR="00C23967" w:rsidRDefault="00C23967"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B191B" w14:textId="77777777" w:rsidR="00C23967" w:rsidRDefault="00C23967" w:rsidP="00284F62">
      <w:pPr>
        <w:spacing w:after="0" w:line="240" w:lineRule="auto"/>
      </w:pPr>
      <w:r>
        <w:separator/>
      </w:r>
    </w:p>
  </w:footnote>
  <w:footnote w:type="continuationSeparator" w:id="0">
    <w:p w14:paraId="29B83D92" w14:textId="77777777" w:rsidR="00C23967" w:rsidRDefault="00C23967"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shd w:val="clear" w:color="auto" w:fill="auto"/>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shd w:val="clear" w:color="auto" w:fill="auto"/>
        </w:tcPr>
        <w:p w14:paraId="6C85C182" w14:textId="05FC67F8"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4E7AD4">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4E7AD4">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shd w:val="clear" w:color="auto" w:fill="auto"/>
        </w:tcPr>
        <w:p w14:paraId="3965FFE3" w14:textId="3DAAB399" w:rsidR="002A06CB" w:rsidRPr="002A06CB" w:rsidRDefault="003B5DC0" w:rsidP="002A06CB">
          <w:pPr>
            <w:pStyle w:val="Heading2"/>
            <w:jc w:val="left"/>
            <w:rPr>
              <w:rFonts w:asciiTheme="minorHAnsi" w:hAnsiTheme="minorHAnsi" w:cstheme="minorHAnsi"/>
              <w:b w:val="0"/>
              <w:sz w:val="20"/>
            </w:rPr>
          </w:pPr>
          <w:r>
            <w:rPr>
              <w:rFonts w:asciiTheme="minorHAnsi" w:hAnsiTheme="minorHAnsi" w:cstheme="minorHAnsi"/>
              <w:b w:val="0"/>
              <w:sz w:val="20"/>
            </w:rPr>
            <w:t>101-</w:t>
          </w:r>
          <w:r w:rsidR="002A06CB">
            <w:rPr>
              <w:rFonts w:asciiTheme="minorHAnsi" w:hAnsiTheme="minorHAnsi" w:cstheme="minorHAnsi"/>
              <w:b w:val="0"/>
              <w:sz w:val="20"/>
            </w:rPr>
            <w:t>210-1139-80</w:t>
          </w:r>
          <w:r w:rsidR="005D1E46">
            <w:rPr>
              <w:rFonts w:asciiTheme="minorHAnsi" w:hAnsiTheme="minorHAnsi" w:cstheme="minorHAnsi"/>
              <w:b w:val="0"/>
              <w:sz w:val="20"/>
            </w:rPr>
            <w:t>2</w:t>
          </w:r>
        </w:p>
      </w:tc>
      <w:tc>
        <w:tcPr>
          <w:tcW w:w="1298" w:type="dxa"/>
          <w:tcBorders>
            <w:top w:val="nil"/>
            <w:left w:val="single" w:sz="6" w:space="0" w:color="auto"/>
            <w:bottom w:val="single" w:sz="6" w:space="0" w:color="auto"/>
            <w:right w:val="single" w:sz="6" w:space="0" w:color="auto"/>
          </w:tcBorders>
          <w:shd w:val="clear" w:color="auto" w:fill="auto"/>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3130746">
    <w:abstractNumId w:val="1"/>
  </w:num>
  <w:num w:numId="2" w16cid:durableId="888882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84710"/>
    <w:rsid w:val="000C04E3"/>
    <w:rsid w:val="000E2954"/>
    <w:rsid w:val="00167A73"/>
    <w:rsid w:val="001942DB"/>
    <w:rsid w:val="001A39AE"/>
    <w:rsid w:val="00205F73"/>
    <w:rsid w:val="00206744"/>
    <w:rsid w:val="00211872"/>
    <w:rsid w:val="00255857"/>
    <w:rsid w:val="0027447E"/>
    <w:rsid w:val="00284F62"/>
    <w:rsid w:val="00290E4F"/>
    <w:rsid w:val="002A06CB"/>
    <w:rsid w:val="002E1CA3"/>
    <w:rsid w:val="0030076B"/>
    <w:rsid w:val="003309EA"/>
    <w:rsid w:val="003757E8"/>
    <w:rsid w:val="003B5DC0"/>
    <w:rsid w:val="003D4110"/>
    <w:rsid w:val="00401674"/>
    <w:rsid w:val="004120A7"/>
    <w:rsid w:val="00420FC2"/>
    <w:rsid w:val="00474A5B"/>
    <w:rsid w:val="004D7D9E"/>
    <w:rsid w:val="004E7AD4"/>
    <w:rsid w:val="00503BB5"/>
    <w:rsid w:val="005518BA"/>
    <w:rsid w:val="005943C7"/>
    <w:rsid w:val="005D1E46"/>
    <w:rsid w:val="00632FF7"/>
    <w:rsid w:val="00762CE0"/>
    <w:rsid w:val="007B2B75"/>
    <w:rsid w:val="007D7794"/>
    <w:rsid w:val="00813CAA"/>
    <w:rsid w:val="008A5A1E"/>
    <w:rsid w:val="008B4F6E"/>
    <w:rsid w:val="009226B5"/>
    <w:rsid w:val="00945CE5"/>
    <w:rsid w:val="009C58AD"/>
    <w:rsid w:val="00A03472"/>
    <w:rsid w:val="00A06728"/>
    <w:rsid w:val="00A87453"/>
    <w:rsid w:val="00AA247F"/>
    <w:rsid w:val="00B04929"/>
    <w:rsid w:val="00BA3667"/>
    <w:rsid w:val="00BD13EC"/>
    <w:rsid w:val="00C23967"/>
    <w:rsid w:val="00C3080F"/>
    <w:rsid w:val="00C51D73"/>
    <w:rsid w:val="00C75C8C"/>
    <w:rsid w:val="00CD0D6A"/>
    <w:rsid w:val="00D675BE"/>
    <w:rsid w:val="00DD1022"/>
    <w:rsid w:val="00E2385A"/>
    <w:rsid w:val="00ED4119"/>
    <w:rsid w:val="00F20EC9"/>
    <w:rsid w:val="00F32283"/>
    <w:rsid w:val="00F667B8"/>
    <w:rsid w:val="00F77711"/>
    <w:rsid w:val="00F912DB"/>
    <w:rsid w:val="00FA58E7"/>
    <w:rsid w:val="00FC1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7695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80180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109751-5ECA-48AE-907C-F5B1997E6BFA}">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ee4aadd9-ba60-42c3-9a9d-9a3f69990692"/>
    <ds:schemaRef ds:uri="http://www.w3.org/XML/1998/namespace"/>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Garcia, Lorraine@CDCR</cp:lastModifiedBy>
  <cp:revision>4</cp:revision>
  <cp:lastPrinted>2025-03-03T21:08:00Z</cp:lastPrinted>
  <dcterms:created xsi:type="dcterms:W3CDTF">2023-10-19T13:58:00Z</dcterms:created>
  <dcterms:modified xsi:type="dcterms:W3CDTF">2025-03-03T21:08:00Z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