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544CD" w14:textId="77777777" w:rsidR="00F10EF5" w:rsidRPr="005E23F1" w:rsidRDefault="00326FBB" w:rsidP="00326FBB">
      <w:pPr>
        <w:jc w:val="center"/>
        <w:rPr>
          <w:rFonts w:ascii="Arial" w:hAnsi="Arial" w:cs="Arial"/>
          <w:b/>
          <w:sz w:val="32"/>
          <w:szCs w:val="32"/>
        </w:rPr>
      </w:pPr>
      <w:r w:rsidRPr="005E23F1">
        <w:rPr>
          <w:rFonts w:ascii="Arial" w:hAnsi="Arial" w:cs="Arial"/>
          <w:b/>
          <w:sz w:val="32"/>
          <w:szCs w:val="32"/>
        </w:rPr>
        <w:t>OFFICE OF THE STATE CONTROLLER</w:t>
      </w:r>
    </w:p>
    <w:p w14:paraId="3F2D32E8" w14:textId="77777777" w:rsidR="00326FBB" w:rsidRPr="005E23F1" w:rsidRDefault="00326FBB" w:rsidP="00326FBB">
      <w:pPr>
        <w:jc w:val="center"/>
        <w:rPr>
          <w:rFonts w:ascii="Arial" w:hAnsi="Arial" w:cs="Arial"/>
          <w:b/>
          <w:sz w:val="32"/>
          <w:szCs w:val="32"/>
        </w:rPr>
      </w:pPr>
    </w:p>
    <w:p w14:paraId="4406BE3B" w14:textId="77777777" w:rsidR="00326FBB" w:rsidRPr="005E23F1" w:rsidRDefault="00326FBB" w:rsidP="00326FBB">
      <w:pPr>
        <w:jc w:val="center"/>
        <w:rPr>
          <w:rFonts w:ascii="Arial" w:hAnsi="Arial" w:cs="Arial"/>
          <w:sz w:val="28"/>
          <w:szCs w:val="28"/>
        </w:rPr>
      </w:pPr>
      <w:r w:rsidRPr="005E23F1">
        <w:rPr>
          <w:rFonts w:ascii="Arial" w:hAnsi="Arial" w:cs="Arial"/>
          <w:sz w:val="28"/>
          <w:szCs w:val="28"/>
        </w:rPr>
        <w:t>DUTY STATEMENT</w:t>
      </w:r>
    </w:p>
    <w:p w14:paraId="51BCB001" w14:textId="77777777" w:rsidR="00326FBB" w:rsidRPr="005E23F1"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3753AF" w:rsidRPr="005E23F1" w14:paraId="4965691C" w14:textId="77777777" w:rsidTr="003753AF">
        <w:tc>
          <w:tcPr>
            <w:tcW w:w="4788" w:type="dxa"/>
            <w:tcBorders>
              <w:top w:val="single" w:sz="4" w:space="0" w:color="auto"/>
              <w:left w:val="single" w:sz="4" w:space="0" w:color="auto"/>
              <w:bottom w:val="single" w:sz="4" w:space="0" w:color="auto"/>
              <w:right w:val="single" w:sz="4" w:space="0" w:color="auto"/>
            </w:tcBorders>
          </w:tcPr>
          <w:p w14:paraId="21EDA31C" w14:textId="77777777" w:rsidR="003753AF" w:rsidRPr="005E23F1" w:rsidRDefault="003753AF" w:rsidP="00E97465">
            <w:pPr>
              <w:rPr>
                <w:rFonts w:ascii="Arial" w:eastAsia="Calibri" w:hAnsi="Arial" w:cs="Arial"/>
                <w:b/>
                <w:bCs/>
              </w:rPr>
            </w:pPr>
            <w:r w:rsidRPr="005E23F1">
              <w:rPr>
                <w:rFonts w:ascii="Arial" w:eastAsia="Calibri" w:hAnsi="Arial" w:cs="Arial"/>
                <w:b/>
                <w:bCs/>
              </w:rPr>
              <w:t>EMPLOYEE NAME</w:t>
            </w:r>
          </w:p>
          <w:p w14:paraId="34973992" w14:textId="77777777" w:rsidR="003753AF" w:rsidRPr="005E23F1" w:rsidRDefault="003753AF" w:rsidP="003753AF">
            <w:pPr>
              <w:rPr>
                <w:rFonts w:ascii="Arial" w:eastAsia="Calibri" w:hAnsi="Arial" w:cs="Arial"/>
              </w:rPr>
            </w:pPr>
            <w:r w:rsidRPr="005E23F1">
              <w:rPr>
                <w:rFonts w:ascii="Arial" w:eastAsia="Calibri" w:hAnsi="Arial" w:cs="Arial"/>
              </w:rPr>
              <w:t>Vacant</w:t>
            </w:r>
          </w:p>
        </w:tc>
        <w:tc>
          <w:tcPr>
            <w:tcW w:w="4860" w:type="dxa"/>
            <w:tcBorders>
              <w:top w:val="single" w:sz="4" w:space="0" w:color="auto"/>
              <w:left w:val="single" w:sz="4" w:space="0" w:color="auto"/>
              <w:bottom w:val="single" w:sz="4" w:space="0" w:color="auto"/>
              <w:right w:val="single" w:sz="4" w:space="0" w:color="auto"/>
            </w:tcBorders>
          </w:tcPr>
          <w:p w14:paraId="28886C0F" w14:textId="77777777" w:rsidR="003753AF" w:rsidRPr="005E23F1" w:rsidRDefault="003753AF" w:rsidP="00E97465">
            <w:pPr>
              <w:rPr>
                <w:rFonts w:ascii="Arial" w:eastAsia="Calibri" w:hAnsi="Arial" w:cs="Arial"/>
                <w:b/>
                <w:bCs/>
              </w:rPr>
            </w:pPr>
            <w:r w:rsidRPr="005E23F1">
              <w:rPr>
                <w:rFonts w:ascii="Arial" w:eastAsia="Calibri" w:hAnsi="Arial" w:cs="Arial"/>
                <w:b/>
                <w:bCs/>
              </w:rPr>
              <w:t>DIVISION – UNIT NAME</w:t>
            </w:r>
          </w:p>
          <w:p w14:paraId="14A64302" w14:textId="0ECDA156" w:rsidR="003753AF" w:rsidRPr="005E23F1" w:rsidRDefault="00323952" w:rsidP="00E97465">
            <w:pPr>
              <w:rPr>
                <w:rFonts w:ascii="Arial" w:eastAsia="Calibri" w:hAnsi="Arial" w:cs="Arial"/>
              </w:rPr>
            </w:pPr>
            <w:r w:rsidRPr="005E23F1">
              <w:rPr>
                <w:rFonts w:ascii="Arial" w:eastAsia="Calibri" w:hAnsi="Arial" w:cs="Arial"/>
              </w:rPr>
              <w:t xml:space="preserve">Personnel and Payroll Services Division - </w:t>
            </w:r>
            <w:r w:rsidR="003753AF" w:rsidRPr="005E23F1">
              <w:rPr>
                <w:rFonts w:ascii="Arial" w:eastAsia="Calibri" w:hAnsi="Arial" w:cs="Arial"/>
              </w:rPr>
              <w:t>California State Payroll System (CSPS) Project</w:t>
            </w:r>
          </w:p>
        </w:tc>
      </w:tr>
      <w:tr w:rsidR="003753AF" w:rsidRPr="005E23F1" w14:paraId="53F6313D" w14:textId="77777777" w:rsidTr="003753AF">
        <w:tc>
          <w:tcPr>
            <w:tcW w:w="4788" w:type="dxa"/>
            <w:tcBorders>
              <w:top w:val="single" w:sz="4" w:space="0" w:color="auto"/>
              <w:left w:val="single" w:sz="4" w:space="0" w:color="auto"/>
              <w:bottom w:val="single" w:sz="4" w:space="0" w:color="auto"/>
              <w:right w:val="single" w:sz="4" w:space="0" w:color="auto"/>
            </w:tcBorders>
          </w:tcPr>
          <w:p w14:paraId="527E38A7" w14:textId="77777777" w:rsidR="003753AF" w:rsidRPr="005E23F1" w:rsidRDefault="003753AF" w:rsidP="00E97465">
            <w:pPr>
              <w:rPr>
                <w:rFonts w:ascii="Arial" w:eastAsia="Calibri" w:hAnsi="Arial" w:cs="Arial"/>
                <w:b/>
                <w:bCs/>
              </w:rPr>
            </w:pPr>
            <w:r w:rsidRPr="005E23F1">
              <w:rPr>
                <w:rFonts w:ascii="Arial" w:eastAsia="Calibri" w:hAnsi="Arial" w:cs="Arial"/>
                <w:b/>
                <w:bCs/>
              </w:rPr>
              <w:t>CLASSIFICATION TITLE</w:t>
            </w:r>
          </w:p>
          <w:p w14:paraId="4F504492" w14:textId="09E8CB27" w:rsidR="003753AF" w:rsidRPr="005E23F1" w:rsidRDefault="00BE6ED4" w:rsidP="003753AF">
            <w:pPr>
              <w:rPr>
                <w:rFonts w:ascii="Arial" w:eastAsia="Calibri" w:hAnsi="Arial" w:cs="Arial"/>
              </w:rPr>
            </w:pPr>
            <w:r>
              <w:rPr>
                <w:rFonts w:ascii="Arial" w:eastAsia="Calibri" w:hAnsi="Arial" w:cs="Arial"/>
              </w:rPr>
              <w:t xml:space="preserve">Analyst II </w:t>
            </w:r>
          </w:p>
        </w:tc>
        <w:tc>
          <w:tcPr>
            <w:tcW w:w="4860" w:type="dxa"/>
            <w:tcBorders>
              <w:top w:val="single" w:sz="4" w:space="0" w:color="auto"/>
              <w:left w:val="single" w:sz="4" w:space="0" w:color="auto"/>
              <w:bottom w:val="single" w:sz="4" w:space="0" w:color="auto"/>
              <w:right w:val="single" w:sz="4" w:space="0" w:color="auto"/>
            </w:tcBorders>
          </w:tcPr>
          <w:p w14:paraId="55637013" w14:textId="77777777" w:rsidR="003753AF" w:rsidRPr="005E23F1" w:rsidRDefault="003753AF" w:rsidP="00E97465">
            <w:pPr>
              <w:rPr>
                <w:rFonts w:ascii="Arial" w:eastAsia="Calibri" w:hAnsi="Arial" w:cs="Arial"/>
                <w:b/>
                <w:bCs/>
              </w:rPr>
            </w:pPr>
            <w:r w:rsidRPr="005E23F1">
              <w:rPr>
                <w:rFonts w:ascii="Arial" w:eastAsia="Calibri" w:hAnsi="Arial" w:cs="Arial"/>
                <w:b/>
                <w:bCs/>
              </w:rPr>
              <w:t>HEADQUARTERS ADDRESS</w:t>
            </w:r>
          </w:p>
          <w:p w14:paraId="62CF7D57" w14:textId="77777777" w:rsidR="003753AF" w:rsidRPr="005E23F1" w:rsidRDefault="003753AF" w:rsidP="00E97465">
            <w:pPr>
              <w:rPr>
                <w:rFonts w:ascii="Arial" w:eastAsia="Calibri" w:hAnsi="Arial" w:cs="Arial"/>
              </w:rPr>
            </w:pPr>
            <w:r w:rsidRPr="005E23F1">
              <w:rPr>
                <w:rFonts w:ascii="Arial" w:eastAsia="Calibri" w:hAnsi="Arial" w:cs="Arial"/>
              </w:rPr>
              <w:t>300 Capitol Mall</w:t>
            </w:r>
          </w:p>
          <w:p w14:paraId="4D0856C9" w14:textId="77777777" w:rsidR="003753AF" w:rsidRPr="005E23F1" w:rsidRDefault="003753AF" w:rsidP="00E97465">
            <w:pPr>
              <w:rPr>
                <w:rFonts w:ascii="Arial" w:eastAsia="Calibri" w:hAnsi="Arial" w:cs="Arial"/>
                <w:b/>
                <w:bCs/>
              </w:rPr>
            </w:pPr>
            <w:r w:rsidRPr="005E23F1">
              <w:rPr>
                <w:rFonts w:ascii="Arial" w:eastAsia="Calibri" w:hAnsi="Arial" w:cs="Arial"/>
              </w:rPr>
              <w:t>Sacramento, CA 95814</w:t>
            </w:r>
          </w:p>
        </w:tc>
      </w:tr>
      <w:tr w:rsidR="003753AF" w:rsidRPr="005E23F1" w14:paraId="582B9490" w14:textId="77777777" w:rsidTr="003753AF">
        <w:tc>
          <w:tcPr>
            <w:tcW w:w="4788" w:type="dxa"/>
            <w:tcBorders>
              <w:top w:val="single" w:sz="4" w:space="0" w:color="auto"/>
              <w:left w:val="single" w:sz="4" w:space="0" w:color="auto"/>
              <w:bottom w:val="single" w:sz="4" w:space="0" w:color="auto"/>
              <w:right w:val="single" w:sz="4" w:space="0" w:color="auto"/>
            </w:tcBorders>
          </w:tcPr>
          <w:p w14:paraId="26CBD14C" w14:textId="77777777" w:rsidR="003753AF" w:rsidRPr="005E23F1" w:rsidRDefault="003753AF" w:rsidP="00E97465">
            <w:pPr>
              <w:rPr>
                <w:rFonts w:ascii="Arial" w:eastAsia="Calibri" w:hAnsi="Arial" w:cs="Arial"/>
                <w:b/>
                <w:bCs/>
              </w:rPr>
            </w:pPr>
            <w:r w:rsidRPr="005E23F1">
              <w:rPr>
                <w:rFonts w:ascii="Arial" w:eastAsia="Calibri" w:hAnsi="Arial" w:cs="Arial"/>
                <w:b/>
                <w:bCs/>
              </w:rPr>
              <w:t>WORKING TITLE</w:t>
            </w:r>
          </w:p>
          <w:p w14:paraId="742905CE" w14:textId="77777777" w:rsidR="003753AF" w:rsidRPr="005E23F1" w:rsidRDefault="003753AF" w:rsidP="003753AF">
            <w:pPr>
              <w:rPr>
                <w:rFonts w:ascii="Arial" w:eastAsia="Calibri" w:hAnsi="Arial" w:cs="Arial"/>
              </w:rPr>
            </w:pPr>
            <w:r w:rsidRPr="005E23F1">
              <w:rPr>
                <w:rFonts w:ascii="Arial" w:eastAsia="Calibri" w:hAnsi="Arial" w:cs="Arial"/>
              </w:rPr>
              <w:t>Agency Change Expert (ACE)</w:t>
            </w:r>
          </w:p>
        </w:tc>
        <w:tc>
          <w:tcPr>
            <w:tcW w:w="4860" w:type="dxa"/>
            <w:tcBorders>
              <w:top w:val="single" w:sz="4" w:space="0" w:color="auto"/>
              <w:left w:val="single" w:sz="4" w:space="0" w:color="auto"/>
              <w:bottom w:val="single" w:sz="4" w:space="0" w:color="auto"/>
              <w:right w:val="single" w:sz="4" w:space="0" w:color="auto"/>
            </w:tcBorders>
          </w:tcPr>
          <w:p w14:paraId="64D0AEB0" w14:textId="77777777" w:rsidR="003753AF" w:rsidRPr="005E23F1" w:rsidRDefault="003753AF" w:rsidP="00E97465">
            <w:pPr>
              <w:rPr>
                <w:rFonts w:ascii="Arial" w:eastAsia="Calibri" w:hAnsi="Arial" w:cs="Arial"/>
                <w:b/>
                <w:bCs/>
              </w:rPr>
            </w:pPr>
            <w:r w:rsidRPr="005E23F1">
              <w:rPr>
                <w:rFonts w:ascii="Arial" w:eastAsia="Calibri" w:hAnsi="Arial" w:cs="Arial"/>
                <w:b/>
                <w:bCs/>
              </w:rPr>
              <w:t>POSITION NUMBER</w:t>
            </w:r>
          </w:p>
          <w:p w14:paraId="34CA83B5" w14:textId="3431205D" w:rsidR="003753AF" w:rsidRPr="005E23F1" w:rsidRDefault="003753AF" w:rsidP="00E97465">
            <w:pPr>
              <w:rPr>
                <w:rFonts w:ascii="Arial" w:eastAsia="Calibri" w:hAnsi="Arial" w:cs="Arial"/>
              </w:rPr>
            </w:pPr>
            <w:r w:rsidRPr="005E23F1">
              <w:rPr>
                <w:rFonts w:ascii="Arial" w:eastAsia="Calibri" w:hAnsi="Arial" w:cs="Arial"/>
              </w:rPr>
              <w:t>051-221-5393-</w:t>
            </w:r>
            <w:r w:rsidR="00EF1854">
              <w:rPr>
                <w:rFonts w:ascii="Arial" w:eastAsia="Calibri" w:hAnsi="Arial" w:cs="Arial"/>
              </w:rPr>
              <w:t>765</w:t>
            </w:r>
          </w:p>
        </w:tc>
      </w:tr>
      <w:tr w:rsidR="003753AF" w:rsidRPr="005E23F1" w14:paraId="585C4BC3" w14:textId="77777777" w:rsidTr="003753AF">
        <w:tc>
          <w:tcPr>
            <w:tcW w:w="4788" w:type="dxa"/>
            <w:tcBorders>
              <w:top w:val="single" w:sz="4" w:space="0" w:color="auto"/>
              <w:left w:val="single" w:sz="4" w:space="0" w:color="auto"/>
              <w:bottom w:val="single" w:sz="4" w:space="0" w:color="auto"/>
              <w:right w:val="single" w:sz="4" w:space="0" w:color="auto"/>
            </w:tcBorders>
          </w:tcPr>
          <w:p w14:paraId="1AEF420A" w14:textId="77777777" w:rsidR="003753AF" w:rsidRPr="005E23F1" w:rsidRDefault="003753AF" w:rsidP="00E97465">
            <w:pPr>
              <w:rPr>
                <w:rFonts w:ascii="Arial" w:eastAsia="Calibri" w:hAnsi="Arial" w:cs="Arial"/>
                <w:b/>
                <w:bCs/>
              </w:rPr>
            </w:pPr>
            <w:r w:rsidRPr="005E23F1">
              <w:rPr>
                <w:rFonts w:ascii="Arial" w:eastAsia="Calibri" w:hAnsi="Arial" w:cs="Arial"/>
                <w:b/>
                <w:bCs/>
              </w:rPr>
              <w:t>Information Technology Domain</w:t>
            </w:r>
          </w:p>
          <w:sdt>
            <w:sdtPr>
              <w:rPr>
                <w:rFonts w:ascii="Arial" w:eastAsia="Calibri" w:hAnsi="Arial" w:cs="Arial"/>
              </w:rPr>
              <w:alias w:val="IT_Domain"/>
              <w:tag w:val="IT_Domain"/>
              <w:id w:val="-2089606278"/>
              <w:placeholder>
                <w:docPart w:val="E786F7D6319241FB93AF8B57A8C28C0C"/>
              </w:placeholder>
              <w:dropDownList>
                <w:listItem w:value="Choose an item."/>
                <w:listItem w:displayText="N/A" w:value="N/A"/>
                <w:listItem w:displayText="Business Technology Management" w:value="Business Technology Management"/>
                <w:listItem w:displayText="Client Services" w:value="Client Services"/>
                <w:listItem w:displayText="Information Security Engineering" w:value="Information Security Engineering"/>
                <w:listItem w:displayText="Information Technology Project Management" w:value="Information Technology Project Management"/>
                <w:listItem w:displayText="Software Engineering" w:value="Software Engineering"/>
                <w:listItem w:displayText="System Engineering" w:value="System Engineering"/>
              </w:dropDownList>
            </w:sdtPr>
            <w:sdtContent>
              <w:p w14:paraId="67C5386C" w14:textId="77777777" w:rsidR="003753AF" w:rsidRPr="005E23F1" w:rsidRDefault="003753AF" w:rsidP="003753AF">
                <w:pPr>
                  <w:rPr>
                    <w:rFonts w:ascii="Arial" w:eastAsia="Calibri" w:hAnsi="Arial" w:cs="Arial"/>
                    <w:b/>
                    <w:bCs/>
                  </w:rPr>
                </w:pPr>
                <w:r w:rsidRPr="005E23F1">
                  <w:rPr>
                    <w:rFonts w:ascii="Arial" w:eastAsia="Calibri" w:hAnsi="Arial" w:cs="Arial"/>
                  </w:rPr>
                  <w:t>N/A</w:t>
                </w:r>
              </w:p>
            </w:sdtContent>
          </w:sdt>
        </w:tc>
        <w:tc>
          <w:tcPr>
            <w:tcW w:w="4860" w:type="dxa"/>
            <w:tcBorders>
              <w:top w:val="single" w:sz="4" w:space="0" w:color="auto"/>
              <w:left w:val="single" w:sz="4" w:space="0" w:color="auto"/>
              <w:bottom w:val="single" w:sz="4" w:space="0" w:color="auto"/>
              <w:right w:val="single" w:sz="4" w:space="0" w:color="auto"/>
            </w:tcBorders>
          </w:tcPr>
          <w:p w14:paraId="14126952" w14:textId="77777777" w:rsidR="003753AF" w:rsidRPr="005E23F1" w:rsidRDefault="003753AF" w:rsidP="00E97465">
            <w:pPr>
              <w:rPr>
                <w:rFonts w:ascii="Arial" w:eastAsia="Calibri" w:hAnsi="Arial" w:cs="Arial"/>
                <w:b/>
                <w:bCs/>
              </w:rPr>
            </w:pPr>
            <w:r w:rsidRPr="005E23F1">
              <w:rPr>
                <w:rFonts w:ascii="Arial" w:eastAsia="Calibri" w:hAnsi="Arial" w:cs="Arial"/>
                <w:b/>
                <w:bCs/>
              </w:rPr>
              <w:t>EFFECTIVE DATE</w:t>
            </w:r>
          </w:p>
          <w:p w14:paraId="215F195A" w14:textId="77777777" w:rsidR="003753AF" w:rsidRPr="005E23F1" w:rsidRDefault="003753AF" w:rsidP="00E97465">
            <w:pPr>
              <w:rPr>
                <w:rFonts w:ascii="Arial" w:eastAsia="Calibri" w:hAnsi="Arial" w:cs="Arial"/>
              </w:rPr>
            </w:pPr>
            <w:r w:rsidRPr="005E23F1">
              <w:rPr>
                <w:rFonts w:ascii="Arial" w:eastAsia="Calibri" w:hAnsi="Arial" w:cs="Arial"/>
              </w:rPr>
              <w:t>TBD</w:t>
            </w:r>
          </w:p>
        </w:tc>
      </w:tr>
    </w:tbl>
    <w:p w14:paraId="43FC966D" w14:textId="78460A02" w:rsidR="00326FBB" w:rsidRPr="005E23F1" w:rsidRDefault="00326FBB" w:rsidP="00326FBB">
      <w:pPr>
        <w:jc w:val="both"/>
        <w:rPr>
          <w:rFonts w:ascii="Arial" w:hAnsi="Arial" w:cs="Arial"/>
          <w:sz w:val="28"/>
          <w:szCs w:val="28"/>
        </w:rPr>
      </w:pPr>
    </w:p>
    <w:p w14:paraId="4E9EB1EC" w14:textId="77777777" w:rsidR="009770D0" w:rsidRPr="005E23F1" w:rsidRDefault="009770D0" w:rsidP="009770D0">
      <w:pPr>
        <w:jc w:val="both"/>
        <w:rPr>
          <w:rFonts w:ascii="Arial" w:hAnsi="Arial" w:cs="Arial"/>
          <w:b/>
        </w:rPr>
      </w:pPr>
      <w:r w:rsidRPr="005E23F1">
        <w:rPr>
          <w:rFonts w:ascii="Arial" w:hAnsi="Arial" w:cs="Arial"/>
          <w:b/>
        </w:rPr>
        <w:t xml:space="preserve">SECTION A: GENERAL DESCRIPTION </w:t>
      </w:r>
    </w:p>
    <w:p w14:paraId="391C92CF" w14:textId="77777777" w:rsidR="009770D0" w:rsidRPr="005E23F1" w:rsidRDefault="009770D0" w:rsidP="009770D0">
      <w:pPr>
        <w:pStyle w:val="NormalWeb"/>
        <w:shd w:val="clear" w:color="auto" w:fill="FFFFFF" w:themeFill="background1"/>
        <w:spacing w:before="0" w:beforeAutospacing="0" w:after="0" w:afterAutospacing="0"/>
        <w:rPr>
          <w:rFonts w:ascii="Arial" w:eastAsia="Times New Roman" w:hAnsi="Arial" w:cs="Arial"/>
        </w:rPr>
      </w:pPr>
    </w:p>
    <w:p w14:paraId="1838F481" w14:textId="4EEAADEE" w:rsidR="009770D0" w:rsidRPr="005E23F1" w:rsidRDefault="009770D0" w:rsidP="009770D0">
      <w:pPr>
        <w:rPr>
          <w:rFonts w:ascii="Arial" w:eastAsia="Calibri" w:hAnsi="Arial" w:cs="Arial"/>
          <w:color w:val="000000"/>
        </w:rPr>
      </w:pPr>
      <w:r w:rsidRPr="005E23F1">
        <w:rPr>
          <w:rFonts w:ascii="Arial" w:eastAsia="Calibri" w:hAnsi="Arial" w:cs="Arial"/>
          <w:color w:val="000000"/>
        </w:rPr>
        <w:t xml:space="preserve">Under the general direction of a </w:t>
      </w:r>
      <w:r w:rsidR="00BE6ED4">
        <w:rPr>
          <w:rFonts w:ascii="Arial" w:eastAsia="Calibri" w:hAnsi="Arial" w:cs="Arial"/>
          <w:color w:val="000000"/>
        </w:rPr>
        <w:t>Supervisor I</w:t>
      </w:r>
      <w:r w:rsidRPr="005E23F1">
        <w:rPr>
          <w:rFonts w:ascii="Arial" w:eastAsia="Calibri" w:hAnsi="Arial" w:cs="Arial"/>
          <w:color w:val="000000"/>
        </w:rPr>
        <w:t xml:space="preserve">, the candidate is responsible for performing a variety of complex analytical support activities in the discipline of Organizational Change Management (OCM) on the California State Payroll System (CSPS) Project. The </w:t>
      </w:r>
      <w:r w:rsidR="00BE6ED4">
        <w:rPr>
          <w:rFonts w:ascii="Arial" w:eastAsia="Calibri" w:hAnsi="Arial" w:cs="Arial"/>
          <w:color w:val="000000"/>
        </w:rPr>
        <w:t>Analyst</w:t>
      </w:r>
      <w:r w:rsidR="00BE6ED4" w:rsidRPr="005E23F1">
        <w:rPr>
          <w:rFonts w:ascii="Arial" w:eastAsia="Calibri" w:hAnsi="Arial" w:cs="Arial"/>
          <w:color w:val="000000"/>
        </w:rPr>
        <w:t xml:space="preserve"> </w:t>
      </w:r>
      <w:r w:rsidR="00BE6ED4">
        <w:rPr>
          <w:rFonts w:ascii="Arial" w:eastAsia="Calibri" w:hAnsi="Arial" w:cs="Arial"/>
          <w:color w:val="000000"/>
        </w:rPr>
        <w:t xml:space="preserve">II </w:t>
      </w:r>
      <w:r w:rsidRPr="005E23F1">
        <w:rPr>
          <w:rFonts w:ascii="Arial" w:eastAsia="Calibri" w:hAnsi="Arial" w:cs="Arial"/>
          <w:color w:val="000000"/>
        </w:rPr>
        <w:t xml:space="preserve">will serve as an Agency Change Expert (ACE) responsible for communicating changes to business processes </w:t>
      </w:r>
      <w:proofErr w:type="gramStart"/>
      <w:r w:rsidRPr="005E23F1">
        <w:rPr>
          <w:rFonts w:ascii="Arial" w:eastAsia="Calibri" w:hAnsi="Arial" w:cs="Arial"/>
          <w:color w:val="000000"/>
        </w:rPr>
        <w:t>through the use of</w:t>
      </w:r>
      <w:proofErr w:type="gramEnd"/>
      <w:r w:rsidRPr="005E23F1">
        <w:rPr>
          <w:rFonts w:ascii="Arial" w:eastAsia="Calibri" w:hAnsi="Arial" w:cs="Arial"/>
          <w:color w:val="000000"/>
        </w:rPr>
        <w:t xml:space="preserve"> new technology systems, changes to job roles and organization structures through various implementation strategies that maximize employee adoption and usage while minimizing resistance. The ACE will serve as a liaison with the 160 departments statewide </w:t>
      </w:r>
      <w:proofErr w:type="gramStart"/>
      <w:r w:rsidRPr="005E23F1">
        <w:rPr>
          <w:rFonts w:ascii="Arial" w:eastAsia="Calibri" w:hAnsi="Arial" w:cs="Arial"/>
          <w:color w:val="000000"/>
        </w:rPr>
        <w:t>in order to</w:t>
      </w:r>
      <w:proofErr w:type="gramEnd"/>
      <w:r w:rsidRPr="005E23F1">
        <w:rPr>
          <w:rFonts w:ascii="Arial" w:eastAsia="Calibri" w:hAnsi="Arial" w:cs="Arial"/>
          <w:color w:val="000000"/>
        </w:rPr>
        <w:t xml:space="preserve"> perform all tasks and activities related to organizational change management. Each ACE liaison will be responsible for a sub-set of departments. </w:t>
      </w:r>
    </w:p>
    <w:p w14:paraId="5C08C284" w14:textId="77777777" w:rsidR="009770D0" w:rsidRPr="005E23F1" w:rsidRDefault="009770D0" w:rsidP="009770D0">
      <w:pPr>
        <w:jc w:val="both"/>
        <w:rPr>
          <w:rFonts w:ascii="Arial" w:hAnsi="Arial" w:cs="Arial"/>
          <w:szCs w:val="22"/>
        </w:rPr>
      </w:pPr>
    </w:p>
    <w:p w14:paraId="571B30FF" w14:textId="77777777" w:rsidR="009770D0" w:rsidRPr="005E23F1" w:rsidRDefault="009770D0" w:rsidP="009770D0">
      <w:pPr>
        <w:jc w:val="both"/>
        <w:rPr>
          <w:rFonts w:ascii="Arial" w:eastAsia="Calibri" w:hAnsi="Arial" w:cs="Arial"/>
          <w:color w:val="000000"/>
        </w:rPr>
      </w:pPr>
      <w:r w:rsidRPr="005E23F1">
        <w:rPr>
          <w:rFonts w:ascii="Arial" w:eastAsia="Calibri" w:hAnsi="Arial" w:cs="Arial"/>
          <w:color w:val="000000"/>
        </w:rPr>
        <w:t xml:space="preserve">The candidate will combine complex analysis on business needs with project management tasks, which </w:t>
      </w:r>
      <w:proofErr w:type="gramStart"/>
      <w:r w:rsidRPr="005E23F1">
        <w:rPr>
          <w:rFonts w:ascii="Arial" w:eastAsia="Calibri" w:hAnsi="Arial" w:cs="Arial"/>
          <w:color w:val="000000"/>
        </w:rPr>
        <w:t>includes</w:t>
      </w:r>
      <w:proofErr w:type="gramEnd"/>
      <w:r w:rsidRPr="005E23F1">
        <w:rPr>
          <w:rFonts w:ascii="Arial" w:eastAsia="Calibri" w:hAnsi="Arial" w:cs="Arial"/>
          <w:color w:val="000000"/>
        </w:rPr>
        <w:t xml:space="preserve"> in-depth analysis, evaluation, and planning for organization </w:t>
      </w:r>
      <w:proofErr w:type="gramStart"/>
      <w:r w:rsidRPr="005E23F1">
        <w:rPr>
          <w:rFonts w:ascii="Arial" w:eastAsia="Calibri" w:hAnsi="Arial" w:cs="Arial"/>
          <w:color w:val="000000"/>
        </w:rPr>
        <w:t>change</w:t>
      </w:r>
      <w:proofErr w:type="gramEnd"/>
      <w:r w:rsidRPr="005E23F1">
        <w:rPr>
          <w:rFonts w:ascii="Arial" w:eastAsia="Calibri" w:hAnsi="Arial" w:cs="Arial"/>
          <w:color w:val="000000"/>
        </w:rPr>
        <w:t xml:space="preserve"> readiness of a highly complex IT project. Duties include but are not limited to the following: </w:t>
      </w:r>
    </w:p>
    <w:p w14:paraId="493387D2" w14:textId="77777777" w:rsidR="009770D0" w:rsidRPr="005E23F1" w:rsidRDefault="009770D0" w:rsidP="009770D0">
      <w:pPr>
        <w:jc w:val="both"/>
        <w:rPr>
          <w:rFonts w:ascii="Arial" w:hAnsi="Arial" w:cs="Arial"/>
          <w:b/>
          <w:bCs/>
        </w:rPr>
      </w:pPr>
    </w:p>
    <w:p w14:paraId="58EE4D51" w14:textId="77777777" w:rsidR="009770D0" w:rsidRPr="005E23F1" w:rsidRDefault="009770D0" w:rsidP="009770D0">
      <w:pPr>
        <w:jc w:val="both"/>
        <w:rPr>
          <w:rFonts w:ascii="Arial" w:hAnsi="Arial" w:cs="Arial"/>
          <w:b/>
        </w:rPr>
      </w:pPr>
      <w:r w:rsidRPr="005E23F1">
        <w:rPr>
          <w:rFonts w:ascii="Arial" w:hAnsi="Arial" w:cs="Arial"/>
          <w:b/>
        </w:rPr>
        <w:t>SECTION B: ESSENTIAL FUNCTIONS</w:t>
      </w:r>
    </w:p>
    <w:p w14:paraId="491907F3" w14:textId="77777777" w:rsidR="009770D0" w:rsidRPr="005E23F1" w:rsidRDefault="009770D0" w:rsidP="009770D0">
      <w:pPr>
        <w:jc w:val="both"/>
        <w:rPr>
          <w:rFonts w:ascii="Arial" w:hAnsi="Arial" w:cs="Arial"/>
        </w:rPr>
      </w:pPr>
    </w:p>
    <w:p w14:paraId="6052C1DA" w14:textId="77777777" w:rsidR="009770D0" w:rsidRPr="005E23F1" w:rsidRDefault="009770D0" w:rsidP="009770D0">
      <w:pPr>
        <w:jc w:val="both"/>
        <w:rPr>
          <w:rFonts w:ascii="Arial" w:hAnsi="Arial" w:cs="Arial"/>
          <w:iCs/>
        </w:rPr>
      </w:pPr>
      <w:r w:rsidRPr="005E23F1">
        <w:rPr>
          <w:rFonts w:ascii="Arial" w:hAnsi="Arial" w:cs="Arial"/>
          <w:iCs/>
        </w:rPr>
        <w:t xml:space="preserve">Candidates must have the ability to perform the following essential functions with or without reasonable </w:t>
      </w:r>
      <w:proofErr w:type="gramStart"/>
      <w:r w:rsidRPr="005E23F1">
        <w:rPr>
          <w:rFonts w:ascii="Arial" w:hAnsi="Arial" w:cs="Arial"/>
          <w:iCs/>
        </w:rPr>
        <w:t>accommodations</w:t>
      </w:r>
      <w:proofErr w:type="gramEnd"/>
      <w:r w:rsidRPr="005E23F1">
        <w:rPr>
          <w:rFonts w:ascii="Arial" w:hAnsi="Arial" w:cs="Arial"/>
          <w:iCs/>
        </w:rPr>
        <w:t>.</w:t>
      </w:r>
    </w:p>
    <w:p w14:paraId="61E3BA76" w14:textId="77777777" w:rsidR="009770D0" w:rsidRPr="005E23F1" w:rsidRDefault="009770D0" w:rsidP="009770D0">
      <w:pPr>
        <w:jc w:val="both"/>
        <w:rPr>
          <w:rFonts w:ascii="Arial" w:hAnsi="Arial" w:cs="Arial"/>
        </w:rPr>
      </w:pPr>
    </w:p>
    <w:tbl>
      <w:tblPr>
        <w:tblStyle w:val="TableGrid"/>
        <w:tblW w:w="9360" w:type="dxa"/>
        <w:tblInd w:w="-95" w:type="dxa"/>
        <w:tblLook w:val="04A0" w:firstRow="1" w:lastRow="0" w:firstColumn="1" w:lastColumn="0" w:noHBand="0" w:noVBand="1"/>
      </w:tblPr>
      <w:tblGrid>
        <w:gridCol w:w="1620"/>
        <w:gridCol w:w="7740"/>
      </w:tblGrid>
      <w:tr w:rsidR="009770D0" w:rsidRPr="005E23F1" w14:paraId="42CF8FF4" w14:textId="77777777" w:rsidTr="00E97465">
        <w:tc>
          <w:tcPr>
            <w:tcW w:w="1620" w:type="dxa"/>
            <w:vAlign w:val="bottom"/>
          </w:tcPr>
          <w:p w14:paraId="78751AC7" w14:textId="77777777" w:rsidR="009770D0" w:rsidRPr="005E23F1" w:rsidRDefault="009770D0" w:rsidP="00E97465">
            <w:pPr>
              <w:rPr>
                <w:rFonts w:ascii="Arial" w:hAnsi="Arial" w:cs="Arial"/>
                <w:b/>
              </w:rPr>
            </w:pPr>
            <w:r w:rsidRPr="005E23F1">
              <w:rPr>
                <w:rFonts w:ascii="Arial" w:hAnsi="Arial" w:cs="Arial"/>
                <w:b/>
              </w:rPr>
              <w:t>Percentage of Time Spent</w:t>
            </w:r>
          </w:p>
        </w:tc>
        <w:tc>
          <w:tcPr>
            <w:tcW w:w="7740" w:type="dxa"/>
            <w:vAlign w:val="bottom"/>
          </w:tcPr>
          <w:p w14:paraId="3F91434C" w14:textId="77777777" w:rsidR="009770D0" w:rsidRPr="005E23F1" w:rsidRDefault="009770D0" w:rsidP="00E97465">
            <w:pPr>
              <w:rPr>
                <w:rFonts w:ascii="Arial" w:hAnsi="Arial" w:cs="Arial"/>
                <w:b/>
              </w:rPr>
            </w:pPr>
            <w:r w:rsidRPr="005E23F1">
              <w:rPr>
                <w:rFonts w:ascii="Arial" w:hAnsi="Arial" w:cs="Arial"/>
                <w:b/>
              </w:rPr>
              <w:t>Typical Task</w:t>
            </w:r>
          </w:p>
        </w:tc>
      </w:tr>
      <w:tr w:rsidR="009770D0" w:rsidRPr="005E23F1" w14:paraId="491B2DAE" w14:textId="77777777" w:rsidTr="00E97465">
        <w:tc>
          <w:tcPr>
            <w:tcW w:w="1620" w:type="dxa"/>
            <w:vAlign w:val="center"/>
          </w:tcPr>
          <w:p w14:paraId="2FD25936" w14:textId="77777777" w:rsidR="009770D0" w:rsidRPr="005E23F1" w:rsidRDefault="009770D0" w:rsidP="00E97465">
            <w:pPr>
              <w:rPr>
                <w:rFonts w:ascii="Arial" w:hAnsi="Arial" w:cs="Arial"/>
              </w:rPr>
            </w:pPr>
            <w:r w:rsidRPr="005E23F1">
              <w:rPr>
                <w:rFonts w:ascii="Arial" w:hAnsi="Arial" w:cs="Arial"/>
              </w:rPr>
              <w:t>40%</w:t>
            </w:r>
          </w:p>
        </w:tc>
        <w:tc>
          <w:tcPr>
            <w:tcW w:w="7740" w:type="dxa"/>
          </w:tcPr>
          <w:p w14:paraId="33B530BA" w14:textId="77777777" w:rsidR="009770D0" w:rsidRPr="005E23F1" w:rsidRDefault="009770D0" w:rsidP="00E97465">
            <w:pPr>
              <w:jc w:val="both"/>
              <w:rPr>
                <w:rFonts w:ascii="Arial" w:eastAsia="Times New Roman" w:hAnsi="Arial" w:cs="Arial"/>
              </w:rPr>
            </w:pPr>
            <w:r w:rsidRPr="005E23F1">
              <w:rPr>
                <w:rFonts w:ascii="Arial" w:hAnsi="Arial" w:cs="Arial"/>
                <w:szCs w:val="20"/>
                <w:lang w:val="en"/>
              </w:rPr>
              <w:t xml:space="preserve">Responsible for performing </w:t>
            </w:r>
            <w:r w:rsidRPr="005E23F1">
              <w:rPr>
                <w:rFonts w:ascii="Arial" w:hAnsi="Arial" w:cs="Arial"/>
              </w:rPr>
              <w:t xml:space="preserve">tasks in support of OCM activities as defined in the Organizational Change Management Plan and the Stakeholder </w:t>
            </w:r>
            <w:r w:rsidRPr="005E23F1">
              <w:rPr>
                <w:rFonts w:ascii="Arial" w:hAnsi="Arial" w:cs="Arial"/>
              </w:rPr>
              <w:lastRenderedPageBreak/>
              <w:t>Management and Engagement Plan. These activities include but are not limited to: Providing input into the direction and scope of OCM work; communicating project status as necessary; providing input into the OCM Plans; reviewing vendor expectation documents; serving as a CSPS ACE, providing a single point of contact between the CSPS Project team and the identified agency liaisons; facilitating completion of agency implementation assignments with the agency liaisons and the Departmental Agency Readiness Teams (DART); communicating action items and agency concerns in a timely manner; providing advice and resolutions on obstacles that will impact the project; communicating potential risks and issues and maintaining the customer relationship management tool, Stakeholder Connect.</w:t>
            </w:r>
          </w:p>
        </w:tc>
      </w:tr>
      <w:tr w:rsidR="009770D0" w:rsidRPr="005E23F1" w14:paraId="4597EE35" w14:textId="77777777" w:rsidTr="00E97465">
        <w:tc>
          <w:tcPr>
            <w:tcW w:w="1620" w:type="dxa"/>
            <w:vAlign w:val="center"/>
          </w:tcPr>
          <w:p w14:paraId="32B44B72" w14:textId="77777777" w:rsidR="009770D0" w:rsidRPr="005E23F1" w:rsidRDefault="009770D0" w:rsidP="00E97465">
            <w:pPr>
              <w:rPr>
                <w:rFonts w:ascii="Arial" w:hAnsi="Arial" w:cs="Arial"/>
              </w:rPr>
            </w:pPr>
            <w:r w:rsidRPr="005E23F1">
              <w:rPr>
                <w:rFonts w:ascii="Arial" w:hAnsi="Arial" w:cs="Arial"/>
              </w:rPr>
              <w:lastRenderedPageBreak/>
              <w:t>25%</w:t>
            </w:r>
          </w:p>
        </w:tc>
        <w:tc>
          <w:tcPr>
            <w:tcW w:w="7740" w:type="dxa"/>
          </w:tcPr>
          <w:p w14:paraId="49BF2915" w14:textId="2C905453" w:rsidR="009770D0" w:rsidRPr="005E23F1" w:rsidRDefault="009770D0" w:rsidP="00E97465">
            <w:pPr>
              <w:tabs>
                <w:tab w:val="left" w:pos="360"/>
                <w:tab w:val="left" w:pos="2880"/>
              </w:tabs>
              <w:jc w:val="both"/>
              <w:rPr>
                <w:rFonts w:ascii="Arial" w:eastAsia="Times New Roman" w:hAnsi="Arial" w:cs="Arial"/>
              </w:rPr>
            </w:pPr>
            <w:r w:rsidRPr="005E23F1">
              <w:rPr>
                <w:rFonts w:ascii="Arial" w:hAnsi="Arial" w:cs="Arial"/>
                <w:szCs w:val="20"/>
                <w:lang w:val="en"/>
              </w:rPr>
              <w:t xml:space="preserve">Responsible for performing </w:t>
            </w:r>
            <w:r w:rsidRPr="005E23F1">
              <w:rPr>
                <w:rFonts w:ascii="Arial" w:hAnsi="Arial" w:cs="Arial"/>
              </w:rPr>
              <w:t>tasks in support of OCM activities as defined in the CSPS Communication Plan and CSPS Marketing Plan. Activities include but are not limited to: facilitating steps in the Communication Lifecycle (request; creation; approval; delivery; storage and measure); facilitating the delivery of communication items to DART liaisons; collecting information and feedback from DART liaisons; developing materials for communication activities; understanding and incorporating the project vision and objectives into communication activities; using defined processes and methods to ensure communications are sent, received and understood based on stakeholder needs and requirements; forming and maintaining strategic relationships with critical individuals and organizations to support the project’s success; participating in the CSPS Communication planning meetings; guiding stakeholders through change by building awareness of changes and impacts; securing the commitment to change and verifying operational readiness of affected employees.</w:t>
            </w:r>
          </w:p>
        </w:tc>
      </w:tr>
      <w:tr w:rsidR="009770D0" w:rsidRPr="005E23F1" w14:paraId="784B2C60" w14:textId="77777777" w:rsidTr="00E97465">
        <w:tc>
          <w:tcPr>
            <w:tcW w:w="1620" w:type="dxa"/>
            <w:vAlign w:val="center"/>
          </w:tcPr>
          <w:p w14:paraId="709A5073" w14:textId="77777777" w:rsidR="009770D0" w:rsidRPr="005E23F1" w:rsidRDefault="009770D0" w:rsidP="00E97465">
            <w:pPr>
              <w:rPr>
                <w:rFonts w:ascii="Arial" w:hAnsi="Arial" w:cs="Arial"/>
              </w:rPr>
            </w:pPr>
            <w:r w:rsidRPr="005E23F1">
              <w:rPr>
                <w:rFonts w:ascii="Arial" w:hAnsi="Arial" w:cs="Arial"/>
              </w:rPr>
              <w:t>20%</w:t>
            </w:r>
          </w:p>
        </w:tc>
        <w:tc>
          <w:tcPr>
            <w:tcW w:w="7740" w:type="dxa"/>
          </w:tcPr>
          <w:p w14:paraId="6B0D4CE0" w14:textId="77777777" w:rsidR="009770D0" w:rsidRPr="005E23F1" w:rsidRDefault="009770D0" w:rsidP="00E97465">
            <w:pPr>
              <w:jc w:val="both"/>
              <w:rPr>
                <w:rFonts w:ascii="Arial" w:eastAsia="Times New Roman" w:hAnsi="Arial" w:cs="Arial"/>
              </w:rPr>
            </w:pPr>
            <w:r w:rsidRPr="005E23F1">
              <w:rPr>
                <w:rFonts w:ascii="Arial" w:hAnsi="Arial" w:cs="Arial"/>
                <w:szCs w:val="20"/>
                <w:lang w:val="en"/>
              </w:rPr>
              <w:t xml:space="preserve">Responsible for performing </w:t>
            </w:r>
            <w:r w:rsidRPr="005E23F1">
              <w:rPr>
                <w:rFonts w:ascii="Arial" w:hAnsi="Arial" w:cs="Arial"/>
              </w:rPr>
              <w:t xml:space="preserve">tasks in support of OCM activities as defined in the OCM Resistance Management Plan and CSPS Coaching Plan. Activities include but are not limited </w:t>
            </w:r>
            <w:proofErr w:type="gramStart"/>
            <w:r w:rsidRPr="005E23F1">
              <w:rPr>
                <w:rFonts w:ascii="Arial" w:hAnsi="Arial" w:cs="Arial"/>
              </w:rPr>
              <w:t>to:</w:t>
            </w:r>
            <w:proofErr w:type="gramEnd"/>
            <w:r w:rsidRPr="005E23F1">
              <w:rPr>
                <w:rFonts w:ascii="Arial" w:hAnsi="Arial" w:cs="Arial"/>
              </w:rPr>
              <w:t xml:space="preserve"> identifying and communicating areas and types of resistance using the four (4) stages of reaction; providing input into the direction and scope of the Resistance Management activities; identifying the reason(s) for resistance; and adhering to the resistance management process (identify and evaluate; track; mitigate and reinforce; and measure and monitor).</w:t>
            </w:r>
          </w:p>
        </w:tc>
      </w:tr>
      <w:tr w:rsidR="009770D0" w:rsidRPr="005E23F1" w14:paraId="25C10616" w14:textId="77777777" w:rsidTr="00E97465">
        <w:tc>
          <w:tcPr>
            <w:tcW w:w="1620" w:type="dxa"/>
            <w:vAlign w:val="center"/>
          </w:tcPr>
          <w:p w14:paraId="76F25A94" w14:textId="77777777" w:rsidR="009770D0" w:rsidRPr="005E23F1" w:rsidRDefault="009770D0" w:rsidP="00E97465">
            <w:pPr>
              <w:rPr>
                <w:rFonts w:ascii="Arial" w:hAnsi="Arial" w:cs="Arial"/>
              </w:rPr>
            </w:pPr>
            <w:r w:rsidRPr="005E23F1">
              <w:rPr>
                <w:rFonts w:ascii="Arial" w:hAnsi="Arial" w:cs="Arial"/>
              </w:rPr>
              <w:t>10%</w:t>
            </w:r>
          </w:p>
        </w:tc>
        <w:tc>
          <w:tcPr>
            <w:tcW w:w="7740" w:type="dxa"/>
          </w:tcPr>
          <w:p w14:paraId="4A89DBC6" w14:textId="77777777" w:rsidR="009770D0" w:rsidRPr="005E23F1" w:rsidRDefault="009770D0" w:rsidP="00E97465">
            <w:pPr>
              <w:jc w:val="both"/>
              <w:rPr>
                <w:rFonts w:ascii="Arial" w:eastAsia="Times New Roman" w:hAnsi="Arial" w:cs="Arial"/>
              </w:rPr>
            </w:pPr>
            <w:r w:rsidRPr="005E23F1">
              <w:rPr>
                <w:rFonts w:ascii="Arial" w:hAnsi="Arial" w:cs="Arial"/>
                <w:szCs w:val="20"/>
                <w:lang w:val="en"/>
              </w:rPr>
              <w:t xml:space="preserve">Responsible for performing </w:t>
            </w:r>
            <w:r w:rsidRPr="005E23F1">
              <w:rPr>
                <w:rFonts w:ascii="Arial" w:hAnsi="Arial" w:cs="Arial"/>
              </w:rPr>
              <w:t>tasks in support of OCM activities as defined in the CSPS OCM Training Plan. These activities include but are not limited to: providing individuals the training needed to develop the necessary skills to effectively participate in the CSPS Project change effort; helping to ensure that the CSPS project team members receive training to obtain the foundational knowledge to assist in the CSPS Project change effort throughout the entire CSPS Project Lifecycle; ensuring that appropriate staff receive training and participate in other knowledge transfer activities to develop the skills necessary to meet the needs of their roles and responsibilities in the CSPS Project.</w:t>
            </w:r>
          </w:p>
        </w:tc>
      </w:tr>
      <w:tr w:rsidR="009770D0" w:rsidRPr="005E23F1" w14:paraId="3F1E23C8" w14:textId="77777777" w:rsidTr="00E97465">
        <w:tc>
          <w:tcPr>
            <w:tcW w:w="1620" w:type="dxa"/>
            <w:vAlign w:val="center"/>
          </w:tcPr>
          <w:p w14:paraId="79133495" w14:textId="1F243995" w:rsidR="009770D0" w:rsidRPr="005E23F1" w:rsidRDefault="009770D0" w:rsidP="00E97465">
            <w:pPr>
              <w:rPr>
                <w:rFonts w:ascii="Arial" w:hAnsi="Arial" w:cs="Arial"/>
              </w:rPr>
            </w:pPr>
            <w:r w:rsidRPr="005E23F1">
              <w:rPr>
                <w:rFonts w:ascii="Arial" w:hAnsi="Arial" w:cs="Arial"/>
              </w:rPr>
              <w:lastRenderedPageBreak/>
              <w:t>5%</w:t>
            </w:r>
          </w:p>
        </w:tc>
        <w:tc>
          <w:tcPr>
            <w:tcW w:w="7740" w:type="dxa"/>
          </w:tcPr>
          <w:p w14:paraId="70D539FA" w14:textId="77777777" w:rsidR="009770D0" w:rsidRPr="005E23F1" w:rsidRDefault="009770D0" w:rsidP="00E97465">
            <w:pPr>
              <w:jc w:val="left"/>
              <w:rPr>
                <w:rFonts w:ascii="Arial" w:eastAsia="Arial" w:hAnsi="Arial" w:cs="Arial"/>
                <w:lang w:val="en"/>
              </w:rPr>
            </w:pPr>
            <w:r w:rsidRPr="005E23F1">
              <w:rPr>
                <w:rFonts w:ascii="Arial" w:hAnsi="Arial" w:cs="Arial"/>
              </w:rPr>
              <w:t>Responsible for following all CSPS project management processes established for monitoring and controlling. These processes include schedule and task reporting; risk and issue management; completed staff work; and general project management tasks and activities.</w:t>
            </w:r>
          </w:p>
        </w:tc>
      </w:tr>
    </w:tbl>
    <w:p w14:paraId="024F8228" w14:textId="77777777" w:rsidR="009770D0" w:rsidRPr="005E23F1" w:rsidRDefault="009770D0" w:rsidP="009770D0">
      <w:pPr>
        <w:jc w:val="both"/>
        <w:rPr>
          <w:rFonts w:ascii="Arial" w:hAnsi="Arial" w:cs="Arial"/>
        </w:rPr>
      </w:pPr>
    </w:p>
    <w:p w14:paraId="3F40EB7C" w14:textId="77777777" w:rsidR="009770D0" w:rsidRPr="005E23F1" w:rsidRDefault="009770D0" w:rsidP="009770D0">
      <w:pPr>
        <w:tabs>
          <w:tab w:val="left" w:pos="360"/>
          <w:tab w:val="left" w:pos="2880"/>
        </w:tabs>
        <w:ind w:left="2880" w:hanging="2880"/>
        <w:jc w:val="both"/>
        <w:rPr>
          <w:rFonts w:ascii="Arial" w:hAnsi="Arial" w:cs="Arial"/>
          <w:b/>
        </w:rPr>
      </w:pPr>
      <w:r w:rsidRPr="005E23F1">
        <w:rPr>
          <w:rFonts w:ascii="Arial" w:hAnsi="Arial" w:cs="Arial"/>
          <w:b/>
          <w:bCs/>
        </w:rPr>
        <w:t>SECTION C: NON-ESSENTIAL FUNCTIONS</w:t>
      </w:r>
    </w:p>
    <w:p w14:paraId="3896BB4F" w14:textId="77777777" w:rsidR="009770D0" w:rsidRPr="005E23F1" w:rsidRDefault="009770D0" w:rsidP="009770D0">
      <w:pPr>
        <w:tabs>
          <w:tab w:val="left" w:pos="360"/>
          <w:tab w:val="left" w:pos="2880"/>
        </w:tabs>
        <w:ind w:left="2880" w:hanging="2880"/>
        <w:jc w:val="both"/>
        <w:rPr>
          <w:rFonts w:ascii="Arial" w:hAnsi="Arial" w:cs="Arial"/>
        </w:rPr>
      </w:pPr>
      <w:r w:rsidRPr="005E23F1">
        <w:rPr>
          <w:rFonts w:ascii="Arial" w:hAnsi="Arial" w:cs="Arial"/>
        </w:rPr>
        <w:tab/>
      </w:r>
    </w:p>
    <w:tbl>
      <w:tblPr>
        <w:tblW w:w="93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620"/>
        <w:gridCol w:w="7740"/>
      </w:tblGrid>
      <w:tr w:rsidR="009770D0" w:rsidRPr="005E23F1" w14:paraId="2494E32F" w14:textId="77777777" w:rsidTr="00E97465">
        <w:trPr>
          <w:tblHeader/>
        </w:trPr>
        <w:tc>
          <w:tcPr>
            <w:tcW w:w="1620" w:type="dxa"/>
            <w:vAlign w:val="bottom"/>
          </w:tcPr>
          <w:p w14:paraId="099C8637" w14:textId="77777777" w:rsidR="009770D0" w:rsidRPr="005E23F1" w:rsidRDefault="009770D0" w:rsidP="00E97465">
            <w:pPr>
              <w:tabs>
                <w:tab w:val="left" w:pos="360"/>
                <w:tab w:val="left" w:pos="2880"/>
              </w:tabs>
              <w:jc w:val="center"/>
              <w:rPr>
                <w:rFonts w:ascii="Arial" w:eastAsia="Calibri" w:hAnsi="Arial" w:cs="Arial"/>
                <w:b/>
              </w:rPr>
            </w:pPr>
            <w:r w:rsidRPr="005E23F1">
              <w:rPr>
                <w:rFonts w:ascii="Arial" w:eastAsia="Calibri" w:hAnsi="Arial" w:cs="Arial"/>
                <w:b/>
              </w:rPr>
              <w:t>Percentage of Time Spent</w:t>
            </w:r>
          </w:p>
        </w:tc>
        <w:tc>
          <w:tcPr>
            <w:tcW w:w="7740" w:type="dxa"/>
            <w:vAlign w:val="bottom"/>
          </w:tcPr>
          <w:p w14:paraId="54D5AE84" w14:textId="77777777" w:rsidR="009770D0" w:rsidRPr="005E23F1" w:rsidRDefault="009770D0" w:rsidP="00E97465">
            <w:pPr>
              <w:tabs>
                <w:tab w:val="left" w:pos="360"/>
                <w:tab w:val="left" w:pos="2880"/>
              </w:tabs>
              <w:jc w:val="center"/>
              <w:rPr>
                <w:rFonts w:ascii="Arial" w:eastAsia="Calibri" w:hAnsi="Arial" w:cs="Arial"/>
                <w:b/>
              </w:rPr>
            </w:pPr>
            <w:r w:rsidRPr="005E23F1">
              <w:rPr>
                <w:rFonts w:ascii="Arial" w:eastAsia="Calibri" w:hAnsi="Arial" w:cs="Arial"/>
                <w:b/>
              </w:rPr>
              <w:t>Typical Task</w:t>
            </w:r>
          </w:p>
        </w:tc>
      </w:tr>
      <w:tr w:rsidR="009770D0" w:rsidRPr="005E23F1" w14:paraId="2B4CA976" w14:textId="77777777" w:rsidTr="00E97465">
        <w:tc>
          <w:tcPr>
            <w:tcW w:w="1620" w:type="dxa"/>
            <w:vAlign w:val="center"/>
          </w:tcPr>
          <w:p w14:paraId="7EDC44C2" w14:textId="77777777" w:rsidR="009770D0" w:rsidRPr="005E23F1" w:rsidRDefault="009770D0" w:rsidP="00E97465">
            <w:pPr>
              <w:tabs>
                <w:tab w:val="left" w:pos="360"/>
                <w:tab w:val="left" w:pos="2880"/>
              </w:tabs>
              <w:jc w:val="center"/>
              <w:rPr>
                <w:rFonts w:ascii="Arial" w:eastAsia="Calibri" w:hAnsi="Arial" w:cs="Arial"/>
              </w:rPr>
            </w:pPr>
            <w:r w:rsidRPr="005E23F1">
              <w:rPr>
                <w:rFonts w:ascii="Arial" w:eastAsia="Calibri" w:hAnsi="Arial" w:cs="Arial"/>
              </w:rPr>
              <w:t>%</w:t>
            </w:r>
          </w:p>
        </w:tc>
        <w:tc>
          <w:tcPr>
            <w:tcW w:w="7740" w:type="dxa"/>
          </w:tcPr>
          <w:p w14:paraId="6346B9A4" w14:textId="77777777" w:rsidR="009770D0" w:rsidRPr="005E23F1" w:rsidRDefault="009770D0" w:rsidP="00E97465">
            <w:pPr>
              <w:tabs>
                <w:tab w:val="left" w:pos="360"/>
                <w:tab w:val="left" w:pos="2880"/>
              </w:tabs>
              <w:jc w:val="both"/>
              <w:rPr>
                <w:rFonts w:ascii="Arial" w:hAnsi="Arial" w:cs="Arial"/>
              </w:rPr>
            </w:pPr>
            <w:r w:rsidRPr="005E23F1">
              <w:rPr>
                <w:rFonts w:ascii="Arial" w:hAnsi="Arial" w:cs="Arial"/>
              </w:rPr>
              <w:t>Not applicable</w:t>
            </w:r>
          </w:p>
        </w:tc>
      </w:tr>
    </w:tbl>
    <w:p w14:paraId="370DE863" w14:textId="77777777" w:rsidR="009770D0" w:rsidRPr="005E23F1" w:rsidRDefault="009770D0" w:rsidP="009770D0">
      <w:pPr>
        <w:tabs>
          <w:tab w:val="left" w:pos="360"/>
          <w:tab w:val="left" w:pos="2880"/>
        </w:tabs>
        <w:ind w:left="2880" w:hanging="2880"/>
        <w:jc w:val="both"/>
        <w:rPr>
          <w:rFonts w:ascii="Arial" w:hAnsi="Arial" w:cs="Arial"/>
        </w:rPr>
      </w:pPr>
    </w:p>
    <w:p w14:paraId="2B98F39C" w14:textId="77777777" w:rsidR="009770D0" w:rsidRPr="005E23F1" w:rsidRDefault="009770D0" w:rsidP="009770D0">
      <w:pPr>
        <w:tabs>
          <w:tab w:val="left" w:pos="360"/>
        </w:tabs>
        <w:jc w:val="both"/>
        <w:rPr>
          <w:rFonts w:ascii="Arial" w:hAnsi="Arial" w:cs="Arial"/>
        </w:rPr>
      </w:pPr>
    </w:p>
    <w:p w14:paraId="25C672C0" w14:textId="77777777" w:rsidR="009770D0" w:rsidRPr="005E23F1" w:rsidRDefault="009770D0" w:rsidP="009770D0">
      <w:pPr>
        <w:tabs>
          <w:tab w:val="left" w:pos="360"/>
        </w:tabs>
        <w:jc w:val="both"/>
        <w:rPr>
          <w:rFonts w:ascii="Arial" w:hAnsi="Arial" w:cs="Arial"/>
          <w:b/>
        </w:rPr>
      </w:pPr>
      <w:r w:rsidRPr="005E23F1">
        <w:rPr>
          <w:rFonts w:ascii="Arial" w:hAnsi="Arial" w:cs="Arial"/>
          <w:b/>
        </w:rPr>
        <w:t>SECTION D</w:t>
      </w:r>
      <w:proofErr w:type="gramStart"/>
      <w:r w:rsidRPr="005E23F1">
        <w:rPr>
          <w:rFonts w:ascii="Arial" w:hAnsi="Arial" w:cs="Arial"/>
          <w:b/>
        </w:rPr>
        <w:t>:  ADA</w:t>
      </w:r>
      <w:proofErr w:type="gramEnd"/>
      <w:r w:rsidRPr="005E23F1">
        <w:rPr>
          <w:rFonts w:ascii="Arial" w:hAnsi="Arial" w:cs="Arial"/>
          <w:b/>
        </w:rPr>
        <w:t xml:space="preserve"> REQUIREMENT</w:t>
      </w:r>
    </w:p>
    <w:p w14:paraId="492D09BD" w14:textId="77777777" w:rsidR="009770D0" w:rsidRPr="005E23F1" w:rsidRDefault="009770D0" w:rsidP="009770D0">
      <w:pPr>
        <w:tabs>
          <w:tab w:val="left" w:pos="360"/>
        </w:tabs>
        <w:jc w:val="both"/>
        <w:rPr>
          <w:rFonts w:ascii="Arial" w:hAnsi="Arial" w:cs="Arial"/>
        </w:rPr>
      </w:pPr>
    </w:p>
    <w:p w14:paraId="5FDB7744" w14:textId="77777777" w:rsidR="009770D0" w:rsidRPr="005E23F1" w:rsidRDefault="009770D0" w:rsidP="009770D0">
      <w:pPr>
        <w:tabs>
          <w:tab w:val="left" w:pos="360"/>
        </w:tabs>
        <w:jc w:val="both"/>
        <w:rPr>
          <w:rFonts w:ascii="Arial" w:hAnsi="Arial" w:cs="Arial"/>
        </w:rPr>
      </w:pPr>
      <w:r w:rsidRPr="005E23F1">
        <w:rPr>
          <w:rFonts w:ascii="Arial" w:hAnsi="Arial" w:cs="Arial"/>
        </w:rPr>
        <w:t>Alternatives will be provided for incumbents who are unable to perform the non-essential functions of the job because of a disability as defined by the Americans with Disabilities Act.</w:t>
      </w:r>
    </w:p>
    <w:p w14:paraId="017B6338" w14:textId="77777777" w:rsidR="009770D0" w:rsidRPr="005E23F1" w:rsidRDefault="009770D0" w:rsidP="009770D0">
      <w:pPr>
        <w:tabs>
          <w:tab w:val="left" w:pos="360"/>
        </w:tabs>
        <w:jc w:val="both"/>
        <w:rPr>
          <w:rFonts w:ascii="Arial" w:hAnsi="Arial" w:cs="Arial"/>
        </w:rPr>
      </w:pPr>
    </w:p>
    <w:p w14:paraId="759A03F4" w14:textId="77777777" w:rsidR="009770D0" w:rsidRPr="005E23F1" w:rsidRDefault="009770D0" w:rsidP="009770D0">
      <w:pPr>
        <w:tabs>
          <w:tab w:val="left" w:pos="360"/>
        </w:tabs>
        <w:jc w:val="both"/>
        <w:rPr>
          <w:rFonts w:ascii="Arial" w:hAnsi="Arial" w:cs="Arial"/>
          <w:b/>
        </w:rPr>
      </w:pPr>
      <w:r w:rsidRPr="005E23F1">
        <w:rPr>
          <w:rFonts w:ascii="Arial" w:hAnsi="Arial" w:cs="Arial"/>
          <w:b/>
        </w:rPr>
        <w:t>SECTION E: KNOWLEDGE, SKILLS AND ABILITIES</w:t>
      </w:r>
    </w:p>
    <w:p w14:paraId="309692B7" w14:textId="77777777" w:rsidR="009770D0" w:rsidRPr="005E23F1" w:rsidRDefault="009770D0" w:rsidP="009770D0">
      <w:pPr>
        <w:tabs>
          <w:tab w:val="left" w:pos="360"/>
        </w:tabs>
        <w:jc w:val="both"/>
        <w:rPr>
          <w:rFonts w:ascii="Arial" w:hAnsi="Arial" w:cs="Arial"/>
          <w:i/>
          <w:iCs/>
        </w:rPr>
      </w:pPr>
    </w:p>
    <w:p w14:paraId="1B874B3A" w14:textId="77777777" w:rsidR="009770D0" w:rsidRPr="005E23F1" w:rsidRDefault="009770D0" w:rsidP="009770D0">
      <w:pPr>
        <w:tabs>
          <w:tab w:val="left" w:pos="360"/>
        </w:tabs>
        <w:jc w:val="both"/>
        <w:rPr>
          <w:rFonts w:ascii="Arial" w:hAnsi="Arial" w:cs="Arial"/>
          <w:color w:val="5C6369"/>
        </w:rPr>
      </w:pPr>
      <w:r w:rsidRPr="005E23F1">
        <w:rPr>
          <w:rFonts w:ascii="Arial" w:hAnsi="Arial" w:cs="Arial"/>
        </w:rPr>
        <w:t xml:space="preserve">Knowledge of: Principles, practices, and trends of public and business administration, management, and supportive staff services such as budgeting, personnel, and management analysis; government functions and organization; and methods and techniques of effective conference leadership. Knowledge of Change Management principles, methodologies and tools; Project Management approaches, tools and phases of the project lifecycle. </w:t>
      </w:r>
    </w:p>
    <w:p w14:paraId="305DB442" w14:textId="77777777" w:rsidR="009770D0" w:rsidRPr="005E23F1" w:rsidRDefault="009770D0" w:rsidP="009770D0">
      <w:pPr>
        <w:tabs>
          <w:tab w:val="left" w:pos="360"/>
        </w:tabs>
        <w:jc w:val="both"/>
        <w:rPr>
          <w:rFonts w:ascii="Arial" w:hAnsi="Arial" w:cs="Arial"/>
        </w:rPr>
      </w:pPr>
    </w:p>
    <w:p w14:paraId="15D906B2" w14:textId="3A4C1F45" w:rsidR="009770D0" w:rsidRPr="005E23F1" w:rsidRDefault="009770D0" w:rsidP="009770D0">
      <w:pPr>
        <w:tabs>
          <w:tab w:val="left" w:pos="360"/>
        </w:tabs>
        <w:spacing w:after="240"/>
        <w:jc w:val="both"/>
        <w:rPr>
          <w:rFonts w:ascii="Arial" w:hAnsi="Arial" w:cs="Arial"/>
        </w:rPr>
      </w:pPr>
      <w:r w:rsidRPr="005E23F1">
        <w:rPr>
          <w:rFonts w:ascii="Arial" w:hAnsi="Arial" w:cs="Arial"/>
        </w:rPr>
        <w:t xml:space="preserve">Ability to: Reason logically and creatively and utilize a variety of analytical techniques to resolve complex governmental and managerial problems; develop and evaluate alternatives; analyze data and present ideas and information effectively; consult with and advise administrators or other interested parties on a wide variety of subject-matter areas; gain and maintain the confidence and cooperation of those contacted during the course of work; coordinate the work of others, act as a team or conference leader; and appear before legislative and other committees. Ability to influence others and move toward a common vision or goal. </w:t>
      </w:r>
    </w:p>
    <w:p w14:paraId="0401814E" w14:textId="77777777" w:rsidR="00B00EE6" w:rsidRPr="005E23F1" w:rsidRDefault="00B00EE6" w:rsidP="30B30916">
      <w:pPr>
        <w:tabs>
          <w:tab w:val="left" w:pos="360"/>
        </w:tabs>
        <w:jc w:val="both"/>
        <w:rPr>
          <w:rFonts w:ascii="Arial" w:hAnsi="Arial" w:cs="Arial"/>
          <w:b/>
          <w:bCs/>
        </w:rPr>
      </w:pPr>
      <w:r w:rsidRPr="005E23F1">
        <w:rPr>
          <w:rFonts w:ascii="Arial" w:hAnsi="Arial" w:cs="Arial"/>
          <w:b/>
          <w:bCs/>
        </w:rPr>
        <w:t xml:space="preserve">SECTION </w:t>
      </w:r>
      <w:r w:rsidR="00DF2A12" w:rsidRPr="005E23F1">
        <w:rPr>
          <w:rFonts w:ascii="Arial" w:hAnsi="Arial" w:cs="Arial"/>
          <w:b/>
          <w:bCs/>
        </w:rPr>
        <w:t>F</w:t>
      </w:r>
      <w:r w:rsidRPr="005E23F1">
        <w:rPr>
          <w:rFonts w:ascii="Arial" w:hAnsi="Arial" w:cs="Arial"/>
          <w:b/>
          <w:bCs/>
        </w:rPr>
        <w:t>: RESPONSIBILITY FOR D</w:t>
      </w:r>
      <w:r w:rsidR="00DF2A12" w:rsidRPr="005E23F1">
        <w:rPr>
          <w:rFonts w:ascii="Arial" w:hAnsi="Arial" w:cs="Arial"/>
          <w:b/>
          <w:bCs/>
        </w:rPr>
        <w:t>E</w:t>
      </w:r>
      <w:r w:rsidRPr="005E23F1">
        <w:rPr>
          <w:rFonts w:ascii="Arial" w:hAnsi="Arial" w:cs="Arial"/>
          <w:b/>
          <w:bCs/>
        </w:rPr>
        <w:t>CISIONS (CONSEQUENCE OF ERROR)</w:t>
      </w:r>
    </w:p>
    <w:p w14:paraId="48CA509F" w14:textId="1E07269D" w:rsidR="30B30916" w:rsidRPr="005E23F1" w:rsidRDefault="30B30916" w:rsidP="30B30916">
      <w:pPr>
        <w:tabs>
          <w:tab w:val="left" w:pos="360"/>
        </w:tabs>
        <w:jc w:val="both"/>
        <w:rPr>
          <w:rFonts w:ascii="Arial" w:hAnsi="Arial" w:cs="Arial"/>
          <w:b/>
          <w:bCs/>
        </w:rPr>
      </w:pPr>
    </w:p>
    <w:p w14:paraId="0E64E62F" w14:textId="1D050619" w:rsidR="005D5265" w:rsidRPr="005E23F1" w:rsidRDefault="005D5265" w:rsidP="005D5265">
      <w:pPr>
        <w:tabs>
          <w:tab w:val="left" w:pos="360"/>
        </w:tabs>
        <w:jc w:val="both"/>
        <w:rPr>
          <w:rFonts w:ascii="Arial" w:hAnsi="Arial" w:cs="Arial"/>
        </w:rPr>
      </w:pPr>
      <w:r w:rsidRPr="005E23F1">
        <w:rPr>
          <w:rFonts w:ascii="Arial" w:hAnsi="Arial" w:cs="Arial"/>
        </w:rPr>
        <w:t>The incumbent will have access to very sensitive and confidential information.  Careless, accidental, or intentional disclosure of information to unauthorized persons can have far-reaching effects, which may result in civil or criminal actions against those involved.</w:t>
      </w:r>
      <w:r w:rsidR="003F3E93" w:rsidRPr="005E23F1">
        <w:rPr>
          <w:rFonts w:ascii="Arial" w:hAnsi="Arial" w:cs="Arial"/>
        </w:rPr>
        <w:t xml:space="preserve"> </w:t>
      </w:r>
      <w:r w:rsidR="00A55E9A" w:rsidRPr="005E23F1">
        <w:rPr>
          <w:rFonts w:ascii="Arial" w:hAnsi="Arial" w:cs="Arial"/>
        </w:rPr>
        <w:t xml:space="preserve">Unrecognized changes or incorrectly implemented changes can negatively affect </w:t>
      </w:r>
      <w:r w:rsidR="0002662F" w:rsidRPr="005E23F1">
        <w:rPr>
          <w:rFonts w:ascii="Arial" w:hAnsi="Arial" w:cs="Arial"/>
        </w:rPr>
        <w:t>project cost, schedule, and scope.</w:t>
      </w:r>
    </w:p>
    <w:p w14:paraId="1DB4471E" w14:textId="77777777" w:rsidR="00B00EE6" w:rsidRPr="005E23F1" w:rsidRDefault="00B00EE6" w:rsidP="00096119">
      <w:pPr>
        <w:tabs>
          <w:tab w:val="left" w:pos="360"/>
        </w:tabs>
        <w:jc w:val="both"/>
        <w:rPr>
          <w:rFonts w:ascii="Arial" w:hAnsi="Arial" w:cs="Arial"/>
        </w:rPr>
      </w:pPr>
    </w:p>
    <w:p w14:paraId="28191A73" w14:textId="77777777" w:rsidR="00B00EE6" w:rsidRPr="005E23F1" w:rsidRDefault="00B00EE6" w:rsidP="00096119">
      <w:pPr>
        <w:tabs>
          <w:tab w:val="left" w:pos="360"/>
        </w:tabs>
        <w:jc w:val="both"/>
        <w:rPr>
          <w:rFonts w:ascii="Arial" w:hAnsi="Arial" w:cs="Arial"/>
          <w:b/>
        </w:rPr>
      </w:pPr>
      <w:r w:rsidRPr="005E23F1">
        <w:rPr>
          <w:rFonts w:ascii="Arial" w:hAnsi="Arial" w:cs="Arial"/>
          <w:b/>
        </w:rPr>
        <w:lastRenderedPageBreak/>
        <w:t xml:space="preserve">SECTION </w:t>
      </w:r>
      <w:r w:rsidR="00DF2A12" w:rsidRPr="005E23F1">
        <w:rPr>
          <w:rFonts w:ascii="Arial" w:hAnsi="Arial" w:cs="Arial"/>
          <w:b/>
        </w:rPr>
        <w:t>G</w:t>
      </w:r>
      <w:r w:rsidRPr="005E23F1">
        <w:rPr>
          <w:rFonts w:ascii="Arial" w:hAnsi="Arial" w:cs="Arial"/>
          <w:b/>
        </w:rPr>
        <w:t>: PERSONAL CONTACT</w:t>
      </w:r>
    </w:p>
    <w:p w14:paraId="66186B5E" w14:textId="77777777" w:rsidR="00B00EE6" w:rsidRPr="005E23F1" w:rsidRDefault="00B00EE6" w:rsidP="00096119">
      <w:pPr>
        <w:tabs>
          <w:tab w:val="left" w:pos="360"/>
        </w:tabs>
        <w:jc w:val="both"/>
        <w:rPr>
          <w:rFonts w:ascii="Arial" w:hAnsi="Arial" w:cs="Arial"/>
        </w:rPr>
      </w:pPr>
    </w:p>
    <w:p w14:paraId="2D783812" w14:textId="58D6EDAD" w:rsidR="005D58C1" w:rsidRPr="005E23F1" w:rsidRDefault="005D58C1" w:rsidP="005D58C1">
      <w:pPr>
        <w:tabs>
          <w:tab w:val="left" w:pos="360"/>
        </w:tabs>
        <w:jc w:val="both"/>
        <w:rPr>
          <w:rFonts w:ascii="Arial" w:hAnsi="Arial" w:cs="Arial"/>
        </w:rPr>
      </w:pPr>
      <w:r w:rsidRPr="005E23F1">
        <w:rPr>
          <w:rFonts w:ascii="Arial" w:hAnsi="Arial" w:cs="Arial"/>
        </w:rPr>
        <w:t xml:space="preserve">The incumbent will independently confer with all levels of management in the department daily and will consult with internal and external stakeholders, such as the Department of Human Resources (CalHR), and </w:t>
      </w:r>
      <w:r w:rsidR="001061A3" w:rsidRPr="005E23F1">
        <w:rPr>
          <w:rFonts w:ascii="Arial" w:hAnsi="Arial" w:cs="Arial"/>
        </w:rPr>
        <w:t>Department Agency Readiness Teams.</w:t>
      </w:r>
    </w:p>
    <w:p w14:paraId="5273353E" w14:textId="77777777" w:rsidR="30B30916" w:rsidRPr="005E23F1" w:rsidRDefault="30B30916" w:rsidP="30B30916">
      <w:pPr>
        <w:tabs>
          <w:tab w:val="left" w:pos="360"/>
        </w:tabs>
        <w:jc w:val="both"/>
        <w:rPr>
          <w:rFonts w:ascii="Arial" w:hAnsi="Arial" w:cs="Arial"/>
        </w:rPr>
      </w:pPr>
    </w:p>
    <w:p w14:paraId="28CE6EA8" w14:textId="77777777" w:rsidR="00B00EE6" w:rsidRPr="005E23F1" w:rsidRDefault="00B00EE6" w:rsidP="00096119">
      <w:pPr>
        <w:tabs>
          <w:tab w:val="left" w:pos="360"/>
        </w:tabs>
        <w:jc w:val="both"/>
        <w:rPr>
          <w:rFonts w:ascii="Arial" w:hAnsi="Arial" w:cs="Arial"/>
          <w:b/>
        </w:rPr>
      </w:pPr>
      <w:r w:rsidRPr="005E23F1">
        <w:rPr>
          <w:rFonts w:ascii="Arial" w:hAnsi="Arial" w:cs="Arial"/>
          <w:b/>
        </w:rPr>
        <w:t xml:space="preserve">SECTION </w:t>
      </w:r>
      <w:r w:rsidR="00DF2A12" w:rsidRPr="005E23F1">
        <w:rPr>
          <w:rFonts w:ascii="Arial" w:hAnsi="Arial" w:cs="Arial"/>
          <w:b/>
        </w:rPr>
        <w:t>H</w:t>
      </w:r>
      <w:r w:rsidRPr="005E23F1">
        <w:rPr>
          <w:rFonts w:ascii="Arial" w:hAnsi="Arial" w:cs="Arial"/>
          <w:b/>
        </w:rPr>
        <w:t>: WORK ENV</w:t>
      </w:r>
      <w:r w:rsidR="00180253" w:rsidRPr="005E23F1">
        <w:rPr>
          <w:rFonts w:ascii="Arial" w:hAnsi="Arial" w:cs="Arial"/>
          <w:b/>
        </w:rPr>
        <w:t xml:space="preserve">IRONMENT </w:t>
      </w:r>
    </w:p>
    <w:p w14:paraId="1277E26C" w14:textId="77777777" w:rsidR="00B00EE6" w:rsidRPr="005E23F1" w:rsidRDefault="00B00EE6" w:rsidP="00096119">
      <w:pPr>
        <w:tabs>
          <w:tab w:val="left" w:pos="360"/>
        </w:tabs>
        <w:jc w:val="both"/>
        <w:rPr>
          <w:rFonts w:ascii="Arial" w:hAnsi="Arial" w:cs="Arial"/>
        </w:rPr>
      </w:pPr>
    </w:p>
    <w:p w14:paraId="1C361657" w14:textId="77777777" w:rsidR="00072F75" w:rsidRPr="005E23F1" w:rsidRDefault="00072F75" w:rsidP="00072F75">
      <w:pPr>
        <w:tabs>
          <w:tab w:val="left" w:pos="360"/>
        </w:tabs>
        <w:jc w:val="both"/>
        <w:rPr>
          <w:rFonts w:ascii="Arial" w:hAnsi="Arial" w:cs="Arial"/>
        </w:rPr>
      </w:pPr>
      <w:r w:rsidRPr="005E23F1">
        <w:rPr>
          <w:rFonts w:ascii="Arial" w:hAnsi="Arial" w:cs="Arial"/>
          <w:b/>
        </w:rPr>
        <w:t>While at Headquarters</w:t>
      </w:r>
      <w:r w:rsidRPr="005E23F1">
        <w:rPr>
          <w:rFonts w:ascii="Arial" w:hAnsi="Arial" w:cs="Arial"/>
        </w:rPr>
        <w:t>: Work is performed in a high-rise climate-controlled office under artificial light with standard office furniture and equipment. If required to travel the incumbent may be subject to the elements of the destination.</w:t>
      </w:r>
    </w:p>
    <w:p w14:paraId="6203B78F" w14:textId="77777777" w:rsidR="00072F75" w:rsidRPr="005E23F1" w:rsidRDefault="00072F75" w:rsidP="00072F75">
      <w:pPr>
        <w:jc w:val="both"/>
        <w:rPr>
          <w:rFonts w:ascii="Arial" w:hAnsi="Arial" w:cs="Arial"/>
        </w:rPr>
      </w:pPr>
    </w:p>
    <w:p w14:paraId="43A5CC61" w14:textId="395C6EFA" w:rsidR="00072F75" w:rsidRPr="005E23F1" w:rsidRDefault="00072F75" w:rsidP="00072F75">
      <w:pPr>
        <w:jc w:val="both"/>
        <w:rPr>
          <w:rFonts w:ascii="Arial" w:hAnsi="Arial" w:cs="Arial"/>
        </w:rPr>
      </w:pPr>
      <w:r w:rsidRPr="005E23F1">
        <w:rPr>
          <w:rFonts w:ascii="Arial" w:hAnsi="Arial" w:cs="Arial"/>
          <w:b/>
        </w:rPr>
        <w:t>While Teleworking</w:t>
      </w:r>
      <w:r w:rsidRPr="005E23F1">
        <w:rPr>
          <w:rFonts w:ascii="Arial" w:hAnsi="Arial" w:cs="Arial"/>
        </w:rPr>
        <w:t xml:space="preserve">: </w:t>
      </w:r>
      <w:r w:rsidR="00D61584" w:rsidRPr="005E23F1">
        <w:rPr>
          <w:rFonts w:ascii="Arial" w:hAnsi="Arial" w:cs="Arial"/>
        </w:rPr>
        <w:t>Employee will be expected to adhere to all requirements of the signed telework agreement.</w:t>
      </w:r>
      <w:r w:rsidR="0060228F" w:rsidRPr="005E23F1">
        <w:rPr>
          <w:rFonts w:ascii="Arial" w:hAnsi="Arial" w:cs="Arial"/>
        </w:rPr>
        <w:t xml:space="preserve"> </w:t>
      </w:r>
      <w:proofErr w:type="gramStart"/>
      <w:r w:rsidR="00CC04CB" w:rsidRPr="005E23F1">
        <w:rPr>
          <w:rFonts w:ascii="Arial" w:hAnsi="Arial" w:cs="Arial"/>
        </w:rPr>
        <w:t>Employee</w:t>
      </w:r>
      <w:proofErr w:type="gramEnd"/>
      <w:r w:rsidR="00CC04CB" w:rsidRPr="005E23F1">
        <w:rPr>
          <w:rFonts w:ascii="Arial" w:hAnsi="Arial" w:cs="Arial"/>
        </w:rPr>
        <w:t xml:space="preserve"> may </w:t>
      </w:r>
      <w:r w:rsidR="00C3532C" w:rsidRPr="005E23F1">
        <w:rPr>
          <w:rFonts w:ascii="Arial" w:hAnsi="Arial" w:cs="Arial"/>
        </w:rPr>
        <w:t xml:space="preserve">occasionally </w:t>
      </w:r>
      <w:r w:rsidR="00CC04CB" w:rsidRPr="005E23F1">
        <w:rPr>
          <w:rFonts w:ascii="Arial" w:hAnsi="Arial" w:cs="Arial"/>
        </w:rPr>
        <w:t xml:space="preserve">be required to </w:t>
      </w:r>
      <w:r w:rsidR="009F7AC6" w:rsidRPr="005E23F1">
        <w:rPr>
          <w:rFonts w:ascii="Arial" w:hAnsi="Arial" w:cs="Arial"/>
        </w:rPr>
        <w:t xml:space="preserve">attend meetings or work in an SCO office for limited periods. </w:t>
      </w:r>
    </w:p>
    <w:p w14:paraId="4A9E8080" w14:textId="77777777" w:rsidR="00B00EE6" w:rsidRPr="005E23F1" w:rsidRDefault="00B00EE6" w:rsidP="00096119">
      <w:pPr>
        <w:tabs>
          <w:tab w:val="left" w:pos="360"/>
        </w:tabs>
        <w:jc w:val="both"/>
        <w:rPr>
          <w:rFonts w:ascii="Arial" w:hAnsi="Arial" w:cs="Arial"/>
        </w:rPr>
      </w:pPr>
    </w:p>
    <w:p w14:paraId="3DB4917B" w14:textId="77777777" w:rsidR="00B00EE6" w:rsidRPr="005E23F1" w:rsidRDefault="00B00EE6" w:rsidP="00096119">
      <w:pPr>
        <w:tabs>
          <w:tab w:val="left" w:pos="360"/>
        </w:tabs>
        <w:jc w:val="both"/>
        <w:rPr>
          <w:rFonts w:ascii="Arial" w:hAnsi="Arial" w:cs="Arial"/>
          <w:b/>
        </w:rPr>
      </w:pPr>
      <w:r w:rsidRPr="005E23F1">
        <w:rPr>
          <w:rFonts w:ascii="Arial" w:hAnsi="Arial" w:cs="Arial"/>
          <w:b/>
        </w:rPr>
        <w:t xml:space="preserve">SECTION </w:t>
      </w:r>
      <w:r w:rsidR="00DF2A12" w:rsidRPr="005E23F1">
        <w:rPr>
          <w:rFonts w:ascii="Arial" w:hAnsi="Arial" w:cs="Arial"/>
          <w:b/>
        </w:rPr>
        <w:t>I</w:t>
      </w:r>
      <w:r w:rsidRPr="005E23F1">
        <w:rPr>
          <w:rFonts w:ascii="Arial" w:hAnsi="Arial" w:cs="Arial"/>
          <w:b/>
        </w:rPr>
        <w:t>: PHYSICAL REQUIREMENTS</w:t>
      </w:r>
    </w:p>
    <w:p w14:paraId="533DF380" w14:textId="77777777" w:rsidR="00B00EE6" w:rsidRPr="005E23F1" w:rsidRDefault="00B00EE6" w:rsidP="00096119">
      <w:pPr>
        <w:tabs>
          <w:tab w:val="left" w:pos="360"/>
        </w:tabs>
        <w:jc w:val="both"/>
        <w:rPr>
          <w:rFonts w:ascii="Arial" w:hAnsi="Arial" w:cs="Arial"/>
        </w:rPr>
      </w:pPr>
    </w:p>
    <w:p w14:paraId="0AB34AD9" w14:textId="410E2F90" w:rsidR="008C1963" w:rsidRPr="005E23F1" w:rsidRDefault="000E4976" w:rsidP="00096119">
      <w:pPr>
        <w:tabs>
          <w:tab w:val="left" w:pos="360"/>
        </w:tabs>
        <w:jc w:val="both"/>
        <w:rPr>
          <w:rFonts w:ascii="Arial" w:hAnsi="Arial" w:cs="Arial"/>
        </w:rPr>
      </w:pPr>
      <w:r w:rsidRPr="005E23F1">
        <w:rPr>
          <w:rFonts w:ascii="Arial" w:hAnsi="Arial" w:cs="Arial"/>
        </w:rPr>
        <w:t xml:space="preserve">The </w:t>
      </w:r>
      <w:r w:rsidR="00104D2B" w:rsidRPr="005E23F1">
        <w:rPr>
          <w:rFonts w:ascii="Arial" w:hAnsi="Arial" w:cs="Arial"/>
        </w:rPr>
        <w:t>incumbent</w:t>
      </w:r>
      <w:r w:rsidRPr="005E23F1">
        <w:rPr>
          <w:rFonts w:ascii="Arial" w:hAnsi="Arial" w:cs="Arial"/>
        </w:rPr>
        <w:t xml:space="preserve"> may be required to sit for long periods using a keyboard and video display terminal/computer monitor(s).</w:t>
      </w:r>
    </w:p>
    <w:p w14:paraId="100B0965" w14:textId="12741626" w:rsidR="0033742F" w:rsidRPr="005E23F1" w:rsidRDefault="0033742F" w:rsidP="00096119">
      <w:pPr>
        <w:tabs>
          <w:tab w:val="left" w:pos="360"/>
        </w:tabs>
        <w:jc w:val="both"/>
        <w:rPr>
          <w:rFonts w:ascii="Arial" w:hAnsi="Arial" w:cs="Arial"/>
        </w:rPr>
      </w:pPr>
    </w:p>
    <w:p w14:paraId="0A827AF6" w14:textId="4AB3E9F6" w:rsidR="0033742F" w:rsidRPr="005E23F1" w:rsidRDefault="0033742F" w:rsidP="00096119">
      <w:pPr>
        <w:tabs>
          <w:tab w:val="left" w:pos="360"/>
        </w:tabs>
        <w:jc w:val="both"/>
        <w:rPr>
          <w:rFonts w:ascii="Arial" w:hAnsi="Arial" w:cs="Arial"/>
        </w:rPr>
      </w:pPr>
      <w:r w:rsidRPr="005E23F1">
        <w:rPr>
          <w:rFonts w:ascii="Arial" w:hAnsi="Arial" w:cs="Arial"/>
        </w:rPr>
        <w:t>Check the frequency of activity required of the employee to perform the job</w:t>
      </w:r>
    </w:p>
    <w:p w14:paraId="2C5DC382" w14:textId="77777777" w:rsidR="000E4976" w:rsidRPr="005E23F1" w:rsidRDefault="000E4976" w:rsidP="00096119">
      <w:pPr>
        <w:tabs>
          <w:tab w:val="left" w:pos="360"/>
        </w:tabs>
        <w:jc w:val="both"/>
        <w:rPr>
          <w:rFonts w:ascii="Arial" w:hAnsi="Arial" w:cs="Arial"/>
        </w:rPr>
      </w:pPr>
    </w:p>
    <w:tbl>
      <w:tblPr>
        <w:tblW w:w="8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1182"/>
        <w:gridCol w:w="1577"/>
        <w:gridCol w:w="1437"/>
        <w:gridCol w:w="1437"/>
      </w:tblGrid>
      <w:tr w:rsidR="00B22762" w:rsidRPr="005E23F1" w14:paraId="07AF01B4" w14:textId="77777777" w:rsidTr="0033742F">
        <w:trPr>
          <w:trHeight w:val="507"/>
          <w:tblHeader/>
        </w:trPr>
        <w:tc>
          <w:tcPr>
            <w:tcW w:w="3041" w:type="dxa"/>
          </w:tcPr>
          <w:p w14:paraId="5448F699" w14:textId="77777777" w:rsidR="00B22762" w:rsidRPr="005E23F1" w:rsidRDefault="00B22762" w:rsidP="007D258D">
            <w:pPr>
              <w:jc w:val="center"/>
              <w:rPr>
                <w:rFonts w:ascii="Arial" w:eastAsia="Calibri" w:hAnsi="Arial" w:cs="Arial"/>
              </w:rPr>
            </w:pPr>
            <w:r w:rsidRPr="005E23F1">
              <w:rPr>
                <w:rFonts w:ascii="Arial" w:eastAsia="Calibri" w:hAnsi="Arial" w:cs="Arial"/>
              </w:rPr>
              <w:t>Activity</w:t>
            </w:r>
          </w:p>
          <w:p w14:paraId="0E291B75" w14:textId="77777777" w:rsidR="00B22762" w:rsidRPr="005E23F1" w:rsidRDefault="00B22762" w:rsidP="007D258D">
            <w:pPr>
              <w:jc w:val="center"/>
              <w:rPr>
                <w:rFonts w:ascii="Arial" w:eastAsia="Calibri" w:hAnsi="Arial" w:cs="Arial"/>
              </w:rPr>
            </w:pPr>
            <w:r w:rsidRPr="005E23F1">
              <w:rPr>
                <w:rFonts w:ascii="Arial" w:eastAsia="Calibri" w:hAnsi="Arial" w:cs="Arial"/>
              </w:rPr>
              <w:t>(Hours per day)</w:t>
            </w:r>
          </w:p>
        </w:tc>
        <w:tc>
          <w:tcPr>
            <w:tcW w:w="1189" w:type="dxa"/>
          </w:tcPr>
          <w:p w14:paraId="5A0F231B" w14:textId="77777777" w:rsidR="00B22762" w:rsidRPr="005E23F1" w:rsidRDefault="00B22762" w:rsidP="007D258D">
            <w:pPr>
              <w:jc w:val="center"/>
              <w:rPr>
                <w:rFonts w:ascii="Arial" w:eastAsia="Calibri" w:hAnsi="Arial" w:cs="Arial"/>
              </w:rPr>
            </w:pPr>
            <w:r w:rsidRPr="005E23F1">
              <w:rPr>
                <w:rFonts w:ascii="Arial" w:eastAsia="Calibri" w:hAnsi="Arial" w:cs="Arial"/>
              </w:rPr>
              <w:t>Never</w:t>
            </w:r>
          </w:p>
          <w:p w14:paraId="11C2A737" w14:textId="77777777" w:rsidR="00B22762" w:rsidRPr="005E23F1" w:rsidRDefault="00B22762" w:rsidP="007D258D">
            <w:pPr>
              <w:jc w:val="center"/>
              <w:rPr>
                <w:rFonts w:ascii="Arial" w:eastAsia="Calibri" w:hAnsi="Arial" w:cs="Arial"/>
              </w:rPr>
            </w:pPr>
            <w:r w:rsidRPr="005E23F1">
              <w:rPr>
                <w:rFonts w:ascii="Arial" w:eastAsia="Calibri" w:hAnsi="Arial" w:cs="Arial"/>
              </w:rPr>
              <w:t>(0 Hours)</w:t>
            </w:r>
          </w:p>
        </w:tc>
        <w:tc>
          <w:tcPr>
            <w:tcW w:w="1530" w:type="dxa"/>
          </w:tcPr>
          <w:p w14:paraId="7395ABBD" w14:textId="77777777" w:rsidR="00B22762" w:rsidRPr="005E23F1" w:rsidRDefault="00B22762" w:rsidP="007D258D">
            <w:pPr>
              <w:jc w:val="center"/>
              <w:rPr>
                <w:rFonts w:ascii="Arial" w:eastAsia="Calibri" w:hAnsi="Arial" w:cs="Arial"/>
              </w:rPr>
            </w:pPr>
            <w:r w:rsidRPr="005E23F1">
              <w:rPr>
                <w:rFonts w:ascii="Arial" w:eastAsia="Calibri" w:hAnsi="Arial" w:cs="Arial"/>
              </w:rPr>
              <w:t>Occasionally</w:t>
            </w:r>
          </w:p>
          <w:p w14:paraId="4FEA6BCB" w14:textId="77777777" w:rsidR="00B22762" w:rsidRPr="005E23F1" w:rsidRDefault="00B22762" w:rsidP="007D258D">
            <w:pPr>
              <w:jc w:val="center"/>
              <w:rPr>
                <w:rFonts w:ascii="Arial" w:eastAsia="Calibri" w:hAnsi="Arial" w:cs="Arial"/>
              </w:rPr>
            </w:pPr>
            <w:r w:rsidRPr="005E23F1">
              <w:rPr>
                <w:rFonts w:ascii="Arial" w:eastAsia="Calibri" w:hAnsi="Arial" w:cs="Arial"/>
              </w:rPr>
              <w:t>(up to 3 hours)</w:t>
            </w:r>
          </w:p>
        </w:tc>
        <w:tc>
          <w:tcPr>
            <w:tcW w:w="1440" w:type="dxa"/>
          </w:tcPr>
          <w:p w14:paraId="6F362794" w14:textId="77777777" w:rsidR="00B22762" w:rsidRPr="005E23F1" w:rsidRDefault="00B22762" w:rsidP="007D258D">
            <w:pPr>
              <w:jc w:val="center"/>
              <w:rPr>
                <w:rFonts w:ascii="Arial" w:eastAsia="Calibri" w:hAnsi="Arial" w:cs="Arial"/>
              </w:rPr>
            </w:pPr>
            <w:r w:rsidRPr="005E23F1">
              <w:rPr>
                <w:rFonts w:ascii="Arial" w:eastAsia="Calibri" w:hAnsi="Arial" w:cs="Arial"/>
              </w:rPr>
              <w:t>Frequently</w:t>
            </w:r>
          </w:p>
          <w:p w14:paraId="0B995AFF" w14:textId="77777777" w:rsidR="00B22762" w:rsidRPr="005E23F1" w:rsidRDefault="00B22762" w:rsidP="007D258D">
            <w:pPr>
              <w:jc w:val="center"/>
              <w:rPr>
                <w:rFonts w:ascii="Arial" w:eastAsia="Calibri" w:hAnsi="Arial" w:cs="Arial"/>
              </w:rPr>
            </w:pPr>
            <w:r w:rsidRPr="005E23F1">
              <w:rPr>
                <w:rFonts w:ascii="Arial" w:eastAsia="Calibri" w:hAnsi="Arial" w:cs="Arial"/>
              </w:rPr>
              <w:t>(3 to 6 hours)</w:t>
            </w:r>
          </w:p>
        </w:tc>
        <w:tc>
          <w:tcPr>
            <w:tcW w:w="1440" w:type="dxa"/>
          </w:tcPr>
          <w:p w14:paraId="1544906D" w14:textId="77777777" w:rsidR="00B22762" w:rsidRPr="005E23F1" w:rsidRDefault="00B22762" w:rsidP="007D258D">
            <w:pPr>
              <w:jc w:val="center"/>
              <w:rPr>
                <w:rFonts w:ascii="Arial" w:eastAsia="Calibri" w:hAnsi="Arial" w:cs="Arial"/>
              </w:rPr>
            </w:pPr>
            <w:r w:rsidRPr="005E23F1">
              <w:rPr>
                <w:rFonts w:ascii="Arial" w:eastAsia="Calibri" w:hAnsi="Arial" w:cs="Arial"/>
              </w:rPr>
              <w:t>Constantly</w:t>
            </w:r>
          </w:p>
          <w:p w14:paraId="02656A63" w14:textId="77777777" w:rsidR="00B22762" w:rsidRPr="005E23F1" w:rsidRDefault="00B22762" w:rsidP="007D258D">
            <w:pPr>
              <w:jc w:val="center"/>
              <w:rPr>
                <w:rFonts w:ascii="Arial" w:eastAsia="Calibri" w:hAnsi="Arial" w:cs="Arial"/>
              </w:rPr>
            </w:pPr>
            <w:r w:rsidRPr="005E23F1">
              <w:rPr>
                <w:rFonts w:ascii="Arial" w:eastAsia="Calibri" w:hAnsi="Arial" w:cs="Arial"/>
              </w:rPr>
              <w:t>(6 to 8 hours)</w:t>
            </w:r>
          </w:p>
        </w:tc>
      </w:tr>
      <w:tr w:rsidR="00B22762" w:rsidRPr="005E23F1" w14:paraId="4333EF7C" w14:textId="77777777" w:rsidTr="000E4976">
        <w:trPr>
          <w:trHeight w:val="254"/>
        </w:trPr>
        <w:tc>
          <w:tcPr>
            <w:tcW w:w="3041" w:type="dxa"/>
          </w:tcPr>
          <w:p w14:paraId="5FE11089" w14:textId="77777777" w:rsidR="00B22762" w:rsidRPr="005E23F1" w:rsidRDefault="00B22762" w:rsidP="007D258D">
            <w:pPr>
              <w:rPr>
                <w:rFonts w:ascii="Arial" w:eastAsia="Calibri" w:hAnsi="Arial" w:cs="Arial"/>
              </w:rPr>
            </w:pPr>
            <w:r w:rsidRPr="005E23F1">
              <w:rPr>
                <w:rFonts w:ascii="Arial" w:eastAsia="Calibri" w:hAnsi="Arial" w:cs="Arial"/>
              </w:rPr>
              <w:t>Sitting</w:t>
            </w:r>
          </w:p>
        </w:tc>
        <w:tc>
          <w:tcPr>
            <w:tcW w:w="1189" w:type="dxa"/>
          </w:tcPr>
          <w:p w14:paraId="584446CD" w14:textId="77777777" w:rsidR="00B22762" w:rsidRPr="005E23F1" w:rsidRDefault="00B22762" w:rsidP="007D258D">
            <w:pPr>
              <w:jc w:val="center"/>
              <w:rPr>
                <w:rFonts w:ascii="Arial" w:eastAsia="Calibri" w:hAnsi="Arial" w:cs="Arial"/>
              </w:rPr>
            </w:pPr>
          </w:p>
        </w:tc>
        <w:tc>
          <w:tcPr>
            <w:tcW w:w="1530" w:type="dxa"/>
          </w:tcPr>
          <w:p w14:paraId="4E5D1EBB" w14:textId="77777777" w:rsidR="00B22762" w:rsidRPr="005E23F1" w:rsidRDefault="00B22762" w:rsidP="007D258D">
            <w:pPr>
              <w:jc w:val="center"/>
              <w:rPr>
                <w:rFonts w:ascii="Arial" w:eastAsia="Calibri" w:hAnsi="Arial" w:cs="Arial"/>
              </w:rPr>
            </w:pPr>
          </w:p>
        </w:tc>
        <w:tc>
          <w:tcPr>
            <w:tcW w:w="1440" w:type="dxa"/>
          </w:tcPr>
          <w:p w14:paraId="6570DA3A" w14:textId="77777777" w:rsidR="00B22762" w:rsidRPr="005E23F1" w:rsidRDefault="00B22762" w:rsidP="007D258D">
            <w:pPr>
              <w:jc w:val="center"/>
              <w:rPr>
                <w:rFonts w:ascii="Arial" w:eastAsia="Calibri" w:hAnsi="Arial" w:cs="Arial"/>
              </w:rPr>
            </w:pPr>
          </w:p>
        </w:tc>
        <w:tc>
          <w:tcPr>
            <w:tcW w:w="1440" w:type="dxa"/>
          </w:tcPr>
          <w:p w14:paraId="3570CB4C"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r>
      <w:tr w:rsidR="00B22762" w:rsidRPr="005E23F1" w14:paraId="17C30493" w14:textId="77777777" w:rsidTr="000E4976">
        <w:trPr>
          <w:trHeight w:val="254"/>
        </w:trPr>
        <w:tc>
          <w:tcPr>
            <w:tcW w:w="3041" w:type="dxa"/>
          </w:tcPr>
          <w:p w14:paraId="3A774FD3" w14:textId="77777777" w:rsidR="00B22762" w:rsidRPr="005E23F1" w:rsidRDefault="00B22762" w:rsidP="007D258D">
            <w:pPr>
              <w:rPr>
                <w:rFonts w:ascii="Arial" w:eastAsia="Calibri" w:hAnsi="Arial" w:cs="Arial"/>
              </w:rPr>
            </w:pPr>
            <w:r w:rsidRPr="005E23F1">
              <w:rPr>
                <w:rFonts w:ascii="Arial" w:eastAsia="Calibri" w:hAnsi="Arial" w:cs="Arial"/>
              </w:rPr>
              <w:t>Walking</w:t>
            </w:r>
          </w:p>
        </w:tc>
        <w:tc>
          <w:tcPr>
            <w:tcW w:w="1189" w:type="dxa"/>
          </w:tcPr>
          <w:p w14:paraId="0E3E1B16" w14:textId="77777777" w:rsidR="00B22762" w:rsidRPr="005E23F1" w:rsidRDefault="00B22762" w:rsidP="007D258D">
            <w:pPr>
              <w:jc w:val="center"/>
              <w:rPr>
                <w:rFonts w:ascii="Arial" w:eastAsia="Calibri" w:hAnsi="Arial" w:cs="Arial"/>
              </w:rPr>
            </w:pPr>
          </w:p>
        </w:tc>
        <w:tc>
          <w:tcPr>
            <w:tcW w:w="1530" w:type="dxa"/>
          </w:tcPr>
          <w:p w14:paraId="7FA1CEC4"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440" w:type="dxa"/>
          </w:tcPr>
          <w:p w14:paraId="7D8622BF" w14:textId="77777777" w:rsidR="00B22762" w:rsidRPr="005E23F1" w:rsidRDefault="00B22762" w:rsidP="007D258D">
            <w:pPr>
              <w:jc w:val="center"/>
              <w:rPr>
                <w:rFonts w:ascii="Arial" w:eastAsia="Calibri" w:hAnsi="Arial" w:cs="Arial"/>
              </w:rPr>
            </w:pPr>
          </w:p>
        </w:tc>
        <w:tc>
          <w:tcPr>
            <w:tcW w:w="1440" w:type="dxa"/>
          </w:tcPr>
          <w:p w14:paraId="1DEFE8CF" w14:textId="77777777" w:rsidR="00B22762" w:rsidRPr="005E23F1" w:rsidRDefault="00B22762" w:rsidP="007D258D">
            <w:pPr>
              <w:jc w:val="center"/>
              <w:rPr>
                <w:rFonts w:ascii="Arial" w:eastAsia="Calibri" w:hAnsi="Arial" w:cs="Arial"/>
              </w:rPr>
            </w:pPr>
          </w:p>
        </w:tc>
      </w:tr>
      <w:tr w:rsidR="00B22762" w:rsidRPr="005E23F1" w14:paraId="2485911F" w14:textId="77777777" w:rsidTr="000E4976">
        <w:trPr>
          <w:trHeight w:val="254"/>
        </w:trPr>
        <w:tc>
          <w:tcPr>
            <w:tcW w:w="3041" w:type="dxa"/>
          </w:tcPr>
          <w:p w14:paraId="2F9337CC" w14:textId="77777777" w:rsidR="00B22762" w:rsidRPr="005E23F1" w:rsidRDefault="00B22762" w:rsidP="007D258D">
            <w:pPr>
              <w:rPr>
                <w:rFonts w:ascii="Arial" w:eastAsia="Calibri" w:hAnsi="Arial" w:cs="Arial"/>
              </w:rPr>
            </w:pPr>
            <w:r w:rsidRPr="005E23F1">
              <w:rPr>
                <w:rFonts w:ascii="Arial" w:eastAsia="Calibri" w:hAnsi="Arial" w:cs="Arial"/>
              </w:rPr>
              <w:t>Standing</w:t>
            </w:r>
          </w:p>
        </w:tc>
        <w:tc>
          <w:tcPr>
            <w:tcW w:w="1189" w:type="dxa"/>
          </w:tcPr>
          <w:p w14:paraId="3DD05005" w14:textId="77777777" w:rsidR="00B22762" w:rsidRPr="005E23F1" w:rsidRDefault="00B22762" w:rsidP="007D258D">
            <w:pPr>
              <w:jc w:val="center"/>
              <w:rPr>
                <w:rFonts w:ascii="Arial" w:eastAsia="Calibri" w:hAnsi="Arial" w:cs="Arial"/>
              </w:rPr>
            </w:pPr>
          </w:p>
        </w:tc>
        <w:tc>
          <w:tcPr>
            <w:tcW w:w="1530" w:type="dxa"/>
          </w:tcPr>
          <w:p w14:paraId="7B9AB185"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440" w:type="dxa"/>
          </w:tcPr>
          <w:p w14:paraId="7899361F" w14:textId="77777777" w:rsidR="00B22762" w:rsidRPr="005E23F1" w:rsidRDefault="00B22762" w:rsidP="007D258D">
            <w:pPr>
              <w:jc w:val="center"/>
              <w:rPr>
                <w:rFonts w:ascii="Arial" w:eastAsia="Calibri" w:hAnsi="Arial" w:cs="Arial"/>
              </w:rPr>
            </w:pPr>
          </w:p>
        </w:tc>
        <w:tc>
          <w:tcPr>
            <w:tcW w:w="1440" w:type="dxa"/>
          </w:tcPr>
          <w:p w14:paraId="28BE3860" w14:textId="77777777" w:rsidR="00B22762" w:rsidRPr="005E23F1" w:rsidRDefault="00B22762" w:rsidP="007D258D">
            <w:pPr>
              <w:jc w:val="center"/>
              <w:rPr>
                <w:rFonts w:ascii="Arial" w:eastAsia="Calibri" w:hAnsi="Arial" w:cs="Arial"/>
              </w:rPr>
            </w:pPr>
          </w:p>
        </w:tc>
      </w:tr>
      <w:tr w:rsidR="00B22762" w:rsidRPr="005E23F1" w14:paraId="48E51693" w14:textId="77777777" w:rsidTr="00537B71">
        <w:trPr>
          <w:trHeight w:val="278"/>
        </w:trPr>
        <w:tc>
          <w:tcPr>
            <w:tcW w:w="3041" w:type="dxa"/>
          </w:tcPr>
          <w:p w14:paraId="331D085C" w14:textId="77777777" w:rsidR="00B22762" w:rsidRPr="005E23F1" w:rsidRDefault="00B22762" w:rsidP="007D258D">
            <w:pPr>
              <w:rPr>
                <w:rFonts w:ascii="Arial" w:eastAsia="Calibri" w:hAnsi="Arial" w:cs="Arial"/>
              </w:rPr>
            </w:pPr>
            <w:r w:rsidRPr="005E23F1">
              <w:rPr>
                <w:rFonts w:ascii="Arial" w:eastAsia="Calibri" w:hAnsi="Arial" w:cs="Arial"/>
              </w:rPr>
              <w:t>Bending (neck/waist)</w:t>
            </w:r>
          </w:p>
        </w:tc>
        <w:tc>
          <w:tcPr>
            <w:tcW w:w="1189" w:type="dxa"/>
          </w:tcPr>
          <w:p w14:paraId="7BD690CD"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717E1170" w14:textId="77777777" w:rsidR="00B22762" w:rsidRPr="005E23F1" w:rsidRDefault="00B22762" w:rsidP="007D258D">
            <w:pPr>
              <w:jc w:val="center"/>
              <w:rPr>
                <w:rFonts w:ascii="Arial" w:eastAsia="Calibri" w:hAnsi="Arial" w:cs="Arial"/>
              </w:rPr>
            </w:pPr>
          </w:p>
        </w:tc>
        <w:tc>
          <w:tcPr>
            <w:tcW w:w="1440" w:type="dxa"/>
          </w:tcPr>
          <w:p w14:paraId="0C6FF764" w14:textId="77777777" w:rsidR="00B22762" w:rsidRPr="005E23F1" w:rsidRDefault="00B22762" w:rsidP="007D258D">
            <w:pPr>
              <w:jc w:val="center"/>
              <w:rPr>
                <w:rFonts w:ascii="Arial" w:eastAsia="Calibri" w:hAnsi="Arial" w:cs="Arial"/>
              </w:rPr>
            </w:pPr>
          </w:p>
        </w:tc>
        <w:tc>
          <w:tcPr>
            <w:tcW w:w="1440" w:type="dxa"/>
          </w:tcPr>
          <w:p w14:paraId="3E727AFD" w14:textId="77777777" w:rsidR="00B22762" w:rsidRPr="005E23F1" w:rsidRDefault="00B22762" w:rsidP="007D258D">
            <w:pPr>
              <w:jc w:val="center"/>
              <w:rPr>
                <w:rFonts w:ascii="Arial" w:eastAsia="Calibri" w:hAnsi="Arial" w:cs="Arial"/>
              </w:rPr>
            </w:pPr>
          </w:p>
        </w:tc>
      </w:tr>
      <w:tr w:rsidR="00B22762" w:rsidRPr="005E23F1" w14:paraId="028269B3" w14:textId="77777777" w:rsidTr="000E4976">
        <w:trPr>
          <w:trHeight w:val="254"/>
        </w:trPr>
        <w:tc>
          <w:tcPr>
            <w:tcW w:w="3041" w:type="dxa"/>
          </w:tcPr>
          <w:p w14:paraId="179FD701" w14:textId="77777777" w:rsidR="00B22762" w:rsidRPr="005E23F1" w:rsidRDefault="00B22762" w:rsidP="007D258D">
            <w:pPr>
              <w:rPr>
                <w:rFonts w:ascii="Arial" w:eastAsia="Calibri" w:hAnsi="Arial" w:cs="Arial"/>
              </w:rPr>
            </w:pPr>
            <w:r w:rsidRPr="005E23F1">
              <w:rPr>
                <w:rFonts w:ascii="Arial" w:eastAsia="Calibri" w:hAnsi="Arial" w:cs="Arial"/>
              </w:rPr>
              <w:t>Squatting</w:t>
            </w:r>
          </w:p>
        </w:tc>
        <w:tc>
          <w:tcPr>
            <w:tcW w:w="1189" w:type="dxa"/>
          </w:tcPr>
          <w:p w14:paraId="6A07ED6B"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4D2C1A95" w14:textId="77777777" w:rsidR="00B22762" w:rsidRPr="005E23F1" w:rsidRDefault="00B22762" w:rsidP="007D258D">
            <w:pPr>
              <w:jc w:val="center"/>
              <w:rPr>
                <w:rFonts w:ascii="Arial" w:eastAsia="Calibri" w:hAnsi="Arial" w:cs="Arial"/>
              </w:rPr>
            </w:pPr>
          </w:p>
        </w:tc>
        <w:tc>
          <w:tcPr>
            <w:tcW w:w="1440" w:type="dxa"/>
          </w:tcPr>
          <w:p w14:paraId="30049182" w14:textId="77777777" w:rsidR="00B22762" w:rsidRPr="005E23F1" w:rsidRDefault="00B22762" w:rsidP="007D258D">
            <w:pPr>
              <w:jc w:val="center"/>
              <w:rPr>
                <w:rFonts w:ascii="Arial" w:eastAsia="Calibri" w:hAnsi="Arial" w:cs="Arial"/>
              </w:rPr>
            </w:pPr>
          </w:p>
        </w:tc>
        <w:tc>
          <w:tcPr>
            <w:tcW w:w="1440" w:type="dxa"/>
          </w:tcPr>
          <w:p w14:paraId="3A4EF7BA" w14:textId="77777777" w:rsidR="00B22762" w:rsidRPr="005E23F1" w:rsidRDefault="00B22762" w:rsidP="007D258D">
            <w:pPr>
              <w:jc w:val="center"/>
              <w:rPr>
                <w:rFonts w:ascii="Arial" w:eastAsia="Calibri" w:hAnsi="Arial" w:cs="Arial"/>
              </w:rPr>
            </w:pPr>
          </w:p>
        </w:tc>
      </w:tr>
      <w:tr w:rsidR="00B22762" w:rsidRPr="005E23F1" w14:paraId="439F8EA9" w14:textId="77777777" w:rsidTr="000E4976">
        <w:trPr>
          <w:trHeight w:val="254"/>
        </w:trPr>
        <w:tc>
          <w:tcPr>
            <w:tcW w:w="3041" w:type="dxa"/>
          </w:tcPr>
          <w:p w14:paraId="601DA44F" w14:textId="77777777" w:rsidR="00B22762" w:rsidRPr="005E23F1" w:rsidRDefault="00B22762" w:rsidP="007D258D">
            <w:pPr>
              <w:rPr>
                <w:rFonts w:ascii="Arial" w:eastAsia="Calibri" w:hAnsi="Arial" w:cs="Arial"/>
              </w:rPr>
            </w:pPr>
            <w:r w:rsidRPr="005E23F1">
              <w:rPr>
                <w:rFonts w:ascii="Arial" w:eastAsia="Calibri" w:hAnsi="Arial" w:cs="Arial"/>
              </w:rPr>
              <w:t>Climbing</w:t>
            </w:r>
          </w:p>
        </w:tc>
        <w:tc>
          <w:tcPr>
            <w:tcW w:w="1189" w:type="dxa"/>
          </w:tcPr>
          <w:p w14:paraId="6C3551F3"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5495D3A8" w14:textId="77777777" w:rsidR="00B22762" w:rsidRPr="005E23F1" w:rsidRDefault="00B22762" w:rsidP="007D258D">
            <w:pPr>
              <w:jc w:val="center"/>
              <w:rPr>
                <w:rFonts w:ascii="Arial" w:eastAsia="Calibri" w:hAnsi="Arial" w:cs="Arial"/>
              </w:rPr>
            </w:pPr>
          </w:p>
        </w:tc>
        <w:tc>
          <w:tcPr>
            <w:tcW w:w="1440" w:type="dxa"/>
          </w:tcPr>
          <w:p w14:paraId="12E5C1F4" w14:textId="77777777" w:rsidR="00B22762" w:rsidRPr="005E23F1" w:rsidRDefault="00B22762" w:rsidP="007D258D">
            <w:pPr>
              <w:jc w:val="center"/>
              <w:rPr>
                <w:rFonts w:ascii="Arial" w:eastAsia="Calibri" w:hAnsi="Arial" w:cs="Arial"/>
              </w:rPr>
            </w:pPr>
          </w:p>
        </w:tc>
        <w:tc>
          <w:tcPr>
            <w:tcW w:w="1440" w:type="dxa"/>
          </w:tcPr>
          <w:p w14:paraId="134E7307" w14:textId="77777777" w:rsidR="00B22762" w:rsidRPr="005E23F1" w:rsidRDefault="00B22762" w:rsidP="007D258D">
            <w:pPr>
              <w:jc w:val="center"/>
              <w:rPr>
                <w:rFonts w:ascii="Arial" w:eastAsia="Calibri" w:hAnsi="Arial" w:cs="Arial"/>
              </w:rPr>
            </w:pPr>
          </w:p>
        </w:tc>
      </w:tr>
      <w:tr w:rsidR="00B22762" w:rsidRPr="005E23F1" w14:paraId="6C85AB44" w14:textId="77777777" w:rsidTr="000E4976">
        <w:trPr>
          <w:trHeight w:val="254"/>
        </w:trPr>
        <w:tc>
          <w:tcPr>
            <w:tcW w:w="3041" w:type="dxa"/>
          </w:tcPr>
          <w:p w14:paraId="5B30CF4C" w14:textId="77777777" w:rsidR="00B22762" w:rsidRPr="005E23F1" w:rsidRDefault="00B22762" w:rsidP="007D258D">
            <w:pPr>
              <w:rPr>
                <w:rFonts w:ascii="Arial" w:eastAsia="Calibri" w:hAnsi="Arial" w:cs="Arial"/>
              </w:rPr>
            </w:pPr>
            <w:r w:rsidRPr="005E23F1">
              <w:rPr>
                <w:rFonts w:ascii="Arial" w:eastAsia="Calibri" w:hAnsi="Arial" w:cs="Arial"/>
              </w:rPr>
              <w:t>Kneeling</w:t>
            </w:r>
          </w:p>
        </w:tc>
        <w:tc>
          <w:tcPr>
            <w:tcW w:w="1189" w:type="dxa"/>
          </w:tcPr>
          <w:p w14:paraId="7A8D71A5"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1F4DBB62" w14:textId="77777777" w:rsidR="00B22762" w:rsidRPr="005E23F1" w:rsidRDefault="00B22762" w:rsidP="007D258D">
            <w:pPr>
              <w:jc w:val="center"/>
              <w:rPr>
                <w:rFonts w:ascii="Arial" w:eastAsia="Calibri" w:hAnsi="Arial" w:cs="Arial"/>
              </w:rPr>
            </w:pPr>
          </w:p>
        </w:tc>
        <w:tc>
          <w:tcPr>
            <w:tcW w:w="1440" w:type="dxa"/>
          </w:tcPr>
          <w:p w14:paraId="041A5C92" w14:textId="77777777" w:rsidR="00B22762" w:rsidRPr="005E23F1" w:rsidRDefault="00B22762" w:rsidP="007D258D">
            <w:pPr>
              <w:jc w:val="center"/>
              <w:rPr>
                <w:rFonts w:ascii="Arial" w:eastAsia="Calibri" w:hAnsi="Arial" w:cs="Arial"/>
              </w:rPr>
            </w:pPr>
          </w:p>
        </w:tc>
        <w:tc>
          <w:tcPr>
            <w:tcW w:w="1440" w:type="dxa"/>
          </w:tcPr>
          <w:p w14:paraId="025E08D6" w14:textId="77777777" w:rsidR="00B22762" w:rsidRPr="005E23F1" w:rsidRDefault="00B22762" w:rsidP="007D258D">
            <w:pPr>
              <w:jc w:val="center"/>
              <w:rPr>
                <w:rFonts w:ascii="Arial" w:eastAsia="Calibri" w:hAnsi="Arial" w:cs="Arial"/>
              </w:rPr>
            </w:pPr>
          </w:p>
        </w:tc>
      </w:tr>
      <w:tr w:rsidR="00B22762" w:rsidRPr="005E23F1" w14:paraId="7920EC37" w14:textId="77777777" w:rsidTr="000E4976">
        <w:trPr>
          <w:trHeight w:val="243"/>
        </w:trPr>
        <w:tc>
          <w:tcPr>
            <w:tcW w:w="3041" w:type="dxa"/>
          </w:tcPr>
          <w:p w14:paraId="5F085261" w14:textId="77777777" w:rsidR="00B22762" w:rsidRPr="005E23F1" w:rsidRDefault="00B22762" w:rsidP="007D258D">
            <w:pPr>
              <w:rPr>
                <w:rFonts w:ascii="Arial" w:eastAsia="Calibri" w:hAnsi="Arial" w:cs="Arial"/>
              </w:rPr>
            </w:pPr>
            <w:r w:rsidRPr="005E23F1">
              <w:rPr>
                <w:rFonts w:ascii="Arial" w:eastAsia="Calibri" w:hAnsi="Arial" w:cs="Arial"/>
              </w:rPr>
              <w:t>Crawling</w:t>
            </w:r>
          </w:p>
        </w:tc>
        <w:tc>
          <w:tcPr>
            <w:tcW w:w="1189" w:type="dxa"/>
          </w:tcPr>
          <w:p w14:paraId="5D4D3BC3"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76FA9096" w14:textId="77777777" w:rsidR="00B22762" w:rsidRPr="005E23F1" w:rsidRDefault="00B22762" w:rsidP="007D258D">
            <w:pPr>
              <w:jc w:val="center"/>
              <w:rPr>
                <w:rFonts w:ascii="Arial" w:eastAsia="Calibri" w:hAnsi="Arial" w:cs="Arial"/>
              </w:rPr>
            </w:pPr>
          </w:p>
        </w:tc>
        <w:tc>
          <w:tcPr>
            <w:tcW w:w="1440" w:type="dxa"/>
          </w:tcPr>
          <w:p w14:paraId="0589C827" w14:textId="77777777" w:rsidR="00B22762" w:rsidRPr="005E23F1" w:rsidRDefault="00B22762" w:rsidP="007D258D">
            <w:pPr>
              <w:jc w:val="center"/>
              <w:rPr>
                <w:rFonts w:ascii="Arial" w:eastAsia="Calibri" w:hAnsi="Arial" w:cs="Arial"/>
              </w:rPr>
            </w:pPr>
          </w:p>
        </w:tc>
        <w:tc>
          <w:tcPr>
            <w:tcW w:w="1440" w:type="dxa"/>
          </w:tcPr>
          <w:p w14:paraId="11D024D0" w14:textId="77777777" w:rsidR="00B22762" w:rsidRPr="005E23F1" w:rsidRDefault="00B22762" w:rsidP="007D258D">
            <w:pPr>
              <w:jc w:val="center"/>
              <w:rPr>
                <w:rFonts w:ascii="Arial" w:eastAsia="Calibri" w:hAnsi="Arial" w:cs="Arial"/>
              </w:rPr>
            </w:pPr>
          </w:p>
        </w:tc>
      </w:tr>
      <w:tr w:rsidR="00B22762" w:rsidRPr="005E23F1" w14:paraId="4B41BDBD" w14:textId="77777777" w:rsidTr="00537B71">
        <w:trPr>
          <w:trHeight w:val="332"/>
        </w:trPr>
        <w:tc>
          <w:tcPr>
            <w:tcW w:w="3041" w:type="dxa"/>
          </w:tcPr>
          <w:p w14:paraId="7F130412" w14:textId="77777777" w:rsidR="00B22762" w:rsidRPr="005E23F1" w:rsidRDefault="00B22762" w:rsidP="007D258D">
            <w:pPr>
              <w:rPr>
                <w:rFonts w:ascii="Arial" w:eastAsia="Calibri" w:hAnsi="Arial" w:cs="Arial"/>
              </w:rPr>
            </w:pPr>
            <w:r w:rsidRPr="005E23F1">
              <w:rPr>
                <w:rFonts w:ascii="Arial" w:eastAsia="Calibri" w:hAnsi="Arial" w:cs="Arial"/>
              </w:rPr>
              <w:t>Twisting (neck/waist)</w:t>
            </w:r>
          </w:p>
        </w:tc>
        <w:tc>
          <w:tcPr>
            <w:tcW w:w="1189" w:type="dxa"/>
          </w:tcPr>
          <w:p w14:paraId="17901DC1"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0ED2284B" w14:textId="77777777" w:rsidR="00B22762" w:rsidRPr="005E23F1" w:rsidRDefault="00B22762" w:rsidP="007D258D">
            <w:pPr>
              <w:jc w:val="center"/>
              <w:rPr>
                <w:rFonts w:ascii="Arial" w:eastAsia="Calibri" w:hAnsi="Arial" w:cs="Arial"/>
              </w:rPr>
            </w:pPr>
          </w:p>
        </w:tc>
        <w:tc>
          <w:tcPr>
            <w:tcW w:w="1440" w:type="dxa"/>
          </w:tcPr>
          <w:p w14:paraId="2F607B0C" w14:textId="77777777" w:rsidR="00B22762" w:rsidRPr="005E23F1" w:rsidRDefault="00B22762" w:rsidP="007D258D">
            <w:pPr>
              <w:jc w:val="center"/>
              <w:rPr>
                <w:rFonts w:ascii="Arial" w:eastAsia="Calibri" w:hAnsi="Arial" w:cs="Arial"/>
              </w:rPr>
            </w:pPr>
          </w:p>
        </w:tc>
        <w:tc>
          <w:tcPr>
            <w:tcW w:w="1440" w:type="dxa"/>
          </w:tcPr>
          <w:p w14:paraId="235D3EDF" w14:textId="77777777" w:rsidR="00B22762" w:rsidRPr="005E23F1" w:rsidRDefault="00B22762" w:rsidP="007D258D">
            <w:pPr>
              <w:jc w:val="center"/>
              <w:rPr>
                <w:rFonts w:ascii="Arial" w:eastAsia="Calibri" w:hAnsi="Arial" w:cs="Arial"/>
              </w:rPr>
            </w:pPr>
          </w:p>
        </w:tc>
      </w:tr>
      <w:tr w:rsidR="00B22762" w:rsidRPr="005E23F1" w14:paraId="72239C80" w14:textId="77777777" w:rsidTr="000E4976">
        <w:trPr>
          <w:trHeight w:val="507"/>
        </w:trPr>
        <w:tc>
          <w:tcPr>
            <w:tcW w:w="3041" w:type="dxa"/>
          </w:tcPr>
          <w:p w14:paraId="3418D580" w14:textId="77777777" w:rsidR="00B22762" w:rsidRPr="005E23F1" w:rsidRDefault="00B22762" w:rsidP="007D258D">
            <w:pPr>
              <w:rPr>
                <w:rFonts w:ascii="Arial" w:eastAsia="Calibri" w:hAnsi="Arial" w:cs="Arial"/>
              </w:rPr>
            </w:pPr>
            <w:r w:rsidRPr="005E23F1">
              <w:rPr>
                <w:rFonts w:ascii="Arial" w:eastAsia="Calibri" w:hAnsi="Arial" w:cs="Arial"/>
              </w:rPr>
              <w:t>Is repetitive use of hand(s) required?</w:t>
            </w:r>
          </w:p>
        </w:tc>
        <w:tc>
          <w:tcPr>
            <w:tcW w:w="1189" w:type="dxa"/>
          </w:tcPr>
          <w:p w14:paraId="37C3612C" w14:textId="77777777" w:rsidR="00B22762" w:rsidRPr="005E23F1" w:rsidRDefault="00B22762" w:rsidP="007D258D">
            <w:pPr>
              <w:jc w:val="center"/>
              <w:rPr>
                <w:rFonts w:ascii="Arial" w:eastAsia="Calibri" w:hAnsi="Arial" w:cs="Arial"/>
              </w:rPr>
            </w:pPr>
          </w:p>
        </w:tc>
        <w:tc>
          <w:tcPr>
            <w:tcW w:w="1530" w:type="dxa"/>
          </w:tcPr>
          <w:p w14:paraId="5D73AE5F" w14:textId="77777777" w:rsidR="00B22762" w:rsidRPr="005E23F1" w:rsidRDefault="00B22762" w:rsidP="007D258D">
            <w:pPr>
              <w:jc w:val="center"/>
              <w:rPr>
                <w:rFonts w:ascii="Arial" w:eastAsia="Calibri" w:hAnsi="Arial" w:cs="Arial"/>
              </w:rPr>
            </w:pPr>
          </w:p>
        </w:tc>
        <w:tc>
          <w:tcPr>
            <w:tcW w:w="1440" w:type="dxa"/>
          </w:tcPr>
          <w:p w14:paraId="39F5671A"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440" w:type="dxa"/>
          </w:tcPr>
          <w:p w14:paraId="16811C33" w14:textId="77777777" w:rsidR="00B22762" w:rsidRPr="005E23F1" w:rsidRDefault="00B22762" w:rsidP="007D258D">
            <w:pPr>
              <w:jc w:val="center"/>
              <w:rPr>
                <w:rFonts w:ascii="Arial" w:eastAsia="Calibri" w:hAnsi="Arial" w:cs="Arial"/>
              </w:rPr>
            </w:pPr>
          </w:p>
        </w:tc>
      </w:tr>
      <w:tr w:rsidR="00B22762" w:rsidRPr="005E23F1" w14:paraId="4B330638" w14:textId="77777777" w:rsidTr="00537B71">
        <w:trPr>
          <w:trHeight w:val="386"/>
        </w:trPr>
        <w:tc>
          <w:tcPr>
            <w:tcW w:w="3041" w:type="dxa"/>
          </w:tcPr>
          <w:p w14:paraId="5B37E1BF" w14:textId="77777777" w:rsidR="00B22762" w:rsidRPr="005E23F1" w:rsidRDefault="00B22762" w:rsidP="007D258D">
            <w:pPr>
              <w:rPr>
                <w:rFonts w:ascii="Arial" w:eastAsia="Calibri" w:hAnsi="Arial" w:cs="Arial"/>
              </w:rPr>
            </w:pPr>
            <w:r w:rsidRPr="005E23F1">
              <w:rPr>
                <w:rFonts w:ascii="Arial" w:eastAsia="Calibri" w:hAnsi="Arial" w:cs="Arial"/>
              </w:rPr>
              <w:t>Simple Grasping (R or L)</w:t>
            </w:r>
          </w:p>
        </w:tc>
        <w:tc>
          <w:tcPr>
            <w:tcW w:w="1189" w:type="dxa"/>
          </w:tcPr>
          <w:p w14:paraId="09DC30FC"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5F4FE9CB" w14:textId="77777777" w:rsidR="00B22762" w:rsidRPr="005E23F1" w:rsidRDefault="00B22762" w:rsidP="007D258D">
            <w:pPr>
              <w:jc w:val="center"/>
              <w:rPr>
                <w:rFonts w:ascii="Arial" w:eastAsia="Calibri" w:hAnsi="Arial" w:cs="Arial"/>
              </w:rPr>
            </w:pPr>
          </w:p>
        </w:tc>
        <w:tc>
          <w:tcPr>
            <w:tcW w:w="1440" w:type="dxa"/>
          </w:tcPr>
          <w:p w14:paraId="17C8FE12" w14:textId="77777777" w:rsidR="00B22762" w:rsidRPr="005E23F1" w:rsidRDefault="00B22762" w:rsidP="007D258D">
            <w:pPr>
              <w:jc w:val="center"/>
              <w:rPr>
                <w:rFonts w:ascii="Arial" w:eastAsia="Calibri" w:hAnsi="Arial" w:cs="Arial"/>
              </w:rPr>
            </w:pPr>
          </w:p>
        </w:tc>
        <w:tc>
          <w:tcPr>
            <w:tcW w:w="1440" w:type="dxa"/>
          </w:tcPr>
          <w:p w14:paraId="14C7AC8B" w14:textId="77777777" w:rsidR="00B22762" w:rsidRPr="005E23F1" w:rsidRDefault="00B22762" w:rsidP="007D258D">
            <w:pPr>
              <w:jc w:val="center"/>
              <w:rPr>
                <w:rFonts w:ascii="Arial" w:eastAsia="Calibri" w:hAnsi="Arial" w:cs="Arial"/>
              </w:rPr>
            </w:pPr>
          </w:p>
        </w:tc>
      </w:tr>
      <w:tr w:rsidR="00B22762" w:rsidRPr="005E23F1" w14:paraId="63265023" w14:textId="77777777" w:rsidTr="00537B71">
        <w:trPr>
          <w:trHeight w:val="314"/>
        </w:trPr>
        <w:tc>
          <w:tcPr>
            <w:tcW w:w="3041" w:type="dxa"/>
          </w:tcPr>
          <w:p w14:paraId="7F82753F" w14:textId="77777777" w:rsidR="00B22762" w:rsidRPr="005E23F1" w:rsidRDefault="00B22762" w:rsidP="007D258D">
            <w:pPr>
              <w:rPr>
                <w:rFonts w:ascii="Arial" w:eastAsia="Calibri" w:hAnsi="Arial" w:cs="Arial"/>
              </w:rPr>
            </w:pPr>
            <w:r w:rsidRPr="005E23F1">
              <w:rPr>
                <w:rFonts w:ascii="Arial" w:eastAsia="Calibri" w:hAnsi="Arial" w:cs="Arial"/>
              </w:rPr>
              <w:t>Power Grasping (R or L)</w:t>
            </w:r>
          </w:p>
        </w:tc>
        <w:tc>
          <w:tcPr>
            <w:tcW w:w="1189" w:type="dxa"/>
          </w:tcPr>
          <w:p w14:paraId="4AD8E919"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7E733D9E" w14:textId="77777777" w:rsidR="00B22762" w:rsidRPr="005E23F1" w:rsidRDefault="00B22762" w:rsidP="007D258D">
            <w:pPr>
              <w:jc w:val="center"/>
              <w:rPr>
                <w:rFonts w:ascii="Arial" w:eastAsia="Calibri" w:hAnsi="Arial" w:cs="Arial"/>
              </w:rPr>
            </w:pPr>
          </w:p>
        </w:tc>
        <w:tc>
          <w:tcPr>
            <w:tcW w:w="1440" w:type="dxa"/>
          </w:tcPr>
          <w:p w14:paraId="260FD8ED" w14:textId="77777777" w:rsidR="00B22762" w:rsidRPr="005E23F1" w:rsidRDefault="00B22762" w:rsidP="007D258D">
            <w:pPr>
              <w:jc w:val="center"/>
              <w:rPr>
                <w:rFonts w:ascii="Arial" w:eastAsia="Calibri" w:hAnsi="Arial" w:cs="Arial"/>
              </w:rPr>
            </w:pPr>
          </w:p>
        </w:tc>
        <w:tc>
          <w:tcPr>
            <w:tcW w:w="1440" w:type="dxa"/>
          </w:tcPr>
          <w:p w14:paraId="4901BFC2" w14:textId="77777777" w:rsidR="00B22762" w:rsidRPr="005E23F1" w:rsidRDefault="00B22762" w:rsidP="007D258D">
            <w:pPr>
              <w:jc w:val="center"/>
              <w:rPr>
                <w:rFonts w:ascii="Arial" w:eastAsia="Calibri" w:hAnsi="Arial" w:cs="Arial"/>
              </w:rPr>
            </w:pPr>
          </w:p>
        </w:tc>
      </w:tr>
      <w:tr w:rsidR="00B22762" w:rsidRPr="005E23F1" w14:paraId="744242E4" w14:textId="77777777" w:rsidTr="00537B71">
        <w:trPr>
          <w:trHeight w:val="341"/>
        </w:trPr>
        <w:tc>
          <w:tcPr>
            <w:tcW w:w="3041" w:type="dxa"/>
          </w:tcPr>
          <w:p w14:paraId="4FDD46AD" w14:textId="77777777" w:rsidR="00B22762" w:rsidRPr="005E23F1" w:rsidRDefault="00B22762" w:rsidP="007D258D">
            <w:pPr>
              <w:rPr>
                <w:rFonts w:ascii="Arial" w:eastAsia="Calibri" w:hAnsi="Arial" w:cs="Arial"/>
              </w:rPr>
            </w:pPr>
            <w:r w:rsidRPr="005E23F1">
              <w:rPr>
                <w:rFonts w:ascii="Arial" w:eastAsia="Calibri" w:hAnsi="Arial" w:cs="Arial"/>
              </w:rPr>
              <w:t>Fine Manipulation (R or L)</w:t>
            </w:r>
          </w:p>
        </w:tc>
        <w:tc>
          <w:tcPr>
            <w:tcW w:w="1189" w:type="dxa"/>
          </w:tcPr>
          <w:p w14:paraId="76ED2D44"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03EE826B" w14:textId="77777777" w:rsidR="00B22762" w:rsidRPr="005E23F1" w:rsidRDefault="00B22762" w:rsidP="007D258D">
            <w:pPr>
              <w:jc w:val="center"/>
              <w:rPr>
                <w:rFonts w:ascii="Arial" w:eastAsia="Calibri" w:hAnsi="Arial" w:cs="Arial"/>
              </w:rPr>
            </w:pPr>
          </w:p>
        </w:tc>
        <w:tc>
          <w:tcPr>
            <w:tcW w:w="1440" w:type="dxa"/>
          </w:tcPr>
          <w:p w14:paraId="700DE7F5" w14:textId="77777777" w:rsidR="00B22762" w:rsidRPr="005E23F1" w:rsidRDefault="00B22762" w:rsidP="007D258D">
            <w:pPr>
              <w:jc w:val="center"/>
              <w:rPr>
                <w:rFonts w:ascii="Arial" w:eastAsia="Calibri" w:hAnsi="Arial" w:cs="Arial"/>
              </w:rPr>
            </w:pPr>
          </w:p>
        </w:tc>
        <w:tc>
          <w:tcPr>
            <w:tcW w:w="1440" w:type="dxa"/>
          </w:tcPr>
          <w:p w14:paraId="60889ED5" w14:textId="77777777" w:rsidR="00B22762" w:rsidRPr="005E23F1" w:rsidRDefault="00B22762" w:rsidP="007D258D">
            <w:pPr>
              <w:jc w:val="center"/>
              <w:rPr>
                <w:rFonts w:ascii="Arial" w:eastAsia="Calibri" w:hAnsi="Arial" w:cs="Arial"/>
              </w:rPr>
            </w:pPr>
          </w:p>
        </w:tc>
      </w:tr>
      <w:tr w:rsidR="00B22762" w:rsidRPr="005E23F1" w14:paraId="34EA7431" w14:textId="77777777" w:rsidTr="00537B71">
        <w:trPr>
          <w:trHeight w:val="269"/>
        </w:trPr>
        <w:tc>
          <w:tcPr>
            <w:tcW w:w="3041" w:type="dxa"/>
          </w:tcPr>
          <w:p w14:paraId="2D0D2C26" w14:textId="77777777" w:rsidR="00B22762" w:rsidRPr="005E23F1" w:rsidRDefault="00B22762" w:rsidP="007D258D">
            <w:pPr>
              <w:rPr>
                <w:rFonts w:ascii="Arial" w:eastAsia="Calibri" w:hAnsi="Arial" w:cs="Arial"/>
              </w:rPr>
            </w:pPr>
            <w:r w:rsidRPr="005E23F1">
              <w:rPr>
                <w:rFonts w:ascii="Arial" w:eastAsia="Calibri" w:hAnsi="Arial" w:cs="Arial"/>
              </w:rPr>
              <w:t>Pushing/Pulling (R or L)</w:t>
            </w:r>
          </w:p>
        </w:tc>
        <w:tc>
          <w:tcPr>
            <w:tcW w:w="1189" w:type="dxa"/>
          </w:tcPr>
          <w:p w14:paraId="6D638971"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1E9C9383" w14:textId="77777777" w:rsidR="00B22762" w:rsidRPr="005E23F1" w:rsidRDefault="00B22762" w:rsidP="007D258D">
            <w:pPr>
              <w:jc w:val="center"/>
              <w:rPr>
                <w:rFonts w:ascii="Arial" w:eastAsia="Calibri" w:hAnsi="Arial" w:cs="Arial"/>
              </w:rPr>
            </w:pPr>
          </w:p>
        </w:tc>
        <w:tc>
          <w:tcPr>
            <w:tcW w:w="1440" w:type="dxa"/>
          </w:tcPr>
          <w:p w14:paraId="77D3CBF3" w14:textId="77777777" w:rsidR="00B22762" w:rsidRPr="005E23F1" w:rsidRDefault="00B22762" w:rsidP="007D258D">
            <w:pPr>
              <w:jc w:val="center"/>
              <w:rPr>
                <w:rFonts w:ascii="Arial" w:eastAsia="Calibri" w:hAnsi="Arial" w:cs="Arial"/>
              </w:rPr>
            </w:pPr>
          </w:p>
        </w:tc>
        <w:tc>
          <w:tcPr>
            <w:tcW w:w="1440" w:type="dxa"/>
          </w:tcPr>
          <w:p w14:paraId="13440E6F" w14:textId="77777777" w:rsidR="00B22762" w:rsidRPr="005E23F1" w:rsidRDefault="00B22762" w:rsidP="007D258D">
            <w:pPr>
              <w:jc w:val="center"/>
              <w:rPr>
                <w:rFonts w:ascii="Arial" w:eastAsia="Calibri" w:hAnsi="Arial" w:cs="Arial"/>
              </w:rPr>
            </w:pPr>
          </w:p>
        </w:tc>
      </w:tr>
      <w:tr w:rsidR="00B22762" w:rsidRPr="005E23F1" w14:paraId="04E33091" w14:textId="77777777" w:rsidTr="00537B71">
        <w:trPr>
          <w:trHeight w:val="476"/>
        </w:trPr>
        <w:tc>
          <w:tcPr>
            <w:tcW w:w="3041" w:type="dxa"/>
          </w:tcPr>
          <w:p w14:paraId="21785AAA" w14:textId="77777777" w:rsidR="00B22762" w:rsidRPr="005E23F1" w:rsidRDefault="00B22762" w:rsidP="007D258D">
            <w:pPr>
              <w:rPr>
                <w:rFonts w:ascii="Arial" w:eastAsia="Calibri" w:hAnsi="Arial" w:cs="Arial"/>
              </w:rPr>
            </w:pPr>
            <w:r w:rsidRPr="005E23F1">
              <w:rPr>
                <w:rFonts w:ascii="Arial" w:eastAsia="Calibri" w:hAnsi="Arial" w:cs="Arial"/>
              </w:rPr>
              <w:t>Reaching (above/below shoulder level)</w:t>
            </w:r>
          </w:p>
        </w:tc>
        <w:tc>
          <w:tcPr>
            <w:tcW w:w="1189" w:type="dxa"/>
          </w:tcPr>
          <w:p w14:paraId="213ADD96" w14:textId="77777777" w:rsidR="00B22762" w:rsidRPr="005E23F1" w:rsidRDefault="00B22762" w:rsidP="007D258D">
            <w:pPr>
              <w:jc w:val="center"/>
              <w:rPr>
                <w:rFonts w:ascii="Arial" w:eastAsia="Calibri" w:hAnsi="Arial" w:cs="Arial"/>
              </w:rPr>
            </w:pPr>
            <w:r w:rsidRPr="005E23F1">
              <w:rPr>
                <w:rFonts w:ascii="Arial" w:eastAsia="Calibri" w:hAnsi="Arial" w:cs="Arial"/>
              </w:rPr>
              <w:t>x</w:t>
            </w:r>
          </w:p>
        </w:tc>
        <w:tc>
          <w:tcPr>
            <w:tcW w:w="1530" w:type="dxa"/>
          </w:tcPr>
          <w:p w14:paraId="6A539550" w14:textId="77777777" w:rsidR="00B22762" w:rsidRPr="005E23F1" w:rsidRDefault="00B22762" w:rsidP="007D258D">
            <w:pPr>
              <w:jc w:val="center"/>
              <w:rPr>
                <w:rFonts w:ascii="Arial" w:eastAsia="Calibri" w:hAnsi="Arial" w:cs="Arial"/>
              </w:rPr>
            </w:pPr>
          </w:p>
        </w:tc>
        <w:tc>
          <w:tcPr>
            <w:tcW w:w="1440" w:type="dxa"/>
          </w:tcPr>
          <w:p w14:paraId="23940564" w14:textId="77777777" w:rsidR="00B22762" w:rsidRPr="005E23F1" w:rsidRDefault="00B22762" w:rsidP="007D258D">
            <w:pPr>
              <w:jc w:val="center"/>
              <w:rPr>
                <w:rFonts w:ascii="Arial" w:eastAsia="Calibri" w:hAnsi="Arial" w:cs="Arial"/>
              </w:rPr>
            </w:pPr>
          </w:p>
        </w:tc>
        <w:tc>
          <w:tcPr>
            <w:tcW w:w="1440" w:type="dxa"/>
          </w:tcPr>
          <w:p w14:paraId="009F9351" w14:textId="77777777" w:rsidR="00B22762" w:rsidRPr="005E23F1" w:rsidRDefault="00B22762" w:rsidP="007D258D">
            <w:pPr>
              <w:jc w:val="center"/>
              <w:rPr>
                <w:rFonts w:ascii="Arial" w:eastAsia="Calibri" w:hAnsi="Arial" w:cs="Arial"/>
              </w:rPr>
            </w:pPr>
          </w:p>
        </w:tc>
      </w:tr>
      <w:tr w:rsidR="00B22762" w:rsidRPr="005E23F1" w14:paraId="609F9744" w14:textId="77777777" w:rsidTr="00537B71">
        <w:trPr>
          <w:trHeight w:val="602"/>
        </w:trPr>
        <w:tc>
          <w:tcPr>
            <w:tcW w:w="3041" w:type="dxa"/>
          </w:tcPr>
          <w:p w14:paraId="1ACAEF9D" w14:textId="77777777" w:rsidR="00B22762" w:rsidRPr="005E23F1" w:rsidRDefault="00B22762" w:rsidP="007D258D">
            <w:pPr>
              <w:rPr>
                <w:rFonts w:ascii="Arial" w:eastAsia="Calibri" w:hAnsi="Arial" w:cs="Arial"/>
              </w:rPr>
            </w:pPr>
            <w:r w:rsidRPr="005E23F1">
              <w:rPr>
                <w:rFonts w:ascii="Arial" w:eastAsia="Calibri" w:hAnsi="Arial" w:cs="Arial"/>
              </w:rPr>
              <w:lastRenderedPageBreak/>
              <w:t>Lifting/Carrying</w:t>
            </w:r>
          </w:p>
        </w:tc>
        <w:tc>
          <w:tcPr>
            <w:tcW w:w="5599" w:type="dxa"/>
            <w:gridSpan w:val="4"/>
          </w:tcPr>
          <w:p w14:paraId="0708332A" w14:textId="65E301EA" w:rsidR="00B22762" w:rsidRPr="005E23F1" w:rsidRDefault="00B22762" w:rsidP="00537B71">
            <w:pPr>
              <w:jc w:val="both"/>
              <w:rPr>
                <w:rFonts w:ascii="Arial" w:eastAsia="Calibri" w:hAnsi="Arial" w:cs="Arial"/>
              </w:rPr>
            </w:pPr>
            <w:r w:rsidRPr="005E23F1">
              <w:rPr>
                <w:rFonts w:ascii="Arial" w:eastAsia="Calibri" w:hAnsi="Arial" w:cs="Arial"/>
              </w:rPr>
              <w:t>Describe the heaviest item required to be lifted or carried, the frequency and the distance</w:t>
            </w:r>
            <w:proofErr w:type="gramStart"/>
            <w:r w:rsidRPr="005E23F1">
              <w:rPr>
                <w:rFonts w:ascii="Arial" w:eastAsia="Calibri" w:hAnsi="Arial" w:cs="Arial"/>
              </w:rPr>
              <w:t>:</w:t>
            </w:r>
            <w:r w:rsidR="00537B71" w:rsidRPr="005E23F1">
              <w:rPr>
                <w:rFonts w:ascii="Arial" w:eastAsia="Calibri" w:hAnsi="Arial" w:cs="Arial"/>
              </w:rPr>
              <w:t xml:space="preserve">  </w:t>
            </w:r>
            <w:r w:rsidRPr="005E23F1">
              <w:rPr>
                <w:rFonts w:ascii="Arial" w:eastAsia="Calibri" w:hAnsi="Arial" w:cs="Arial"/>
              </w:rPr>
              <w:t>N</w:t>
            </w:r>
            <w:proofErr w:type="gramEnd"/>
            <w:r w:rsidRPr="005E23F1">
              <w:rPr>
                <w:rFonts w:ascii="Arial" w:eastAsia="Calibri" w:hAnsi="Arial" w:cs="Arial"/>
              </w:rPr>
              <w:t>/A</w:t>
            </w:r>
          </w:p>
        </w:tc>
      </w:tr>
    </w:tbl>
    <w:p w14:paraId="17B74B89" w14:textId="77777777" w:rsidR="00B101F1" w:rsidRPr="005E23F1" w:rsidRDefault="00B101F1" w:rsidP="00096119">
      <w:pPr>
        <w:tabs>
          <w:tab w:val="left" w:pos="360"/>
        </w:tabs>
        <w:jc w:val="both"/>
        <w:rPr>
          <w:rFonts w:ascii="Arial" w:hAnsi="Arial" w:cs="Arial"/>
        </w:rPr>
      </w:pPr>
    </w:p>
    <w:p w14:paraId="6DD97D51" w14:textId="77777777" w:rsidR="00096119" w:rsidRPr="005E23F1" w:rsidRDefault="00096119" w:rsidP="00096119">
      <w:pPr>
        <w:tabs>
          <w:tab w:val="left" w:pos="360"/>
        </w:tabs>
        <w:jc w:val="both"/>
        <w:rPr>
          <w:rFonts w:ascii="Arial" w:hAnsi="Arial" w:cs="Arial"/>
          <w:b/>
        </w:rPr>
      </w:pPr>
      <w:r w:rsidRPr="005E23F1">
        <w:rPr>
          <w:rFonts w:ascii="Arial" w:hAnsi="Arial" w:cs="Arial"/>
          <w:b/>
        </w:rPr>
        <w:t xml:space="preserve">SECTION </w:t>
      </w:r>
      <w:r w:rsidR="00243E87" w:rsidRPr="005E23F1">
        <w:rPr>
          <w:rFonts w:ascii="Arial" w:hAnsi="Arial" w:cs="Arial"/>
          <w:b/>
        </w:rPr>
        <w:t>J</w:t>
      </w:r>
      <w:r w:rsidRPr="005E23F1">
        <w:rPr>
          <w:rFonts w:ascii="Arial" w:hAnsi="Arial" w:cs="Arial"/>
          <w:b/>
        </w:rPr>
        <w:t>: SIGNATURE</w:t>
      </w:r>
    </w:p>
    <w:p w14:paraId="4BA96F41" w14:textId="77777777" w:rsidR="00096119" w:rsidRPr="005E23F1" w:rsidRDefault="00096119" w:rsidP="00096119">
      <w:pPr>
        <w:tabs>
          <w:tab w:val="left" w:pos="360"/>
        </w:tabs>
        <w:jc w:val="both"/>
        <w:rPr>
          <w:rFonts w:ascii="Arial" w:hAnsi="Arial" w:cs="Arial"/>
        </w:rPr>
      </w:pPr>
    </w:p>
    <w:p w14:paraId="3E1E00EE" w14:textId="77777777" w:rsidR="00096119" w:rsidRPr="005E23F1" w:rsidRDefault="00096119" w:rsidP="00096119">
      <w:pPr>
        <w:tabs>
          <w:tab w:val="left" w:pos="360"/>
        </w:tabs>
        <w:jc w:val="both"/>
        <w:rPr>
          <w:rFonts w:ascii="Arial" w:hAnsi="Arial" w:cs="Arial"/>
        </w:rPr>
      </w:pPr>
      <w:r w:rsidRPr="005E23F1">
        <w:rPr>
          <w:rFonts w:ascii="Arial" w:hAnsi="Arial" w:cs="Arial"/>
        </w:rPr>
        <w:t xml:space="preserve">By signing this document, I acknowledge </w:t>
      </w:r>
      <w:r w:rsidR="00AF272C" w:rsidRPr="005E23F1">
        <w:rPr>
          <w:rFonts w:ascii="Arial" w:hAnsi="Arial" w:cs="Arial"/>
        </w:rPr>
        <w:t xml:space="preserve">I understand all requirements and information stated above </w:t>
      </w:r>
      <w:r w:rsidRPr="005E23F1">
        <w:rPr>
          <w:rFonts w:ascii="Arial" w:hAnsi="Arial" w:cs="Arial"/>
        </w:rPr>
        <w:t xml:space="preserve">and understand </w:t>
      </w:r>
      <w:r w:rsidR="00AF272C" w:rsidRPr="005E23F1">
        <w:rPr>
          <w:rFonts w:ascii="Arial" w:hAnsi="Arial" w:cs="Arial"/>
        </w:rPr>
        <w:t xml:space="preserve">the </w:t>
      </w:r>
      <w:r w:rsidRPr="005E23F1">
        <w:rPr>
          <w:rFonts w:ascii="Arial" w:hAnsi="Arial" w:cs="Arial"/>
        </w:rPr>
        <w:t>duties may be modified in accordance with the established job specifications for the class and in conjunction with office needs</w:t>
      </w:r>
      <w:r w:rsidR="00AF272C" w:rsidRPr="005E23F1">
        <w:rPr>
          <w:rFonts w:ascii="Arial" w:hAnsi="Arial" w:cs="Arial"/>
        </w:rPr>
        <w:t xml:space="preserve"> and have received a copy of this duty statement</w:t>
      </w:r>
      <w:r w:rsidRPr="005E23F1">
        <w:rPr>
          <w:rFonts w:ascii="Arial" w:hAnsi="Arial" w:cs="Arial"/>
        </w:rPr>
        <w:t>.</w:t>
      </w:r>
    </w:p>
    <w:p w14:paraId="20168F04" w14:textId="77777777" w:rsidR="00096119" w:rsidRPr="005E23F1" w:rsidRDefault="00096119" w:rsidP="00096119">
      <w:pPr>
        <w:tabs>
          <w:tab w:val="left" w:pos="360"/>
        </w:tabs>
        <w:jc w:val="both"/>
        <w:rPr>
          <w:rFonts w:ascii="Arial" w:hAnsi="Arial" w:cs="Arial"/>
        </w:rPr>
      </w:pPr>
    </w:p>
    <w:p w14:paraId="1C795D27" w14:textId="77777777" w:rsidR="00096119" w:rsidRPr="005E23F1" w:rsidRDefault="00096119" w:rsidP="00096119">
      <w:pPr>
        <w:tabs>
          <w:tab w:val="left" w:pos="360"/>
        </w:tabs>
        <w:jc w:val="both"/>
        <w:rPr>
          <w:rFonts w:ascii="Arial" w:hAnsi="Arial" w:cs="Arial"/>
        </w:rPr>
      </w:pPr>
    </w:p>
    <w:p w14:paraId="76F76CB1" w14:textId="77777777" w:rsidR="00096119" w:rsidRPr="005E23F1" w:rsidRDefault="00096119" w:rsidP="00096119">
      <w:pPr>
        <w:tabs>
          <w:tab w:val="left" w:pos="360"/>
        </w:tabs>
        <w:jc w:val="both"/>
        <w:rPr>
          <w:rFonts w:ascii="Arial" w:hAnsi="Arial" w:cs="Arial"/>
        </w:rPr>
      </w:pPr>
    </w:p>
    <w:p w14:paraId="0D11C61A" w14:textId="77777777" w:rsidR="00096119" w:rsidRPr="005E23F1" w:rsidRDefault="00096119" w:rsidP="00096119">
      <w:pPr>
        <w:tabs>
          <w:tab w:val="left" w:pos="360"/>
        </w:tabs>
        <w:jc w:val="both"/>
        <w:rPr>
          <w:rFonts w:ascii="Arial" w:hAnsi="Arial" w:cs="Arial"/>
        </w:rPr>
      </w:pPr>
      <w:proofErr w:type="gramStart"/>
      <w:r w:rsidRPr="005E23F1">
        <w:rPr>
          <w:rFonts w:ascii="Arial" w:hAnsi="Arial" w:cs="Arial"/>
        </w:rPr>
        <w:t>________________________________________</w:t>
      </w:r>
      <w:r w:rsidRPr="005E23F1">
        <w:rPr>
          <w:rFonts w:ascii="Arial" w:hAnsi="Arial" w:cs="Arial"/>
        </w:rPr>
        <w:tab/>
      </w:r>
      <w:proofErr w:type="gramEnd"/>
      <w:r w:rsidRPr="005E23F1">
        <w:rPr>
          <w:rFonts w:ascii="Arial" w:hAnsi="Arial" w:cs="Arial"/>
        </w:rPr>
        <w:t>_____________________</w:t>
      </w:r>
    </w:p>
    <w:p w14:paraId="7DE99A66" w14:textId="77777777" w:rsidR="00096119" w:rsidRPr="005E23F1" w:rsidRDefault="00096119" w:rsidP="007470B6">
      <w:pPr>
        <w:tabs>
          <w:tab w:val="left" w:pos="360"/>
        </w:tabs>
        <w:jc w:val="both"/>
        <w:rPr>
          <w:rFonts w:ascii="Arial" w:hAnsi="Arial" w:cs="Arial"/>
        </w:rPr>
      </w:pPr>
      <w:r w:rsidRPr="005E23F1">
        <w:rPr>
          <w:rFonts w:ascii="Arial" w:hAnsi="Arial" w:cs="Arial"/>
        </w:rPr>
        <w:t>Employee’s Signature</w:t>
      </w:r>
      <w:r w:rsidRPr="005E23F1">
        <w:rPr>
          <w:rFonts w:ascii="Arial" w:hAnsi="Arial" w:cs="Arial"/>
        </w:rPr>
        <w:tab/>
      </w:r>
      <w:r w:rsidRPr="005E23F1">
        <w:rPr>
          <w:rFonts w:ascii="Arial" w:hAnsi="Arial" w:cs="Arial"/>
        </w:rPr>
        <w:tab/>
      </w:r>
      <w:r w:rsidRPr="005E23F1">
        <w:rPr>
          <w:rFonts w:ascii="Arial" w:hAnsi="Arial" w:cs="Arial"/>
        </w:rPr>
        <w:tab/>
      </w:r>
      <w:r w:rsidRPr="005E23F1">
        <w:rPr>
          <w:rFonts w:ascii="Arial" w:hAnsi="Arial" w:cs="Arial"/>
        </w:rPr>
        <w:tab/>
      </w:r>
      <w:r w:rsidRPr="005E23F1">
        <w:rPr>
          <w:rFonts w:ascii="Arial" w:hAnsi="Arial" w:cs="Arial"/>
        </w:rPr>
        <w:tab/>
        <w:t>Date</w:t>
      </w:r>
    </w:p>
    <w:p w14:paraId="05D53BC9" w14:textId="77777777" w:rsidR="00DF2A12" w:rsidRPr="005E23F1" w:rsidRDefault="00DF2A12" w:rsidP="007470B6">
      <w:pPr>
        <w:tabs>
          <w:tab w:val="left" w:pos="360"/>
        </w:tabs>
        <w:jc w:val="both"/>
        <w:rPr>
          <w:rFonts w:ascii="Arial" w:hAnsi="Arial" w:cs="Arial"/>
        </w:rPr>
      </w:pPr>
    </w:p>
    <w:p w14:paraId="606343E4" w14:textId="77777777" w:rsidR="00272DD4" w:rsidRPr="005E23F1" w:rsidRDefault="00272DD4" w:rsidP="00272DD4">
      <w:pPr>
        <w:tabs>
          <w:tab w:val="left" w:pos="0"/>
        </w:tabs>
        <w:jc w:val="both"/>
        <w:rPr>
          <w:rFonts w:ascii="Arial" w:hAnsi="Arial" w:cs="Arial"/>
        </w:rPr>
      </w:pPr>
    </w:p>
    <w:p w14:paraId="5B3072AB" w14:textId="77777777" w:rsidR="00272DD4" w:rsidRPr="005E23F1" w:rsidRDefault="00272DD4" w:rsidP="00272DD4">
      <w:pPr>
        <w:tabs>
          <w:tab w:val="left" w:pos="0"/>
        </w:tabs>
        <w:jc w:val="both"/>
        <w:rPr>
          <w:rFonts w:ascii="Arial" w:hAnsi="Arial" w:cs="Arial"/>
        </w:rPr>
      </w:pPr>
      <w:r w:rsidRPr="005E23F1">
        <w:rPr>
          <w:rFonts w:ascii="Arial" w:hAnsi="Arial" w:cs="Arial"/>
        </w:rPr>
        <w:t>I have discussed and provided a copy of this duty statement to the employee named above.</w:t>
      </w:r>
    </w:p>
    <w:p w14:paraId="6CABF916" w14:textId="77777777" w:rsidR="00F014E9" w:rsidRPr="005E23F1" w:rsidRDefault="00F014E9" w:rsidP="00DF2A12">
      <w:pPr>
        <w:tabs>
          <w:tab w:val="left" w:pos="360"/>
        </w:tabs>
        <w:jc w:val="both"/>
        <w:rPr>
          <w:rFonts w:ascii="Arial" w:hAnsi="Arial" w:cs="Arial"/>
        </w:rPr>
      </w:pPr>
    </w:p>
    <w:p w14:paraId="1C7FC192" w14:textId="77777777" w:rsidR="00F014E9" w:rsidRPr="005E23F1" w:rsidRDefault="00F014E9" w:rsidP="00DF2A12">
      <w:pPr>
        <w:tabs>
          <w:tab w:val="left" w:pos="360"/>
        </w:tabs>
        <w:jc w:val="both"/>
        <w:rPr>
          <w:rFonts w:ascii="Arial" w:hAnsi="Arial" w:cs="Arial"/>
        </w:rPr>
      </w:pPr>
    </w:p>
    <w:p w14:paraId="6C31CC30" w14:textId="77777777" w:rsidR="00DF2A12" w:rsidRPr="005E23F1" w:rsidRDefault="00DF2A12" w:rsidP="00DF2A12">
      <w:pPr>
        <w:tabs>
          <w:tab w:val="left" w:pos="360"/>
        </w:tabs>
        <w:jc w:val="both"/>
        <w:rPr>
          <w:rFonts w:ascii="Arial" w:hAnsi="Arial" w:cs="Arial"/>
        </w:rPr>
      </w:pPr>
      <w:r w:rsidRPr="005E23F1">
        <w:rPr>
          <w:rFonts w:ascii="Arial" w:hAnsi="Arial" w:cs="Arial"/>
        </w:rPr>
        <w:t>_______________________________________</w:t>
      </w:r>
      <w:r w:rsidRPr="005E23F1">
        <w:rPr>
          <w:rFonts w:ascii="Arial" w:hAnsi="Arial" w:cs="Arial"/>
        </w:rPr>
        <w:tab/>
        <w:t>_____________________</w:t>
      </w:r>
    </w:p>
    <w:p w14:paraId="4D733896" w14:textId="77777777" w:rsidR="00DF2A12" w:rsidRPr="005E23F1" w:rsidRDefault="00DF2A12" w:rsidP="00DF2A12">
      <w:pPr>
        <w:tabs>
          <w:tab w:val="left" w:pos="360"/>
        </w:tabs>
        <w:jc w:val="both"/>
        <w:rPr>
          <w:rFonts w:ascii="Arial" w:hAnsi="Arial" w:cs="Arial"/>
        </w:rPr>
      </w:pPr>
      <w:r w:rsidRPr="005E23F1">
        <w:rPr>
          <w:rFonts w:ascii="Arial" w:hAnsi="Arial" w:cs="Arial"/>
        </w:rPr>
        <w:t>Supervisor’s Signature</w:t>
      </w:r>
      <w:r w:rsidRPr="005E23F1">
        <w:rPr>
          <w:rFonts w:ascii="Arial" w:hAnsi="Arial" w:cs="Arial"/>
        </w:rPr>
        <w:tab/>
      </w:r>
      <w:r w:rsidRPr="005E23F1">
        <w:rPr>
          <w:rFonts w:ascii="Arial" w:hAnsi="Arial" w:cs="Arial"/>
        </w:rPr>
        <w:tab/>
      </w:r>
      <w:r w:rsidRPr="005E23F1">
        <w:rPr>
          <w:rFonts w:ascii="Arial" w:hAnsi="Arial" w:cs="Arial"/>
        </w:rPr>
        <w:tab/>
      </w:r>
      <w:r w:rsidRPr="005E23F1">
        <w:rPr>
          <w:rFonts w:ascii="Arial" w:hAnsi="Arial" w:cs="Arial"/>
        </w:rPr>
        <w:tab/>
      </w:r>
      <w:r w:rsidRPr="005E23F1">
        <w:rPr>
          <w:rFonts w:ascii="Arial" w:hAnsi="Arial" w:cs="Arial"/>
        </w:rPr>
        <w:tab/>
        <w:t>Date</w:t>
      </w:r>
    </w:p>
    <w:p w14:paraId="584EA2BD" w14:textId="77777777" w:rsidR="00DF2A12" w:rsidRPr="005E23F1" w:rsidRDefault="00DF2A12" w:rsidP="007470B6">
      <w:pPr>
        <w:tabs>
          <w:tab w:val="left" w:pos="360"/>
        </w:tabs>
        <w:jc w:val="both"/>
        <w:rPr>
          <w:rFonts w:ascii="Arial" w:hAnsi="Arial" w:cs="Arial"/>
        </w:rPr>
      </w:pPr>
    </w:p>
    <w:sectPr w:rsidR="00DF2A12" w:rsidRPr="005E23F1" w:rsidSect="005F33D2">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E00CF" w14:textId="77777777" w:rsidR="00163E54" w:rsidRDefault="00163E54">
      <w:r>
        <w:separator/>
      </w:r>
    </w:p>
  </w:endnote>
  <w:endnote w:type="continuationSeparator" w:id="0">
    <w:p w14:paraId="0ABA798E" w14:textId="77777777" w:rsidR="00163E54" w:rsidRDefault="0016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34BB9" w14:textId="77777777" w:rsidR="00EF1854" w:rsidRDefault="00EF1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EED3" w14:textId="77777777" w:rsidR="00CB3812" w:rsidRDefault="00CB3812" w:rsidP="0009611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742B" w14:textId="77777777" w:rsidR="000B75BD" w:rsidRPr="000B75BD" w:rsidRDefault="000B75BD">
    <w:pPr>
      <w:pStyle w:val="Footer"/>
      <w:rPr>
        <w:sz w:val="12"/>
        <w:szCs w:val="12"/>
      </w:rPr>
    </w:pPr>
    <w:r w:rsidRPr="000B75BD">
      <w:rPr>
        <w:sz w:val="12"/>
        <w:szCs w:val="12"/>
      </w:rPr>
      <w:t>R</w:t>
    </w:r>
    <w:r w:rsidR="00B101F1">
      <w:rPr>
        <w:sz w:val="12"/>
        <w:szCs w:val="12"/>
      </w:rPr>
      <w:t>ev. 07/21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46DD" w14:textId="77777777" w:rsidR="00163E54" w:rsidRDefault="00163E54">
      <w:r>
        <w:separator/>
      </w:r>
    </w:p>
  </w:footnote>
  <w:footnote w:type="continuationSeparator" w:id="0">
    <w:p w14:paraId="41121413" w14:textId="77777777" w:rsidR="00163E54" w:rsidRDefault="00163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F0CD" w14:textId="77777777" w:rsidR="00EF1854" w:rsidRDefault="00EF1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BA0BB" w14:textId="4B9651B1" w:rsidR="00DF2A12" w:rsidRPr="00436691" w:rsidRDefault="00C00A1E">
    <w:pPr>
      <w:pStyle w:val="Header"/>
      <w:rPr>
        <w:rFonts w:ascii="Arial" w:hAnsi="Arial" w:cs="Arial"/>
        <w:sz w:val="22"/>
        <w:szCs w:val="22"/>
      </w:rPr>
    </w:pPr>
    <w:r w:rsidRPr="00D770B3">
      <w:rPr>
        <w:rFonts w:ascii="Arial" w:hAnsi="Arial" w:cs="Arial"/>
        <w:color w:val="323130"/>
        <w:sz w:val="22"/>
        <w:szCs w:val="22"/>
      </w:rPr>
      <w:t>051-221-</w:t>
    </w:r>
    <w:r w:rsidR="009770D0" w:rsidRPr="00D770B3">
      <w:rPr>
        <w:rFonts w:ascii="Arial" w:hAnsi="Arial" w:cs="Arial"/>
        <w:color w:val="323130"/>
        <w:sz w:val="22"/>
        <w:szCs w:val="22"/>
      </w:rPr>
      <w:t>5393-</w:t>
    </w:r>
    <w:r w:rsidR="00EF1854">
      <w:rPr>
        <w:rFonts w:ascii="Arial" w:hAnsi="Arial" w:cs="Arial"/>
        <w:color w:val="323130"/>
        <w:sz w:val="22"/>
        <w:szCs w:val="22"/>
      </w:rPr>
      <w:t>765</w:t>
    </w:r>
    <w:r w:rsidR="00DF2A12" w:rsidRPr="00436691">
      <w:rPr>
        <w:rFonts w:ascii="Arial" w:hAnsi="Arial" w:cs="Arial"/>
        <w:sz w:val="22"/>
        <w:szCs w:val="22"/>
      </w:rPr>
      <w:tab/>
    </w:r>
    <w:r w:rsidRPr="00436691">
      <w:rPr>
        <w:rFonts w:ascii="Arial" w:hAnsi="Arial" w:cs="Arial"/>
        <w:sz w:val="22"/>
        <w:szCs w:val="22"/>
      </w:rPr>
      <w:t xml:space="preserve">EE </w:t>
    </w:r>
    <w:r w:rsidR="00DF2A12" w:rsidRPr="00436691">
      <w:rPr>
        <w:rFonts w:ascii="Arial" w:hAnsi="Arial" w:cs="Arial"/>
        <w:sz w:val="22"/>
        <w:szCs w:val="22"/>
      </w:rPr>
      <w:t>Name</w:t>
    </w:r>
    <w:r w:rsidR="00DF2A12" w:rsidRPr="00436691">
      <w:rPr>
        <w:rFonts w:ascii="Arial" w:hAnsi="Arial" w:cs="Arial"/>
        <w:sz w:val="22"/>
        <w:szCs w:val="22"/>
      </w:rPr>
      <w:tab/>
      <w:t>Date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3E21" w14:textId="77777777" w:rsidR="00EF1854" w:rsidRDefault="00EF1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51C6"/>
    <w:rsid w:val="00006C78"/>
    <w:rsid w:val="000109BC"/>
    <w:rsid w:val="0002662F"/>
    <w:rsid w:val="00045FBF"/>
    <w:rsid w:val="00053CA3"/>
    <w:rsid w:val="00070D07"/>
    <w:rsid w:val="00072F75"/>
    <w:rsid w:val="00085EBB"/>
    <w:rsid w:val="00096119"/>
    <w:rsid w:val="000A3198"/>
    <w:rsid w:val="000B75BD"/>
    <w:rsid w:val="000C1C6A"/>
    <w:rsid w:val="000C6E23"/>
    <w:rsid w:val="000C7C6D"/>
    <w:rsid w:val="000E4976"/>
    <w:rsid w:val="00103AC3"/>
    <w:rsid w:val="00104D2B"/>
    <w:rsid w:val="001061A3"/>
    <w:rsid w:val="00127FCF"/>
    <w:rsid w:val="001411DD"/>
    <w:rsid w:val="00150343"/>
    <w:rsid w:val="00163E54"/>
    <w:rsid w:val="00180253"/>
    <w:rsid w:val="001812B9"/>
    <w:rsid w:val="001A2A88"/>
    <w:rsid w:val="001A7575"/>
    <w:rsid w:val="001D43D3"/>
    <w:rsid w:val="001E73C5"/>
    <w:rsid w:val="001E7CDA"/>
    <w:rsid w:val="001F0B1A"/>
    <w:rsid w:val="00205136"/>
    <w:rsid w:val="00225B06"/>
    <w:rsid w:val="002327D2"/>
    <w:rsid w:val="0023300F"/>
    <w:rsid w:val="00235A55"/>
    <w:rsid w:val="00243E87"/>
    <w:rsid w:val="0026361F"/>
    <w:rsid w:val="00272DD4"/>
    <w:rsid w:val="00273A57"/>
    <w:rsid w:val="002855B4"/>
    <w:rsid w:val="002D2AA5"/>
    <w:rsid w:val="002D4E0F"/>
    <w:rsid w:val="002E6D8D"/>
    <w:rsid w:val="002F16A6"/>
    <w:rsid w:val="002F2222"/>
    <w:rsid w:val="00315BE1"/>
    <w:rsid w:val="00323952"/>
    <w:rsid w:val="003247C6"/>
    <w:rsid w:val="00325FE1"/>
    <w:rsid w:val="00326FBB"/>
    <w:rsid w:val="0033742F"/>
    <w:rsid w:val="00340ADA"/>
    <w:rsid w:val="00342901"/>
    <w:rsid w:val="00345711"/>
    <w:rsid w:val="00364E87"/>
    <w:rsid w:val="003753AF"/>
    <w:rsid w:val="00377C9E"/>
    <w:rsid w:val="003916EA"/>
    <w:rsid w:val="003A338C"/>
    <w:rsid w:val="003A4ADD"/>
    <w:rsid w:val="003A5D13"/>
    <w:rsid w:val="003F1580"/>
    <w:rsid w:val="003F3E93"/>
    <w:rsid w:val="004024B6"/>
    <w:rsid w:val="0040398B"/>
    <w:rsid w:val="00436691"/>
    <w:rsid w:val="0044061B"/>
    <w:rsid w:val="004437D4"/>
    <w:rsid w:val="004449A1"/>
    <w:rsid w:val="00450280"/>
    <w:rsid w:val="00483057"/>
    <w:rsid w:val="004F401C"/>
    <w:rsid w:val="00504060"/>
    <w:rsid w:val="00537B71"/>
    <w:rsid w:val="00541B99"/>
    <w:rsid w:val="005818D4"/>
    <w:rsid w:val="005A23F9"/>
    <w:rsid w:val="005B44D1"/>
    <w:rsid w:val="005C30A5"/>
    <w:rsid w:val="005D34AB"/>
    <w:rsid w:val="005D5265"/>
    <w:rsid w:val="005D58C1"/>
    <w:rsid w:val="005E23F1"/>
    <w:rsid w:val="005E33C3"/>
    <w:rsid w:val="005E3959"/>
    <w:rsid w:val="005E5016"/>
    <w:rsid w:val="005F33D2"/>
    <w:rsid w:val="0060228F"/>
    <w:rsid w:val="006101E9"/>
    <w:rsid w:val="0061119E"/>
    <w:rsid w:val="00613D76"/>
    <w:rsid w:val="0061405C"/>
    <w:rsid w:val="006219D1"/>
    <w:rsid w:val="00635FE8"/>
    <w:rsid w:val="00646988"/>
    <w:rsid w:val="00646FDC"/>
    <w:rsid w:val="00661C35"/>
    <w:rsid w:val="00682710"/>
    <w:rsid w:val="00694463"/>
    <w:rsid w:val="00694C4B"/>
    <w:rsid w:val="006A0786"/>
    <w:rsid w:val="006A4BB5"/>
    <w:rsid w:val="006C6EE2"/>
    <w:rsid w:val="006E0D94"/>
    <w:rsid w:val="006E620A"/>
    <w:rsid w:val="00704944"/>
    <w:rsid w:val="007073F6"/>
    <w:rsid w:val="00711CCB"/>
    <w:rsid w:val="00717307"/>
    <w:rsid w:val="0072134A"/>
    <w:rsid w:val="0074503D"/>
    <w:rsid w:val="007470B6"/>
    <w:rsid w:val="007524DF"/>
    <w:rsid w:val="007536FC"/>
    <w:rsid w:val="00762E68"/>
    <w:rsid w:val="00763468"/>
    <w:rsid w:val="00763D00"/>
    <w:rsid w:val="00776D51"/>
    <w:rsid w:val="00781BCD"/>
    <w:rsid w:val="00782BA1"/>
    <w:rsid w:val="007A3812"/>
    <w:rsid w:val="007A7110"/>
    <w:rsid w:val="007B0316"/>
    <w:rsid w:val="007C4022"/>
    <w:rsid w:val="007C4098"/>
    <w:rsid w:val="007E0C89"/>
    <w:rsid w:val="007E5FAA"/>
    <w:rsid w:val="007E62D7"/>
    <w:rsid w:val="007F2A5A"/>
    <w:rsid w:val="007F37A3"/>
    <w:rsid w:val="007F45B6"/>
    <w:rsid w:val="007F5E92"/>
    <w:rsid w:val="00821CA0"/>
    <w:rsid w:val="0083263C"/>
    <w:rsid w:val="00834B6A"/>
    <w:rsid w:val="00835B08"/>
    <w:rsid w:val="00841789"/>
    <w:rsid w:val="00861653"/>
    <w:rsid w:val="00867D7B"/>
    <w:rsid w:val="00892FD9"/>
    <w:rsid w:val="008B5AAC"/>
    <w:rsid w:val="008C1963"/>
    <w:rsid w:val="008C59E1"/>
    <w:rsid w:val="008E4ADE"/>
    <w:rsid w:val="008F061F"/>
    <w:rsid w:val="008F1683"/>
    <w:rsid w:val="00923B5D"/>
    <w:rsid w:val="00932A57"/>
    <w:rsid w:val="00945845"/>
    <w:rsid w:val="00946DBC"/>
    <w:rsid w:val="0096385B"/>
    <w:rsid w:val="009770D0"/>
    <w:rsid w:val="009A0D60"/>
    <w:rsid w:val="009C1063"/>
    <w:rsid w:val="009C41D6"/>
    <w:rsid w:val="009D13FF"/>
    <w:rsid w:val="009D4CD0"/>
    <w:rsid w:val="009E2B93"/>
    <w:rsid w:val="009E7B4D"/>
    <w:rsid w:val="009F7AC6"/>
    <w:rsid w:val="00A0723E"/>
    <w:rsid w:val="00A10437"/>
    <w:rsid w:val="00A24168"/>
    <w:rsid w:val="00A422CA"/>
    <w:rsid w:val="00A5038A"/>
    <w:rsid w:val="00A55E9A"/>
    <w:rsid w:val="00A6371C"/>
    <w:rsid w:val="00A8443F"/>
    <w:rsid w:val="00A8613A"/>
    <w:rsid w:val="00A94240"/>
    <w:rsid w:val="00AA3C67"/>
    <w:rsid w:val="00AB4183"/>
    <w:rsid w:val="00AB7008"/>
    <w:rsid w:val="00AD53D4"/>
    <w:rsid w:val="00AF272C"/>
    <w:rsid w:val="00B00EE6"/>
    <w:rsid w:val="00B0524A"/>
    <w:rsid w:val="00B101F1"/>
    <w:rsid w:val="00B2217B"/>
    <w:rsid w:val="00B22762"/>
    <w:rsid w:val="00B73B39"/>
    <w:rsid w:val="00B8301C"/>
    <w:rsid w:val="00B833FD"/>
    <w:rsid w:val="00B92572"/>
    <w:rsid w:val="00B932E6"/>
    <w:rsid w:val="00B95157"/>
    <w:rsid w:val="00BA5E15"/>
    <w:rsid w:val="00BC262B"/>
    <w:rsid w:val="00BC52A7"/>
    <w:rsid w:val="00BD1EF8"/>
    <w:rsid w:val="00BE2277"/>
    <w:rsid w:val="00BE6ED4"/>
    <w:rsid w:val="00C00A1E"/>
    <w:rsid w:val="00C019B3"/>
    <w:rsid w:val="00C07867"/>
    <w:rsid w:val="00C24EEA"/>
    <w:rsid w:val="00C27F6E"/>
    <w:rsid w:val="00C34030"/>
    <w:rsid w:val="00C3532C"/>
    <w:rsid w:val="00C35EB7"/>
    <w:rsid w:val="00C4340E"/>
    <w:rsid w:val="00C55A59"/>
    <w:rsid w:val="00C57758"/>
    <w:rsid w:val="00C968AB"/>
    <w:rsid w:val="00CA3A7E"/>
    <w:rsid w:val="00CB0CA9"/>
    <w:rsid w:val="00CB3812"/>
    <w:rsid w:val="00CC04CB"/>
    <w:rsid w:val="00CD6B0C"/>
    <w:rsid w:val="00CD73C8"/>
    <w:rsid w:val="00CE3AF8"/>
    <w:rsid w:val="00CF16AD"/>
    <w:rsid w:val="00D02EA4"/>
    <w:rsid w:val="00D073F1"/>
    <w:rsid w:val="00D15938"/>
    <w:rsid w:val="00D25013"/>
    <w:rsid w:val="00D3099E"/>
    <w:rsid w:val="00D5394B"/>
    <w:rsid w:val="00D61584"/>
    <w:rsid w:val="00D770B3"/>
    <w:rsid w:val="00D80973"/>
    <w:rsid w:val="00D929D3"/>
    <w:rsid w:val="00DB3AC7"/>
    <w:rsid w:val="00DB7B4F"/>
    <w:rsid w:val="00DE7A5D"/>
    <w:rsid w:val="00DF2A12"/>
    <w:rsid w:val="00DF4EBB"/>
    <w:rsid w:val="00DF6D24"/>
    <w:rsid w:val="00DF72D6"/>
    <w:rsid w:val="00E00085"/>
    <w:rsid w:val="00E133F5"/>
    <w:rsid w:val="00E14AEB"/>
    <w:rsid w:val="00E15CFF"/>
    <w:rsid w:val="00E45144"/>
    <w:rsid w:val="00E714B4"/>
    <w:rsid w:val="00E81F79"/>
    <w:rsid w:val="00E83BA4"/>
    <w:rsid w:val="00EA370B"/>
    <w:rsid w:val="00EC7FF2"/>
    <w:rsid w:val="00ED3978"/>
    <w:rsid w:val="00ED7035"/>
    <w:rsid w:val="00EE256F"/>
    <w:rsid w:val="00EF0AE0"/>
    <w:rsid w:val="00EF1854"/>
    <w:rsid w:val="00F0037A"/>
    <w:rsid w:val="00F014E9"/>
    <w:rsid w:val="00F065E3"/>
    <w:rsid w:val="00F10EF5"/>
    <w:rsid w:val="00F2179E"/>
    <w:rsid w:val="00F3325D"/>
    <w:rsid w:val="00F41017"/>
    <w:rsid w:val="00F44BC6"/>
    <w:rsid w:val="00F65998"/>
    <w:rsid w:val="00F66D81"/>
    <w:rsid w:val="00F74EF6"/>
    <w:rsid w:val="00F75930"/>
    <w:rsid w:val="00F7680A"/>
    <w:rsid w:val="00F94324"/>
    <w:rsid w:val="00FA065F"/>
    <w:rsid w:val="00FD2CBD"/>
    <w:rsid w:val="00FD55BB"/>
    <w:rsid w:val="00FF11A5"/>
    <w:rsid w:val="021F4BF1"/>
    <w:rsid w:val="02A55A4E"/>
    <w:rsid w:val="02E91EE5"/>
    <w:rsid w:val="03370C34"/>
    <w:rsid w:val="04A5818F"/>
    <w:rsid w:val="04B5C047"/>
    <w:rsid w:val="07135B89"/>
    <w:rsid w:val="07574E7A"/>
    <w:rsid w:val="08649497"/>
    <w:rsid w:val="0934B133"/>
    <w:rsid w:val="0966F6DC"/>
    <w:rsid w:val="09E6047B"/>
    <w:rsid w:val="0A6E25D5"/>
    <w:rsid w:val="0BC875B5"/>
    <w:rsid w:val="0DDB4418"/>
    <w:rsid w:val="0E333B78"/>
    <w:rsid w:val="0E7147AF"/>
    <w:rsid w:val="0EDACF66"/>
    <w:rsid w:val="11269ABB"/>
    <w:rsid w:val="1511A0F0"/>
    <w:rsid w:val="15AED391"/>
    <w:rsid w:val="180444DB"/>
    <w:rsid w:val="1D80BF8B"/>
    <w:rsid w:val="1DD435C9"/>
    <w:rsid w:val="2094B117"/>
    <w:rsid w:val="21EEEF20"/>
    <w:rsid w:val="225C1E34"/>
    <w:rsid w:val="23F7EE95"/>
    <w:rsid w:val="267F165A"/>
    <w:rsid w:val="268D4F74"/>
    <w:rsid w:val="272F8F57"/>
    <w:rsid w:val="28869A9F"/>
    <w:rsid w:val="28CB5FB8"/>
    <w:rsid w:val="29BFCD7F"/>
    <w:rsid w:val="2A4B949D"/>
    <w:rsid w:val="2C6E3655"/>
    <w:rsid w:val="2D20CCBA"/>
    <w:rsid w:val="2F2C605B"/>
    <w:rsid w:val="30B30916"/>
    <w:rsid w:val="31957B5E"/>
    <w:rsid w:val="31A249E6"/>
    <w:rsid w:val="31A91EAD"/>
    <w:rsid w:val="31BF0467"/>
    <w:rsid w:val="340E125F"/>
    <w:rsid w:val="3498CB95"/>
    <w:rsid w:val="34B4D2E5"/>
    <w:rsid w:val="360FF883"/>
    <w:rsid w:val="37CF52BD"/>
    <w:rsid w:val="392EA764"/>
    <w:rsid w:val="39CD8456"/>
    <w:rsid w:val="3BC32454"/>
    <w:rsid w:val="3BDC4CB1"/>
    <w:rsid w:val="3CCEF18E"/>
    <w:rsid w:val="406F279B"/>
    <w:rsid w:val="40969577"/>
    <w:rsid w:val="4165F85D"/>
    <w:rsid w:val="43A9F9C3"/>
    <w:rsid w:val="44DDED55"/>
    <w:rsid w:val="454298BE"/>
    <w:rsid w:val="459419A8"/>
    <w:rsid w:val="45BB01AD"/>
    <w:rsid w:val="47BEBA45"/>
    <w:rsid w:val="4A38A3D2"/>
    <w:rsid w:val="4B4483B9"/>
    <w:rsid w:val="4BDFE8BC"/>
    <w:rsid w:val="4D1D411D"/>
    <w:rsid w:val="4E8C8AA8"/>
    <w:rsid w:val="565AC4FA"/>
    <w:rsid w:val="5D78B5BF"/>
    <w:rsid w:val="5DD37A5B"/>
    <w:rsid w:val="6106553C"/>
    <w:rsid w:val="618AD16C"/>
    <w:rsid w:val="6224B034"/>
    <w:rsid w:val="62FEE328"/>
    <w:rsid w:val="664CB5EF"/>
    <w:rsid w:val="66EE5B39"/>
    <w:rsid w:val="6730EF9F"/>
    <w:rsid w:val="6B1498E7"/>
    <w:rsid w:val="6EAC12AB"/>
    <w:rsid w:val="701FB890"/>
    <w:rsid w:val="71372AB9"/>
    <w:rsid w:val="717E6190"/>
    <w:rsid w:val="7188AF0F"/>
    <w:rsid w:val="71BB88F1"/>
    <w:rsid w:val="758171B9"/>
    <w:rsid w:val="774F00EF"/>
    <w:rsid w:val="7811A218"/>
    <w:rsid w:val="79A4472A"/>
    <w:rsid w:val="79C43C5B"/>
    <w:rsid w:val="7A2E120B"/>
    <w:rsid w:val="7CC2F60B"/>
    <w:rsid w:val="7E15ADC1"/>
    <w:rsid w:val="7F10B264"/>
    <w:rsid w:val="7F57F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EFF38"/>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styleId="NormalWeb">
    <w:name w:val="Normal (Web)"/>
    <w:basedOn w:val="Normal"/>
    <w:uiPriority w:val="99"/>
    <w:unhideWhenUsed/>
    <w:rsid w:val="00F3325D"/>
    <w:pPr>
      <w:spacing w:before="100" w:beforeAutospacing="1" w:after="100" w:afterAutospacing="1"/>
    </w:pPr>
    <w:rPr>
      <w:rFonts w:eastAsiaTheme="minorHAnsi"/>
    </w:rPr>
  </w:style>
  <w:style w:type="character" w:styleId="Strong">
    <w:name w:val="Strong"/>
    <w:basedOn w:val="DefaultParagraphFont"/>
    <w:uiPriority w:val="22"/>
    <w:qFormat/>
    <w:rsid w:val="004437D4"/>
    <w:rPr>
      <w:b/>
      <w:bCs/>
    </w:rPr>
  </w:style>
  <w:style w:type="character" w:styleId="PlaceholderText">
    <w:name w:val="Placeholder Text"/>
    <w:basedOn w:val="DefaultParagraphFont"/>
    <w:uiPriority w:val="99"/>
    <w:semiHidden/>
    <w:rsid w:val="009C41D6"/>
    <w:rPr>
      <w:color w:val="808080"/>
    </w:rPr>
  </w:style>
  <w:style w:type="character" w:styleId="Hyperlink">
    <w:name w:val="Hyperlink"/>
    <w:basedOn w:val="DefaultParagraphFont"/>
    <w:rsid w:val="00FD2CBD"/>
    <w:rPr>
      <w:color w:val="0563C1" w:themeColor="hyperlink"/>
      <w:u w:val="single"/>
    </w:rPr>
  </w:style>
  <w:style w:type="character" w:styleId="UnresolvedMention">
    <w:name w:val="Unresolved Mention"/>
    <w:basedOn w:val="DefaultParagraphFont"/>
    <w:uiPriority w:val="99"/>
    <w:semiHidden/>
    <w:unhideWhenUsed/>
    <w:rsid w:val="006101E9"/>
    <w:rPr>
      <w:color w:val="605E5C"/>
      <w:shd w:val="clear" w:color="auto" w:fill="E1DFDD"/>
    </w:rPr>
  </w:style>
  <w:style w:type="paragraph" w:customStyle="1" w:styleId="chr-rte-element-p1">
    <w:name w:val="chr-rte-element-p1"/>
    <w:basedOn w:val="Normal"/>
    <w:rsid w:val="002855B4"/>
    <w:pPr>
      <w:spacing w:before="100" w:beforeAutospacing="1" w:after="100" w:afterAutospacing="1"/>
    </w:pPr>
    <w:rPr>
      <w:rFonts w:ascii="Source Sans Pro" w:hAnsi="Source Sans Pro"/>
      <w:color w:val="000000"/>
    </w:rPr>
  </w:style>
  <w:style w:type="character" w:customStyle="1" w:styleId="normaltextrun">
    <w:name w:val="normaltextrun"/>
    <w:basedOn w:val="DefaultParagraphFont"/>
    <w:rsid w:val="002855B4"/>
  </w:style>
  <w:style w:type="paragraph" w:styleId="Revision">
    <w:name w:val="Revision"/>
    <w:hidden/>
    <w:uiPriority w:val="99"/>
    <w:semiHidden/>
    <w:rsid w:val="00776D51"/>
    <w:rPr>
      <w:sz w:val="24"/>
      <w:szCs w:val="24"/>
    </w:rPr>
  </w:style>
  <w:style w:type="character" w:styleId="CommentReference">
    <w:name w:val="annotation reference"/>
    <w:basedOn w:val="DefaultParagraphFont"/>
    <w:rsid w:val="007F5E92"/>
    <w:rPr>
      <w:sz w:val="16"/>
      <w:szCs w:val="16"/>
    </w:rPr>
  </w:style>
  <w:style w:type="paragraph" w:styleId="CommentText">
    <w:name w:val="annotation text"/>
    <w:basedOn w:val="Normal"/>
    <w:link w:val="CommentTextChar"/>
    <w:rsid w:val="007F5E92"/>
    <w:rPr>
      <w:sz w:val="20"/>
      <w:szCs w:val="20"/>
    </w:rPr>
  </w:style>
  <w:style w:type="character" w:customStyle="1" w:styleId="CommentTextChar">
    <w:name w:val="Comment Text Char"/>
    <w:basedOn w:val="DefaultParagraphFont"/>
    <w:link w:val="CommentText"/>
    <w:rsid w:val="007F5E92"/>
  </w:style>
  <w:style w:type="paragraph" w:styleId="CommentSubject">
    <w:name w:val="annotation subject"/>
    <w:basedOn w:val="CommentText"/>
    <w:next w:val="CommentText"/>
    <w:link w:val="CommentSubjectChar"/>
    <w:semiHidden/>
    <w:unhideWhenUsed/>
    <w:rsid w:val="007F5E92"/>
    <w:rPr>
      <w:b/>
      <w:bCs/>
    </w:rPr>
  </w:style>
  <w:style w:type="character" w:customStyle="1" w:styleId="CommentSubjectChar">
    <w:name w:val="Comment Subject Char"/>
    <w:basedOn w:val="CommentTextChar"/>
    <w:link w:val="CommentSubject"/>
    <w:semiHidden/>
    <w:rsid w:val="007F5E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76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6F7D6319241FB93AF8B57A8C28C0C"/>
        <w:category>
          <w:name w:val="General"/>
          <w:gallery w:val="placeholder"/>
        </w:category>
        <w:types>
          <w:type w:val="bbPlcHdr"/>
        </w:types>
        <w:behaviors>
          <w:behavior w:val="content"/>
        </w:behaviors>
        <w:guid w:val="{84C58001-96F9-43E4-A963-AB3ACD66AF40}"/>
      </w:docPartPr>
      <w:docPartBody>
        <w:p w:rsidR="003D1AAA" w:rsidRDefault="003D1AAA" w:rsidP="003D1AAA">
          <w:pPr>
            <w:pStyle w:val="E786F7D6319241FB93AF8B57A8C28C0C"/>
          </w:pPr>
          <w:r w:rsidRPr="0068074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939"/>
    <w:rsid w:val="001038EA"/>
    <w:rsid w:val="00127FCF"/>
    <w:rsid w:val="002D4E0F"/>
    <w:rsid w:val="002F16A6"/>
    <w:rsid w:val="003916EA"/>
    <w:rsid w:val="003A338C"/>
    <w:rsid w:val="003D1AAA"/>
    <w:rsid w:val="003D2CE9"/>
    <w:rsid w:val="003E2CF7"/>
    <w:rsid w:val="004B426D"/>
    <w:rsid w:val="00533E17"/>
    <w:rsid w:val="0061119E"/>
    <w:rsid w:val="00635FE8"/>
    <w:rsid w:val="006D4FE9"/>
    <w:rsid w:val="007553B1"/>
    <w:rsid w:val="00781BCD"/>
    <w:rsid w:val="008B036A"/>
    <w:rsid w:val="008F061F"/>
    <w:rsid w:val="00A67939"/>
    <w:rsid w:val="00BD17C8"/>
    <w:rsid w:val="00C27F6E"/>
    <w:rsid w:val="00ED3978"/>
    <w:rsid w:val="00EF0E8B"/>
    <w:rsid w:val="00EF54F8"/>
    <w:rsid w:val="00F065E3"/>
    <w:rsid w:val="00F6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AAA"/>
    <w:rPr>
      <w:color w:val="808080"/>
    </w:rPr>
  </w:style>
  <w:style w:type="paragraph" w:customStyle="1" w:styleId="E786F7D6319241FB93AF8B57A8C28C0C">
    <w:name w:val="E786F7D6319241FB93AF8B57A8C28C0C"/>
    <w:rsid w:val="003D1AA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osition_Number xmlns="c206fd25-4973-4bb1-b43e-e7b5979ed67a">5393-765</Position_Number>
    <Project_x0020_Role xmlns="1d2e71f5-2d35-4849-8345-37479173bcff" xsi:nil="true"/>
    <Recruitment_x0020_Doc_x0020_Type xmlns="978ad959-36c7-48f6-876a-4bb16dd20746">Duty Statement</Recruitment_x0020_Doc_x0020_Type>
    <Doc_x0020_Set_x0020_Status xmlns="c206fd25-4973-4bb1-b43e-e7b5979ed67a">Establishment</Doc_x0020_Set_x0020_Status>
    <Job_x0020_Code xmlns="c206fd25-4973-4bb1-b43e-e7b5979ed67a" xsi:nil="true"/>
    <Related_x0020_L4_x0020_Task_x0020_ID xmlns="c206fd25-4973-4bb1-b43e-e7b5979ed67a">16489</Related_x0020_L4_x0020_Task_x0020_ID>
    <Job_x0020_Code xmlns="978ad959-36c7-48f6-876a-4bb16dd20746" xsi:nil="true"/>
    <Fiscal_x0020_Year xmlns="978ad959-36c7-48f6-876a-4bb16dd20746">26/27</Fiscal_x0020_Year>
    <Comments xmlns="c206fd25-4973-4bb1-b43e-e7b5979ed67a" xsi:nil="true"/>
    <State_x0020_Classification xmlns="978ad959-36c7-48f6-876a-4bb16dd20746">Analyst II</State_x0020_Classification>
    <Recruitment_x0020_Doc_x0020_Status xmlns="c206fd25-4973-4bb1-b43e-e7b5979ed67a">Draft</Recruitment_x0020_Doc_x0020_Status>
    <FAW_x002d_ID xmlns="c206fd25-4973-4bb1-b43e-e7b5979ed67a">002</FAW_x002d_ID>
    <DocumentSetDescription xmlns="http://schemas.microsoft.com/sharepoint/v3">used to create doc set from template for PA Flow</DocumentSetDescription>
    <Project_Resources_ID xmlns="c206fd25-4973-4bb1-b43e-e7b5979ed67a" xsi:nil="true"/>
    <lcf76f155ced4ddcb4097134ff3c332f xmlns="c206fd25-4973-4bb1-b43e-e7b5979ed67a" xsi:nil="true"/>
    <TaxCatchAll xmlns="978ad959-36c7-48f6-876a-4bb16dd20746" xsi:nil="true"/>
    <Posted_x0020_to_x0020_LinkedIn xmlns="1d2e71f5-2d35-4849-8345-37479173bcf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uty_Statement" ma:contentTypeID="0x010100A9A9303ACAC94140BE7B865328095FDD00DFE57016BB01CC4195CBF23E495DEDAA" ma:contentTypeVersion="35" ma:contentTypeDescription="" ma:contentTypeScope="" ma:versionID="fb4484ce52b1bac1bc4d9d71527cb434">
  <xsd:schema xmlns:xsd="http://www.w3.org/2001/XMLSchema" xmlns:xs="http://www.w3.org/2001/XMLSchema" xmlns:p="http://schemas.microsoft.com/office/2006/metadata/properties" xmlns:ns1="http://schemas.microsoft.com/sharepoint/v3" xmlns:ns2="c206fd25-4973-4bb1-b43e-e7b5979ed67a" xmlns:ns3="978ad959-36c7-48f6-876a-4bb16dd20746" xmlns:ns4="1d2e71f5-2d35-4849-8345-37479173bcff" targetNamespace="http://schemas.microsoft.com/office/2006/metadata/properties" ma:root="true" ma:fieldsID="5a31ab09e6fb1e14ae40c8f116fb4f64" ns1:_="" ns2:_="" ns3:_="" ns4:_="">
    <xsd:import namespace="http://schemas.microsoft.com/sharepoint/v3"/>
    <xsd:import namespace="c206fd25-4973-4bb1-b43e-e7b5979ed67a"/>
    <xsd:import namespace="978ad959-36c7-48f6-876a-4bb16dd20746"/>
    <xsd:import namespace="1d2e71f5-2d35-4849-8345-37479173bcff"/>
    <xsd:element name="properties">
      <xsd:complexType>
        <xsd:sequence>
          <xsd:element name="documentManagement">
            <xsd:complexType>
              <xsd:all>
                <xsd:element ref="ns2:Recruitment_x0020_Doc_x0020_Status" minOccurs="0"/>
                <xsd:element ref="ns2:Comments" minOccurs="0"/>
                <xsd:element ref="ns3:Recruitment_x0020_Doc_x0020_Type" minOccurs="0"/>
                <xsd:element ref="ns4:Posted_x0020_to_x0020_LinkedIn" minOccurs="0"/>
                <xsd:element ref="ns3:Fiscal_x0020_Year" minOccurs="0"/>
                <xsd:element ref="ns3:State_x0020_Classification" minOccurs="0"/>
                <xsd:element ref="ns4:Project_x0020_Role" minOccurs="0"/>
                <xsd:element ref="ns2:Position_Number" minOccurs="0"/>
                <xsd:element ref="ns2:Doc_x0020_Set_x0020_Status" minOccurs="0"/>
                <xsd:element ref="ns3:Job_x0020_Code" minOccurs="0"/>
                <xsd:element ref="ns2:Job_x0020_Code" minOccurs="0"/>
                <xsd:element ref="ns2:Related_x0020_L4_x0020_Task_x0020_ID" minOccurs="0"/>
                <xsd:element ref="ns2:FAW_x002d_ID" minOccurs="0"/>
                <xsd:element ref="ns1:DocumentSetDescription" minOccurs="0"/>
                <xsd:element ref="ns2:Project_Resources_ID" minOccurs="0"/>
                <xsd:element ref="ns2:Project_Resources_ID_x003a_ID"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6fd25-4973-4bb1-b43e-e7b5979ed67a" elementFormDefault="qualified">
    <xsd:import namespace="http://schemas.microsoft.com/office/2006/documentManagement/types"/>
    <xsd:import namespace="http://schemas.microsoft.com/office/infopath/2007/PartnerControls"/>
    <xsd:element name="Recruitment_x0020_Doc_x0020_Status" ma:index="2" nillable="true" ma:displayName="Recruitment Doc Status" ma:default="Draft" ma:description="Select approved when the hiring manager approves the document. Select posted only for JOB's when they are posted." ma:format="Dropdown" ma:internalName="Recruitment_x0020_Doc_x0020_Status">
      <xsd:simpleType>
        <xsd:restriction base="dms:Choice">
          <xsd:enumeration value="Draft"/>
          <xsd:enumeration value="Approved"/>
          <xsd:enumeration value="Posted"/>
        </xsd:restriction>
      </xsd:simpleType>
    </xsd:element>
    <xsd:element name="Comments" ma:index="3" nillable="true" ma:displayName="Comments" ma:internalName="Comments">
      <xsd:simpleType>
        <xsd:restriction base="dms:Note">
          <xsd:maxLength value="255"/>
        </xsd:restriction>
      </xsd:simpleType>
    </xsd:element>
    <xsd:element name="Position_Number" ma:index="12" nillable="true" ma:displayName="Position_Number" ma:description="Add position number (agency-unit-class-serial) to the document" ma:hidden="true" ma:indexed="true" ma:internalName="Position_Number" ma:readOnly="false">
      <xsd:simpleType>
        <xsd:restriction base="dms:Text">
          <xsd:maxLength value="255"/>
        </xsd:restriction>
      </xsd:simpleType>
    </xsd:element>
    <xsd:element name="Doc_x0020_Set_x0020_Status" ma:index="14" nillable="true" ma:displayName="Recruitment Status" ma:default="Hiring Initiation" ma:description="Once it's Hired and reported, set the value to Complete" ma:format="Dropdown" ma:hidden="true" ma:internalName="Doc_x0020_Set_x0020_Status" ma:readOnly="false">
      <xsd:simpleType>
        <xsd:restriction base="dms:Choice">
          <xsd:enumeration value="Hiring Initiation"/>
          <xsd:enumeration value="JOB Posted"/>
          <xsd:enumeration value="Interview"/>
          <xsd:enumeration value="Hired"/>
          <xsd:enumeration value="Unsuccessful"/>
          <xsd:enumeration value="Complete"/>
          <xsd:enumeration value="Combined"/>
          <xsd:enumeration value="Hold - Salary Savings"/>
          <xsd:enumeration value="Other"/>
        </xsd:restriction>
      </xsd:simpleType>
    </xsd:element>
    <xsd:element name="Job_x0020_Code" ma:index="17" nillable="true" ma:displayName="Job Code" ma:description="3 digit issued by SCO EEO, part of the JOB name from Jesse. Use when submitting ROH" ma:hidden="true" ma:internalName="Job_x0020_Code" ma:readOnly="false">
      <xsd:simpleType>
        <xsd:restriction base="dms:Text">
          <xsd:maxLength value="255"/>
        </xsd:restriction>
      </xsd:simpleType>
    </xsd:element>
    <xsd:element name="Related_x0020_L4_x0020_Task_x0020_ID" ma:index="18" nillable="true" ma:displayName="Related L4 Task ID" ma:hidden="true" ma:internalName="Related_x0020_L4_x0020_Task_x0020_ID" ma:readOnly="false">
      <xsd:simpleType>
        <xsd:restriction base="dms:Text">
          <xsd:maxLength value="255"/>
        </xsd:restriction>
      </xsd:simpleType>
    </xsd:element>
    <xsd:element name="FAW_x002d_ID" ma:index="19" nillable="true" ma:displayName="FAW-ID" ma:hidden="true" ma:indexed="true" ma:internalName="FAW_x002d_ID" ma:readOnly="false">
      <xsd:simpleType>
        <xsd:restriction base="dms:Text">
          <xsd:maxLength value="255"/>
        </xsd:restriction>
      </xsd:simpleType>
    </xsd:element>
    <xsd:element name="Project_Resources_ID" ma:index="21" nillable="true" ma:displayName="Project_Resources_Name" ma:description="Lookup to name in Project Resources list" ma:hidden="true" ma:list="{db04280e-a703-45f2-97f7-557fbd654637}" ma:internalName="Project_Resources_ID" ma:readOnly="false" ma:showField="LinkTitleNoMenu">
      <xsd:simpleType>
        <xsd:restriction base="dms:Lookup"/>
      </xsd:simpleType>
    </xsd:element>
    <xsd:element name="Project_Resources_ID_x003a_ID" ma:index="22" nillable="true" ma:displayName="Project_Resources_ID" ma:description="Lookup to Project Resource list ID (derived by selecting the name)" ma:list="{db04280e-a703-45f2-97f7-557fbd654637}" ma:internalName="Project_Resources_ID_x003a_ID" ma:readOnly="true" ma:showField="ID" ma:web="8c13d77c-b90a-4201-9356-c0b08553364b">
      <xsd:simpleType>
        <xsd:restriction base="dms:Lookup"/>
      </xsd:simpleType>
    </xsd:element>
    <xsd:element name="lcf76f155ced4ddcb4097134ff3c332f" ma:index="23"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8ad959-36c7-48f6-876a-4bb16dd20746" elementFormDefault="qualified">
    <xsd:import namespace="http://schemas.microsoft.com/office/2006/documentManagement/types"/>
    <xsd:import namespace="http://schemas.microsoft.com/office/infopath/2007/PartnerControls"/>
    <xsd:element name="Recruitment_x0020_Doc_x0020_Type" ma:index="4" nillable="true" ma:displayName="Recruitment Doc Type" ma:default="Applications" ma:description="Select the appropriate category" ma:format="Dropdown" ma:internalName="Recruitment_x0020_Doc_x0020_Type">
      <xsd:simpleType>
        <xsd:restriction base="dms:Choice">
          <xsd:enumeration value="Applications"/>
          <xsd:enumeration value="Candidate Documents"/>
          <xsd:enumeration value="Duty Statement"/>
          <xsd:enumeration value="Establishment Memo"/>
          <xsd:enumeration value="Interview Questions"/>
          <xsd:enumeration value="Interview Scores"/>
          <xsd:enumeration value="JOB Bulletin"/>
          <xsd:enumeration value="Justification Memo"/>
          <xsd:enumeration value="Justification to Hire"/>
          <xsd:enumeration value="OPF Review"/>
          <xsd:enumeration value="Rating/Screening Criteria"/>
          <xsd:enumeration value="Reference Check"/>
          <xsd:enumeration value="Report of Hire (ROH)"/>
          <xsd:enumeration value="Other"/>
        </xsd:restriction>
      </xsd:simpleType>
    </xsd:element>
    <xsd:element name="Fiscal_x0020_Year" ma:index="8" nillable="true" ma:displayName="Fiscal Year" ma:default="23/24" ma:description="CSPS Site Column, default to current fiscal year" ma:format="Dropdown" ma:hidden="true" ma:internalName="Fiscal_x0020_Year" ma:readOnly="false">
      <xsd:simpleType>
        <xsd:restriction base="dms:Choice">
          <xsd:enumeration value="16/17"/>
          <xsd:enumeration value="17/18"/>
          <xsd:enumeration value="18/19"/>
          <xsd:enumeration value="19/20"/>
          <xsd:enumeration value="20/21"/>
          <xsd:enumeration value="21/22"/>
          <xsd:enumeration value="22/23"/>
          <xsd:enumeration value="23/24"/>
          <xsd:enumeration value="24/25"/>
          <xsd:enumeration value="25/26"/>
          <xsd:enumeration value="26/27"/>
          <xsd:enumeration value="27/28"/>
        </xsd:restriction>
      </xsd:simpleType>
    </xsd:element>
    <xsd:element name="State_x0020_Classification" ma:index="10" nillable="true" ma:displayName="State Classification" ma:description="Choose from this CSPS site column - common CSPS classes for staff mgt" ma:format="Dropdown" ma:hidden="true" ma:internalName="State_x0020_Classification" ma:readOnly="false">
      <xsd:simpleType>
        <xsd:union memberTypes="dms:Text">
          <xsd:simpleType>
            <xsd:restriction base="dms:Choice">
              <xsd:enumeration value="CEA"/>
              <xsd:enumeration value="Analyst I"/>
              <xsd:enumeration value="Analyst II"/>
              <xsd:enumeration value="Analyst III"/>
              <xsd:enumeration value="Analyst IV"/>
              <xsd:enumeration value="Associate Personnel Analyst (APA)"/>
              <xsd:enumeration value="Executive Secretary I"/>
              <xsd:enumeration value="Financial Accountant I"/>
              <xsd:enumeration value="Information Officer II (Supervisor)"/>
              <xsd:enumeration value="Information Technology Manager I (ITM I)"/>
              <xsd:enumeration value="Information Technology Manager II (ITM II)"/>
              <xsd:enumeration value="Information Technology Specialist I (ITS I)"/>
              <xsd:enumeration value="Information Technology Specialist II (ITS II)"/>
              <xsd:enumeration value="Information Technology Specialist III (ITS III)"/>
              <xsd:enumeration value="Information Technology Supervisor I (IT Sup I)"/>
              <xsd:enumeration value="Information Technology Supervisor II (IT Sup II)"/>
              <xsd:enumeration value="Manager I"/>
              <xsd:enumeration value="Manager II"/>
              <xsd:enumeration value="Office Technician"/>
              <xsd:enumeration value="Payroll Officer"/>
              <xsd:enumeration value="Payroll Specialist"/>
              <xsd:enumeration value="Personnel Specialist"/>
              <xsd:enumeration value="Supervisor I"/>
              <xsd:enumeration value="Supervisor II"/>
            </xsd:restriction>
          </xsd:simpleType>
        </xsd:union>
      </xsd:simpleType>
    </xsd:element>
    <xsd:element name="Job_x0020_Code" ma:index="15" nillable="true" ma:displayName="Job Control" ma:description="Up to a six-digit code assigned by CalHR when the Job Opportunity Bulletin is released" ma:hidden="true" ma:internalName="Job_x0020_Code0" ma:readOnly="false">
      <xsd:simpleType>
        <xsd:restriction base="dms:Text">
          <xsd:maxLength value="255"/>
        </xsd:restriction>
      </xsd:simpleType>
    </xsd:element>
    <xsd:element name="TaxCatchAll" ma:index="24" nillable="true" ma:displayName="Taxonomy Catch All Column" ma:hidden="true" ma:list="{1c9f5b2d-e3b5-4a28-a040-e87cd30130d3}" ma:internalName="TaxCatchAll" ma:showField="CatchAllData" ma:web="978ad959-36c7-48f6-876a-4bb16dd207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2e71f5-2d35-4849-8345-37479173bcff" elementFormDefault="qualified">
    <xsd:import namespace="http://schemas.microsoft.com/office/2006/documentManagement/types"/>
    <xsd:import namespace="http://schemas.microsoft.com/office/infopath/2007/PartnerControls"/>
    <xsd:element name="Posted_x0020_to_x0020_LinkedIn" ma:index="5" nillable="true" ma:displayName="Posted to LinkedIn" ma:default="0" ma:description="Indicate whether or not the JOB was posted on SCO's LinkedIn account." ma:internalName="Posted_x0020_to_x0020_LinkedIn">
      <xsd:simpleType>
        <xsd:restriction base="dms:Boolean"/>
      </xsd:simpleType>
    </xsd:element>
    <xsd:element name="Project_x0020_Role" ma:index="11" nillable="true" ma:displayName="Project Role" ma:description="Choose the role from the Project Roles list" ma:hidden="true" ma:list="{69cf15a7-401b-48db-a250-137677d33a7a}" ma:internalName="Project_x0020_Role" ma:readOnly="false" ma:showField="Title" ma:web="1d2e71f5-2d35-4849-8345-37479173bc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5C4ECC-6837-49AC-98DB-2CB5C0DBD9D5}">
  <ds:schemaRefs>
    <ds:schemaRef ds:uri="http://schemas.openxmlformats.org/officeDocument/2006/bibliography"/>
  </ds:schemaRefs>
</ds:datastoreItem>
</file>

<file path=customXml/itemProps2.xml><?xml version="1.0" encoding="utf-8"?>
<ds:datastoreItem xmlns:ds="http://schemas.openxmlformats.org/officeDocument/2006/customXml" ds:itemID="{D393EC46-4C1E-44C4-B7BF-78CD5FA5B655}">
  <ds:schemaRefs>
    <ds:schemaRef ds:uri="http://schemas.microsoft.com/office/2006/metadata/customXsn"/>
  </ds:schemaRefs>
</ds:datastoreItem>
</file>

<file path=customXml/itemProps3.xml><?xml version="1.0" encoding="utf-8"?>
<ds:datastoreItem xmlns:ds="http://schemas.openxmlformats.org/officeDocument/2006/customXml" ds:itemID="{F9A470B4-559E-4FE7-A41E-20FF219F160B}">
  <ds:schemaRefs>
    <ds:schemaRef ds:uri="http://schemas.microsoft.com/sharepoint/v3/contenttype/forms"/>
  </ds:schemaRefs>
</ds:datastoreItem>
</file>

<file path=customXml/itemProps4.xml><?xml version="1.0" encoding="utf-8"?>
<ds:datastoreItem xmlns:ds="http://schemas.openxmlformats.org/officeDocument/2006/customXml" ds:itemID="{6CE2F6F9-2DFA-412A-94FF-1CA36F5435A5}">
  <ds:schemaRefs>
    <ds:schemaRef ds:uri="http://schemas.microsoft.com/office/2006/metadata/properties"/>
    <ds:schemaRef ds:uri="http://schemas.microsoft.com/office/infopath/2007/PartnerControls"/>
    <ds:schemaRef ds:uri="c206fd25-4973-4bb1-b43e-e7b5979ed67a"/>
    <ds:schemaRef ds:uri="1d2e71f5-2d35-4849-8345-37479173bcff"/>
    <ds:schemaRef ds:uri="978ad959-36c7-48f6-876a-4bb16dd20746"/>
    <ds:schemaRef ds:uri="http://schemas.microsoft.com/sharepoint/v3"/>
  </ds:schemaRefs>
</ds:datastoreItem>
</file>

<file path=customXml/itemProps5.xml><?xml version="1.0" encoding="utf-8"?>
<ds:datastoreItem xmlns:ds="http://schemas.openxmlformats.org/officeDocument/2006/customXml" ds:itemID="{211A185E-BEB0-4D94-B0FB-9D026D771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06fd25-4973-4bb1-b43e-e7b5979ed67a"/>
    <ds:schemaRef ds:uri="978ad959-36c7-48f6-876a-4bb16dd20746"/>
    <ds:schemaRef ds:uri="1d2e71f5-2d35-4849-8345-37479173bc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Duty Statement - ACE (AGPA)</vt:lpstr>
    </vt:vector>
  </TitlesOfParts>
  <Manager>SCO Forms Coordinator</Manager>
  <Company>State Controller's Office</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 ACE (Analyst II)</dc:title>
  <dc:subject>Duty Form</dc:subject>
  <dc:creator>Division of Admin /HR</dc:creator>
  <cp:keywords>Duty Statement; AGPA ACE</cp:keywords>
  <cp:lastModifiedBy>Wang, Joyeh</cp:lastModifiedBy>
  <cp:revision>2</cp:revision>
  <cp:lastPrinted>2025-02-19T23:33:00Z</cp:lastPrinted>
  <dcterms:created xsi:type="dcterms:W3CDTF">2026-10-28T16:09:00Z</dcterms:created>
  <dcterms:modified xsi:type="dcterms:W3CDTF">2026-10-28T16:09:00Z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0x010100A9A9303ACAC94140BE7B865328095FDD00DFE57016BB01CC4195CBF23E495DEDAA</vt:lpwstr>
  </property>
  <property fmtid="{D5CDD505-2E9C-101B-9397-08002B2CF9AE}" pid="3" name="_docset_NoMedatataSyncRequired">
    <vt:lpwstr>False</vt:lpwstr>
  </property>
  <property fmtid="{D5CDD505-2E9C-101B-9397-08002B2CF9AE}" pid="4" name="Order">
    <vt:r8>84300</vt:r8>
  </property>
  <property fmtid="{D5CDD505-2E9C-101B-9397-08002B2CF9AE}" pid="5" name="_ip_UnifiedCompliancePolicyProperties">
    <vt:lpwstr/>
  </property>
  <property fmtid="{D5CDD505-2E9C-101B-9397-08002B2CF9AE}" pid="6" name="xd_Signature">
    <vt:bool>false</vt:bool>
  </property>
  <property fmtid="{D5CDD505-2E9C-101B-9397-08002B2CF9AE}" pid="7" name="xd_ProgID">
    <vt:lpwstr/>
  </property>
  <property fmtid="{D5CDD505-2E9C-101B-9397-08002B2CF9AE}" pid="8" name="SharedWithUsers">
    <vt:lpwstr/>
  </property>
  <property fmtid="{D5CDD505-2E9C-101B-9397-08002B2CF9AE}" pid="9" name="DocumentSetDescription">
    <vt:lpwstr/>
  </property>
  <property fmtid="{D5CDD505-2E9C-101B-9397-08002B2CF9AE}" pid="10" name="TriggerFlowInfo">
    <vt:lpwstr/>
  </property>
  <property fmtid="{D5CDD505-2E9C-101B-9397-08002B2CF9AE}" pid="11" name="_ip_UnifiedCompliancePolicyUIAction">
    <vt:lpwstr/>
  </property>
  <property fmtid="{D5CDD505-2E9C-101B-9397-08002B2CF9AE}" pid="12" name="TemplateUrl">
    <vt:lpwstr/>
  </property>
  <property fmtid="{D5CDD505-2E9C-101B-9397-08002B2CF9AE}" pid="13" name="ComplianceAssetId">
    <vt:lpwstr/>
  </property>
  <property fmtid="{D5CDD505-2E9C-101B-9397-08002B2CF9AE}" pid="14" name="MediaServiceImageTags">
    <vt:lpwstr/>
  </property>
</Properties>
</file>