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075"/>
        <w:gridCol w:w="2250"/>
        <w:gridCol w:w="990"/>
        <w:gridCol w:w="2700"/>
        <w:gridCol w:w="1620"/>
        <w:gridCol w:w="2155"/>
      </w:tblGrid>
      <w:tr w:rsidR="00A27B50" w14:paraId="55EE6770" w14:textId="77777777" w:rsidTr="5ED621E4">
        <w:tc>
          <w:tcPr>
            <w:tcW w:w="3325" w:type="dxa"/>
            <w:gridSpan w:val="2"/>
            <w:shd w:val="clear" w:color="auto" w:fill="D9D9D9" w:themeFill="background1" w:themeFillShade="D9"/>
          </w:tcPr>
          <w:p w14:paraId="6E70148E" w14:textId="77777777" w:rsidR="00B33795" w:rsidRPr="00DB611F" w:rsidRDefault="00022C27" w:rsidP="00483B8F">
            <w:pPr>
              <w:rPr>
                <w:b/>
                <w:bCs/>
                <w:sz w:val="20"/>
                <w:szCs w:val="20"/>
              </w:rPr>
            </w:pPr>
            <w:r>
              <w:rPr>
                <w:b/>
                <w:bCs/>
                <w:sz w:val="20"/>
                <w:szCs w:val="20"/>
              </w:rPr>
              <w:t>DIRECTORATE/</w:t>
            </w:r>
            <w:r w:rsidR="002761E6" w:rsidRPr="00DB611F">
              <w:rPr>
                <w:b/>
                <w:bCs/>
                <w:sz w:val="20"/>
                <w:szCs w:val="20"/>
              </w:rPr>
              <w:t>DIVISION</w:t>
            </w:r>
          </w:p>
        </w:tc>
        <w:tc>
          <w:tcPr>
            <w:tcW w:w="3690" w:type="dxa"/>
            <w:gridSpan w:val="2"/>
            <w:shd w:val="clear" w:color="auto" w:fill="D9D9D9" w:themeFill="background1" w:themeFillShade="D9"/>
          </w:tcPr>
          <w:p w14:paraId="5CD170D0" w14:textId="77777777" w:rsidR="00B33795" w:rsidRPr="00DB611F" w:rsidRDefault="00022C27" w:rsidP="00483B8F">
            <w:pPr>
              <w:rPr>
                <w:b/>
                <w:bCs/>
                <w:sz w:val="20"/>
                <w:szCs w:val="20"/>
              </w:rPr>
            </w:pPr>
            <w:r w:rsidRPr="00DB611F">
              <w:rPr>
                <w:b/>
                <w:bCs/>
                <w:sz w:val="20"/>
                <w:szCs w:val="20"/>
              </w:rPr>
              <w:t>CLASSIFICATION</w:t>
            </w:r>
          </w:p>
        </w:tc>
        <w:tc>
          <w:tcPr>
            <w:tcW w:w="3775" w:type="dxa"/>
            <w:gridSpan w:val="2"/>
            <w:shd w:val="clear" w:color="auto" w:fill="D9D9D9" w:themeFill="background1" w:themeFillShade="D9"/>
          </w:tcPr>
          <w:p w14:paraId="69E1C4AF" w14:textId="77777777" w:rsidR="00FC1EFD" w:rsidRPr="00DB611F" w:rsidRDefault="00022C27" w:rsidP="00483B8F">
            <w:pPr>
              <w:rPr>
                <w:b/>
                <w:bCs/>
                <w:sz w:val="20"/>
                <w:szCs w:val="20"/>
              </w:rPr>
            </w:pPr>
            <w:r w:rsidRPr="00DB611F">
              <w:rPr>
                <w:b/>
                <w:bCs/>
                <w:sz w:val="20"/>
                <w:szCs w:val="20"/>
              </w:rPr>
              <w:t>POSITION NUMBER</w:t>
            </w:r>
            <w:r w:rsidR="00283C8D" w:rsidRPr="00DB611F">
              <w:rPr>
                <w:b/>
                <w:bCs/>
                <w:sz w:val="20"/>
                <w:szCs w:val="20"/>
              </w:rPr>
              <w:t xml:space="preserve"> </w:t>
            </w:r>
          </w:p>
          <w:p w14:paraId="154367B6" w14:textId="77777777" w:rsidR="00B33795" w:rsidRPr="00DB611F" w:rsidRDefault="00022C27" w:rsidP="00483B8F">
            <w:pPr>
              <w:rPr>
                <w:b/>
                <w:bCs/>
                <w:sz w:val="20"/>
                <w:szCs w:val="20"/>
              </w:rPr>
            </w:pPr>
            <w:r w:rsidRPr="00DB611F">
              <w:rPr>
                <w:b/>
                <w:bCs/>
                <w:sz w:val="20"/>
                <w:szCs w:val="20"/>
              </w:rPr>
              <w:t>(Agency-Unit-Class-Serial)</w:t>
            </w:r>
          </w:p>
        </w:tc>
      </w:tr>
      <w:tr w:rsidR="00A27B50" w14:paraId="4D4D8ED0" w14:textId="77777777" w:rsidTr="5ED621E4">
        <w:trPr>
          <w:trHeight w:hRule="exact" w:val="595"/>
        </w:trPr>
        <w:tc>
          <w:tcPr>
            <w:tcW w:w="3325" w:type="dxa"/>
            <w:gridSpan w:val="2"/>
            <w:vAlign w:val="center"/>
          </w:tcPr>
          <w:p w14:paraId="360327FA" w14:textId="14FBBC83" w:rsidR="00B33795" w:rsidRDefault="00CD0CA7" w:rsidP="00483B8F">
            <w:r>
              <w:t>Electric</w:t>
            </w:r>
            <w:r w:rsidR="00EE532E">
              <w:t>al</w:t>
            </w:r>
            <w:r>
              <w:t xml:space="preserve"> Safety Policy Division</w:t>
            </w:r>
          </w:p>
        </w:tc>
        <w:tc>
          <w:tcPr>
            <w:tcW w:w="3690" w:type="dxa"/>
            <w:gridSpan w:val="2"/>
            <w:vAlign w:val="center"/>
          </w:tcPr>
          <w:p w14:paraId="32217810" w14:textId="1B9DEE71" w:rsidR="00B33795" w:rsidRDefault="00930EE3" w:rsidP="00483B8F">
            <w:r>
              <w:t>Analyst II</w:t>
            </w:r>
          </w:p>
        </w:tc>
        <w:tc>
          <w:tcPr>
            <w:tcW w:w="3775" w:type="dxa"/>
            <w:gridSpan w:val="2"/>
            <w:vAlign w:val="center"/>
          </w:tcPr>
          <w:p w14:paraId="4907DA46" w14:textId="6042A2D3" w:rsidR="00B33795" w:rsidRPr="00091566" w:rsidRDefault="00022C27" w:rsidP="3F63ECFD">
            <w:pPr>
              <w:rPr>
                <w:rFonts w:eastAsia="Arial" w:cstheme="minorHAnsi"/>
              </w:rPr>
            </w:pPr>
            <w:r w:rsidRPr="00091566">
              <w:rPr>
                <w:rFonts w:eastAsia="Arial" w:cstheme="minorHAnsi"/>
              </w:rPr>
              <w:t>681</w:t>
            </w:r>
            <w:r w:rsidR="008A6FC1" w:rsidRPr="00091566">
              <w:rPr>
                <w:rFonts w:eastAsia="Arial" w:cstheme="minorHAnsi"/>
              </w:rPr>
              <w:t>-</w:t>
            </w:r>
            <w:r w:rsidR="00CD0CA7" w:rsidRPr="00091566">
              <w:rPr>
                <w:rFonts w:eastAsia="Arial" w:cstheme="minorHAnsi"/>
              </w:rPr>
              <w:t>200</w:t>
            </w:r>
            <w:r w:rsidR="008A6FC1" w:rsidRPr="00091566">
              <w:rPr>
                <w:rFonts w:eastAsia="Arial" w:cstheme="minorHAnsi"/>
              </w:rPr>
              <w:t>-</w:t>
            </w:r>
            <w:r w:rsidR="00CD0CA7" w:rsidRPr="00091566">
              <w:rPr>
                <w:rFonts w:eastAsia="Arial" w:cstheme="minorHAnsi"/>
              </w:rPr>
              <w:t>5393</w:t>
            </w:r>
            <w:r w:rsidR="008A6FC1" w:rsidRPr="00091566">
              <w:rPr>
                <w:rFonts w:eastAsia="Arial" w:cstheme="minorHAnsi"/>
              </w:rPr>
              <w:t>-</w:t>
            </w:r>
            <w:r w:rsidR="00F65E17">
              <w:rPr>
                <w:rFonts w:eastAsia="Arial" w:cstheme="minorHAnsi"/>
              </w:rPr>
              <w:t>908</w:t>
            </w:r>
          </w:p>
        </w:tc>
      </w:tr>
      <w:tr w:rsidR="00A27B50" w14:paraId="1C7A6457" w14:textId="77777777" w:rsidTr="5ED621E4">
        <w:tc>
          <w:tcPr>
            <w:tcW w:w="3325" w:type="dxa"/>
            <w:gridSpan w:val="2"/>
            <w:shd w:val="clear" w:color="auto" w:fill="D9D9D9" w:themeFill="background1" w:themeFillShade="D9"/>
          </w:tcPr>
          <w:p w14:paraId="336CA42B" w14:textId="77777777" w:rsidR="00B33795" w:rsidRPr="00DB611F" w:rsidRDefault="00022C27" w:rsidP="00483B8F">
            <w:pPr>
              <w:rPr>
                <w:b/>
                <w:bCs/>
                <w:sz w:val="20"/>
                <w:szCs w:val="20"/>
              </w:rPr>
            </w:pPr>
            <w:r>
              <w:rPr>
                <w:b/>
                <w:bCs/>
                <w:sz w:val="20"/>
                <w:szCs w:val="20"/>
              </w:rPr>
              <w:t>BRANCH (</w:t>
            </w:r>
            <w:r w:rsidRPr="00F57021">
              <w:rPr>
                <w:sz w:val="20"/>
                <w:szCs w:val="20"/>
              </w:rPr>
              <w:t>if applicable</w:t>
            </w:r>
            <w:r>
              <w:rPr>
                <w:b/>
                <w:bCs/>
                <w:sz w:val="20"/>
                <w:szCs w:val="20"/>
              </w:rPr>
              <w:t>)</w:t>
            </w:r>
          </w:p>
        </w:tc>
        <w:tc>
          <w:tcPr>
            <w:tcW w:w="3690" w:type="dxa"/>
            <w:gridSpan w:val="2"/>
            <w:shd w:val="clear" w:color="auto" w:fill="D9D9D9" w:themeFill="background1" w:themeFillShade="D9"/>
          </w:tcPr>
          <w:p w14:paraId="69E2E0F5" w14:textId="77777777" w:rsidR="00B33795" w:rsidRPr="00DB611F" w:rsidRDefault="00022C27" w:rsidP="00483B8F">
            <w:pPr>
              <w:rPr>
                <w:b/>
                <w:bCs/>
                <w:sz w:val="20"/>
                <w:szCs w:val="20"/>
              </w:rPr>
            </w:pPr>
            <w:r w:rsidRPr="00DB611F">
              <w:rPr>
                <w:b/>
                <w:bCs/>
                <w:sz w:val="20"/>
                <w:szCs w:val="20"/>
              </w:rPr>
              <w:t>WORKING TITLE</w:t>
            </w:r>
          </w:p>
        </w:tc>
        <w:tc>
          <w:tcPr>
            <w:tcW w:w="3775" w:type="dxa"/>
            <w:gridSpan w:val="2"/>
            <w:shd w:val="clear" w:color="auto" w:fill="D9D9D9" w:themeFill="background1" w:themeFillShade="D9"/>
          </w:tcPr>
          <w:p w14:paraId="3FDD00F4" w14:textId="77777777" w:rsidR="00B33795" w:rsidRPr="00DB611F" w:rsidRDefault="00022C27" w:rsidP="00483B8F">
            <w:pPr>
              <w:rPr>
                <w:b/>
                <w:bCs/>
                <w:sz w:val="20"/>
                <w:szCs w:val="20"/>
              </w:rPr>
            </w:pPr>
            <w:r w:rsidRPr="00DB611F">
              <w:rPr>
                <w:b/>
                <w:bCs/>
                <w:sz w:val="20"/>
                <w:szCs w:val="20"/>
              </w:rPr>
              <w:t>CBID</w:t>
            </w:r>
          </w:p>
        </w:tc>
      </w:tr>
      <w:tr w:rsidR="00A27B50" w14:paraId="1677BDDC" w14:textId="77777777" w:rsidTr="5ED621E4">
        <w:trPr>
          <w:trHeight w:hRule="exact" w:val="432"/>
        </w:trPr>
        <w:tc>
          <w:tcPr>
            <w:tcW w:w="3325" w:type="dxa"/>
            <w:gridSpan w:val="2"/>
            <w:vAlign w:val="center"/>
          </w:tcPr>
          <w:p w14:paraId="1E680CF6" w14:textId="79DA90FF" w:rsidR="00B33795" w:rsidRDefault="00F54007" w:rsidP="00483B8F">
            <w:r>
              <w:t xml:space="preserve">Wildfire Mitigation Plan Branch </w:t>
            </w:r>
            <w:r w:rsidR="00C435E3">
              <w:t>A</w:t>
            </w:r>
          </w:p>
        </w:tc>
        <w:tc>
          <w:tcPr>
            <w:tcW w:w="3690" w:type="dxa"/>
            <w:gridSpan w:val="2"/>
            <w:vAlign w:val="center"/>
          </w:tcPr>
          <w:p w14:paraId="18C60B6B" w14:textId="21F05BCA" w:rsidR="00B33795" w:rsidRDefault="003B0CCF" w:rsidP="00483B8F">
            <w:r>
              <w:t>Analyst II</w:t>
            </w:r>
          </w:p>
        </w:tc>
        <w:tc>
          <w:tcPr>
            <w:tcW w:w="3775" w:type="dxa"/>
            <w:gridSpan w:val="2"/>
            <w:vAlign w:val="center"/>
          </w:tcPr>
          <w:p w14:paraId="00B0B761" w14:textId="44FDFAB8" w:rsidR="00B33795" w:rsidRDefault="00D2738B" w:rsidP="00483B8F">
            <w:r>
              <w:t>R01</w:t>
            </w:r>
          </w:p>
        </w:tc>
      </w:tr>
      <w:tr w:rsidR="00A27B50" w14:paraId="5C196689" w14:textId="77777777" w:rsidTr="5ED621E4">
        <w:tc>
          <w:tcPr>
            <w:tcW w:w="3325" w:type="dxa"/>
            <w:gridSpan w:val="2"/>
            <w:shd w:val="clear" w:color="auto" w:fill="D9D9D9" w:themeFill="background1" w:themeFillShade="D9"/>
          </w:tcPr>
          <w:p w14:paraId="0ABB6E8D" w14:textId="77777777" w:rsidR="00B33795" w:rsidRPr="00DB611F" w:rsidRDefault="00022C27" w:rsidP="00483B8F">
            <w:pPr>
              <w:rPr>
                <w:b/>
                <w:bCs/>
                <w:sz w:val="20"/>
                <w:szCs w:val="20"/>
              </w:rPr>
            </w:pPr>
            <w:r>
              <w:rPr>
                <w:b/>
                <w:bCs/>
                <w:sz w:val="20"/>
                <w:szCs w:val="20"/>
              </w:rPr>
              <w:t>SECTION/UNIT (</w:t>
            </w:r>
            <w:r w:rsidRPr="00F57021">
              <w:rPr>
                <w:sz w:val="20"/>
                <w:szCs w:val="20"/>
              </w:rPr>
              <w:t>if applicable</w:t>
            </w:r>
            <w:r>
              <w:rPr>
                <w:b/>
                <w:bCs/>
                <w:sz w:val="20"/>
                <w:szCs w:val="20"/>
              </w:rPr>
              <w:t>)</w:t>
            </w:r>
          </w:p>
        </w:tc>
        <w:tc>
          <w:tcPr>
            <w:tcW w:w="3690" w:type="dxa"/>
            <w:gridSpan w:val="2"/>
            <w:shd w:val="clear" w:color="auto" w:fill="D9D9D9" w:themeFill="background1" w:themeFillShade="D9"/>
          </w:tcPr>
          <w:p w14:paraId="538CDD18" w14:textId="77777777" w:rsidR="00B33795" w:rsidRPr="00DB611F" w:rsidRDefault="00022C27" w:rsidP="00483B8F">
            <w:pPr>
              <w:rPr>
                <w:b/>
                <w:bCs/>
                <w:sz w:val="20"/>
                <w:szCs w:val="20"/>
              </w:rPr>
            </w:pPr>
            <w:r w:rsidRPr="00DB611F">
              <w:rPr>
                <w:b/>
                <w:bCs/>
                <w:sz w:val="20"/>
                <w:szCs w:val="20"/>
              </w:rPr>
              <w:t>REPORTING LOCATION</w:t>
            </w:r>
          </w:p>
        </w:tc>
        <w:tc>
          <w:tcPr>
            <w:tcW w:w="3775" w:type="dxa"/>
            <w:gridSpan w:val="2"/>
            <w:shd w:val="clear" w:color="auto" w:fill="D9D9D9" w:themeFill="background1" w:themeFillShade="D9"/>
          </w:tcPr>
          <w:p w14:paraId="5E0AB6F3" w14:textId="77777777" w:rsidR="00B33795" w:rsidRPr="00DB611F" w:rsidRDefault="00022C27" w:rsidP="00483B8F">
            <w:pPr>
              <w:rPr>
                <w:b/>
                <w:bCs/>
                <w:sz w:val="20"/>
                <w:szCs w:val="20"/>
              </w:rPr>
            </w:pPr>
            <w:r w:rsidRPr="00DB611F">
              <w:rPr>
                <w:b/>
                <w:bCs/>
                <w:sz w:val="20"/>
                <w:szCs w:val="20"/>
              </w:rPr>
              <w:t>INCUMBENT</w:t>
            </w:r>
          </w:p>
        </w:tc>
      </w:tr>
      <w:tr w:rsidR="00A27B50" w14:paraId="31591DF6" w14:textId="77777777" w:rsidTr="5ED621E4">
        <w:trPr>
          <w:trHeight w:hRule="exact" w:val="586"/>
        </w:trPr>
        <w:tc>
          <w:tcPr>
            <w:tcW w:w="3325" w:type="dxa"/>
            <w:gridSpan w:val="2"/>
            <w:vAlign w:val="center"/>
          </w:tcPr>
          <w:p w14:paraId="557F82F0" w14:textId="77777777" w:rsidR="00B33795" w:rsidRDefault="00B33795" w:rsidP="00483B8F"/>
        </w:tc>
        <w:tc>
          <w:tcPr>
            <w:tcW w:w="3690" w:type="dxa"/>
            <w:gridSpan w:val="2"/>
            <w:vAlign w:val="center"/>
          </w:tcPr>
          <w:p w14:paraId="17CF23FB" w14:textId="1A5745CB" w:rsidR="00B33795" w:rsidRDefault="00B151DC" w:rsidP="00483B8F">
            <w:r>
              <w:t xml:space="preserve"> </w:t>
            </w:r>
            <w:r w:rsidR="004E4190">
              <w:t>S</w:t>
            </w:r>
            <w:r w:rsidR="4CC08316">
              <w:t>tatewide</w:t>
            </w:r>
          </w:p>
        </w:tc>
        <w:tc>
          <w:tcPr>
            <w:tcW w:w="3775" w:type="dxa"/>
            <w:gridSpan w:val="2"/>
            <w:vAlign w:val="center"/>
          </w:tcPr>
          <w:p w14:paraId="00A41227" w14:textId="4C20A1EB" w:rsidR="00B33795" w:rsidRDefault="00B151DC" w:rsidP="00483B8F">
            <w:r>
              <w:t>Vacant</w:t>
            </w:r>
          </w:p>
        </w:tc>
      </w:tr>
      <w:tr w:rsidR="00A27B50" w14:paraId="096451CB" w14:textId="77777777" w:rsidTr="5ED621E4">
        <w:tc>
          <w:tcPr>
            <w:tcW w:w="10790" w:type="dxa"/>
            <w:gridSpan w:val="6"/>
            <w:shd w:val="clear" w:color="auto" w:fill="D9D9D9" w:themeFill="background1" w:themeFillShade="D9"/>
          </w:tcPr>
          <w:p w14:paraId="42DF3E42" w14:textId="77777777" w:rsidR="00742244" w:rsidRPr="00DB611F" w:rsidRDefault="00022C27" w:rsidP="00483B8F">
            <w:pPr>
              <w:rPr>
                <w:b/>
                <w:bCs/>
                <w:sz w:val="20"/>
                <w:szCs w:val="20"/>
              </w:rPr>
            </w:pPr>
            <w:r w:rsidRPr="00DB611F">
              <w:rPr>
                <w:b/>
                <w:bCs/>
                <w:sz w:val="20"/>
                <w:szCs w:val="20"/>
              </w:rPr>
              <w:t>IMMEDIATE SUPERVISOR</w:t>
            </w:r>
          </w:p>
        </w:tc>
      </w:tr>
      <w:tr w:rsidR="00A27B50" w14:paraId="3FD8CDA5" w14:textId="77777777" w:rsidTr="5ED621E4">
        <w:trPr>
          <w:trHeight w:hRule="exact" w:val="432"/>
        </w:trPr>
        <w:tc>
          <w:tcPr>
            <w:tcW w:w="10790" w:type="dxa"/>
            <w:gridSpan w:val="6"/>
            <w:vAlign w:val="center"/>
          </w:tcPr>
          <w:p w14:paraId="68A29270" w14:textId="304029F1" w:rsidR="00742244" w:rsidRDefault="0004543A" w:rsidP="00483B8F">
            <w:r>
              <w:t>Program and Project Supervisor</w:t>
            </w:r>
          </w:p>
        </w:tc>
      </w:tr>
      <w:tr w:rsidR="00A27B50" w14:paraId="2F9F818B" w14:textId="77777777" w:rsidTr="5ED621E4">
        <w:tc>
          <w:tcPr>
            <w:tcW w:w="10790" w:type="dxa"/>
            <w:gridSpan w:val="6"/>
            <w:shd w:val="clear" w:color="auto" w:fill="D9D9D9" w:themeFill="background1" w:themeFillShade="D9"/>
          </w:tcPr>
          <w:p w14:paraId="7B560F8D" w14:textId="77777777" w:rsidR="00C37E0E" w:rsidRPr="00EA272A" w:rsidRDefault="00022C27" w:rsidP="003C05A0">
            <w:pPr>
              <w:rPr>
                <w:b/>
                <w:bCs/>
              </w:rPr>
            </w:pPr>
            <w:r>
              <w:rPr>
                <w:b/>
                <w:bCs/>
                <w:sz w:val="20"/>
                <w:szCs w:val="20"/>
              </w:rPr>
              <w:t>MISSION STATEMENT</w:t>
            </w:r>
          </w:p>
        </w:tc>
      </w:tr>
      <w:tr w:rsidR="00A27B50" w14:paraId="5BBA32E1" w14:textId="77777777" w:rsidTr="5ED621E4">
        <w:trPr>
          <w:trHeight w:hRule="exact" w:val="865"/>
        </w:trPr>
        <w:tc>
          <w:tcPr>
            <w:tcW w:w="10790" w:type="dxa"/>
            <w:gridSpan w:val="6"/>
            <w:vAlign w:val="center"/>
          </w:tcPr>
          <w:p w14:paraId="15398BF0" w14:textId="6A252862" w:rsidR="00C37E0E" w:rsidRDefault="00022C27" w:rsidP="00483B8F">
            <w:r w:rsidRPr="00C37E0E">
              <w:t>The mission of the Office of Energy Infrastructure Safety (Energy Safety) is to</w:t>
            </w:r>
            <w:r>
              <w:t xml:space="preserve"> c</w:t>
            </w:r>
            <w:r w:rsidRPr="00AC5193">
              <w:t>reate a safer, sustainable California with utility infrastructure that is managed to reduce excavation and wildfire risk and is adaptable to an evolving climate</w:t>
            </w:r>
            <w:r>
              <w:t>.</w:t>
            </w:r>
          </w:p>
        </w:tc>
      </w:tr>
      <w:tr w:rsidR="00A27B50" w14:paraId="2F6CA5E7" w14:textId="77777777" w:rsidTr="5ED621E4">
        <w:tc>
          <w:tcPr>
            <w:tcW w:w="10790" w:type="dxa"/>
            <w:gridSpan w:val="6"/>
            <w:shd w:val="clear" w:color="auto" w:fill="D9D9D9" w:themeFill="background1" w:themeFillShade="D9"/>
          </w:tcPr>
          <w:p w14:paraId="113EC087" w14:textId="77777777" w:rsidR="00CE75EE" w:rsidRPr="00EA272A" w:rsidRDefault="00022C27" w:rsidP="00483B8F">
            <w:pPr>
              <w:rPr>
                <w:b/>
                <w:bCs/>
              </w:rPr>
            </w:pPr>
            <w:r w:rsidRPr="00DB611F">
              <w:rPr>
                <w:b/>
                <w:bCs/>
                <w:sz w:val="20"/>
                <w:szCs w:val="20"/>
              </w:rPr>
              <w:t>POSITION DESCRIPTION</w:t>
            </w:r>
          </w:p>
        </w:tc>
      </w:tr>
      <w:tr w:rsidR="00A27B50" w14:paraId="232B4C97" w14:textId="77777777" w:rsidTr="5ED621E4">
        <w:tc>
          <w:tcPr>
            <w:tcW w:w="10790" w:type="dxa"/>
            <w:gridSpan w:val="6"/>
            <w:shd w:val="clear" w:color="auto" w:fill="FFFFFF" w:themeFill="background1"/>
          </w:tcPr>
          <w:p w14:paraId="43FB8508" w14:textId="0F8BA542" w:rsidR="00B36DC2" w:rsidRDefault="006E5C2C" w:rsidP="00483B8F">
            <w:r w:rsidRPr="006E5C2C">
              <w:t>Under direction of the Electric</w:t>
            </w:r>
            <w:r w:rsidR="007E4254">
              <w:t>al</w:t>
            </w:r>
            <w:r w:rsidRPr="006E5C2C">
              <w:t xml:space="preserve"> Safety </w:t>
            </w:r>
            <w:r w:rsidR="00583A82">
              <w:t xml:space="preserve">Policy </w:t>
            </w:r>
            <w:r w:rsidRPr="006E5C2C">
              <w:t>Division</w:t>
            </w:r>
            <w:r w:rsidR="007113D9">
              <w:t xml:space="preserve">, </w:t>
            </w:r>
            <w:r w:rsidRPr="006E5C2C">
              <w:t xml:space="preserve"> </w:t>
            </w:r>
            <w:r w:rsidR="007113D9">
              <w:t xml:space="preserve">Wildfire Mitigation Plan Branch </w:t>
            </w:r>
            <w:r w:rsidR="00C435E3">
              <w:t>A</w:t>
            </w:r>
            <w:r w:rsidR="007113D9">
              <w:t xml:space="preserve">, </w:t>
            </w:r>
            <w:r w:rsidRPr="006E5C2C">
              <w:t>Program</w:t>
            </w:r>
            <w:r w:rsidR="007113D9">
              <w:t xml:space="preserve"> </w:t>
            </w:r>
            <w:r w:rsidRPr="006E5C2C">
              <w:t>and Project Supervisor, the incumbent performs the more responsible, varied, and complex technical analytical assignments for the Division including, but not limited to, policy analysis and formulation; program planning and support; program evaluation; continuous improvement; document management, meetings coordination and facilitation; coordination with stakeholders, and independently managing the Division's shared email inbox.</w:t>
            </w:r>
          </w:p>
        </w:tc>
      </w:tr>
      <w:tr w:rsidR="00A27B50" w14:paraId="7E9B71E0" w14:textId="77777777" w:rsidTr="5ED621E4">
        <w:tc>
          <w:tcPr>
            <w:tcW w:w="10790" w:type="dxa"/>
            <w:gridSpan w:val="6"/>
            <w:shd w:val="clear" w:color="auto" w:fill="FFFFFF" w:themeFill="background1"/>
          </w:tcPr>
          <w:p w14:paraId="4F25F7AC" w14:textId="77777777" w:rsidR="00EA7F64" w:rsidRDefault="00022C27" w:rsidP="00483B8F">
            <w:r w:rsidRPr="00D368C7">
              <w:rPr>
                <w:b/>
                <w:bCs/>
              </w:rPr>
              <w:t>In all job functions, employees are responsible for creating an inclusive, safe, and secure work environment that values diverse cultures, perspectives and experiences, and is free from discrimination. Employees are expected to provide all members of the public equitable services and treatment, collaborate with underserved communities and tribal governments, and work toward improving outcomes for all Californians</w:t>
            </w:r>
            <w:r>
              <w:rPr>
                <w:b/>
                <w:bCs/>
              </w:rPr>
              <w:t>.</w:t>
            </w:r>
          </w:p>
        </w:tc>
      </w:tr>
      <w:tr w:rsidR="00A27B50" w14:paraId="5AF30934" w14:textId="77777777" w:rsidTr="5ED621E4">
        <w:tc>
          <w:tcPr>
            <w:tcW w:w="10790" w:type="dxa"/>
            <w:gridSpan w:val="6"/>
            <w:shd w:val="clear" w:color="auto" w:fill="D9D9D9" w:themeFill="background1" w:themeFillShade="D9"/>
          </w:tcPr>
          <w:p w14:paraId="2C6C89E6" w14:textId="77777777" w:rsidR="00825A6D" w:rsidRPr="00096A47" w:rsidRDefault="00022C27" w:rsidP="00483B8F">
            <w:pPr>
              <w:rPr>
                <w:b/>
                <w:bCs/>
                <w:sz w:val="20"/>
                <w:szCs w:val="20"/>
              </w:rPr>
            </w:pPr>
            <w:r w:rsidRPr="00096A47">
              <w:rPr>
                <w:b/>
                <w:bCs/>
                <w:sz w:val="20"/>
                <w:szCs w:val="20"/>
              </w:rPr>
              <w:t>ESSENTIAL FUNCTIONS:</w:t>
            </w:r>
          </w:p>
        </w:tc>
      </w:tr>
      <w:tr w:rsidR="00A27B50" w14:paraId="73336FE2" w14:textId="77777777" w:rsidTr="5ED621E4">
        <w:tc>
          <w:tcPr>
            <w:tcW w:w="1075" w:type="dxa"/>
            <w:shd w:val="clear" w:color="auto" w:fill="D9D9D9" w:themeFill="background1" w:themeFillShade="D9"/>
          </w:tcPr>
          <w:p w14:paraId="38B50920" w14:textId="77777777" w:rsidR="00825A6D" w:rsidRPr="00096A47" w:rsidRDefault="00022C27" w:rsidP="00EA272A">
            <w:pPr>
              <w:jc w:val="center"/>
              <w:rPr>
                <w:b/>
                <w:bCs/>
                <w:sz w:val="20"/>
                <w:szCs w:val="20"/>
              </w:rPr>
            </w:pPr>
            <w:r w:rsidRPr="00096A47">
              <w:rPr>
                <w:b/>
                <w:bCs/>
                <w:sz w:val="20"/>
                <w:szCs w:val="20"/>
              </w:rPr>
              <w:t>%</w:t>
            </w:r>
          </w:p>
        </w:tc>
        <w:tc>
          <w:tcPr>
            <w:tcW w:w="9715" w:type="dxa"/>
            <w:gridSpan w:val="5"/>
            <w:shd w:val="clear" w:color="auto" w:fill="D9D9D9" w:themeFill="background1" w:themeFillShade="D9"/>
          </w:tcPr>
          <w:p w14:paraId="142BE66C" w14:textId="77777777" w:rsidR="00825A6D" w:rsidRPr="00096A47" w:rsidRDefault="00022C27" w:rsidP="00483B8F">
            <w:pPr>
              <w:rPr>
                <w:b/>
                <w:bCs/>
                <w:sz w:val="20"/>
                <w:szCs w:val="20"/>
              </w:rPr>
            </w:pPr>
            <w:r w:rsidRPr="00096A47">
              <w:rPr>
                <w:b/>
                <w:bCs/>
                <w:sz w:val="20"/>
                <w:szCs w:val="20"/>
              </w:rPr>
              <w:t>TASK/DUTIES</w:t>
            </w:r>
          </w:p>
        </w:tc>
      </w:tr>
      <w:tr w:rsidR="00A27B50" w14:paraId="0FFA0CCC" w14:textId="77777777" w:rsidTr="5ED621E4">
        <w:tc>
          <w:tcPr>
            <w:tcW w:w="1075" w:type="dxa"/>
            <w:shd w:val="clear" w:color="auto" w:fill="FFFFFF" w:themeFill="background1"/>
          </w:tcPr>
          <w:p w14:paraId="17582937" w14:textId="3F027227" w:rsidR="00825A6D" w:rsidRPr="00E36F1E" w:rsidRDefault="00022C27" w:rsidP="00E36F1E">
            <w:pPr>
              <w:jc w:val="center"/>
              <w:rPr>
                <w:b/>
                <w:bCs/>
              </w:rPr>
            </w:pPr>
            <w:r>
              <w:rPr>
                <w:b/>
                <w:bCs/>
              </w:rPr>
              <w:t>3</w:t>
            </w:r>
            <w:r w:rsidR="00EF1B27">
              <w:rPr>
                <w:b/>
                <w:bCs/>
              </w:rPr>
              <w:t>5</w:t>
            </w:r>
            <w:r>
              <w:rPr>
                <w:b/>
                <w:bCs/>
              </w:rPr>
              <w:t>%</w:t>
            </w:r>
          </w:p>
        </w:tc>
        <w:tc>
          <w:tcPr>
            <w:tcW w:w="9715" w:type="dxa"/>
            <w:gridSpan w:val="5"/>
            <w:shd w:val="clear" w:color="auto" w:fill="FFFFFF" w:themeFill="background1"/>
          </w:tcPr>
          <w:p w14:paraId="2C31DD0D" w14:textId="6C80BC5B" w:rsidR="00C94885" w:rsidRDefault="00932EEA" w:rsidP="007113D9">
            <w:r w:rsidRPr="00932EEA">
              <w:t>L</w:t>
            </w:r>
            <w:r w:rsidR="008D47C4">
              <w:t xml:space="preserve">ead </w:t>
            </w:r>
            <w:r w:rsidR="00C94885">
              <w:t>and</w:t>
            </w:r>
            <w:r w:rsidR="008D47C4">
              <w:t xml:space="preserve"> participate</w:t>
            </w:r>
            <w:r w:rsidRPr="00932EEA">
              <w:t xml:space="preserve"> in Electrical Safety Policy Division </w:t>
            </w:r>
            <w:r w:rsidR="007113D9">
              <w:t xml:space="preserve">high priority </w:t>
            </w:r>
            <w:r w:rsidR="004B76EA">
              <w:t>tasks surrounding the evaluation of California investor-owned electrical corporation’s</w:t>
            </w:r>
            <w:r w:rsidR="00CF4F6D">
              <w:t xml:space="preserve"> wildfire mitigation plans</w:t>
            </w:r>
            <w:r w:rsidR="00B54A1B">
              <w:t xml:space="preserve"> (WMPs)</w:t>
            </w:r>
            <w:r w:rsidRPr="00932EEA">
              <w:t xml:space="preserve">. </w:t>
            </w:r>
            <w:r w:rsidR="007113D9">
              <w:t>Facilitate cross-functional coordination by organizing and leading meetings</w:t>
            </w:r>
            <w:r w:rsidR="003C0FB5">
              <w:t>, maintaining</w:t>
            </w:r>
            <w:r w:rsidR="007113D9">
              <w:t xml:space="preserve"> comprehensive</w:t>
            </w:r>
            <w:r w:rsidR="003C0FB5">
              <w:t xml:space="preserve"> </w:t>
            </w:r>
            <w:r w:rsidR="006C24CA">
              <w:t>trackers</w:t>
            </w:r>
            <w:r w:rsidR="007113D9">
              <w:t xml:space="preserve"> to monitor process</w:t>
            </w:r>
            <w:r w:rsidR="006C24CA">
              <w:t>,</w:t>
            </w:r>
            <w:r w:rsidR="007113D9">
              <w:t xml:space="preserve"> risks, dependencies across </w:t>
            </w:r>
            <w:r w:rsidR="00B54A1B">
              <w:t>the WMP workstream</w:t>
            </w:r>
            <w:r w:rsidR="007113D9">
              <w:t>, establishing clear agendas and deliverables,</w:t>
            </w:r>
            <w:r w:rsidR="00560B75">
              <w:t xml:space="preserve"> and collecting information</w:t>
            </w:r>
            <w:r w:rsidR="004914C2">
              <w:t xml:space="preserve"> regarding overall status, </w:t>
            </w:r>
            <w:r w:rsidR="00B54A1B">
              <w:t>challenges</w:t>
            </w:r>
            <w:r w:rsidR="004914C2">
              <w:t xml:space="preserve">, </w:t>
            </w:r>
            <w:r w:rsidR="00312BD5">
              <w:t>and topics requiring further discussion</w:t>
            </w:r>
            <w:r w:rsidR="00560B75">
              <w:t xml:space="preserve"> from project leads to prepare summary emails for executives. </w:t>
            </w:r>
            <w:r w:rsidR="007113D9" w:rsidRPr="00C94885">
              <w:t>Develop and present well-supported recommendations that enhance operational effectiveness, strengthen program implementation, and ensure alignment with statutory requirements and strategic priorities.</w:t>
            </w:r>
            <w:r w:rsidR="007113D9">
              <w:t xml:space="preserve"> </w:t>
            </w:r>
            <w:r w:rsidR="007113D9" w:rsidRPr="00C94885">
              <w:t>Regularly engage with project leads to gather updates</w:t>
            </w:r>
            <w:r w:rsidR="007113D9">
              <w:t xml:space="preserve"> </w:t>
            </w:r>
            <w:r w:rsidR="007113D9" w:rsidRPr="00C94885">
              <w:t>and ensure alignment with Division objectives</w:t>
            </w:r>
            <w:r w:rsidR="00B54A1B">
              <w:t>.</w:t>
            </w:r>
          </w:p>
        </w:tc>
      </w:tr>
      <w:tr w:rsidR="00292D3B" w14:paraId="70DB1743" w14:textId="77777777" w:rsidTr="5ED621E4">
        <w:tc>
          <w:tcPr>
            <w:tcW w:w="1075" w:type="dxa"/>
            <w:shd w:val="clear" w:color="auto" w:fill="FFFFFF" w:themeFill="background1"/>
          </w:tcPr>
          <w:p w14:paraId="06C9B61F" w14:textId="7E8F10FE" w:rsidR="00292D3B" w:rsidRPr="00E36F1E" w:rsidRDefault="00826BEF" w:rsidP="00292D3B">
            <w:pPr>
              <w:jc w:val="center"/>
              <w:rPr>
                <w:b/>
                <w:bCs/>
              </w:rPr>
            </w:pPr>
            <w:r>
              <w:rPr>
                <w:b/>
                <w:bCs/>
              </w:rPr>
              <w:t>25</w:t>
            </w:r>
            <w:r w:rsidR="00292D3B">
              <w:rPr>
                <w:b/>
                <w:bCs/>
              </w:rPr>
              <w:t>%</w:t>
            </w:r>
          </w:p>
        </w:tc>
        <w:tc>
          <w:tcPr>
            <w:tcW w:w="9715" w:type="dxa"/>
            <w:gridSpan w:val="5"/>
            <w:shd w:val="clear" w:color="auto" w:fill="FFFFFF" w:themeFill="background1"/>
          </w:tcPr>
          <w:p w14:paraId="3CAA6B17" w14:textId="08C92680" w:rsidR="00D16C0C" w:rsidRDefault="00F54359" w:rsidP="00C94885">
            <w:r>
              <w:t>Coordinate</w:t>
            </w:r>
            <w:r w:rsidR="00D16C0C">
              <w:t xml:space="preserve"> and manage</w:t>
            </w:r>
            <w:r>
              <w:t xml:space="preserve"> </w:t>
            </w:r>
            <w:r w:rsidR="005379A3" w:rsidRPr="005379A3">
              <w:t xml:space="preserve">the release and </w:t>
            </w:r>
            <w:r w:rsidR="004D3EE1">
              <w:t>publication</w:t>
            </w:r>
            <w:r w:rsidR="005379A3" w:rsidRPr="005379A3">
              <w:t xml:space="preserve"> of public documents including </w:t>
            </w:r>
            <w:r w:rsidR="00D16C0C">
              <w:t>cross-</w:t>
            </w:r>
            <w:r w:rsidR="007113D9">
              <w:t>divisional</w:t>
            </w:r>
            <w:r w:rsidR="00D16C0C">
              <w:t xml:space="preserve"> collaboration to ensure alignment, accuracy, and compliance with organizational standards. This includes proactively engaging with </w:t>
            </w:r>
            <w:r w:rsidR="0073716E">
              <w:t>Communications and Executives to</w:t>
            </w:r>
            <w:r w:rsidR="00D16C0C">
              <w:t xml:space="preserve"> reconcile content, confirm approvals, and mitigate publication risks or delays</w:t>
            </w:r>
            <w:r w:rsidR="005379A3" w:rsidRPr="005379A3">
              <w:t xml:space="preserve">. </w:t>
            </w:r>
            <w:r w:rsidR="00C64AA8" w:rsidRPr="00C64AA8">
              <w:t xml:space="preserve">Independently </w:t>
            </w:r>
            <w:r w:rsidR="009512E1">
              <w:t xml:space="preserve">use the internal </w:t>
            </w:r>
            <w:r w:rsidR="005914AB">
              <w:t xml:space="preserve">electronic filing </w:t>
            </w:r>
            <w:r w:rsidR="00A0028B">
              <w:t xml:space="preserve">system </w:t>
            </w:r>
            <w:r w:rsidR="005914AB">
              <w:t xml:space="preserve">to </w:t>
            </w:r>
            <w:r w:rsidR="00A0028B">
              <w:t>accept and publish</w:t>
            </w:r>
            <w:r w:rsidR="00C64AA8" w:rsidRPr="00C64AA8">
              <w:t xml:space="preserve"> documents</w:t>
            </w:r>
            <w:r w:rsidR="00183AA3">
              <w:t xml:space="preserve"> submitted by the public and the Division</w:t>
            </w:r>
            <w:r w:rsidR="00C64AA8" w:rsidRPr="00C64AA8">
              <w:t xml:space="preserve"> to Energy Safety's dockets.</w:t>
            </w:r>
            <w:r w:rsidR="00D16C0C">
              <w:t xml:space="preserve"> Ensuring all materials meet established formatting, procedural, and regulatory criteria. </w:t>
            </w:r>
            <w:r w:rsidR="00C64AA8" w:rsidRPr="00C64AA8">
              <w:t xml:space="preserve"> </w:t>
            </w:r>
            <w:r w:rsidR="00D16C0C" w:rsidRPr="00D16C0C">
              <w:t>Maintain accountability for the accuracy, timeliness, and completeness of docket entries, applying a high level of judgment to resolve issues and uphold transparency requirements.</w:t>
            </w:r>
            <w:r w:rsidR="00654AA3">
              <w:t xml:space="preserve"> Ensure that corresponding portions of the Department’s website are updated with the newly published documents.</w:t>
            </w:r>
            <w:r w:rsidR="0037044C">
              <w:t xml:space="preserve"> Collaborate</w:t>
            </w:r>
            <w:r w:rsidR="00C94885">
              <w:t xml:space="preserve"> closely</w:t>
            </w:r>
            <w:r w:rsidR="00C94885" w:rsidRPr="00C64AA8">
              <w:t xml:space="preserve"> </w:t>
            </w:r>
            <w:r w:rsidR="00C64AA8" w:rsidRPr="00C64AA8">
              <w:t>with I</w:t>
            </w:r>
            <w:r w:rsidR="0037044C">
              <w:t xml:space="preserve">nformation </w:t>
            </w:r>
            <w:r w:rsidR="00C64AA8" w:rsidRPr="00C64AA8">
              <w:t>T</w:t>
            </w:r>
            <w:r w:rsidR="0037044C">
              <w:t>echnology</w:t>
            </w:r>
            <w:r w:rsidR="00C64AA8" w:rsidRPr="00C64AA8">
              <w:t xml:space="preserve"> </w:t>
            </w:r>
            <w:r w:rsidR="0037044C">
              <w:t xml:space="preserve">and Communications </w:t>
            </w:r>
            <w:r w:rsidR="00C64AA8" w:rsidRPr="00C64AA8">
              <w:t xml:space="preserve">to </w:t>
            </w:r>
            <w:r w:rsidR="00C94885">
              <w:t xml:space="preserve">analyze and implement </w:t>
            </w:r>
            <w:r w:rsidR="00C64AA8" w:rsidRPr="00C64AA8">
              <w:t>update</w:t>
            </w:r>
            <w:r w:rsidR="00C94885">
              <w:t>s</w:t>
            </w:r>
            <w:r w:rsidR="00C64AA8" w:rsidRPr="00C64AA8">
              <w:t xml:space="preserve"> </w:t>
            </w:r>
            <w:r w:rsidR="0037044C">
              <w:t xml:space="preserve">to </w:t>
            </w:r>
            <w:r w:rsidR="00C64AA8" w:rsidRPr="00C64AA8">
              <w:t xml:space="preserve">the department’s website </w:t>
            </w:r>
            <w:r w:rsidR="00C94885">
              <w:t xml:space="preserve">ensuring that the published materials are accessible, current, organized in a manner that supports </w:t>
            </w:r>
            <w:r w:rsidR="0037044C">
              <w:t>WMPs.</w:t>
            </w:r>
            <w:r w:rsidR="00C94885">
              <w:t xml:space="preserve"> </w:t>
            </w:r>
          </w:p>
        </w:tc>
      </w:tr>
      <w:tr w:rsidR="00292D3B" w14:paraId="1FB6252F" w14:textId="77777777" w:rsidTr="5ED621E4">
        <w:tc>
          <w:tcPr>
            <w:tcW w:w="1075" w:type="dxa"/>
            <w:shd w:val="clear" w:color="auto" w:fill="FFFFFF" w:themeFill="background1"/>
          </w:tcPr>
          <w:p w14:paraId="2018513D" w14:textId="0E281595" w:rsidR="00292D3B" w:rsidRPr="00E36F1E" w:rsidRDefault="00292D3B" w:rsidP="00292D3B">
            <w:pPr>
              <w:jc w:val="center"/>
              <w:rPr>
                <w:b/>
                <w:bCs/>
              </w:rPr>
            </w:pPr>
            <w:r>
              <w:rPr>
                <w:b/>
                <w:bCs/>
              </w:rPr>
              <w:lastRenderedPageBreak/>
              <w:t>2</w:t>
            </w:r>
            <w:r w:rsidR="00EF1B27">
              <w:rPr>
                <w:b/>
                <w:bCs/>
              </w:rPr>
              <w:t>0</w:t>
            </w:r>
            <w:r>
              <w:rPr>
                <w:b/>
                <w:bCs/>
              </w:rPr>
              <w:t>%</w:t>
            </w:r>
          </w:p>
        </w:tc>
        <w:tc>
          <w:tcPr>
            <w:tcW w:w="9715" w:type="dxa"/>
            <w:gridSpan w:val="5"/>
            <w:shd w:val="clear" w:color="auto" w:fill="FFFFFF" w:themeFill="background1"/>
          </w:tcPr>
          <w:p w14:paraId="3DC3E85E" w14:textId="4FFCAE77" w:rsidR="00D16C0C" w:rsidRDefault="00825AFA" w:rsidP="00292D3B">
            <w:r w:rsidRPr="00825AFA">
              <w:t>Develop</w:t>
            </w:r>
            <w:r w:rsidR="007113D9">
              <w:t>,</w:t>
            </w:r>
            <w:r w:rsidRPr="00825AFA">
              <w:t xml:space="preserve"> </w:t>
            </w:r>
            <w:r w:rsidR="00D16C0C">
              <w:t xml:space="preserve">formalize, and </w:t>
            </w:r>
            <w:r w:rsidR="007113D9">
              <w:t>continuously</w:t>
            </w:r>
            <w:r w:rsidR="00D16C0C">
              <w:t xml:space="preserve"> refine the </w:t>
            </w:r>
            <w:r w:rsidRPr="00825AFA">
              <w:t>Division’s operational procedures</w:t>
            </w:r>
            <w:r w:rsidR="008F5AE0">
              <w:t xml:space="preserve"> and </w:t>
            </w:r>
            <w:r w:rsidR="007113D9">
              <w:t>processes</w:t>
            </w:r>
            <w:r w:rsidRPr="00825AFA">
              <w:t xml:space="preserve"> </w:t>
            </w:r>
            <w:r w:rsidR="00D16C0C">
              <w:t xml:space="preserve">through an approach that </w:t>
            </w:r>
            <w:r w:rsidR="00F54007">
              <w:t>emphasizes</w:t>
            </w:r>
            <w:r w:rsidR="00D16C0C">
              <w:t xml:space="preserve"> consistency</w:t>
            </w:r>
            <w:r w:rsidR="007113D9">
              <w:t xml:space="preserve"> and </w:t>
            </w:r>
            <w:r w:rsidR="00D16C0C">
              <w:t xml:space="preserve">efficiency. This </w:t>
            </w:r>
            <w:r w:rsidR="007113D9" w:rsidRPr="00825AFA">
              <w:t>includ</w:t>
            </w:r>
            <w:r w:rsidR="007113D9">
              <w:t>es</w:t>
            </w:r>
            <w:r w:rsidR="007113D9" w:rsidRPr="00825AFA">
              <w:t xml:space="preserve"> establishing</w:t>
            </w:r>
            <w:r w:rsidR="00CD3F2F">
              <w:t xml:space="preserve"> and implementing</w:t>
            </w:r>
            <w:r w:rsidRPr="00825AFA">
              <w:t xml:space="preserve"> workflows, developing </w:t>
            </w:r>
            <w:r w:rsidR="00435C3C">
              <w:t xml:space="preserve">and maintaining </w:t>
            </w:r>
            <w:r w:rsidRPr="00825AFA">
              <w:t>document templates</w:t>
            </w:r>
            <w:r w:rsidR="00D16C0C">
              <w:t xml:space="preserve"> to ensure uniformity, and providing comprehensive</w:t>
            </w:r>
            <w:r w:rsidRPr="00825AFA">
              <w:t xml:space="preserve"> editing and formatting reports</w:t>
            </w:r>
            <w:r w:rsidR="00D16C0C">
              <w:t xml:space="preserve"> to meet quality and compliance standards</w:t>
            </w:r>
            <w:r w:rsidRPr="00825AFA">
              <w:t xml:space="preserve"> </w:t>
            </w:r>
            <w:r w:rsidR="00D16C0C">
              <w:t xml:space="preserve">Oversee the accurate </w:t>
            </w:r>
            <w:r w:rsidR="00F54007">
              <w:t>storage of</w:t>
            </w:r>
            <w:r w:rsidR="00D16C0C">
              <w:t xml:space="preserve"> </w:t>
            </w:r>
            <w:r w:rsidRPr="00825AFA">
              <w:t>the Division's necessary documents in the prescribed format and filing system</w:t>
            </w:r>
            <w:r w:rsidR="00D16C0C">
              <w:t xml:space="preserve"> for recordkeeping requirements.</w:t>
            </w:r>
            <w:r w:rsidR="00366FD2">
              <w:t xml:space="preserve"> and </w:t>
            </w:r>
            <w:r w:rsidR="00366FD2" w:rsidRPr="002E71D2">
              <w:t>managing the Division's internal document governance and control.</w:t>
            </w:r>
            <w:r w:rsidR="00CD3F2F">
              <w:t xml:space="preserve"> Assist with drafting regulations and conduct program analysis. </w:t>
            </w:r>
          </w:p>
        </w:tc>
      </w:tr>
      <w:tr w:rsidR="00203C47" w14:paraId="53E8DA62" w14:textId="77777777" w:rsidTr="5ED621E4">
        <w:tc>
          <w:tcPr>
            <w:tcW w:w="1075" w:type="dxa"/>
            <w:shd w:val="clear" w:color="auto" w:fill="FFFFFF" w:themeFill="background1"/>
          </w:tcPr>
          <w:p w14:paraId="7131F129" w14:textId="79446DD6" w:rsidR="00203C47" w:rsidRDefault="00CC27EF" w:rsidP="00203C47">
            <w:pPr>
              <w:jc w:val="center"/>
              <w:rPr>
                <w:b/>
                <w:bCs/>
              </w:rPr>
            </w:pPr>
            <w:r w:rsidRPr="5ED621E4">
              <w:rPr>
                <w:b/>
                <w:bCs/>
              </w:rPr>
              <w:t>1</w:t>
            </w:r>
            <w:r w:rsidR="2B9AF25D" w:rsidRPr="5ED621E4">
              <w:rPr>
                <w:b/>
                <w:bCs/>
              </w:rPr>
              <w:t>0</w:t>
            </w:r>
            <w:r w:rsidRPr="5ED621E4">
              <w:rPr>
                <w:b/>
                <w:bCs/>
              </w:rPr>
              <w:t>%</w:t>
            </w:r>
          </w:p>
        </w:tc>
        <w:tc>
          <w:tcPr>
            <w:tcW w:w="9715" w:type="dxa"/>
            <w:gridSpan w:val="5"/>
            <w:shd w:val="clear" w:color="auto" w:fill="FFFFFF" w:themeFill="background1"/>
          </w:tcPr>
          <w:p w14:paraId="23FD9FD1" w14:textId="7192F3BF" w:rsidR="00CD3F2F" w:rsidRPr="00825AFA" w:rsidRDefault="00203C47" w:rsidP="00203C47">
            <w:r w:rsidRPr="0060306C">
              <w:t xml:space="preserve">Perform </w:t>
            </w:r>
            <w:r w:rsidR="00CD3F2F">
              <w:t>a broad range of additional duties</w:t>
            </w:r>
            <w:r w:rsidRPr="0060306C">
              <w:t xml:space="preserve"> as required</w:t>
            </w:r>
            <w:r w:rsidR="00CD3F2F">
              <w:t xml:space="preserve"> while consistently engaging</w:t>
            </w:r>
            <w:r w:rsidRPr="0060306C">
              <w:t xml:space="preserve"> and participat</w:t>
            </w:r>
            <w:r w:rsidR="00CD3F2F">
              <w:t>ing</w:t>
            </w:r>
            <w:r w:rsidRPr="0060306C">
              <w:t xml:space="preserve"> in</w:t>
            </w:r>
            <w:r w:rsidR="00B231BE">
              <w:t xml:space="preserve"> meetings,</w:t>
            </w:r>
            <w:r w:rsidRPr="0060306C">
              <w:t xml:space="preserve"> </w:t>
            </w:r>
            <w:r w:rsidR="00127A45" w:rsidRPr="0060306C">
              <w:t>training</w:t>
            </w:r>
            <w:r w:rsidR="00F54359">
              <w:t>, workshops,</w:t>
            </w:r>
            <w:r w:rsidRPr="0060306C">
              <w:t xml:space="preserve"> and site visits </w:t>
            </w:r>
            <w:r w:rsidR="00CD3F2F">
              <w:t xml:space="preserve">to maintain a comprehensive and up to date understanding of the </w:t>
            </w:r>
            <w:r w:rsidRPr="0060306C">
              <w:t xml:space="preserve">Division's </w:t>
            </w:r>
            <w:r w:rsidR="00CD3F2F">
              <w:t xml:space="preserve">evolving priorities and operational </w:t>
            </w:r>
            <w:r w:rsidR="00F54007" w:rsidRPr="0060306C">
              <w:t>needs.</w:t>
            </w:r>
            <w:r w:rsidR="00F54007" w:rsidRPr="00CD3F2F">
              <w:t xml:space="preserve"> This</w:t>
            </w:r>
            <w:r w:rsidR="00CD3F2F" w:rsidRPr="00CD3F2F">
              <w:t xml:space="preserve"> continuous participation is critical for strengthening cross-functional coordination, reinforcing institutional knowledge, and ensuring responsiveness to shifting programmatic, analytical, and policy-driven demands. Sustained involvement in these activities enables more effective support of Division objectives by promoting informed analysis, facilitating collaboration, and enhancing the ability to anticipate and address emerging needs.</w:t>
            </w:r>
          </w:p>
        </w:tc>
      </w:tr>
      <w:tr w:rsidR="00203C47" w14:paraId="3BE9D9FB" w14:textId="77777777" w:rsidTr="5ED621E4">
        <w:tc>
          <w:tcPr>
            <w:tcW w:w="1075" w:type="dxa"/>
            <w:shd w:val="clear" w:color="auto" w:fill="FFFFFF" w:themeFill="background1"/>
          </w:tcPr>
          <w:p w14:paraId="6EB9CE46" w14:textId="366364A5" w:rsidR="00203C47" w:rsidRDefault="00760AFD" w:rsidP="00203C47">
            <w:pPr>
              <w:jc w:val="center"/>
              <w:rPr>
                <w:b/>
                <w:bCs/>
              </w:rPr>
            </w:pPr>
            <w:r>
              <w:rPr>
                <w:b/>
                <w:bCs/>
              </w:rPr>
              <w:t>5%</w:t>
            </w:r>
          </w:p>
        </w:tc>
        <w:tc>
          <w:tcPr>
            <w:tcW w:w="9715" w:type="dxa"/>
            <w:gridSpan w:val="5"/>
            <w:shd w:val="clear" w:color="auto" w:fill="FFFFFF" w:themeFill="background1"/>
          </w:tcPr>
          <w:p w14:paraId="692B4458" w14:textId="54FD8552" w:rsidR="00203C47" w:rsidRPr="00825AFA" w:rsidRDefault="00203C47" w:rsidP="00203C47">
            <w:r w:rsidRPr="002E71D2">
              <w:t xml:space="preserve">Assist with the Division's recruitment, including tracking and preparing job postings, coordinating interviews, ensuring proper forms are correctly filled out, updating and managing files and folders, and supporting the onboarding and orientation of new hires. </w:t>
            </w:r>
          </w:p>
        </w:tc>
      </w:tr>
      <w:tr w:rsidR="00292D3B" w14:paraId="1A4B4C77" w14:textId="77777777" w:rsidTr="5ED621E4">
        <w:tc>
          <w:tcPr>
            <w:tcW w:w="10790" w:type="dxa"/>
            <w:gridSpan w:val="6"/>
            <w:shd w:val="clear" w:color="auto" w:fill="D9D9D9" w:themeFill="background1" w:themeFillShade="D9"/>
          </w:tcPr>
          <w:p w14:paraId="5734A92F" w14:textId="77777777" w:rsidR="00292D3B" w:rsidRPr="00EA272A" w:rsidRDefault="00292D3B" w:rsidP="00292D3B">
            <w:pPr>
              <w:rPr>
                <w:b/>
                <w:bCs/>
                <w:sz w:val="20"/>
                <w:szCs w:val="20"/>
              </w:rPr>
            </w:pPr>
            <w:r>
              <w:rPr>
                <w:b/>
                <w:bCs/>
                <w:sz w:val="20"/>
                <w:szCs w:val="20"/>
              </w:rPr>
              <w:t>MARGINAL</w:t>
            </w:r>
            <w:r w:rsidRPr="00EA272A">
              <w:rPr>
                <w:b/>
                <w:bCs/>
                <w:sz w:val="20"/>
                <w:szCs w:val="20"/>
              </w:rPr>
              <w:t xml:space="preserve"> FUNCTIONS:</w:t>
            </w:r>
          </w:p>
        </w:tc>
      </w:tr>
      <w:tr w:rsidR="00292D3B" w14:paraId="7F652410" w14:textId="77777777" w:rsidTr="5ED621E4">
        <w:tc>
          <w:tcPr>
            <w:tcW w:w="1075" w:type="dxa"/>
            <w:shd w:val="clear" w:color="auto" w:fill="D9D9D9" w:themeFill="background1" w:themeFillShade="D9"/>
          </w:tcPr>
          <w:p w14:paraId="55C12348" w14:textId="77777777" w:rsidR="00292D3B" w:rsidRPr="00096A47" w:rsidRDefault="00292D3B" w:rsidP="00292D3B">
            <w:pPr>
              <w:jc w:val="center"/>
              <w:rPr>
                <w:b/>
                <w:bCs/>
                <w:sz w:val="20"/>
                <w:szCs w:val="20"/>
              </w:rPr>
            </w:pPr>
            <w:r w:rsidRPr="00096A47">
              <w:rPr>
                <w:b/>
                <w:bCs/>
                <w:sz w:val="20"/>
                <w:szCs w:val="20"/>
              </w:rPr>
              <w:t>%</w:t>
            </w:r>
          </w:p>
        </w:tc>
        <w:tc>
          <w:tcPr>
            <w:tcW w:w="9715" w:type="dxa"/>
            <w:gridSpan w:val="5"/>
            <w:shd w:val="clear" w:color="auto" w:fill="D9D9D9" w:themeFill="background1" w:themeFillShade="D9"/>
          </w:tcPr>
          <w:p w14:paraId="6D7367E1" w14:textId="77777777" w:rsidR="00292D3B" w:rsidRPr="00096A47" w:rsidRDefault="00292D3B" w:rsidP="00292D3B">
            <w:pPr>
              <w:rPr>
                <w:b/>
                <w:bCs/>
                <w:sz w:val="20"/>
                <w:szCs w:val="20"/>
              </w:rPr>
            </w:pPr>
            <w:r w:rsidRPr="00096A47">
              <w:rPr>
                <w:b/>
                <w:bCs/>
                <w:sz w:val="20"/>
                <w:szCs w:val="20"/>
              </w:rPr>
              <w:t>TASK/DUTIES</w:t>
            </w:r>
          </w:p>
        </w:tc>
      </w:tr>
      <w:tr w:rsidR="00292D3B" w14:paraId="7D1E98FF" w14:textId="77777777" w:rsidTr="5ED621E4">
        <w:tc>
          <w:tcPr>
            <w:tcW w:w="1075" w:type="dxa"/>
            <w:shd w:val="clear" w:color="auto" w:fill="FFFFFF" w:themeFill="background1"/>
          </w:tcPr>
          <w:p w14:paraId="6625676E" w14:textId="77777777" w:rsidR="00292D3B" w:rsidRPr="00E36F1E" w:rsidRDefault="00292D3B" w:rsidP="00292D3B">
            <w:pPr>
              <w:jc w:val="center"/>
              <w:rPr>
                <w:b/>
                <w:bCs/>
              </w:rPr>
            </w:pPr>
            <w:r>
              <w:rPr>
                <w:b/>
                <w:bCs/>
              </w:rPr>
              <w:t>5%</w:t>
            </w:r>
          </w:p>
        </w:tc>
        <w:tc>
          <w:tcPr>
            <w:tcW w:w="9715" w:type="dxa"/>
            <w:gridSpan w:val="5"/>
            <w:shd w:val="clear" w:color="auto" w:fill="FFFFFF" w:themeFill="background1"/>
          </w:tcPr>
          <w:p w14:paraId="43FDDD46" w14:textId="77777777" w:rsidR="00292D3B" w:rsidRDefault="00292D3B" w:rsidP="00292D3B">
            <w:r>
              <w:t>Other job-related duties as assigned and necessary for operational continuity. Attend staff meetings and prepare administrative paperwork to meet operational needs.</w:t>
            </w:r>
            <w:r w:rsidRPr="0090023B">
              <w:t xml:space="preserve"> Participate in professional development trainings, as well as tasks, trainings and activities that support programmatic and workplace diversity, equity, and inclusion</w:t>
            </w:r>
            <w:r>
              <w:t>.</w:t>
            </w:r>
          </w:p>
        </w:tc>
      </w:tr>
      <w:tr w:rsidR="00292D3B" w14:paraId="530034BB" w14:textId="77777777" w:rsidTr="5ED621E4">
        <w:tc>
          <w:tcPr>
            <w:tcW w:w="10790" w:type="dxa"/>
            <w:gridSpan w:val="6"/>
            <w:shd w:val="clear" w:color="auto" w:fill="D9D9D9" w:themeFill="background1" w:themeFillShade="D9"/>
          </w:tcPr>
          <w:p w14:paraId="19E07549" w14:textId="77777777" w:rsidR="00292D3B" w:rsidRPr="00EA272A" w:rsidRDefault="00292D3B" w:rsidP="00292D3B">
            <w:pPr>
              <w:rPr>
                <w:b/>
                <w:bCs/>
                <w:sz w:val="20"/>
                <w:szCs w:val="20"/>
              </w:rPr>
            </w:pPr>
            <w:r>
              <w:rPr>
                <w:b/>
                <w:bCs/>
                <w:sz w:val="20"/>
                <w:szCs w:val="20"/>
              </w:rPr>
              <w:t>TYPICAL WORKING CONDITIONS</w:t>
            </w:r>
          </w:p>
        </w:tc>
      </w:tr>
      <w:tr w:rsidR="00292D3B" w14:paraId="2745B921" w14:textId="77777777" w:rsidTr="5ED621E4">
        <w:trPr>
          <w:trHeight w:val="432"/>
        </w:trPr>
        <w:tc>
          <w:tcPr>
            <w:tcW w:w="10790" w:type="dxa"/>
            <w:gridSpan w:val="6"/>
            <w:shd w:val="clear" w:color="auto" w:fill="FFFFFF" w:themeFill="background1"/>
          </w:tcPr>
          <w:p w14:paraId="12393E83" w14:textId="730A2BDD" w:rsidR="00292D3B" w:rsidRDefault="00292D3B" w:rsidP="00B04E08">
            <w:r w:rsidRPr="012007AC">
              <w:t>Work Schedule: Monday through Friday, 40 hours per week.</w:t>
            </w:r>
          </w:p>
          <w:p w14:paraId="5E382BAA" w14:textId="77777777" w:rsidR="00C94885" w:rsidRPr="00F54007" w:rsidRDefault="00C94885" w:rsidP="00C94885">
            <w:pPr>
              <w:pStyle w:val="Default"/>
              <w:rPr>
                <w:rFonts w:asciiTheme="minorHAnsi" w:eastAsia="Times New Roman" w:hAnsiTheme="minorHAnsi" w:cstheme="minorHAnsi"/>
              </w:rPr>
            </w:pPr>
            <w:r w:rsidRPr="00F54007">
              <w:rPr>
                <w:rFonts w:asciiTheme="minorHAnsi" w:hAnsiTheme="minorHAnsi" w:cstheme="minorHAnsi"/>
                <w:b/>
                <w:bCs/>
              </w:rPr>
              <w:t xml:space="preserve">Communication: </w:t>
            </w:r>
            <w:r w:rsidRPr="00F54007">
              <w:rPr>
                <w:rFonts w:asciiTheme="minorHAnsi" w:hAnsiTheme="minorHAnsi" w:cstheme="minorHAnsi"/>
              </w:rPr>
              <w:t xml:space="preserve">Regular use of communications related technologies, including personal computer applications, telecommunications systems, internet-based tools, voicemail, and email. </w:t>
            </w:r>
            <w:r w:rsidRPr="00F54007">
              <w:rPr>
                <w:rFonts w:asciiTheme="minorHAnsi" w:eastAsia="Times New Roman" w:hAnsiTheme="minorHAnsi" w:cstheme="minorHAnsi"/>
                <w:b/>
                <w:bCs/>
              </w:rPr>
              <w:t>Work Location: </w:t>
            </w:r>
            <w:r w:rsidRPr="00F54007">
              <w:rPr>
                <w:rFonts w:asciiTheme="minorHAnsi" w:eastAsia="Times New Roman" w:hAnsiTheme="minorHAnsi" w:cstheme="minorHAnsi"/>
              </w:rPr>
              <w:t>Energy Safety operates under a hybrid work model, combining remote and in-person work. Telework may be permitted with management approval.</w:t>
            </w:r>
          </w:p>
          <w:p w14:paraId="70A62C13" w14:textId="772C1B40" w:rsidR="00C94885" w:rsidRPr="00192D04" w:rsidRDefault="00C94885" w:rsidP="00F54007">
            <w:pPr>
              <w:pStyle w:val="Default"/>
              <w:rPr>
                <w:rFonts w:cstheme="minorHAnsi"/>
              </w:rPr>
            </w:pPr>
            <w:r w:rsidRPr="00F54007">
              <w:rPr>
                <w:rFonts w:asciiTheme="minorHAnsi" w:eastAsia="Times New Roman" w:hAnsiTheme="minorHAnsi" w:cstheme="minorHAnsi"/>
                <w:b/>
                <w:bCs/>
              </w:rPr>
              <w:t>Office Environment: </w:t>
            </w:r>
            <w:r w:rsidRPr="00F54007">
              <w:rPr>
                <w:rFonts w:asciiTheme="minorHAnsi" w:eastAsia="Times New Roman" w:hAnsiTheme="minorHAnsi" w:cstheme="minorHAnsi"/>
              </w:rPr>
              <w:t>When working on-site, employees utilize shared workspaces (hoteling stations).</w:t>
            </w:r>
          </w:p>
          <w:p w14:paraId="49F3C126" w14:textId="1EC96A14" w:rsidR="00292D3B" w:rsidRDefault="00292D3B" w:rsidP="00B04E08">
            <w:r w:rsidRPr="00B04E08">
              <w:rPr>
                <w:rFonts w:cstheme="minorHAnsi"/>
                <w:color w:val="000000"/>
              </w:rPr>
              <w:t xml:space="preserve">Incumbent </w:t>
            </w:r>
            <w:r w:rsidR="00C94885">
              <w:rPr>
                <w:rFonts w:cstheme="minorHAnsi"/>
                <w:color w:val="000000"/>
              </w:rPr>
              <w:t>is</w:t>
            </w:r>
            <w:r w:rsidRPr="00B04E08">
              <w:rPr>
                <w:rFonts w:cstheme="minorHAnsi"/>
                <w:color w:val="000000"/>
              </w:rPr>
              <w:t xml:space="preserve"> required to travel, including overnight stays, and on occasion be required to work unusual hours including nights and weekends.</w:t>
            </w:r>
          </w:p>
        </w:tc>
      </w:tr>
      <w:tr w:rsidR="00292D3B" w14:paraId="0C7C74B5" w14:textId="77777777" w:rsidTr="5ED621E4">
        <w:trPr>
          <w:trHeight w:val="197"/>
        </w:trPr>
        <w:tc>
          <w:tcPr>
            <w:tcW w:w="10790" w:type="dxa"/>
            <w:gridSpan w:val="6"/>
            <w:shd w:val="clear" w:color="auto" w:fill="D9D9D9" w:themeFill="background1" w:themeFillShade="D9"/>
          </w:tcPr>
          <w:p w14:paraId="7058748F" w14:textId="2CBCBD18" w:rsidR="00292D3B" w:rsidRPr="00882D58" w:rsidRDefault="00292D3B" w:rsidP="00292D3B">
            <w:pPr>
              <w:rPr>
                <w:rFonts w:cstheme="minorHAnsi"/>
              </w:rPr>
            </w:pPr>
            <w:r w:rsidRPr="00AB5D8D">
              <w:rPr>
                <w:b/>
                <w:bCs/>
                <w:sz w:val="20"/>
                <w:szCs w:val="20"/>
              </w:rPr>
              <w:t>TRAVEL REQUIREMENTS</w:t>
            </w:r>
            <w:r w:rsidRPr="009B29A9">
              <w:rPr>
                <w:b/>
                <w:bCs/>
              </w:rPr>
              <w:t>:</w:t>
            </w:r>
          </w:p>
        </w:tc>
      </w:tr>
      <w:tr w:rsidR="00292D3B" w14:paraId="5A5F5AE9" w14:textId="77777777" w:rsidTr="5ED621E4">
        <w:trPr>
          <w:trHeight w:val="197"/>
        </w:trPr>
        <w:tc>
          <w:tcPr>
            <w:tcW w:w="10790" w:type="dxa"/>
            <w:gridSpan w:val="6"/>
          </w:tcPr>
          <w:p w14:paraId="297A7821" w14:textId="3919B56C" w:rsidR="00292D3B" w:rsidRPr="00097696" w:rsidRDefault="00D4251D" w:rsidP="00292D3B">
            <w:r w:rsidRPr="00D4251D">
              <w:t xml:space="preserve">Travel within the State of California may occasionally be required, </w:t>
            </w:r>
            <w:r w:rsidR="00C94885">
              <w:t xml:space="preserve">up to </w:t>
            </w:r>
            <w:r w:rsidR="00654AA3">
              <w:t>10</w:t>
            </w:r>
            <w:r w:rsidR="00C94885">
              <w:t>%</w:t>
            </w:r>
          </w:p>
        </w:tc>
      </w:tr>
      <w:tr w:rsidR="00292D3B" w14:paraId="36C90CA9" w14:textId="77777777" w:rsidTr="5ED621E4">
        <w:trPr>
          <w:trHeight w:val="260"/>
        </w:trPr>
        <w:tc>
          <w:tcPr>
            <w:tcW w:w="10790" w:type="dxa"/>
            <w:gridSpan w:val="6"/>
            <w:shd w:val="clear" w:color="auto" w:fill="D9D9D9" w:themeFill="background1" w:themeFillShade="D9"/>
          </w:tcPr>
          <w:p w14:paraId="089E2A4A" w14:textId="1E6F09DB" w:rsidR="00292D3B" w:rsidRPr="00097696" w:rsidRDefault="00292D3B" w:rsidP="00292D3B">
            <w:pPr>
              <w:rPr>
                <w:rFonts w:cstheme="minorHAnsi"/>
                <w:b/>
                <w:bCs/>
                <w:sz w:val="20"/>
                <w:szCs w:val="20"/>
              </w:rPr>
            </w:pPr>
            <w:r w:rsidRPr="00097696">
              <w:rPr>
                <w:rFonts w:cstheme="minorHAnsi"/>
                <w:b/>
                <w:bCs/>
                <w:sz w:val="20"/>
                <w:szCs w:val="20"/>
              </w:rPr>
              <w:t>DRIVING REQUIREMENTS</w:t>
            </w:r>
            <w:r>
              <w:rPr>
                <w:rFonts w:cstheme="minorHAnsi"/>
                <w:b/>
                <w:bCs/>
                <w:sz w:val="20"/>
                <w:szCs w:val="20"/>
              </w:rPr>
              <w:t>:</w:t>
            </w:r>
            <w:r w:rsidRPr="00097696">
              <w:rPr>
                <w:rFonts w:cstheme="minorHAnsi"/>
                <w:sz w:val="20"/>
                <w:szCs w:val="20"/>
              </w:rPr>
              <w:t xml:space="preserve"> </w:t>
            </w:r>
            <w:sdt>
              <w:sdtPr>
                <w:rPr>
                  <w:rFonts w:cstheme="minorHAnsi"/>
                  <w:sz w:val="20"/>
                  <w:szCs w:val="20"/>
                </w:rPr>
                <w:id w:val="-1194611549"/>
                <w:placeholder>
                  <w:docPart w:val="8226ABC07C1648B9B230547C7B997F3F"/>
                </w:placeholder>
                <w:dropDownList>
                  <w:listItem w:displayText="YES, Possesion of valid driver's license is required for this position." w:value="YES, Possesion of valid driver's license is required for this position."/>
                  <w:listItem w:displayText="No" w:value="No"/>
                  <w:listItem w:displayText="Choose an item." w:value="Choose an item."/>
                </w:dropDownList>
              </w:sdtPr>
              <w:sdtEndPr/>
              <w:sdtContent>
                <w:r w:rsidR="00035A47">
                  <w:rPr>
                    <w:rFonts w:cstheme="minorHAnsi"/>
                    <w:sz w:val="20"/>
                    <w:szCs w:val="20"/>
                  </w:rPr>
                  <w:t>No</w:t>
                </w:r>
              </w:sdtContent>
            </w:sdt>
            <w:r w:rsidRPr="00097696">
              <w:rPr>
                <w:rFonts w:cstheme="minorHAnsi"/>
                <w:sz w:val="20"/>
                <w:szCs w:val="20"/>
              </w:rPr>
              <w:t xml:space="preserve">  </w:t>
            </w:r>
          </w:p>
        </w:tc>
      </w:tr>
      <w:tr w:rsidR="00292D3B" w14:paraId="75BE6918" w14:textId="77777777" w:rsidTr="5ED621E4">
        <w:trPr>
          <w:trHeight w:val="432"/>
        </w:trPr>
        <w:tc>
          <w:tcPr>
            <w:tcW w:w="10790" w:type="dxa"/>
            <w:gridSpan w:val="6"/>
          </w:tcPr>
          <w:p w14:paraId="5F531DBB" w14:textId="569DB999" w:rsidR="00292D3B" w:rsidRPr="007B64E2" w:rsidRDefault="00292D3B" w:rsidP="00292D3B">
            <w:pPr>
              <w:rPr>
                <w:rFonts w:cstheme="minorHAnsi"/>
              </w:rPr>
            </w:pPr>
            <w:r w:rsidRPr="007B64E2">
              <w:rPr>
                <w:rFonts w:cstheme="minorHAnsi"/>
              </w:rPr>
              <w:t xml:space="preserve">If driving is required, it will be performed up to:     </w:t>
            </w:r>
            <w:sdt>
              <w:sdtPr>
                <w:rPr>
                  <w:rFonts w:cstheme="minorHAnsi"/>
                </w:rPr>
                <w:id w:val="-1319335282"/>
                <w:placeholder>
                  <w:docPart w:val="163F9D40D51D48898E8C9AA133FD3669"/>
                </w:placeholder>
                <w:comboBox>
                  <w:listItem w:displayText="25% of the time." w:value="25% of the time."/>
                  <w:listItem w:displayText="50% of the time. " w:value="50% of the time. "/>
                  <w:listItem w:displayText="50% or more of the time." w:value="50% or more of the time."/>
                  <w:listItem w:displayText="Choose an item." w:value="Choose an item."/>
                </w:comboBox>
              </w:sdtPr>
              <w:sdtEndPr/>
              <w:sdtContent>
                <w:r w:rsidR="00035A47">
                  <w:rPr>
                    <w:rFonts w:cstheme="minorHAnsi"/>
                  </w:rPr>
                  <w:t>Choose an item.</w:t>
                </w:r>
              </w:sdtContent>
            </w:sdt>
          </w:p>
          <w:p w14:paraId="084FBAD0" w14:textId="77777777" w:rsidR="00292D3B" w:rsidRDefault="00292D3B" w:rsidP="00292D3B">
            <w:pPr>
              <w:rPr>
                <w:rFonts w:cstheme="minorHAnsi"/>
              </w:rPr>
            </w:pPr>
          </w:p>
        </w:tc>
      </w:tr>
      <w:tr w:rsidR="00292D3B" w14:paraId="69A5C75E" w14:textId="77777777" w:rsidTr="5ED621E4">
        <w:tc>
          <w:tcPr>
            <w:tcW w:w="10790" w:type="dxa"/>
            <w:gridSpan w:val="6"/>
            <w:shd w:val="clear" w:color="auto" w:fill="D9D9D9" w:themeFill="background1" w:themeFillShade="D9"/>
          </w:tcPr>
          <w:p w14:paraId="38DBF72A" w14:textId="77777777" w:rsidR="00292D3B" w:rsidRPr="00EA272A" w:rsidRDefault="00292D3B" w:rsidP="00292D3B">
            <w:pPr>
              <w:rPr>
                <w:b/>
                <w:bCs/>
                <w:sz w:val="20"/>
                <w:szCs w:val="20"/>
              </w:rPr>
            </w:pPr>
            <w:r>
              <w:rPr>
                <w:b/>
                <w:bCs/>
                <w:sz w:val="20"/>
                <w:szCs w:val="20"/>
              </w:rPr>
              <w:t>TELEWORK DESIGNATION:</w:t>
            </w:r>
          </w:p>
        </w:tc>
      </w:tr>
      <w:tr w:rsidR="00292D3B" w14:paraId="48667595" w14:textId="77777777" w:rsidTr="5ED621E4">
        <w:trPr>
          <w:trHeight w:val="602"/>
        </w:trPr>
        <w:tc>
          <w:tcPr>
            <w:tcW w:w="10790" w:type="dxa"/>
            <w:gridSpan w:val="6"/>
          </w:tcPr>
          <w:p w14:paraId="6EA7BC88" w14:textId="0EF9B748" w:rsidR="001700E7" w:rsidRDefault="001700E7" w:rsidP="001700E7">
            <w:r>
              <w:t xml:space="preserve">This position is designated as telework eligible – </w:t>
            </w:r>
            <w:r w:rsidR="00F65E17">
              <w:t>Office</w:t>
            </w:r>
            <w:r>
              <w:t xml:space="preserve"> centered</w:t>
            </w:r>
            <w:r w:rsidRPr="00317494">
              <w:t>.</w:t>
            </w:r>
          </w:p>
          <w:p w14:paraId="2975B69D" w14:textId="77777777" w:rsidR="00292D3B" w:rsidRPr="0034760E" w:rsidRDefault="00292D3B" w:rsidP="00292D3B">
            <w:r w:rsidRPr="0034760E">
              <w:t>Energy Safety utilizes a Hybrid Remote/In-person approach enabling staff to telework, when approved by</w:t>
            </w:r>
          </w:p>
          <w:p w14:paraId="34084725" w14:textId="77777777" w:rsidR="00B10E2C" w:rsidRDefault="00292D3B" w:rsidP="001700E7">
            <w:r w:rsidRPr="0034760E">
              <w:t xml:space="preserve">management. </w:t>
            </w:r>
          </w:p>
          <w:p w14:paraId="17DE5B6F" w14:textId="55B24B86" w:rsidR="00292D3B" w:rsidRDefault="00292D3B" w:rsidP="001700E7">
            <w:r w:rsidRPr="0034760E">
              <w:t>Energy Safety will use shared workspaces for most staff (hoteling stations) when required to work in the office.</w:t>
            </w:r>
          </w:p>
        </w:tc>
      </w:tr>
      <w:tr w:rsidR="00292D3B" w14:paraId="1204EE84" w14:textId="77777777" w:rsidTr="5ED621E4">
        <w:trPr>
          <w:trHeight w:val="260"/>
        </w:trPr>
        <w:tc>
          <w:tcPr>
            <w:tcW w:w="10790" w:type="dxa"/>
            <w:gridSpan w:val="6"/>
            <w:shd w:val="clear" w:color="auto" w:fill="D9D9D9" w:themeFill="background1" w:themeFillShade="D9"/>
          </w:tcPr>
          <w:p w14:paraId="5EEBAAD1" w14:textId="408C680D" w:rsidR="00292D3B" w:rsidRDefault="00292D3B" w:rsidP="00292D3B">
            <w:r>
              <w:rPr>
                <w:b/>
                <w:bCs/>
                <w:sz w:val="20"/>
                <w:szCs w:val="20"/>
              </w:rPr>
              <w:t xml:space="preserve">CONFLICT OF INTEREST:       </w:t>
            </w:r>
            <w:sdt>
              <w:sdtPr>
                <w:rPr>
                  <w:b/>
                  <w:bCs/>
                  <w:sz w:val="20"/>
                  <w:szCs w:val="20"/>
                </w:rPr>
                <w:id w:val="1579638297"/>
                <w14:checkbox>
                  <w14:checked w14:val="0"/>
                  <w14:checkedState w14:val="2612" w14:font="MS Gothic"/>
                  <w14:uncheckedState w14:val="2610" w14:font="MS Gothic"/>
                </w14:checkbox>
              </w:sdtPr>
              <w:sdtEndPr/>
              <w:sdtContent>
                <w:r w:rsidR="0007146E">
                  <w:rPr>
                    <w:rFonts w:ascii="MS Gothic" w:eastAsia="MS Gothic" w:hAnsi="MS Gothic" w:hint="eastAsia"/>
                    <w:b/>
                    <w:bCs/>
                    <w:sz w:val="20"/>
                    <w:szCs w:val="20"/>
                  </w:rPr>
                  <w:t>☐</w:t>
                </w:r>
              </w:sdtContent>
            </w:sdt>
            <w:r>
              <w:rPr>
                <w:b/>
                <w:bCs/>
                <w:sz w:val="20"/>
                <w:szCs w:val="20"/>
              </w:rPr>
              <w:t xml:space="preserve">    YES          </w:t>
            </w:r>
            <w:sdt>
              <w:sdtPr>
                <w:rPr>
                  <w:b/>
                  <w:bCs/>
                  <w:sz w:val="20"/>
                  <w:szCs w:val="20"/>
                </w:rPr>
                <w:id w:val="2119096358"/>
                <w14:checkbox>
                  <w14:checked w14:val="1"/>
                  <w14:checkedState w14:val="2612" w14:font="MS Gothic"/>
                  <w14:uncheckedState w14:val="2610" w14:font="MS Gothic"/>
                </w14:checkbox>
              </w:sdtPr>
              <w:sdtEndPr/>
              <w:sdtContent>
                <w:r w:rsidR="0007146E">
                  <w:rPr>
                    <w:rFonts w:ascii="MS Gothic" w:eastAsia="MS Gothic" w:hAnsi="MS Gothic" w:hint="eastAsia"/>
                    <w:b/>
                    <w:bCs/>
                    <w:sz w:val="20"/>
                    <w:szCs w:val="20"/>
                  </w:rPr>
                  <w:t>☒</w:t>
                </w:r>
              </w:sdtContent>
            </w:sdt>
            <w:r>
              <w:rPr>
                <w:b/>
                <w:bCs/>
                <w:sz w:val="20"/>
                <w:szCs w:val="20"/>
              </w:rPr>
              <w:t xml:space="preserve">     NO</w:t>
            </w:r>
          </w:p>
        </w:tc>
      </w:tr>
      <w:tr w:rsidR="00292D3B" w14:paraId="602FBF0D" w14:textId="77777777" w:rsidTr="5ED621E4">
        <w:trPr>
          <w:trHeight w:val="602"/>
        </w:trPr>
        <w:tc>
          <w:tcPr>
            <w:tcW w:w="10790" w:type="dxa"/>
            <w:gridSpan w:val="6"/>
            <w:shd w:val="clear" w:color="auto" w:fill="FFFFFF" w:themeFill="background1"/>
          </w:tcPr>
          <w:p w14:paraId="58521656" w14:textId="6893494E" w:rsidR="00292D3B" w:rsidRDefault="0007146E" w:rsidP="001700E7">
            <w:pPr>
              <w:rPr>
                <w:b/>
                <w:bCs/>
                <w:sz w:val="20"/>
                <w:szCs w:val="20"/>
              </w:rPr>
            </w:pPr>
            <w:r>
              <w:t>N/A</w:t>
            </w:r>
          </w:p>
        </w:tc>
      </w:tr>
      <w:tr w:rsidR="00292D3B" w14:paraId="52AA8906" w14:textId="77777777" w:rsidTr="5ED621E4">
        <w:trPr>
          <w:trHeight w:val="260"/>
        </w:trPr>
        <w:tc>
          <w:tcPr>
            <w:tcW w:w="10790" w:type="dxa"/>
            <w:gridSpan w:val="6"/>
            <w:shd w:val="clear" w:color="auto" w:fill="D9D9D9" w:themeFill="background1" w:themeFillShade="D9"/>
          </w:tcPr>
          <w:p w14:paraId="7A34B256" w14:textId="58460EFA" w:rsidR="00292D3B" w:rsidRPr="00754A4C" w:rsidRDefault="00292D3B" w:rsidP="00292D3B">
            <w:pPr>
              <w:rPr>
                <w:sz w:val="20"/>
                <w:szCs w:val="20"/>
              </w:rPr>
            </w:pPr>
            <w:r>
              <w:rPr>
                <w:b/>
                <w:bCs/>
                <w:sz w:val="20"/>
                <w:szCs w:val="20"/>
              </w:rPr>
              <w:t>SPECIAL REQUIREMENTS:</w:t>
            </w:r>
          </w:p>
        </w:tc>
      </w:tr>
      <w:tr w:rsidR="00292D3B" w14:paraId="7FFE5DD4" w14:textId="77777777" w:rsidTr="5ED621E4">
        <w:trPr>
          <w:trHeight w:val="503"/>
        </w:trPr>
        <w:tc>
          <w:tcPr>
            <w:tcW w:w="10790" w:type="dxa"/>
            <w:gridSpan w:val="6"/>
            <w:shd w:val="clear" w:color="auto" w:fill="FFFFFF" w:themeFill="background1"/>
          </w:tcPr>
          <w:p w14:paraId="735787B7" w14:textId="0F4530D7" w:rsidR="00292D3B" w:rsidRDefault="00C94885" w:rsidP="00292D3B">
            <w:r>
              <w:t>N/A</w:t>
            </w:r>
          </w:p>
        </w:tc>
      </w:tr>
      <w:tr w:rsidR="00292D3B" w14:paraId="2EB0D78E" w14:textId="77777777" w:rsidTr="5ED621E4">
        <w:trPr>
          <w:trHeight w:val="278"/>
        </w:trPr>
        <w:tc>
          <w:tcPr>
            <w:tcW w:w="10790" w:type="dxa"/>
            <w:gridSpan w:val="6"/>
            <w:shd w:val="clear" w:color="auto" w:fill="D9D9D9" w:themeFill="background1" w:themeFillShade="D9"/>
          </w:tcPr>
          <w:p w14:paraId="1A4D9DF1" w14:textId="4A3FC16D" w:rsidR="00292D3B" w:rsidRPr="00097696" w:rsidRDefault="00292D3B" w:rsidP="00292D3B">
            <w:pPr>
              <w:rPr>
                <w:b/>
                <w:bCs/>
              </w:rPr>
            </w:pPr>
            <w:r w:rsidRPr="00097696">
              <w:rPr>
                <w:b/>
                <w:bCs/>
              </w:rPr>
              <w:t xml:space="preserve">PHYSICAL AND ENVIRONMENTAL </w:t>
            </w:r>
            <w:r>
              <w:rPr>
                <w:b/>
                <w:bCs/>
              </w:rPr>
              <w:t xml:space="preserve">DESIGNATION:  </w:t>
            </w:r>
            <w:sdt>
              <w:sdtPr>
                <w:rPr>
                  <w:b/>
                  <w:bCs/>
                </w:rPr>
                <w:id w:val="-1305540701"/>
                <w:placeholder>
                  <w:docPart w:val="EA4E9D4876684F848EE76D960B98EE9A"/>
                </w:placeholder>
                <w:dropDownList>
                  <w:listItem w:value="Choose an item."/>
                  <w:listItem w:displayText="Office" w:value="Office"/>
                  <w:listItem w:displayText="Field" w:value="Field"/>
                </w:dropDownList>
              </w:sdtPr>
              <w:sdtEndPr/>
              <w:sdtContent>
                <w:r w:rsidR="001700E7">
                  <w:rPr>
                    <w:b/>
                    <w:bCs/>
                  </w:rPr>
                  <w:t>Office</w:t>
                </w:r>
              </w:sdtContent>
            </w:sdt>
          </w:p>
        </w:tc>
      </w:tr>
      <w:tr w:rsidR="00292D3B" w14:paraId="5A0AF6E4" w14:textId="77777777" w:rsidTr="5ED621E4">
        <w:trPr>
          <w:trHeight w:val="432"/>
        </w:trPr>
        <w:tc>
          <w:tcPr>
            <w:tcW w:w="10790" w:type="dxa"/>
            <w:gridSpan w:val="6"/>
          </w:tcPr>
          <w:p w14:paraId="11BB5079" w14:textId="30909748" w:rsidR="00292D3B" w:rsidRPr="00F54007" w:rsidRDefault="00292D3B" w:rsidP="00F54007">
            <w:pPr>
              <w:spacing w:after="10"/>
              <w:rPr>
                <w:rFonts w:cstheme="minorHAnsi"/>
              </w:rPr>
            </w:pPr>
            <w:r w:rsidRPr="00F54007">
              <w:rPr>
                <w:rFonts w:cstheme="minorHAnsi"/>
              </w:rPr>
              <w:lastRenderedPageBreak/>
              <w:t xml:space="preserve">Work in a climate-controlled, high-rise building, open office environment, under artificial lighting; exposure to computer screens and other basic office equipment; work in a professional environment, under deadlines. There will be occasional fluctuations in temperature.  The employee will work in a cubicle and will periodically attend meetings and/or training outside of his/her assigned office. </w:t>
            </w:r>
          </w:p>
        </w:tc>
      </w:tr>
      <w:tr w:rsidR="00292D3B" w14:paraId="50ED2C6D" w14:textId="77777777" w:rsidTr="5ED621E4">
        <w:trPr>
          <w:trHeight w:val="432"/>
        </w:trPr>
        <w:tc>
          <w:tcPr>
            <w:tcW w:w="10790" w:type="dxa"/>
            <w:gridSpan w:val="6"/>
          </w:tcPr>
          <w:p w14:paraId="61A14066" w14:textId="77777777" w:rsidR="00292D3B" w:rsidRPr="00E479D7" w:rsidRDefault="00292D3B" w:rsidP="00292D3B">
            <w:pPr>
              <w:spacing w:before="120" w:after="10"/>
              <w:rPr>
                <w:rFonts w:cstheme="minorHAnsi"/>
                <w:b/>
                <w:bCs/>
              </w:rPr>
            </w:pPr>
            <w:r w:rsidRPr="00E479D7">
              <w:rPr>
                <w:rFonts w:cstheme="minorHAnsi"/>
                <w:b/>
                <w:bCs/>
              </w:rPr>
              <w:t>ESSENTIAL PHYSICAL CHARACTERISTICS</w:t>
            </w:r>
          </w:p>
          <w:p w14:paraId="02307CF9" w14:textId="77777777" w:rsidR="00292D3B" w:rsidRPr="00882D58" w:rsidRDefault="00292D3B" w:rsidP="00292D3B">
            <w:pPr>
              <w:spacing w:before="120" w:after="10"/>
              <w:rPr>
                <w:rFonts w:cstheme="minorHAnsi"/>
              </w:rPr>
            </w:pPr>
            <w:r w:rsidRPr="00882D58">
              <w:rPr>
                <w:rFonts w:cstheme="minorHAnsi"/>
              </w:rPr>
              <w:t>Note: Some of these requirements may be accommodated for otherwise qualified individuals requiring and requesting such reasonable accommodations.</w:t>
            </w:r>
          </w:p>
          <w:tbl>
            <w:tblPr>
              <w:tblStyle w:val="TableGrid"/>
              <w:tblW w:w="0" w:type="auto"/>
              <w:tblLook w:val="04A0" w:firstRow="1" w:lastRow="0" w:firstColumn="1" w:lastColumn="0" w:noHBand="0" w:noVBand="1"/>
            </w:tblPr>
            <w:tblGrid>
              <w:gridCol w:w="3521"/>
              <w:gridCol w:w="3521"/>
              <w:gridCol w:w="3522"/>
            </w:tblGrid>
            <w:tr w:rsidR="00292D3B" w14:paraId="1B8A3ED6" w14:textId="77777777" w:rsidTr="009B29A9">
              <w:tc>
                <w:tcPr>
                  <w:tcW w:w="3521" w:type="dxa"/>
                  <w:shd w:val="clear" w:color="auto" w:fill="D9D9D9" w:themeFill="background1" w:themeFillShade="D9"/>
                </w:tcPr>
                <w:p w14:paraId="5C140F2B" w14:textId="77777777" w:rsidR="00292D3B" w:rsidRPr="006A5B48" w:rsidRDefault="00292D3B" w:rsidP="00292D3B">
                  <w:pPr>
                    <w:spacing w:before="120" w:after="10"/>
                    <w:jc w:val="center"/>
                    <w:rPr>
                      <w:rFonts w:cstheme="minorHAnsi"/>
                      <w:b/>
                      <w:bCs/>
                    </w:rPr>
                  </w:pPr>
                  <w:r w:rsidRPr="006A5B48">
                    <w:rPr>
                      <w:rFonts w:cstheme="minorHAnsi"/>
                      <w:b/>
                      <w:bCs/>
                    </w:rPr>
                    <w:t>Activity</w:t>
                  </w:r>
                </w:p>
              </w:tc>
              <w:tc>
                <w:tcPr>
                  <w:tcW w:w="3521" w:type="dxa"/>
                  <w:shd w:val="clear" w:color="auto" w:fill="D9D9D9" w:themeFill="background1" w:themeFillShade="D9"/>
                </w:tcPr>
                <w:p w14:paraId="0896BD91" w14:textId="77777777" w:rsidR="00292D3B" w:rsidRPr="006A5B48" w:rsidRDefault="00292D3B" w:rsidP="00292D3B">
                  <w:pPr>
                    <w:spacing w:before="120" w:after="10"/>
                    <w:jc w:val="center"/>
                    <w:rPr>
                      <w:rFonts w:cstheme="minorHAnsi"/>
                      <w:b/>
                      <w:bCs/>
                    </w:rPr>
                  </w:pPr>
                  <w:r w:rsidRPr="006A5B48">
                    <w:rPr>
                      <w:rFonts w:cstheme="minorHAnsi"/>
                      <w:b/>
                      <w:bCs/>
                    </w:rPr>
                    <w:t>Frequency</w:t>
                  </w:r>
                </w:p>
              </w:tc>
              <w:tc>
                <w:tcPr>
                  <w:tcW w:w="3522" w:type="dxa"/>
                  <w:shd w:val="clear" w:color="auto" w:fill="D9D9D9" w:themeFill="background1" w:themeFillShade="D9"/>
                </w:tcPr>
                <w:p w14:paraId="19F30818" w14:textId="77777777" w:rsidR="00292D3B" w:rsidRPr="006A5B48" w:rsidRDefault="00292D3B" w:rsidP="00292D3B">
                  <w:pPr>
                    <w:spacing w:before="120" w:after="10"/>
                    <w:jc w:val="center"/>
                    <w:rPr>
                      <w:rFonts w:cstheme="minorHAnsi"/>
                      <w:b/>
                      <w:bCs/>
                    </w:rPr>
                  </w:pPr>
                  <w:r w:rsidRPr="006A5B48">
                    <w:rPr>
                      <w:rFonts w:cstheme="minorHAnsi"/>
                      <w:b/>
                      <w:bCs/>
                    </w:rPr>
                    <w:t>Distance/Height</w:t>
                  </w:r>
                </w:p>
              </w:tc>
            </w:tr>
            <w:tr w:rsidR="00292D3B" w14:paraId="33A07FEB" w14:textId="77777777" w:rsidTr="009B29A9">
              <w:tc>
                <w:tcPr>
                  <w:tcW w:w="3521" w:type="dxa"/>
                </w:tcPr>
                <w:p w14:paraId="21996179" w14:textId="77777777" w:rsidR="00292D3B" w:rsidRPr="006A5B48" w:rsidRDefault="00292D3B" w:rsidP="00292D3B">
                  <w:pPr>
                    <w:spacing w:before="120" w:after="10"/>
                    <w:rPr>
                      <w:rFonts w:cstheme="minorHAnsi"/>
                    </w:rPr>
                  </w:pPr>
                  <w:r>
                    <w:rPr>
                      <w:rFonts w:cstheme="minorHAnsi"/>
                    </w:rPr>
                    <w:t>Sitting</w:t>
                  </w:r>
                </w:p>
              </w:tc>
              <w:sdt>
                <w:sdtPr>
                  <w:rPr>
                    <w:rFonts w:cstheme="minorHAnsi"/>
                  </w:rPr>
                  <w:alias w:val="Constantly (Over 6 Hours)"/>
                  <w:tag w:val="Constantly (Over 6 Hours)"/>
                  <w:id w:val="-1966883153"/>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43D2E9C" w14:textId="6E86AB38" w:rsidR="00292D3B" w:rsidRPr="006A5B48" w:rsidRDefault="00292D3B" w:rsidP="00292D3B">
                      <w:pPr>
                        <w:spacing w:before="120" w:after="10"/>
                        <w:jc w:val="center"/>
                        <w:rPr>
                          <w:rFonts w:cstheme="minorHAnsi"/>
                        </w:rPr>
                      </w:pPr>
                      <w:r>
                        <w:rPr>
                          <w:rFonts w:cstheme="minorHAnsi"/>
                        </w:rPr>
                        <w:t>Constantly (Over 6 Hours)</w:t>
                      </w:r>
                    </w:p>
                  </w:tc>
                </w:sdtContent>
              </w:sdt>
              <w:tc>
                <w:tcPr>
                  <w:tcW w:w="3522" w:type="dxa"/>
                  <w:shd w:val="clear" w:color="auto" w:fill="FFFFFF" w:themeFill="background1"/>
                </w:tcPr>
                <w:p w14:paraId="0A31CD60" w14:textId="77777777" w:rsidR="00292D3B" w:rsidRPr="006A5B48" w:rsidRDefault="00292D3B" w:rsidP="00292D3B">
                  <w:pPr>
                    <w:spacing w:before="120" w:after="10"/>
                    <w:jc w:val="center"/>
                    <w:rPr>
                      <w:rFonts w:cstheme="minorHAnsi"/>
                    </w:rPr>
                  </w:pP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r>
                    <w:rPr>
                      <w:rFonts w:ascii="Arial" w:hAnsi="Arial" w:cs="Arial"/>
                      <w:bCs/>
                      <w:noProof/>
                      <w:sz w:val="18"/>
                      <w:szCs w:val="18"/>
                    </w:rPr>
                    <w:t> </w:t>
                  </w:r>
                </w:p>
              </w:tc>
            </w:tr>
            <w:tr w:rsidR="00292D3B" w14:paraId="12E93F2A" w14:textId="77777777" w:rsidTr="009B29A9">
              <w:tc>
                <w:tcPr>
                  <w:tcW w:w="3521" w:type="dxa"/>
                </w:tcPr>
                <w:p w14:paraId="2F581C02" w14:textId="77777777" w:rsidR="00292D3B" w:rsidRPr="006A5B48" w:rsidRDefault="00292D3B" w:rsidP="00292D3B">
                  <w:pPr>
                    <w:spacing w:before="120" w:after="10"/>
                    <w:rPr>
                      <w:rFonts w:cstheme="minorHAnsi"/>
                    </w:rPr>
                  </w:pPr>
                  <w:r>
                    <w:rPr>
                      <w:rFonts w:cstheme="minorHAnsi"/>
                    </w:rPr>
                    <w:t>Standing</w:t>
                  </w:r>
                </w:p>
              </w:tc>
              <w:sdt>
                <w:sdtPr>
                  <w:rPr>
                    <w:rFonts w:cstheme="minorHAnsi"/>
                  </w:rPr>
                  <w:alias w:val="Constantly (Over 6 Hours)"/>
                  <w:tag w:val="Constantly (Over 6 Hours)"/>
                  <w:id w:val="1205131830"/>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237570F" w14:textId="6502C2E7" w:rsidR="00292D3B" w:rsidRPr="006A5B48" w:rsidRDefault="00292D3B" w:rsidP="00292D3B">
                      <w:pPr>
                        <w:spacing w:before="120" w:after="10"/>
                        <w:jc w:val="center"/>
                        <w:rPr>
                          <w:rFonts w:cstheme="minorHAnsi"/>
                        </w:rPr>
                      </w:pPr>
                      <w:r>
                        <w:rPr>
                          <w:rFonts w:cstheme="minorHAnsi"/>
                        </w:rPr>
                        <w:t>Occasionally (Up to 3 Hours)</w:t>
                      </w:r>
                    </w:p>
                  </w:tc>
                </w:sdtContent>
              </w:sdt>
              <w:tc>
                <w:tcPr>
                  <w:tcW w:w="3522" w:type="dxa"/>
                </w:tcPr>
                <w:p w14:paraId="0013CE98" w14:textId="77777777" w:rsidR="00292D3B" w:rsidRPr="006A5B48" w:rsidRDefault="00292D3B" w:rsidP="00292D3B">
                  <w:pPr>
                    <w:spacing w:before="120" w:after="10"/>
                    <w:rPr>
                      <w:rFonts w:cstheme="minorHAnsi"/>
                    </w:rPr>
                  </w:pPr>
                </w:p>
              </w:tc>
            </w:tr>
            <w:tr w:rsidR="00292D3B" w14:paraId="0222D43B" w14:textId="77777777" w:rsidTr="009B29A9">
              <w:tc>
                <w:tcPr>
                  <w:tcW w:w="3521" w:type="dxa"/>
                </w:tcPr>
                <w:p w14:paraId="1928EC9A" w14:textId="77777777" w:rsidR="00292D3B" w:rsidRPr="006A5B48" w:rsidRDefault="00292D3B" w:rsidP="00292D3B">
                  <w:pPr>
                    <w:spacing w:before="120" w:after="10"/>
                    <w:rPr>
                      <w:rFonts w:cstheme="minorHAnsi"/>
                    </w:rPr>
                  </w:pPr>
                  <w:r>
                    <w:rPr>
                      <w:rFonts w:cstheme="minorHAnsi"/>
                    </w:rPr>
                    <w:t xml:space="preserve">Running </w:t>
                  </w:r>
                </w:p>
              </w:tc>
              <w:sdt>
                <w:sdtPr>
                  <w:rPr>
                    <w:rFonts w:cstheme="minorHAnsi"/>
                  </w:rPr>
                  <w:alias w:val="Constantly (Over 6 Hours)"/>
                  <w:tag w:val="Constantly (Over 6 Hours)"/>
                  <w:id w:val="-1609892058"/>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20995DF" w14:textId="1E6AC628"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54C7700F" w14:textId="77777777" w:rsidR="00292D3B" w:rsidRPr="006A5B48" w:rsidRDefault="00292D3B" w:rsidP="00292D3B">
                  <w:pPr>
                    <w:spacing w:before="120" w:after="10"/>
                    <w:rPr>
                      <w:rFonts w:cstheme="minorHAnsi"/>
                    </w:rPr>
                  </w:pPr>
                </w:p>
              </w:tc>
            </w:tr>
            <w:tr w:rsidR="00292D3B" w14:paraId="67245A45" w14:textId="77777777" w:rsidTr="009B29A9">
              <w:tc>
                <w:tcPr>
                  <w:tcW w:w="3521" w:type="dxa"/>
                </w:tcPr>
                <w:p w14:paraId="0D349AAD" w14:textId="77777777" w:rsidR="00292D3B" w:rsidRPr="006A5B48" w:rsidRDefault="00292D3B" w:rsidP="00292D3B">
                  <w:pPr>
                    <w:spacing w:before="120" w:after="10"/>
                    <w:rPr>
                      <w:rFonts w:cstheme="minorHAnsi"/>
                    </w:rPr>
                  </w:pPr>
                  <w:r>
                    <w:rPr>
                      <w:rFonts w:cstheme="minorHAnsi"/>
                    </w:rPr>
                    <w:t>Walking</w:t>
                  </w:r>
                </w:p>
              </w:tc>
              <w:sdt>
                <w:sdtPr>
                  <w:rPr>
                    <w:rFonts w:cstheme="minorHAnsi"/>
                  </w:rPr>
                  <w:alias w:val="Constantly (Over 6 Hours)"/>
                  <w:tag w:val="Constantly (Over 6 Hours)"/>
                  <w:id w:val="-1534266198"/>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61E9E04" w14:textId="252E8464" w:rsidR="00292D3B" w:rsidRPr="006A5B48" w:rsidRDefault="00292D3B" w:rsidP="00292D3B">
                      <w:pPr>
                        <w:spacing w:before="120" w:after="10"/>
                        <w:jc w:val="center"/>
                        <w:rPr>
                          <w:rFonts w:cstheme="minorHAnsi"/>
                        </w:rPr>
                      </w:pPr>
                      <w:r>
                        <w:rPr>
                          <w:rFonts w:cstheme="minorHAnsi"/>
                        </w:rPr>
                        <w:t>Occasionally (Up to 3 Hours)</w:t>
                      </w:r>
                    </w:p>
                  </w:tc>
                </w:sdtContent>
              </w:sdt>
              <w:tc>
                <w:tcPr>
                  <w:tcW w:w="3522" w:type="dxa"/>
                </w:tcPr>
                <w:p w14:paraId="4FA0CEA4" w14:textId="77777777" w:rsidR="00292D3B" w:rsidRPr="006A5B48" w:rsidRDefault="00292D3B" w:rsidP="00292D3B">
                  <w:pPr>
                    <w:spacing w:before="120" w:after="10"/>
                    <w:rPr>
                      <w:rFonts w:cstheme="minorHAnsi"/>
                    </w:rPr>
                  </w:pPr>
                </w:p>
              </w:tc>
            </w:tr>
            <w:tr w:rsidR="00292D3B" w14:paraId="7C95BD56" w14:textId="77777777" w:rsidTr="009B29A9">
              <w:tc>
                <w:tcPr>
                  <w:tcW w:w="3521" w:type="dxa"/>
                </w:tcPr>
                <w:p w14:paraId="78A7EA18" w14:textId="77777777" w:rsidR="00292D3B" w:rsidRPr="006A5B48" w:rsidRDefault="00292D3B" w:rsidP="00292D3B">
                  <w:pPr>
                    <w:spacing w:before="120" w:after="10"/>
                    <w:rPr>
                      <w:rFonts w:cstheme="minorHAnsi"/>
                    </w:rPr>
                  </w:pPr>
                  <w:r>
                    <w:rPr>
                      <w:rFonts w:cstheme="minorHAnsi"/>
                    </w:rPr>
                    <w:t>Crawling</w:t>
                  </w:r>
                </w:p>
              </w:tc>
              <w:sdt>
                <w:sdtPr>
                  <w:rPr>
                    <w:rFonts w:cstheme="minorHAnsi"/>
                  </w:rPr>
                  <w:alias w:val="Constantly (Over 6 Hours)"/>
                  <w:tag w:val="Constantly (Over 6 Hours)"/>
                  <w:id w:val="1608319881"/>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CCCA389" w14:textId="1A63AB81"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31AAB2AF" w14:textId="77777777" w:rsidR="00292D3B" w:rsidRPr="006A5B48" w:rsidRDefault="00292D3B" w:rsidP="00292D3B">
                  <w:pPr>
                    <w:spacing w:before="120" w:after="10"/>
                    <w:rPr>
                      <w:rFonts w:cstheme="minorHAnsi"/>
                    </w:rPr>
                  </w:pPr>
                </w:p>
              </w:tc>
            </w:tr>
            <w:tr w:rsidR="00292D3B" w14:paraId="4FAF2AC2" w14:textId="77777777" w:rsidTr="009B29A9">
              <w:tc>
                <w:tcPr>
                  <w:tcW w:w="3521" w:type="dxa"/>
                </w:tcPr>
                <w:p w14:paraId="178D7D50" w14:textId="77777777" w:rsidR="00292D3B" w:rsidRPr="006A5B48" w:rsidRDefault="00292D3B" w:rsidP="00292D3B">
                  <w:pPr>
                    <w:spacing w:before="120" w:after="10"/>
                    <w:rPr>
                      <w:rFonts w:cstheme="minorHAnsi"/>
                    </w:rPr>
                  </w:pPr>
                  <w:r>
                    <w:rPr>
                      <w:rFonts w:cstheme="minorHAnsi"/>
                    </w:rPr>
                    <w:t>Kneeling</w:t>
                  </w:r>
                </w:p>
              </w:tc>
              <w:sdt>
                <w:sdtPr>
                  <w:rPr>
                    <w:rFonts w:cstheme="minorHAnsi"/>
                  </w:rPr>
                  <w:alias w:val="Constantly (Over 6 Hours)"/>
                  <w:tag w:val="Constantly (Over 6 Hours)"/>
                  <w:id w:val="-490874047"/>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A0D1D49" w14:textId="0DC4260A"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54294E56" w14:textId="77777777" w:rsidR="00292D3B" w:rsidRPr="006A5B48" w:rsidRDefault="00292D3B" w:rsidP="00292D3B">
                  <w:pPr>
                    <w:spacing w:before="120" w:after="10"/>
                    <w:rPr>
                      <w:rFonts w:cstheme="minorHAnsi"/>
                    </w:rPr>
                  </w:pPr>
                </w:p>
              </w:tc>
            </w:tr>
            <w:tr w:rsidR="00292D3B" w14:paraId="329A2E72" w14:textId="77777777" w:rsidTr="009B29A9">
              <w:tc>
                <w:tcPr>
                  <w:tcW w:w="3521" w:type="dxa"/>
                </w:tcPr>
                <w:p w14:paraId="0E083570" w14:textId="77777777" w:rsidR="00292D3B" w:rsidRPr="006A5B48" w:rsidRDefault="00292D3B" w:rsidP="00292D3B">
                  <w:pPr>
                    <w:spacing w:before="120" w:after="10"/>
                    <w:rPr>
                      <w:rFonts w:cstheme="minorHAnsi"/>
                    </w:rPr>
                  </w:pPr>
                  <w:r>
                    <w:rPr>
                      <w:rFonts w:cstheme="minorHAnsi"/>
                    </w:rPr>
                    <w:t>Climbing</w:t>
                  </w:r>
                </w:p>
              </w:tc>
              <w:sdt>
                <w:sdtPr>
                  <w:rPr>
                    <w:rFonts w:cstheme="minorHAnsi"/>
                  </w:rPr>
                  <w:alias w:val="Constantly (Over 6 Hours)"/>
                  <w:tag w:val="Constantly (Over 6 Hours)"/>
                  <w:id w:val="-450017052"/>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BF6BECF" w14:textId="5141274E"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74030315" w14:textId="77777777" w:rsidR="00292D3B" w:rsidRPr="006A5B48" w:rsidRDefault="00292D3B" w:rsidP="00292D3B">
                  <w:pPr>
                    <w:spacing w:before="120" w:after="10"/>
                    <w:rPr>
                      <w:rFonts w:cstheme="minorHAnsi"/>
                    </w:rPr>
                  </w:pPr>
                </w:p>
              </w:tc>
            </w:tr>
            <w:tr w:rsidR="00292D3B" w14:paraId="068474F4" w14:textId="77777777" w:rsidTr="009B29A9">
              <w:tc>
                <w:tcPr>
                  <w:tcW w:w="3521" w:type="dxa"/>
                </w:tcPr>
                <w:p w14:paraId="5FF4A1F4" w14:textId="77777777" w:rsidR="00292D3B" w:rsidRPr="006A5B48" w:rsidRDefault="00292D3B" w:rsidP="00292D3B">
                  <w:pPr>
                    <w:spacing w:before="120" w:after="10"/>
                    <w:rPr>
                      <w:rFonts w:cstheme="minorHAnsi"/>
                    </w:rPr>
                  </w:pPr>
                  <w:r>
                    <w:rPr>
                      <w:rFonts w:cstheme="minorHAnsi"/>
                    </w:rPr>
                    <w:t>Squatting</w:t>
                  </w:r>
                </w:p>
              </w:tc>
              <w:sdt>
                <w:sdtPr>
                  <w:rPr>
                    <w:rFonts w:cstheme="minorHAnsi"/>
                  </w:rPr>
                  <w:alias w:val="Constantly (Over 6 Hours)"/>
                  <w:tag w:val="Constantly (Over 6 Hours)"/>
                  <w:id w:val="2136218986"/>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46F605FA" w14:textId="04D85578"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675016B8" w14:textId="77777777" w:rsidR="00292D3B" w:rsidRPr="006A5B48" w:rsidRDefault="00292D3B" w:rsidP="00292D3B">
                  <w:pPr>
                    <w:spacing w:before="120" w:after="10"/>
                    <w:rPr>
                      <w:rFonts w:cstheme="minorHAnsi"/>
                    </w:rPr>
                  </w:pPr>
                </w:p>
              </w:tc>
            </w:tr>
            <w:tr w:rsidR="00292D3B" w14:paraId="5ACF121F" w14:textId="77777777" w:rsidTr="009B29A9">
              <w:tc>
                <w:tcPr>
                  <w:tcW w:w="3521" w:type="dxa"/>
                </w:tcPr>
                <w:p w14:paraId="22875B88" w14:textId="77777777" w:rsidR="00292D3B" w:rsidRPr="006A5B48" w:rsidRDefault="00292D3B" w:rsidP="00292D3B">
                  <w:pPr>
                    <w:spacing w:before="120" w:after="10"/>
                    <w:rPr>
                      <w:rFonts w:cstheme="minorHAnsi"/>
                    </w:rPr>
                  </w:pPr>
                  <w:r>
                    <w:rPr>
                      <w:rFonts w:cstheme="minorHAnsi"/>
                    </w:rPr>
                    <w:t>Bending (neck)</w:t>
                  </w:r>
                </w:p>
              </w:tc>
              <w:sdt>
                <w:sdtPr>
                  <w:rPr>
                    <w:rFonts w:cstheme="minorHAnsi"/>
                  </w:rPr>
                  <w:alias w:val="Constantly (Over 6 Hours)"/>
                  <w:tag w:val="Constantly (Over 6 Hours)"/>
                  <w:id w:val="-2047201025"/>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DCF2E4C" w14:textId="701EB2FD"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502FF4CC" w14:textId="77777777" w:rsidR="00292D3B" w:rsidRPr="006A5B48" w:rsidRDefault="00292D3B" w:rsidP="00292D3B">
                  <w:pPr>
                    <w:spacing w:before="120" w:after="10"/>
                    <w:rPr>
                      <w:rFonts w:cstheme="minorHAnsi"/>
                    </w:rPr>
                  </w:pPr>
                </w:p>
              </w:tc>
            </w:tr>
            <w:tr w:rsidR="00292D3B" w14:paraId="12E37ECA" w14:textId="77777777" w:rsidTr="009B29A9">
              <w:tc>
                <w:tcPr>
                  <w:tcW w:w="3521" w:type="dxa"/>
                </w:tcPr>
                <w:p w14:paraId="54F70B33" w14:textId="77777777" w:rsidR="00292D3B" w:rsidRPr="006A5B48" w:rsidRDefault="00292D3B" w:rsidP="00292D3B">
                  <w:pPr>
                    <w:spacing w:before="120" w:after="10"/>
                    <w:rPr>
                      <w:rFonts w:cstheme="minorHAnsi"/>
                    </w:rPr>
                  </w:pPr>
                  <w:r>
                    <w:rPr>
                      <w:rFonts w:cstheme="minorHAnsi"/>
                    </w:rPr>
                    <w:t>Bending (waist)</w:t>
                  </w:r>
                </w:p>
              </w:tc>
              <w:sdt>
                <w:sdtPr>
                  <w:rPr>
                    <w:rFonts w:cstheme="minorHAnsi"/>
                  </w:rPr>
                  <w:alias w:val="Constantly (Over 6 Hours)"/>
                  <w:tag w:val="Constantly (Over 6 Hours)"/>
                  <w:id w:val="-1465732982"/>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475787F" w14:textId="08408BC6"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499C793A" w14:textId="77777777" w:rsidR="00292D3B" w:rsidRPr="006A5B48" w:rsidRDefault="00292D3B" w:rsidP="00292D3B">
                  <w:pPr>
                    <w:spacing w:before="120" w:after="10"/>
                    <w:rPr>
                      <w:rFonts w:cstheme="minorHAnsi"/>
                    </w:rPr>
                  </w:pPr>
                </w:p>
              </w:tc>
            </w:tr>
            <w:tr w:rsidR="00292D3B" w14:paraId="7AB9DC62" w14:textId="77777777" w:rsidTr="009B29A9">
              <w:tc>
                <w:tcPr>
                  <w:tcW w:w="3521" w:type="dxa"/>
                </w:tcPr>
                <w:p w14:paraId="3C83C142" w14:textId="77777777" w:rsidR="00292D3B" w:rsidRPr="006A5B48" w:rsidRDefault="00292D3B" w:rsidP="00292D3B">
                  <w:pPr>
                    <w:spacing w:before="120" w:after="10"/>
                    <w:rPr>
                      <w:rFonts w:cstheme="minorHAnsi"/>
                    </w:rPr>
                  </w:pPr>
                  <w:r>
                    <w:rPr>
                      <w:rFonts w:cstheme="minorHAnsi"/>
                    </w:rPr>
                    <w:t>Twisting (neck)</w:t>
                  </w:r>
                </w:p>
              </w:tc>
              <w:sdt>
                <w:sdtPr>
                  <w:rPr>
                    <w:rFonts w:cstheme="minorHAnsi"/>
                  </w:rPr>
                  <w:alias w:val="Constantly (Over 6 Hours)"/>
                  <w:tag w:val="Constantly (Over 6 Hours)"/>
                  <w:id w:val="480042373"/>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599CB75" w14:textId="17F5C3D4"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181F101D" w14:textId="77777777" w:rsidR="00292D3B" w:rsidRPr="006A5B48" w:rsidRDefault="00292D3B" w:rsidP="00292D3B">
                  <w:pPr>
                    <w:spacing w:before="120" w:after="10"/>
                    <w:rPr>
                      <w:rFonts w:cstheme="minorHAnsi"/>
                    </w:rPr>
                  </w:pPr>
                </w:p>
              </w:tc>
            </w:tr>
            <w:tr w:rsidR="00292D3B" w14:paraId="72E0C0E1" w14:textId="77777777" w:rsidTr="009B29A9">
              <w:tc>
                <w:tcPr>
                  <w:tcW w:w="3521" w:type="dxa"/>
                </w:tcPr>
                <w:p w14:paraId="4748901D" w14:textId="77777777" w:rsidR="00292D3B" w:rsidRPr="006A5B48" w:rsidRDefault="00292D3B" w:rsidP="00292D3B">
                  <w:pPr>
                    <w:spacing w:before="120" w:after="10"/>
                    <w:rPr>
                      <w:rFonts w:cstheme="minorHAnsi"/>
                    </w:rPr>
                  </w:pPr>
                  <w:r>
                    <w:rPr>
                      <w:rFonts w:cstheme="minorHAnsi"/>
                    </w:rPr>
                    <w:t>Twisting (waist)</w:t>
                  </w:r>
                </w:p>
              </w:tc>
              <w:sdt>
                <w:sdtPr>
                  <w:rPr>
                    <w:rFonts w:cstheme="minorHAnsi"/>
                  </w:rPr>
                  <w:alias w:val="Constantly (Over 6 Hours)"/>
                  <w:tag w:val="Constantly (Over 6 Hours)"/>
                  <w:id w:val="1668132084"/>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45CD93C2" w14:textId="554EA08D"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7AAA508A" w14:textId="77777777" w:rsidR="00292D3B" w:rsidRPr="006A5B48" w:rsidRDefault="00292D3B" w:rsidP="00292D3B">
                  <w:pPr>
                    <w:spacing w:before="120" w:after="10"/>
                    <w:rPr>
                      <w:rFonts w:cstheme="minorHAnsi"/>
                    </w:rPr>
                  </w:pPr>
                </w:p>
              </w:tc>
            </w:tr>
            <w:tr w:rsidR="00292D3B" w14:paraId="2F13A18D" w14:textId="77777777" w:rsidTr="009B29A9">
              <w:tc>
                <w:tcPr>
                  <w:tcW w:w="3521" w:type="dxa"/>
                </w:tcPr>
                <w:p w14:paraId="33547698" w14:textId="77777777" w:rsidR="00292D3B" w:rsidRPr="006A5B48" w:rsidRDefault="00292D3B" w:rsidP="00292D3B">
                  <w:pPr>
                    <w:spacing w:before="120" w:after="10"/>
                    <w:rPr>
                      <w:rFonts w:cstheme="minorHAnsi"/>
                    </w:rPr>
                  </w:pPr>
                  <w:r>
                    <w:rPr>
                      <w:rFonts w:cstheme="minorHAnsi"/>
                    </w:rPr>
                    <w:t>Reaching (above shoulder)</w:t>
                  </w:r>
                </w:p>
              </w:tc>
              <w:sdt>
                <w:sdtPr>
                  <w:rPr>
                    <w:rFonts w:cstheme="minorHAnsi"/>
                  </w:rPr>
                  <w:alias w:val="Constantly (Over 6 Hours)"/>
                  <w:tag w:val="Constantly (Over 6 Hours)"/>
                  <w:id w:val="1459455530"/>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4A566CA0" w14:textId="6B790478"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709213EF" w14:textId="77777777" w:rsidR="00292D3B" w:rsidRPr="006A5B48" w:rsidRDefault="00292D3B" w:rsidP="00292D3B">
                  <w:pPr>
                    <w:spacing w:before="120" w:after="10"/>
                    <w:rPr>
                      <w:rFonts w:cstheme="minorHAnsi"/>
                    </w:rPr>
                  </w:pPr>
                </w:p>
              </w:tc>
            </w:tr>
            <w:tr w:rsidR="00292D3B" w14:paraId="69A84AEA" w14:textId="77777777" w:rsidTr="009B29A9">
              <w:tc>
                <w:tcPr>
                  <w:tcW w:w="3521" w:type="dxa"/>
                </w:tcPr>
                <w:p w14:paraId="1F295D17" w14:textId="77777777" w:rsidR="00292D3B" w:rsidRPr="006A5B48" w:rsidRDefault="00292D3B" w:rsidP="00292D3B">
                  <w:pPr>
                    <w:spacing w:before="120" w:after="10"/>
                    <w:rPr>
                      <w:rFonts w:cstheme="minorHAnsi"/>
                    </w:rPr>
                  </w:pPr>
                  <w:r>
                    <w:rPr>
                      <w:rFonts w:cstheme="minorHAnsi"/>
                    </w:rPr>
                    <w:t>Reaching (below shoulder)</w:t>
                  </w:r>
                </w:p>
              </w:tc>
              <w:sdt>
                <w:sdtPr>
                  <w:rPr>
                    <w:rFonts w:cstheme="minorHAnsi"/>
                  </w:rPr>
                  <w:alias w:val="Constantly (Over 6 Hours)"/>
                  <w:tag w:val="Constantly (Over 6 Hours)"/>
                  <w:id w:val="-824502034"/>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0E4FE0B" w14:textId="4322A83E"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3BF2B8CC" w14:textId="77777777" w:rsidR="00292D3B" w:rsidRPr="006A5B48" w:rsidRDefault="00292D3B" w:rsidP="00292D3B">
                  <w:pPr>
                    <w:spacing w:before="120" w:after="10"/>
                    <w:rPr>
                      <w:rFonts w:cstheme="minorHAnsi"/>
                    </w:rPr>
                  </w:pPr>
                </w:p>
              </w:tc>
            </w:tr>
            <w:tr w:rsidR="00292D3B" w14:paraId="3E5E8A25" w14:textId="77777777" w:rsidTr="009B29A9">
              <w:tc>
                <w:tcPr>
                  <w:tcW w:w="3521" w:type="dxa"/>
                </w:tcPr>
                <w:p w14:paraId="784EE6EB" w14:textId="77777777" w:rsidR="00292D3B" w:rsidRPr="006A5B48" w:rsidRDefault="00292D3B" w:rsidP="00292D3B">
                  <w:pPr>
                    <w:spacing w:before="120" w:after="10"/>
                    <w:rPr>
                      <w:rFonts w:cstheme="minorHAnsi"/>
                    </w:rPr>
                  </w:pPr>
                  <w:r>
                    <w:rPr>
                      <w:rFonts w:cstheme="minorHAnsi"/>
                    </w:rPr>
                    <w:t>Pushing &amp; Pulling</w:t>
                  </w:r>
                </w:p>
              </w:tc>
              <w:sdt>
                <w:sdtPr>
                  <w:rPr>
                    <w:rFonts w:cstheme="minorHAnsi"/>
                  </w:rPr>
                  <w:alias w:val="Constantly (Over 6 Hours)"/>
                  <w:tag w:val="Constantly (Over 6 Hours)"/>
                  <w:id w:val="873815178"/>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05FDC581" w14:textId="5CCD7F36"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738E8A5A" w14:textId="77777777" w:rsidR="00292D3B" w:rsidRPr="006A5B48" w:rsidRDefault="00292D3B" w:rsidP="00292D3B">
                  <w:pPr>
                    <w:spacing w:before="120" w:after="10"/>
                    <w:rPr>
                      <w:rFonts w:cstheme="minorHAnsi"/>
                    </w:rPr>
                  </w:pPr>
                </w:p>
              </w:tc>
            </w:tr>
            <w:tr w:rsidR="00292D3B" w14:paraId="57D229AA" w14:textId="77777777" w:rsidTr="009B29A9">
              <w:tc>
                <w:tcPr>
                  <w:tcW w:w="3521" w:type="dxa"/>
                </w:tcPr>
                <w:p w14:paraId="4BE67333" w14:textId="77777777" w:rsidR="00292D3B" w:rsidRPr="006A5B48" w:rsidRDefault="00292D3B" w:rsidP="00292D3B">
                  <w:pPr>
                    <w:tabs>
                      <w:tab w:val="left" w:pos="912"/>
                    </w:tabs>
                    <w:spacing w:before="120" w:after="10"/>
                    <w:rPr>
                      <w:rFonts w:cstheme="minorHAnsi"/>
                    </w:rPr>
                  </w:pPr>
                  <w:r>
                    <w:rPr>
                      <w:rFonts w:cstheme="minorHAnsi"/>
                    </w:rPr>
                    <w:t>Fine Manipulation</w:t>
                  </w:r>
                </w:p>
              </w:tc>
              <w:sdt>
                <w:sdtPr>
                  <w:rPr>
                    <w:rFonts w:cstheme="minorHAnsi"/>
                  </w:rPr>
                  <w:alias w:val="Constantly (Over 6 Hours)"/>
                  <w:tag w:val="Constantly (Over 6 Hours)"/>
                  <w:id w:val="931850638"/>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2DE497C" w14:textId="490FB6A0"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04B611B6" w14:textId="77777777" w:rsidR="00292D3B" w:rsidRPr="006A5B48" w:rsidRDefault="00292D3B" w:rsidP="00292D3B">
                  <w:pPr>
                    <w:spacing w:before="120" w:after="10"/>
                    <w:rPr>
                      <w:rFonts w:cstheme="minorHAnsi"/>
                    </w:rPr>
                  </w:pPr>
                </w:p>
              </w:tc>
            </w:tr>
            <w:tr w:rsidR="00292D3B" w14:paraId="4F2F76EB" w14:textId="77777777" w:rsidTr="009B29A9">
              <w:tc>
                <w:tcPr>
                  <w:tcW w:w="3521" w:type="dxa"/>
                </w:tcPr>
                <w:p w14:paraId="34954197" w14:textId="77777777" w:rsidR="00292D3B" w:rsidRPr="006A5B48" w:rsidRDefault="00292D3B" w:rsidP="00292D3B">
                  <w:pPr>
                    <w:spacing w:before="120" w:after="10"/>
                    <w:rPr>
                      <w:rFonts w:cstheme="minorHAnsi"/>
                    </w:rPr>
                  </w:pPr>
                  <w:r>
                    <w:rPr>
                      <w:rFonts w:cstheme="minorHAnsi"/>
                    </w:rPr>
                    <w:t>Power Grasping</w:t>
                  </w:r>
                </w:p>
              </w:tc>
              <w:sdt>
                <w:sdtPr>
                  <w:rPr>
                    <w:rFonts w:cstheme="minorHAnsi"/>
                  </w:rPr>
                  <w:alias w:val="Constantly (Over 6 Hours)"/>
                  <w:tag w:val="Constantly (Over 6 Hours)"/>
                  <w:id w:val="1413655800"/>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D0207BC" w14:textId="31C04993"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31EF94E2" w14:textId="77777777" w:rsidR="00292D3B" w:rsidRPr="006A5B48" w:rsidRDefault="00292D3B" w:rsidP="00292D3B">
                  <w:pPr>
                    <w:spacing w:before="120" w:after="10"/>
                    <w:rPr>
                      <w:rFonts w:cstheme="minorHAnsi"/>
                    </w:rPr>
                  </w:pPr>
                </w:p>
              </w:tc>
            </w:tr>
            <w:tr w:rsidR="00292D3B" w14:paraId="3383D779" w14:textId="77777777" w:rsidTr="009B29A9">
              <w:tc>
                <w:tcPr>
                  <w:tcW w:w="3521" w:type="dxa"/>
                </w:tcPr>
                <w:p w14:paraId="6AF206E3" w14:textId="77777777" w:rsidR="00292D3B" w:rsidRPr="006A5B48" w:rsidRDefault="00292D3B" w:rsidP="00292D3B">
                  <w:pPr>
                    <w:spacing w:before="120" w:after="10"/>
                    <w:rPr>
                      <w:rFonts w:cstheme="minorHAnsi"/>
                    </w:rPr>
                  </w:pPr>
                  <w:r>
                    <w:rPr>
                      <w:rFonts w:cstheme="minorHAnsi"/>
                    </w:rPr>
                    <w:t>Simple Grasping</w:t>
                  </w:r>
                </w:p>
              </w:tc>
              <w:sdt>
                <w:sdtPr>
                  <w:rPr>
                    <w:rFonts w:cstheme="minorHAnsi"/>
                  </w:rPr>
                  <w:alias w:val="Constantly (Over 6 Hours)"/>
                  <w:tag w:val="Constantly (Over 6 Hours)"/>
                  <w:id w:val="-741174599"/>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1FF136C" w14:textId="62C0FC7E"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1198F1E0" w14:textId="77777777" w:rsidR="00292D3B" w:rsidRPr="006A5B48" w:rsidRDefault="00292D3B" w:rsidP="00292D3B">
                  <w:pPr>
                    <w:spacing w:before="120" w:after="10"/>
                    <w:rPr>
                      <w:rFonts w:cstheme="minorHAnsi"/>
                    </w:rPr>
                  </w:pPr>
                </w:p>
              </w:tc>
            </w:tr>
            <w:tr w:rsidR="00292D3B" w14:paraId="41C07059" w14:textId="77777777" w:rsidTr="009B29A9">
              <w:tc>
                <w:tcPr>
                  <w:tcW w:w="3521" w:type="dxa"/>
                </w:tcPr>
                <w:p w14:paraId="63EE002A" w14:textId="77777777" w:rsidR="00292D3B" w:rsidRPr="006A5B48" w:rsidRDefault="00292D3B" w:rsidP="00292D3B">
                  <w:pPr>
                    <w:spacing w:before="120" w:after="10"/>
                    <w:rPr>
                      <w:rFonts w:cstheme="minorHAnsi"/>
                    </w:rPr>
                  </w:pPr>
                  <w:r>
                    <w:rPr>
                      <w:rFonts w:cstheme="minorHAnsi"/>
                    </w:rPr>
                    <w:t>Repetitive use of hand(s)</w:t>
                  </w:r>
                </w:p>
              </w:tc>
              <w:sdt>
                <w:sdtPr>
                  <w:rPr>
                    <w:rFonts w:cstheme="minorHAnsi"/>
                  </w:rPr>
                  <w:alias w:val="Constantly (Over 6 Hours)"/>
                  <w:tag w:val="Constantly (Over 6 Hours)"/>
                  <w:id w:val="1893075984"/>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C8948D7" w14:textId="1AB3291E" w:rsidR="00292D3B" w:rsidRPr="006A5B48" w:rsidRDefault="00292D3B" w:rsidP="00292D3B">
                      <w:pPr>
                        <w:spacing w:before="120" w:after="10"/>
                        <w:jc w:val="center"/>
                        <w:rPr>
                          <w:rFonts w:cstheme="minorHAnsi"/>
                        </w:rPr>
                      </w:pPr>
                      <w:r>
                        <w:rPr>
                          <w:rFonts w:cstheme="minorHAnsi"/>
                        </w:rPr>
                        <w:t>Constantly (Over 6 Hours)</w:t>
                      </w:r>
                    </w:p>
                  </w:tc>
                </w:sdtContent>
              </w:sdt>
              <w:tc>
                <w:tcPr>
                  <w:tcW w:w="3522" w:type="dxa"/>
                </w:tcPr>
                <w:p w14:paraId="79BC2410" w14:textId="77777777" w:rsidR="00292D3B" w:rsidRPr="006A5B48" w:rsidRDefault="00292D3B" w:rsidP="00292D3B">
                  <w:pPr>
                    <w:spacing w:before="120" w:after="10"/>
                    <w:rPr>
                      <w:rFonts w:cstheme="minorHAnsi"/>
                    </w:rPr>
                  </w:pPr>
                </w:p>
              </w:tc>
            </w:tr>
            <w:tr w:rsidR="00292D3B" w14:paraId="119BA1C6" w14:textId="77777777" w:rsidTr="009B29A9">
              <w:tc>
                <w:tcPr>
                  <w:tcW w:w="3521" w:type="dxa"/>
                </w:tcPr>
                <w:p w14:paraId="0EA2EDF6" w14:textId="77777777" w:rsidR="00292D3B" w:rsidRPr="006A5B48" w:rsidRDefault="00292D3B" w:rsidP="00292D3B">
                  <w:pPr>
                    <w:spacing w:before="120" w:after="10"/>
                    <w:rPr>
                      <w:rFonts w:cstheme="minorHAnsi"/>
                    </w:rPr>
                  </w:pPr>
                  <w:r>
                    <w:rPr>
                      <w:rFonts w:cstheme="minorHAnsi"/>
                    </w:rPr>
                    <w:t>Keyboard Use</w:t>
                  </w:r>
                </w:p>
              </w:tc>
              <w:sdt>
                <w:sdtPr>
                  <w:rPr>
                    <w:rFonts w:cstheme="minorHAnsi"/>
                  </w:rPr>
                  <w:alias w:val="Constantly (Over 6 Hours)"/>
                  <w:tag w:val="Constantly (Over 6 Hours)"/>
                  <w:id w:val="197207393"/>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B8FB1DD" w14:textId="52DE76B7" w:rsidR="00292D3B" w:rsidRPr="006A5B48" w:rsidRDefault="00292D3B" w:rsidP="00292D3B">
                      <w:pPr>
                        <w:spacing w:before="120" w:after="10"/>
                        <w:jc w:val="center"/>
                        <w:rPr>
                          <w:rFonts w:cstheme="minorHAnsi"/>
                        </w:rPr>
                      </w:pPr>
                      <w:r>
                        <w:rPr>
                          <w:rFonts w:cstheme="minorHAnsi"/>
                        </w:rPr>
                        <w:t>Constantly (Over 6 Hours)</w:t>
                      </w:r>
                    </w:p>
                  </w:tc>
                </w:sdtContent>
              </w:sdt>
              <w:tc>
                <w:tcPr>
                  <w:tcW w:w="3522" w:type="dxa"/>
                </w:tcPr>
                <w:p w14:paraId="72A7274D" w14:textId="77777777" w:rsidR="00292D3B" w:rsidRPr="006A5B48" w:rsidRDefault="00292D3B" w:rsidP="00292D3B">
                  <w:pPr>
                    <w:spacing w:before="120" w:after="10"/>
                    <w:rPr>
                      <w:rFonts w:cstheme="minorHAnsi"/>
                    </w:rPr>
                  </w:pPr>
                </w:p>
              </w:tc>
            </w:tr>
            <w:tr w:rsidR="00292D3B" w14:paraId="65BE6EDD" w14:textId="77777777" w:rsidTr="009B29A9">
              <w:tc>
                <w:tcPr>
                  <w:tcW w:w="3521" w:type="dxa"/>
                </w:tcPr>
                <w:p w14:paraId="1A99D284" w14:textId="77777777" w:rsidR="00292D3B" w:rsidRPr="006A5B48" w:rsidRDefault="00292D3B" w:rsidP="00292D3B">
                  <w:pPr>
                    <w:spacing w:before="120" w:after="10"/>
                    <w:rPr>
                      <w:rFonts w:cstheme="minorHAnsi"/>
                    </w:rPr>
                  </w:pPr>
                  <w:r>
                    <w:rPr>
                      <w:rFonts w:cstheme="minorHAnsi"/>
                    </w:rPr>
                    <w:t>Mouse Use</w:t>
                  </w:r>
                </w:p>
              </w:tc>
              <w:sdt>
                <w:sdtPr>
                  <w:rPr>
                    <w:rFonts w:cstheme="minorHAnsi"/>
                  </w:rPr>
                  <w:alias w:val="Constantly (Over 6 Hours)"/>
                  <w:tag w:val="Constantly (Over 6 Hours)"/>
                  <w:id w:val="-300923642"/>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1A2DE487" w14:textId="4CFDD768" w:rsidR="00292D3B" w:rsidRPr="006A5B48" w:rsidRDefault="00292D3B" w:rsidP="00292D3B">
                      <w:pPr>
                        <w:spacing w:before="120" w:after="10"/>
                        <w:jc w:val="center"/>
                        <w:rPr>
                          <w:rFonts w:cstheme="minorHAnsi"/>
                        </w:rPr>
                      </w:pPr>
                      <w:r>
                        <w:rPr>
                          <w:rFonts w:cstheme="minorHAnsi"/>
                        </w:rPr>
                        <w:t>Constantly (Over 6 Hours)</w:t>
                      </w:r>
                    </w:p>
                  </w:tc>
                </w:sdtContent>
              </w:sdt>
              <w:tc>
                <w:tcPr>
                  <w:tcW w:w="3522" w:type="dxa"/>
                </w:tcPr>
                <w:p w14:paraId="6DA4C8F6" w14:textId="77777777" w:rsidR="00292D3B" w:rsidRPr="006A5B48" w:rsidRDefault="00292D3B" w:rsidP="00292D3B">
                  <w:pPr>
                    <w:spacing w:before="120" w:after="10"/>
                    <w:rPr>
                      <w:rFonts w:cstheme="minorHAnsi"/>
                    </w:rPr>
                  </w:pPr>
                </w:p>
              </w:tc>
            </w:tr>
            <w:tr w:rsidR="00292D3B" w14:paraId="2B7E3017" w14:textId="77777777" w:rsidTr="009B29A9">
              <w:tc>
                <w:tcPr>
                  <w:tcW w:w="3521" w:type="dxa"/>
                </w:tcPr>
                <w:p w14:paraId="55B00AE5" w14:textId="77777777" w:rsidR="00292D3B" w:rsidRPr="006A5B48" w:rsidRDefault="00292D3B" w:rsidP="00292D3B">
                  <w:pPr>
                    <w:spacing w:before="120" w:after="10"/>
                    <w:rPr>
                      <w:rFonts w:cstheme="minorHAnsi"/>
                    </w:rPr>
                  </w:pPr>
                  <w:r>
                    <w:rPr>
                      <w:rFonts w:cstheme="minorHAnsi"/>
                    </w:rPr>
                    <w:t>Walking on uneven ground</w:t>
                  </w:r>
                </w:p>
              </w:tc>
              <w:sdt>
                <w:sdtPr>
                  <w:rPr>
                    <w:rFonts w:cstheme="minorHAnsi"/>
                  </w:rPr>
                  <w:alias w:val="Constantly (Over 6 Hours)"/>
                  <w:tag w:val="Constantly (Over 6 Hours)"/>
                  <w:id w:val="-1776173863"/>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5D9EE1A2" w14:textId="36661C86"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3342FA04" w14:textId="77777777" w:rsidR="00292D3B" w:rsidRPr="006A5B48" w:rsidRDefault="00292D3B" w:rsidP="00292D3B">
                  <w:pPr>
                    <w:spacing w:before="120" w:after="10"/>
                    <w:rPr>
                      <w:rFonts w:cstheme="minorHAnsi"/>
                    </w:rPr>
                  </w:pPr>
                </w:p>
              </w:tc>
            </w:tr>
            <w:tr w:rsidR="00292D3B" w14:paraId="735DF893" w14:textId="77777777" w:rsidTr="009B29A9">
              <w:tc>
                <w:tcPr>
                  <w:tcW w:w="3521" w:type="dxa"/>
                </w:tcPr>
                <w:p w14:paraId="2307A485" w14:textId="77777777" w:rsidR="00292D3B" w:rsidRPr="006A5B48" w:rsidRDefault="00292D3B" w:rsidP="00292D3B">
                  <w:pPr>
                    <w:spacing w:before="120" w:after="10"/>
                    <w:rPr>
                      <w:rFonts w:cstheme="minorHAnsi"/>
                    </w:rPr>
                  </w:pPr>
                  <w:r>
                    <w:rPr>
                      <w:rFonts w:cstheme="minorHAnsi"/>
                    </w:rPr>
                    <w:t>Driving</w:t>
                  </w:r>
                </w:p>
              </w:tc>
              <w:sdt>
                <w:sdtPr>
                  <w:rPr>
                    <w:rFonts w:cstheme="minorHAnsi"/>
                  </w:rPr>
                  <w:alias w:val="Constantly (Over 6 Hours)"/>
                  <w:tag w:val="Constantly (Over 6 Hours)"/>
                  <w:id w:val="-1521847651"/>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773F44B3" w14:textId="72EB6997" w:rsidR="00292D3B" w:rsidRPr="006A5B48" w:rsidRDefault="00292D3B" w:rsidP="00292D3B">
                      <w:pPr>
                        <w:spacing w:before="120" w:after="10"/>
                        <w:jc w:val="center"/>
                        <w:rPr>
                          <w:rFonts w:cstheme="minorHAnsi"/>
                        </w:rPr>
                      </w:pPr>
                      <w:r>
                        <w:rPr>
                          <w:rFonts w:cstheme="minorHAnsi"/>
                        </w:rPr>
                        <w:t>Occasionally (Up to 3 Hours)</w:t>
                      </w:r>
                    </w:p>
                  </w:tc>
                </w:sdtContent>
              </w:sdt>
              <w:tc>
                <w:tcPr>
                  <w:tcW w:w="3522" w:type="dxa"/>
                </w:tcPr>
                <w:p w14:paraId="513B84AE" w14:textId="77777777" w:rsidR="00292D3B" w:rsidRPr="006A5B48" w:rsidRDefault="00292D3B" w:rsidP="00292D3B">
                  <w:pPr>
                    <w:spacing w:before="120" w:after="10"/>
                    <w:rPr>
                      <w:rFonts w:cstheme="minorHAnsi"/>
                    </w:rPr>
                  </w:pPr>
                </w:p>
              </w:tc>
            </w:tr>
            <w:tr w:rsidR="00292D3B" w14:paraId="16F04F0D" w14:textId="77777777" w:rsidTr="009B29A9">
              <w:tc>
                <w:tcPr>
                  <w:tcW w:w="3521" w:type="dxa"/>
                </w:tcPr>
                <w:p w14:paraId="771618C8" w14:textId="77777777" w:rsidR="00292D3B" w:rsidRPr="006A5B48" w:rsidRDefault="00292D3B" w:rsidP="00292D3B">
                  <w:pPr>
                    <w:spacing w:before="120" w:after="10"/>
                    <w:rPr>
                      <w:rFonts w:cstheme="minorHAnsi"/>
                    </w:rPr>
                  </w:pPr>
                  <w:r>
                    <w:rPr>
                      <w:rFonts w:cstheme="minorHAnsi"/>
                    </w:rPr>
                    <w:t>Lifting/Carrying</w:t>
                  </w:r>
                </w:p>
              </w:tc>
              <w:sdt>
                <w:sdtPr>
                  <w:rPr>
                    <w:rFonts w:cstheme="minorHAnsi"/>
                  </w:rPr>
                  <w:alias w:val="Constantly (Over 6 Hours)"/>
                  <w:tag w:val="Constantly (Over 6 Hours)"/>
                  <w:id w:val="953295040"/>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25C1BAC0" w14:textId="78A3EED4" w:rsidR="00292D3B" w:rsidRPr="006A5B48" w:rsidRDefault="00C94885" w:rsidP="00292D3B">
                      <w:pPr>
                        <w:spacing w:before="120" w:after="10"/>
                        <w:jc w:val="center"/>
                        <w:rPr>
                          <w:rFonts w:cstheme="minorHAnsi"/>
                        </w:rPr>
                      </w:pPr>
                      <w:r>
                        <w:rPr>
                          <w:rFonts w:cstheme="minorHAnsi"/>
                        </w:rPr>
                        <w:t>Occasionally (Up to 3 Hours)</w:t>
                      </w:r>
                    </w:p>
                  </w:tc>
                </w:sdtContent>
              </w:sdt>
              <w:tc>
                <w:tcPr>
                  <w:tcW w:w="3522" w:type="dxa"/>
                </w:tcPr>
                <w:p w14:paraId="1426289A" w14:textId="5CF97F7F" w:rsidR="00292D3B" w:rsidRPr="006A5B48" w:rsidRDefault="00292D3B" w:rsidP="00292D3B">
                  <w:pPr>
                    <w:spacing w:before="120" w:after="10"/>
                    <w:rPr>
                      <w:rFonts w:cstheme="minorHAnsi"/>
                    </w:rPr>
                  </w:pPr>
                </w:p>
              </w:tc>
            </w:tr>
            <w:tr w:rsidR="00292D3B" w14:paraId="2CD5651A" w14:textId="77777777" w:rsidTr="009B29A9">
              <w:tc>
                <w:tcPr>
                  <w:tcW w:w="3521" w:type="dxa"/>
                </w:tcPr>
                <w:p w14:paraId="1C15548E" w14:textId="77777777" w:rsidR="00292D3B" w:rsidRPr="006A5B48" w:rsidRDefault="00292D3B" w:rsidP="00292D3B">
                  <w:pPr>
                    <w:spacing w:before="120" w:after="10"/>
                    <w:jc w:val="right"/>
                    <w:rPr>
                      <w:rFonts w:cstheme="minorHAnsi"/>
                    </w:rPr>
                  </w:pPr>
                  <w:r>
                    <w:rPr>
                      <w:rFonts w:cstheme="minorHAnsi"/>
                    </w:rPr>
                    <w:t>0 – 10 lbs.</w:t>
                  </w:r>
                </w:p>
              </w:tc>
              <w:sdt>
                <w:sdtPr>
                  <w:rPr>
                    <w:rFonts w:cstheme="minorHAnsi"/>
                  </w:rPr>
                  <w:alias w:val="Constantly (Over 6 Hours)"/>
                  <w:tag w:val="Constantly (Over 6 Hours)"/>
                  <w:id w:val="-2027394390"/>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79599337" w14:textId="344CF328" w:rsidR="00292D3B" w:rsidRPr="006A5B48" w:rsidRDefault="00C94885" w:rsidP="00292D3B">
                      <w:pPr>
                        <w:spacing w:before="120" w:after="10"/>
                        <w:jc w:val="center"/>
                        <w:rPr>
                          <w:rFonts w:cstheme="minorHAnsi"/>
                        </w:rPr>
                      </w:pPr>
                      <w:r>
                        <w:rPr>
                          <w:rFonts w:cstheme="minorHAnsi"/>
                        </w:rPr>
                        <w:t>Occasionally (Up to 3 Hours)</w:t>
                      </w:r>
                    </w:p>
                  </w:tc>
                </w:sdtContent>
              </w:sdt>
              <w:tc>
                <w:tcPr>
                  <w:tcW w:w="3522" w:type="dxa"/>
                </w:tcPr>
                <w:p w14:paraId="7C7197B1" w14:textId="6A9D1D07" w:rsidR="00292D3B" w:rsidRPr="006A5B48" w:rsidRDefault="00292D3B" w:rsidP="00292D3B">
                  <w:pPr>
                    <w:spacing w:before="120" w:after="10"/>
                    <w:rPr>
                      <w:rFonts w:cstheme="minorHAnsi"/>
                    </w:rPr>
                  </w:pPr>
                </w:p>
              </w:tc>
            </w:tr>
            <w:tr w:rsidR="00292D3B" w14:paraId="5ED881ED" w14:textId="77777777" w:rsidTr="009B29A9">
              <w:tc>
                <w:tcPr>
                  <w:tcW w:w="3521" w:type="dxa"/>
                </w:tcPr>
                <w:p w14:paraId="11945D68" w14:textId="77777777" w:rsidR="00292D3B" w:rsidRPr="006A5B48" w:rsidRDefault="00292D3B" w:rsidP="00292D3B">
                  <w:pPr>
                    <w:spacing w:before="120" w:after="10"/>
                    <w:jc w:val="right"/>
                    <w:rPr>
                      <w:rFonts w:cstheme="minorHAnsi"/>
                    </w:rPr>
                  </w:pPr>
                  <w:r>
                    <w:rPr>
                      <w:rFonts w:cstheme="minorHAnsi"/>
                    </w:rPr>
                    <w:t>11 – 25 lbs.</w:t>
                  </w:r>
                </w:p>
              </w:tc>
              <w:sdt>
                <w:sdtPr>
                  <w:rPr>
                    <w:rFonts w:cstheme="minorHAnsi"/>
                  </w:rPr>
                  <w:alias w:val="Constantly (Over 6 Hours)"/>
                  <w:tag w:val="Constantly (Over 6 Hours)"/>
                  <w:id w:val="-505752757"/>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03D012C9" w14:textId="357C2BFC"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606D5EBE" w14:textId="77777777" w:rsidR="00292D3B" w:rsidRPr="006A5B48" w:rsidRDefault="00292D3B" w:rsidP="00292D3B">
                  <w:pPr>
                    <w:spacing w:before="120" w:after="10"/>
                    <w:rPr>
                      <w:rFonts w:cstheme="minorHAnsi"/>
                    </w:rPr>
                  </w:pPr>
                </w:p>
              </w:tc>
            </w:tr>
            <w:tr w:rsidR="00292D3B" w14:paraId="0BD5B1C7" w14:textId="77777777" w:rsidTr="009B29A9">
              <w:tc>
                <w:tcPr>
                  <w:tcW w:w="3521" w:type="dxa"/>
                </w:tcPr>
                <w:p w14:paraId="32FD584F" w14:textId="77777777" w:rsidR="00292D3B" w:rsidRPr="006A5B48" w:rsidRDefault="00292D3B" w:rsidP="00292D3B">
                  <w:pPr>
                    <w:spacing w:before="120" w:after="10"/>
                    <w:jc w:val="right"/>
                    <w:rPr>
                      <w:rFonts w:cstheme="minorHAnsi"/>
                    </w:rPr>
                  </w:pPr>
                  <w:r>
                    <w:rPr>
                      <w:rFonts w:cstheme="minorHAnsi"/>
                    </w:rPr>
                    <w:lastRenderedPageBreak/>
                    <w:t>26 – 50 lbs.</w:t>
                  </w:r>
                </w:p>
              </w:tc>
              <w:sdt>
                <w:sdtPr>
                  <w:rPr>
                    <w:rFonts w:cstheme="minorHAnsi"/>
                  </w:rPr>
                  <w:alias w:val="Constantly (Over 6 Hours)"/>
                  <w:tag w:val="Constantly (Over 6 Hours)"/>
                  <w:id w:val="-261620238"/>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C31A82A" w14:textId="40038863" w:rsidR="00292D3B" w:rsidRPr="006A5B48" w:rsidRDefault="00103452" w:rsidP="00292D3B">
                      <w:pPr>
                        <w:spacing w:before="120" w:after="10"/>
                        <w:jc w:val="center"/>
                        <w:rPr>
                          <w:rFonts w:cstheme="minorHAnsi"/>
                        </w:rPr>
                      </w:pPr>
                      <w:r>
                        <w:rPr>
                          <w:rFonts w:cstheme="minorHAnsi"/>
                        </w:rPr>
                        <w:t>Never</w:t>
                      </w:r>
                    </w:p>
                  </w:tc>
                </w:sdtContent>
              </w:sdt>
              <w:tc>
                <w:tcPr>
                  <w:tcW w:w="3522" w:type="dxa"/>
                </w:tcPr>
                <w:p w14:paraId="580D2873" w14:textId="77777777" w:rsidR="00292D3B" w:rsidRPr="006A5B48" w:rsidRDefault="00292D3B" w:rsidP="00292D3B">
                  <w:pPr>
                    <w:spacing w:before="120" w:after="10"/>
                    <w:rPr>
                      <w:rFonts w:cstheme="minorHAnsi"/>
                    </w:rPr>
                  </w:pPr>
                </w:p>
              </w:tc>
            </w:tr>
            <w:tr w:rsidR="00292D3B" w14:paraId="05E6DCF4" w14:textId="77777777" w:rsidTr="009B29A9">
              <w:tc>
                <w:tcPr>
                  <w:tcW w:w="3521" w:type="dxa"/>
                </w:tcPr>
                <w:p w14:paraId="2011C549" w14:textId="77777777" w:rsidR="00292D3B" w:rsidRPr="006A5B48" w:rsidRDefault="00292D3B" w:rsidP="00292D3B">
                  <w:pPr>
                    <w:spacing w:before="120" w:after="10"/>
                    <w:jc w:val="right"/>
                    <w:rPr>
                      <w:rFonts w:cstheme="minorHAnsi"/>
                    </w:rPr>
                  </w:pPr>
                  <w:r>
                    <w:rPr>
                      <w:rFonts w:cstheme="minorHAnsi"/>
                    </w:rPr>
                    <w:t>51 – 75 lbs.</w:t>
                  </w:r>
                </w:p>
              </w:tc>
              <w:sdt>
                <w:sdtPr>
                  <w:rPr>
                    <w:rFonts w:cstheme="minorHAnsi"/>
                  </w:rPr>
                  <w:alias w:val="Constantly (Over 6 Hours)"/>
                  <w:tag w:val="Constantly (Over 6 Hours)"/>
                  <w:id w:val="639773012"/>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64CA3884" w14:textId="10A71645"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3CE7063B" w14:textId="77777777" w:rsidR="00292D3B" w:rsidRPr="006A5B48" w:rsidRDefault="00292D3B" w:rsidP="00292D3B">
                  <w:pPr>
                    <w:spacing w:before="120" w:after="10"/>
                    <w:rPr>
                      <w:rFonts w:cstheme="minorHAnsi"/>
                    </w:rPr>
                  </w:pPr>
                </w:p>
              </w:tc>
            </w:tr>
            <w:tr w:rsidR="00292D3B" w14:paraId="23EBAC69" w14:textId="77777777" w:rsidTr="009B29A9">
              <w:tc>
                <w:tcPr>
                  <w:tcW w:w="3521" w:type="dxa"/>
                </w:tcPr>
                <w:p w14:paraId="04B7361D" w14:textId="77777777" w:rsidR="00292D3B" w:rsidRPr="006A5B48" w:rsidRDefault="00292D3B" w:rsidP="00292D3B">
                  <w:pPr>
                    <w:spacing w:before="120" w:after="10"/>
                    <w:jc w:val="right"/>
                    <w:rPr>
                      <w:rFonts w:cstheme="minorHAnsi"/>
                    </w:rPr>
                  </w:pPr>
                  <w:r>
                    <w:rPr>
                      <w:rFonts w:cstheme="minorHAnsi"/>
                    </w:rPr>
                    <w:t xml:space="preserve">76 – 100 lbs. </w:t>
                  </w:r>
                </w:p>
              </w:tc>
              <w:sdt>
                <w:sdtPr>
                  <w:rPr>
                    <w:rFonts w:cstheme="minorHAnsi"/>
                  </w:rPr>
                  <w:alias w:val="Constantly (Over 6 Hours)"/>
                  <w:tag w:val="Constantly (Over 6 Hours)"/>
                  <w:id w:val="-596243309"/>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03A3B63A" w14:textId="36732DC8"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3A9291AF" w14:textId="77777777" w:rsidR="00292D3B" w:rsidRPr="006A5B48" w:rsidRDefault="00292D3B" w:rsidP="00292D3B">
                  <w:pPr>
                    <w:spacing w:before="120" w:after="10"/>
                    <w:rPr>
                      <w:rFonts w:cstheme="minorHAnsi"/>
                    </w:rPr>
                  </w:pPr>
                </w:p>
              </w:tc>
            </w:tr>
            <w:tr w:rsidR="00292D3B" w14:paraId="16B66BB8" w14:textId="77777777" w:rsidTr="009B29A9">
              <w:tc>
                <w:tcPr>
                  <w:tcW w:w="3521" w:type="dxa"/>
                </w:tcPr>
                <w:p w14:paraId="2341F6B6" w14:textId="77777777" w:rsidR="00292D3B" w:rsidRPr="006A5B48" w:rsidRDefault="00292D3B" w:rsidP="00292D3B">
                  <w:pPr>
                    <w:spacing w:before="120" w:after="10"/>
                    <w:jc w:val="right"/>
                    <w:rPr>
                      <w:rFonts w:cstheme="minorHAnsi"/>
                    </w:rPr>
                  </w:pPr>
                  <w:r>
                    <w:rPr>
                      <w:rFonts w:cstheme="minorHAnsi"/>
                    </w:rPr>
                    <w:t xml:space="preserve">100 + lbs. </w:t>
                  </w:r>
                </w:p>
              </w:tc>
              <w:sdt>
                <w:sdtPr>
                  <w:rPr>
                    <w:rFonts w:cstheme="minorHAnsi"/>
                  </w:rPr>
                  <w:alias w:val="Constantly (Over 6 Hours)"/>
                  <w:tag w:val="Constantly (Over 6 Hours)"/>
                  <w:id w:val="1060211587"/>
                  <w:placeholder>
                    <w:docPart w:val="6B1EFE36C72348748771071194CFC671"/>
                  </w:placeholder>
                  <w:dropDownList>
                    <w:listItem w:value="Choose an item."/>
                    <w:listItem w:displayText="Never" w:value="Never"/>
                    <w:listItem w:displayText="Occasionally (Up to 3 Hours)" w:value="Occasionally (Up to 3 Hours)"/>
                    <w:listItem w:displayText="Frequently (3-6 Hours)" w:value="Frequently (3-6 Hours)"/>
                    <w:listItem w:displayText="Constantly (Over 6 Hours)" w:value="Constantly (Over 6 Hours)"/>
                  </w:dropDownList>
                </w:sdtPr>
                <w:sdtEndPr/>
                <w:sdtContent>
                  <w:tc>
                    <w:tcPr>
                      <w:tcW w:w="3521" w:type="dxa"/>
                    </w:tcPr>
                    <w:p w14:paraId="34A2714B" w14:textId="2E98CECC" w:rsidR="00292D3B" w:rsidRPr="006A5B48" w:rsidRDefault="00292D3B" w:rsidP="00292D3B">
                      <w:pPr>
                        <w:spacing w:before="120" w:after="10"/>
                        <w:jc w:val="center"/>
                        <w:rPr>
                          <w:rFonts w:cstheme="minorHAnsi"/>
                        </w:rPr>
                      </w:pPr>
                      <w:r>
                        <w:rPr>
                          <w:rFonts w:cstheme="minorHAnsi"/>
                        </w:rPr>
                        <w:t>Never</w:t>
                      </w:r>
                    </w:p>
                  </w:tc>
                </w:sdtContent>
              </w:sdt>
              <w:tc>
                <w:tcPr>
                  <w:tcW w:w="3522" w:type="dxa"/>
                </w:tcPr>
                <w:p w14:paraId="56E12788" w14:textId="77777777" w:rsidR="00292D3B" w:rsidRPr="006A5B48" w:rsidRDefault="00292D3B" w:rsidP="00292D3B">
                  <w:pPr>
                    <w:spacing w:before="120" w:after="10"/>
                    <w:rPr>
                      <w:rFonts w:cstheme="minorHAnsi"/>
                    </w:rPr>
                  </w:pPr>
                </w:p>
              </w:tc>
            </w:tr>
          </w:tbl>
          <w:p w14:paraId="552393E2" w14:textId="77777777" w:rsidR="00292D3B" w:rsidRPr="00882D58" w:rsidRDefault="00292D3B" w:rsidP="00292D3B">
            <w:pPr>
              <w:spacing w:after="10"/>
              <w:rPr>
                <w:rFonts w:cstheme="minorHAnsi"/>
                <w:b/>
                <w:bCs/>
              </w:rPr>
            </w:pPr>
          </w:p>
        </w:tc>
      </w:tr>
      <w:tr w:rsidR="00292D3B" w14:paraId="4CAEC3D0" w14:textId="77777777" w:rsidTr="5ED621E4">
        <w:tc>
          <w:tcPr>
            <w:tcW w:w="10790" w:type="dxa"/>
            <w:gridSpan w:val="6"/>
            <w:shd w:val="clear" w:color="auto" w:fill="D9D9D9" w:themeFill="background1" w:themeFillShade="D9"/>
          </w:tcPr>
          <w:p w14:paraId="5C629303" w14:textId="77777777" w:rsidR="00292D3B" w:rsidRPr="00EA272A" w:rsidRDefault="00292D3B" w:rsidP="00292D3B">
            <w:pPr>
              <w:rPr>
                <w:b/>
                <w:bCs/>
                <w:sz w:val="20"/>
                <w:szCs w:val="20"/>
              </w:rPr>
            </w:pPr>
            <w:r>
              <w:rPr>
                <w:b/>
                <w:bCs/>
                <w:sz w:val="20"/>
                <w:szCs w:val="20"/>
              </w:rPr>
              <w:lastRenderedPageBreak/>
              <w:t>The statements contained in this job description reflect general details as necessary to describe the principal functions of this job. It should not be considered an all-inclusive listing of work requirements. The incumbent of this position may perform other duties (commensurate with the classification) as assigned, including work in other functional areas to cover during absences, to equalize peak work periods, or to otherwise balance the workload.</w:t>
            </w:r>
          </w:p>
        </w:tc>
      </w:tr>
      <w:tr w:rsidR="00292D3B" w14:paraId="3CB83990" w14:textId="77777777" w:rsidTr="5ED621E4">
        <w:trPr>
          <w:trHeight w:val="143"/>
        </w:trPr>
        <w:tc>
          <w:tcPr>
            <w:tcW w:w="10790" w:type="dxa"/>
            <w:gridSpan w:val="6"/>
            <w:shd w:val="clear" w:color="auto" w:fill="FFFFFF" w:themeFill="background1"/>
          </w:tcPr>
          <w:p w14:paraId="679AE7B7" w14:textId="77777777" w:rsidR="00292D3B" w:rsidRPr="0096241B" w:rsidRDefault="00292D3B" w:rsidP="00292D3B">
            <w:pPr>
              <w:rPr>
                <w:sz w:val="6"/>
                <w:szCs w:val="6"/>
              </w:rPr>
            </w:pPr>
          </w:p>
        </w:tc>
      </w:tr>
      <w:tr w:rsidR="00292D3B" w14:paraId="55AEB882" w14:textId="77777777" w:rsidTr="5ED621E4">
        <w:tc>
          <w:tcPr>
            <w:tcW w:w="10790" w:type="dxa"/>
            <w:gridSpan w:val="6"/>
            <w:shd w:val="clear" w:color="auto" w:fill="D9D9D9" w:themeFill="background1" w:themeFillShade="D9"/>
          </w:tcPr>
          <w:p w14:paraId="02851A3D" w14:textId="77777777" w:rsidR="00292D3B" w:rsidRDefault="00292D3B" w:rsidP="00292D3B">
            <w:pPr>
              <w:rPr>
                <w:b/>
                <w:bCs/>
                <w:sz w:val="20"/>
                <w:szCs w:val="20"/>
              </w:rPr>
            </w:pPr>
            <w:r>
              <w:rPr>
                <w:b/>
                <w:bCs/>
                <w:sz w:val="20"/>
                <w:szCs w:val="20"/>
              </w:rPr>
              <w:t xml:space="preserve">SUPERVISOR STATEMENT: </w:t>
            </w:r>
          </w:p>
          <w:p w14:paraId="474C503B" w14:textId="77777777" w:rsidR="00292D3B" w:rsidRPr="00CF5FE9" w:rsidRDefault="00292D3B" w:rsidP="00292D3B">
            <w:r w:rsidRPr="00CF5FE9">
              <w:rPr>
                <w:sz w:val="20"/>
                <w:szCs w:val="20"/>
              </w:rPr>
              <w:t>I CERTIFY THIS DUTY STATEMENT REPRESENTS AN ACCURATE DESCRIPTION OF THE ESSENTIAL FUCNTIONS OF THIS POSITION. I HAVE DISCUSSED THE DUTIES OF THIS POSITION WITH THE EMPLOYEE AND PROVIDED THE EMPLOYEE WITH A COPY OF THIS DUTY STATEMENT.</w:t>
            </w:r>
          </w:p>
        </w:tc>
      </w:tr>
      <w:tr w:rsidR="00292D3B" w14:paraId="2C8502ED" w14:textId="77777777" w:rsidTr="5ED621E4">
        <w:tc>
          <w:tcPr>
            <w:tcW w:w="4315" w:type="dxa"/>
            <w:gridSpan w:val="3"/>
            <w:shd w:val="clear" w:color="auto" w:fill="FFFFFF" w:themeFill="background1"/>
          </w:tcPr>
          <w:p w14:paraId="2AE9323D" w14:textId="77777777" w:rsidR="00292D3B" w:rsidRDefault="00292D3B" w:rsidP="00292D3B">
            <w:pPr>
              <w:rPr>
                <w:b/>
                <w:bCs/>
                <w:sz w:val="20"/>
                <w:szCs w:val="20"/>
              </w:rPr>
            </w:pPr>
            <w:r>
              <w:rPr>
                <w:b/>
                <w:bCs/>
                <w:sz w:val="20"/>
                <w:szCs w:val="20"/>
              </w:rPr>
              <w:t>SUPERVISOR NAME (TYPE)</w:t>
            </w:r>
          </w:p>
        </w:tc>
        <w:tc>
          <w:tcPr>
            <w:tcW w:w="4320" w:type="dxa"/>
            <w:gridSpan w:val="2"/>
            <w:shd w:val="clear" w:color="auto" w:fill="FFFFFF" w:themeFill="background1"/>
          </w:tcPr>
          <w:p w14:paraId="4F390DEC" w14:textId="77777777" w:rsidR="00292D3B" w:rsidRDefault="00292D3B" w:rsidP="00292D3B">
            <w:pPr>
              <w:rPr>
                <w:b/>
                <w:bCs/>
                <w:sz w:val="20"/>
                <w:szCs w:val="20"/>
              </w:rPr>
            </w:pPr>
            <w:r>
              <w:rPr>
                <w:b/>
                <w:bCs/>
                <w:sz w:val="20"/>
                <w:szCs w:val="20"/>
              </w:rPr>
              <w:t>SUPERVISOR SIGNATURE</w:t>
            </w:r>
          </w:p>
        </w:tc>
        <w:tc>
          <w:tcPr>
            <w:tcW w:w="2155" w:type="dxa"/>
            <w:shd w:val="clear" w:color="auto" w:fill="FFFFFF" w:themeFill="background1"/>
          </w:tcPr>
          <w:p w14:paraId="5AD806AD" w14:textId="77777777" w:rsidR="00292D3B" w:rsidRDefault="00292D3B" w:rsidP="00292D3B">
            <w:pPr>
              <w:rPr>
                <w:b/>
                <w:bCs/>
                <w:sz w:val="20"/>
                <w:szCs w:val="20"/>
              </w:rPr>
            </w:pPr>
            <w:r>
              <w:rPr>
                <w:b/>
                <w:bCs/>
                <w:sz w:val="20"/>
                <w:szCs w:val="20"/>
              </w:rPr>
              <w:t>DATE</w:t>
            </w:r>
          </w:p>
        </w:tc>
      </w:tr>
      <w:tr w:rsidR="00292D3B" w14:paraId="50B2BA7E" w14:textId="77777777" w:rsidTr="5ED621E4">
        <w:trPr>
          <w:trHeight w:val="485"/>
        </w:trPr>
        <w:tc>
          <w:tcPr>
            <w:tcW w:w="4315" w:type="dxa"/>
            <w:gridSpan w:val="3"/>
            <w:shd w:val="clear" w:color="auto" w:fill="FFFFFF" w:themeFill="background1"/>
            <w:vAlign w:val="center"/>
          </w:tcPr>
          <w:p w14:paraId="05CDFD0B" w14:textId="77777777" w:rsidR="00292D3B" w:rsidRPr="009B5AB5" w:rsidRDefault="00292D3B" w:rsidP="00292D3B">
            <w:pPr>
              <w:rPr>
                <w:b/>
                <w:bCs/>
              </w:rPr>
            </w:pPr>
          </w:p>
        </w:tc>
        <w:tc>
          <w:tcPr>
            <w:tcW w:w="4320" w:type="dxa"/>
            <w:gridSpan w:val="2"/>
            <w:shd w:val="clear" w:color="auto" w:fill="FFFFFF" w:themeFill="background1"/>
            <w:vAlign w:val="center"/>
          </w:tcPr>
          <w:p w14:paraId="4A713249" w14:textId="77777777" w:rsidR="00292D3B" w:rsidRDefault="00292D3B" w:rsidP="00292D3B">
            <w:pPr>
              <w:rPr>
                <w:b/>
                <w:bCs/>
                <w:sz w:val="20"/>
                <w:szCs w:val="20"/>
              </w:rPr>
            </w:pPr>
          </w:p>
        </w:tc>
        <w:tc>
          <w:tcPr>
            <w:tcW w:w="2155" w:type="dxa"/>
            <w:shd w:val="clear" w:color="auto" w:fill="FFFFFF" w:themeFill="background1"/>
            <w:vAlign w:val="center"/>
          </w:tcPr>
          <w:p w14:paraId="73A3098F" w14:textId="77777777" w:rsidR="00292D3B" w:rsidRDefault="00292D3B" w:rsidP="00292D3B">
            <w:pPr>
              <w:rPr>
                <w:b/>
                <w:bCs/>
                <w:sz w:val="20"/>
                <w:szCs w:val="20"/>
              </w:rPr>
            </w:pPr>
          </w:p>
        </w:tc>
      </w:tr>
      <w:tr w:rsidR="00292D3B" w14:paraId="34435120" w14:textId="77777777" w:rsidTr="5ED621E4">
        <w:tc>
          <w:tcPr>
            <w:tcW w:w="10790" w:type="dxa"/>
            <w:gridSpan w:val="6"/>
            <w:shd w:val="clear" w:color="auto" w:fill="D9D9D9" w:themeFill="background1" w:themeFillShade="D9"/>
          </w:tcPr>
          <w:p w14:paraId="73A9643D" w14:textId="77777777" w:rsidR="00292D3B" w:rsidRDefault="00292D3B" w:rsidP="00292D3B">
            <w:pPr>
              <w:rPr>
                <w:b/>
                <w:bCs/>
                <w:sz w:val="20"/>
                <w:szCs w:val="20"/>
              </w:rPr>
            </w:pPr>
            <w:r>
              <w:rPr>
                <w:b/>
                <w:bCs/>
                <w:sz w:val="20"/>
                <w:szCs w:val="20"/>
              </w:rPr>
              <w:t>EMPLOYEE STATEMENT:</w:t>
            </w:r>
          </w:p>
          <w:p w14:paraId="44776AA7" w14:textId="77777777" w:rsidR="00292D3B" w:rsidRPr="00CF5FE9" w:rsidRDefault="00292D3B" w:rsidP="00292D3B">
            <w:r w:rsidRPr="00CF5FE9">
              <w:rPr>
                <w:sz w:val="20"/>
                <w:szCs w:val="20"/>
              </w:rPr>
              <w:t>I CERTIFY I HAVE READ, UNDERSTAND, AND CAN PERFORM THE DUTIES OF THIS POSITION EITHER WITH OR WITHOUT REASONABLE ACCOMMODATION. I HAVE DISCUSSED THESE DUTIES WITH MY SUPERVISOR AND HAVE BEEN PROVIDED A COPY OF THIS DUTY STATEMENT.</w:t>
            </w:r>
          </w:p>
        </w:tc>
      </w:tr>
      <w:tr w:rsidR="00292D3B" w14:paraId="2776DB3A" w14:textId="77777777" w:rsidTr="5ED621E4">
        <w:tc>
          <w:tcPr>
            <w:tcW w:w="4315" w:type="dxa"/>
            <w:gridSpan w:val="3"/>
            <w:shd w:val="clear" w:color="auto" w:fill="FFFFFF" w:themeFill="background1"/>
          </w:tcPr>
          <w:p w14:paraId="158C04E8" w14:textId="77777777" w:rsidR="00292D3B" w:rsidRDefault="00292D3B" w:rsidP="00292D3B">
            <w:pPr>
              <w:rPr>
                <w:b/>
                <w:bCs/>
                <w:sz w:val="20"/>
                <w:szCs w:val="20"/>
              </w:rPr>
            </w:pPr>
            <w:r>
              <w:rPr>
                <w:b/>
                <w:bCs/>
                <w:sz w:val="20"/>
                <w:szCs w:val="20"/>
              </w:rPr>
              <w:t>EMPLOYEE NAME (TYPE)</w:t>
            </w:r>
          </w:p>
        </w:tc>
        <w:tc>
          <w:tcPr>
            <w:tcW w:w="4320" w:type="dxa"/>
            <w:gridSpan w:val="2"/>
            <w:shd w:val="clear" w:color="auto" w:fill="FFFFFF" w:themeFill="background1"/>
          </w:tcPr>
          <w:p w14:paraId="37A4E850" w14:textId="77777777" w:rsidR="00292D3B" w:rsidRDefault="00292D3B" w:rsidP="00292D3B">
            <w:pPr>
              <w:rPr>
                <w:b/>
                <w:bCs/>
                <w:sz w:val="20"/>
                <w:szCs w:val="20"/>
              </w:rPr>
            </w:pPr>
            <w:r>
              <w:rPr>
                <w:b/>
                <w:bCs/>
                <w:sz w:val="20"/>
                <w:szCs w:val="20"/>
              </w:rPr>
              <w:t>EMPLOYEE SIGNATURE</w:t>
            </w:r>
          </w:p>
        </w:tc>
        <w:tc>
          <w:tcPr>
            <w:tcW w:w="2155" w:type="dxa"/>
            <w:shd w:val="clear" w:color="auto" w:fill="FFFFFF" w:themeFill="background1"/>
          </w:tcPr>
          <w:p w14:paraId="4C710919" w14:textId="77777777" w:rsidR="00292D3B" w:rsidRDefault="00292D3B" w:rsidP="00292D3B">
            <w:pPr>
              <w:rPr>
                <w:b/>
                <w:bCs/>
                <w:sz w:val="20"/>
                <w:szCs w:val="20"/>
              </w:rPr>
            </w:pPr>
            <w:r>
              <w:rPr>
                <w:b/>
                <w:bCs/>
                <w:sz w:val="20"/>
                <w:szCs w:val="20"/>
              </w:rPr>
              <w:t>DATE</w:t>
            </w:r>
          </w:p>
        </w:tc>
      </w:tr>
      <w:tr w:rsidR="00292D3B" w14:paraId="108B2717" w14:textId="77777777" w:rsidTr="5ED621E4">
        <w:trPr>
          <w:trHeight w:val="485"/>
        </w:trPr>
        <w:tc>
          <w:tcPr>
            <w:tcW w:w="4315" w:type="dxa"/>
            <w:gridSpan w:val="3"/>
            <w:shd w:val="clear" w:color="auto" w:fill="FFFFFF" w:themeFill="background1"/>
            <w:vAlign w:val="center"/>
          </w:tcPr>
          <w:p w14:paraId="15C4FD11" w14:textId="77777777" w:rsidR="00292D3B" w:rsidRPr="009B5AB5" w:rsidRDefault="00292D3B" w:rsidP="00292D3B">
            <w:pPr>
              <w:rPr>
                <w:b/>
                <w:bCs/>
              </w:rPr>
            </w:pPr>
          </w:p>
        </w:tc>
        <w:tc>
          <w:tcPr>
            <w:tcW w:w="4320" w:type="dxa"/>
            <w:gridSpan w:val="2"/>
            <w:shd w:val="clear" w:color="auto" w:fill="FFFFFF" w:themeFill="background1"/>
            <w:vAlign w:val="center"/>
          </w:tcPr>
          <w:p w14:paraId="412D231B" w14:textId="77777777" w:rsidR="00292D3B" w:rsidRDefault="00292D3B" w:rsidP="00292D3B">
            <w:pPr>
              <w:rPr>
                <w:b/>
                <w:bCs/>
                <w:sz w:val="20"/>
                <w:szCs w:val="20"/>
              </w:rPr>
            </w:pPr>
          </w:p>
        </w:tc>
        <w:tc>
          <w:tcPr>
            <w:tcW w:w="2155" w:type="dxa"/>
            <w:shd w:val="clear" w:color="auto" w:fill="FFFFFF" w:themeFill="background1"/>
            <w:vAlign w:val="center"/>
          </w:tcPr>
          <w:p w14:paraId="7BA8A9E8" w14:textId="77777777" w:rsidR="00292D3B" w:rsidRDefault="00292D3B" w:rsidP="00292D3B">
            <w:pPr>
              <w:rPr>
                <w:b/>
                <w:bCs/>
                <w:sz w:val="20"/>
                <w:szCs w:val="20"/>
              </w:rPr>
            </w:pPr>
          </w:p>
        </w:tc>
      </w:tr>
    </w:tbl>
    <w:p w14:paraId="45674FEF" w14:textId="77777777" w:rsidR="00483B8F" w:rsidRDefault="00483B8F" w:rsidP="00483B8F"/>
    <w:p w14:paraId="299FF822" w14:textId="77777777" w:rsidR="00FC1296" w:rsidRPr="00483B8F" w:rsidRDefault="00FC1296" w:rsidP="00483B8F"/>
    <w:sectPr w:rsidR="00FC1296" w:rsidRPr="00483B8F" w:rsidSect="00CB4BC7">
      <w:headerReference w:type="even" r:id="rId11"/>
      <w:headerReference w:type="default" r:id="rId12"/>
      <w:footerReference w:type="default" r:id="rId13"/>
      <w:headerReference w:type="first" r:id="rId14"/>
      <w:pgSz w:w="12240" w:h="15840"/>
      <w:pgMar w:top="1620" w:right="720" w:bottom="720" w:left="720" w:header="54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B4FB5" w14:textId="77777777" w:rsidR="00A83D29" w:rsidRDefault="00A83D29">
      <w:pPr>
        <w:spacing w:after="0" w:line="240" w:lineRule="auto"/>
      </w:pPr>
      <w:r>
        <w:separator/>
      </w:r>
    </w:p>
  </w:endnote>
  <w:endnote w:type="continuationSeparator" w:id="0">
    <w:p w14:paraId="526FC75F" w14:textId="77777777" w:rsidR="00A83D29" w:rsidRDefault="00A83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3DAE" w14:textId="6F91683B" w:rsidR="005A7D08" w:rsidRDefault="00022C27" w:rsidP="005A7D08">
    <w:pPr>
      <w:pStyle w:val="Footer"/>
      <w:tabs>
        <w:tab w:val="right" w:pos="10800"/>
      </w:tabs>
    </w:pPr>
    <w:r>
      <w:t>Revised: 7</w:t>
    </w:r>
    <w:r w:rsidR="00754A4C">
      <w:t>/</w:t>
    </w:r>
    <w:r w:rsidR="003A5DE2">
      <w:t>17</w:t>
    </w:r>
    <w:r w:rsidR="00754A4C">
      <w:t>/2</w:t>
    </w:r>
    <w:r>
      <w:t>5</w:t>
    </w:r>
    <w:r>
      <w:tab/>
    </w:r>
    <w:r>
      <w:tab/>
    </w:r>
    <w:r>
      <w:tab/>
      <w:t xml:space="preserve">Page </w:t>
    </w:r>
    <w:sdt>
      <w:sdtPr>
        <w:id w:val="-11092816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D242FD4" w14:textId="77777777" w:rsidR="00E00B4E" w:rsidRDefault="00E00B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8DBE8" w14:textId="77777777" w:rsidR="00A83D29" w:rsidRDefault="00A83D29">
      <w:pPr>
        <w:spacing w:after="0" w:line="240" w:lineRule="auto"/>
      </w:pPr>
      <w:r>
        <w:separator/>
      </w:r>
    </w:p>
  </w:footnote>
  <w:footnote w:type="continuationSeparator" w:id="0">
    <w:p w14:paraId="549AA661" w14:textId="77777777" w:rsidR="00A83D29" w:rsidRDefault="00A83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757C" w14:textId="77777777" w:rsidR="0064326E" w:rsidRDefault="006432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5E92" w14:textId="77777777" w:rsidR="00CB4BC7" w:rsidRPr="0098521A" w:rsidRDefault="00022C27" w:rsidP="00CB4BC7">
    <w:pPr>
      <w:pStyle w:val="Header"/>
      <w:tabs>
        <w:tab w:val="clear" w:pos="4680"/>
        <w:tab w:val="clear" w:pos="9360"/>
      </w:tabs>
      <w:jc w:val="right"/>
      <w:rPr>
        <w:rFonts w:ascii="Arial" w:hAnsi="Arial" w:cs="Arial"/>
        <w:sz w:val="20"/>
        <w:szCs w:val="20"/>
      </w:rPr>
    </w:pPr>
    <w:r w:rsidRPr="0098521A">
      <w:rPr>
        <w:rFonts w:ascii="Arial" w:hAnsi="Arial" w:cs="Arial"/>
        <w:noProof/>
        <w:sz w:val="20"/>
        <w:szCs w:val="20"/>
      </w:rPr>
      <w:drawing>
        <wp:anchor distT="0" distB="0" distL="114300" distR="114300" simplePos="0" relativeHeight="251658240" behindDoc="1" locked="0" layoutInCell="1" allowOverlap="1" wp14:anchorId="41923F3C" wp14:editId="2290B872">
          <wp:simplePos x="0" y="0"/>
          <wp:positionH relativeFrom="column">
            <wp:posOffset>13003</wp:posOffset>
          </wp:positionH>
          <wp:positionV relativeFrom="paragraph">
            <wp:posOffset>-133350</wp:posOffset>
          </wp:positionV>
          <wp:extent cx="556569" cy="55656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556569" cy="556569"/>
                  </a:xfrm>
                  <a:prstGeom prst="rect">
                    <a:avLst/>
                  </a:prstGeom>
                </pic:spPr>
              </pic:pic>
            </a:graphicData>
          </a:graphic>
          <wp14:sizeRelH relativeFrom="margin">
            <wp14:pctWidth>0</wp14:pctWidth>
          </wp14:sizeRelH>
        </wp:anchor>
      </w:drawing>
    </w:r>
    <w:r w:rsidRPr="0098521A">
      <w:rPr>
        <w:rFonts w:ascii="Arial" w:hAnsi="Arial" w:cs="Arial"/>
        <w:sz w:val="20"/>
        <w:szCs w:val="20"/>
      </w:rPr>
      <w:tab/>
      <w:t>State of California – California Natural Resources Agency</w:t>
    </w:r>
  </w:p>
  <w:p w14:paraId="4FA4B618" w14:textId="77777777" w:rsidR="00CB4BC7" w:rsidRPr="0098521A" w:rsidRDefault="00022C27" w:rsidP="00CB4BC7">
    <w:pPr>
      <w:pStyle w:val="Header"/>
      <w:tabs>
        <w:tab w:val="clear" w:pos="4680"/>
        <w:tab w:val="clear" w:pos="9360"/>
      </w:tabs>
      <w:jc w:val="right"/>
      <w:rPr>
        <w:rFonts w:ascii="Arial" w:hAnsi="Arial" w:cs="Arial"/>
        <w:sz w:val="20"/>
        <w:szCs w:val="20"/>
      </w:rPr>
    </w:pPr>
    <w:r>
      <w:rPr>
        <w:rFonts w:ascii="Arial" w:hAnsi="Arial" w:cs="Arial"/>
        <w:sz w:val="20"/>
        <w:szCs w:val="20"/>
      </w:rPr>
      <w:t>Office of Energy Infrastructure Safety</w:t>
    </w:r>
  </w:p>
  <w:p w14:paraId="7CEA9341" w14:textId="77777777" w:rsidR="00CB4BC7" w:rsidRPr="0098521A" w:rsidRDefault="00022C27" w:rsidP="00CB4BC7">
    <w:pPr>
      <w:pStyle w:val="Header"/>
      <w:tabs>
        <w:tab w:val="clear" w:pos="4680"/>
        <w:tab w:val="clear" w:pos="9360"/>
      </w:tabs>
      <w:jc w:val="right"/>
      <w:rPr>
        <w:rFonts w:ascii="Arial" w:hAnsi="Arial" w:cs="Arial"/>
        <w:sz w:val="20"/>
        <w:szCs w:val="20"/>
      </w:rPr>
    </w:pPr>
    <w:r w:rsidRPr="0098521A">
      <w:rPr>
        <w:rFonts w:ascii="Arial" w:hAnsi="Arial" w:cs="Arial"/>
        <w:sz w:val="20"/>
        <w:szCs w:val="20"/>
      </w:rPr>
      <w:t>Human Resource</w:t>
    </w:r>
    <w:r>
      <w:rPr>
        <w:rFonts w:ascii="Arial" w:hAnsi="Arial" w:cs="Arial"/>
        <w:sz w:val="20"/>
        <w:szCs w:val="20"/>
      </w:rPr>
      <w:t>s</w:t>
    </w:r>
  </w:p>
  <w:p w14:paraId="4E20166E" w14:textId="77777777" w:rsidR="00483B8F" w:rsidRDefault="00022C27" w:rsidP="00CB4BC7">
    <w:pPr>
      <w:pStyle w:val="Header"/>
    </w:pPr>
    <w:r w:rsidRPr="00483B8F">
      <w:rPr>
        <w:b/>
        <w:bCs/>
        <w:sz w:val="28"/>
        <w:szCs w:val="28"/>
      </w:rPr>
      <w:t>Duty Statement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67F" w14:textId="77777777" w:rsidR="0064326E" w:rsidRDefault="006432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FFB79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3E0ACF"/>
    <w:multiLevelType w:val="hybridMultilevel"/>
    <w:tmpl w:val="7E62DF0A"/>
    <w:lvl w:ilvl="0" w:tplc="6902C8B2">
      <w:numFmt w:val="bullet"/>
      <w:lvlText w:val=""/>
      <w:lvlJc w:val="left"/>
      <w:pPr>
        <w:ind w:left="720" w:hanging="360"/>
      </w:pPr>
      <w:rPr>
        <w:rFonts w:ascii="Symbol" w:eastAsiaTheme="minorHAnsi" w:hAnsi="Symbol" w:cstheme="minorHAnsi" w:hint="default"/>
      </w:rPr>
    </w:lvl>
    <w:lvl w:ilvl="1" w:tplc="E25C8364" w:tentative="1">
      <w:start w:val="1"/>
      <w:numFmt w:val="bullet"/>
      <w:lvlText w:val="o"/>
      <w:lvlJc w:val="left"/>
      <w:pPr>
        <w:ind w:left="1440" w:hanging="360"/>
      </w:pPr>
      <w:rPr>
        <w:rFonts w:ascii="Courier New" w:hAnsi="Courier New" w:cs="Courier New" w:hint="default"/>
      </w:rPr>
    </w:lvl>
    <w:lvl w:ilvl="2" w:tplc="15E682DA" w:tentative="1">
      <w:start w:val="1"/>
      <w:numFmt w:val="bullet"/>
      <w:lvlText w:val=""/>
      <w:lvlJc w:val="left"/>
      <w:pPr>
        <w:ind w:left="2160" w:hanging="360"/>
      </w:pPr>
      <w:rPr>
        <w:rFonts w:ascii="Wingdings" w:hAnsi="Wingdings" w:hint="default"/>
      </w:rPr>
    </w:lvl>
    <w:lvl w:ilvl="3" w:tplc="4CE44972" w:tentative="1">
      <w:start w:val="1"/>
      <w:numFmt w:val="bullet"/>
      <w:lvlText w:val=""/>
      <w:lvlJc w:val="left"/>
      <w:pPr>
        <w:ind w:left="2880" w:hanging="360"/>
      </w:pPr>
      <w:rPr>
        <w:rFonts w:ascii="Symbol" w:hAnsi="Symbol" w:hint="default"/>
      </w:rPr>
    </w:lvl>
    <w:lvl w:ilvl="4" w:tplc="32320F8C" w:tentative="1">
      <w:start w:val="1"/>
      <w:numFmt w:val="bullet"/>
      <w:lvlText w:val="o"/>
      <w:lvlJc w:val="left"/>
      <w:pPr>
        <w:ind w:left="3600" w:hanging="360"/>
      </w:pPr>
      <w:rPr>
        <w:rFonts w:ascii="Courier New" w:hAnsi="Courier New" w:cs="Courier New" w:hint="default"/>
      </w:rPr>
    </w:lvl>
    <w:lvl w:ilvl="5" w:tplc="AE4C29FE" w:tentative="1">
      <w:start w:val="1"/>
      <w:numFmt w:val="bullet"/>
      <w:lvlText w:val=""/>
      <w:lvlJc w:val="left"/>
      <w:pPr>
        <w:ind w:left="4320" w:hanging="360"/>
      </w:pPr>
      <w:rPr>
        <w:rFonts w:ascii="Wingdings" w:hAnsi="Wingdings" w:hint="default"/>
      </w:rPr>
    </w:lvl>
    <w:lvl w:ilvl="6" w:tplc="58A4176C" w:tentative="1">
      <w:start w:val="1"/>
      <w:numFmt w:val="bullet"/>
      <w:lvlText w:val=""/>
      <w:lvlJc w:val="left"/>
      <w:pPr>
        <w:ind w:left="5040" w:hanging="360"/>
      </w:pPr>
      <w:rPr>
        <w:rFonts w:ascii="Symbol" w:hAnsi="Symbol" w:hint="default"/>
      </w:rPr>
    </w:lvl>
    <w:lvl w:ilvl="7" w:tplc="E80007F4" w:tentative="1">
      <w:start w:val="1"/>
      <w:numFmt w:val="bullet"/>
      <w:lvlText w:val="o"/>
      <w:lvlJc w:val="left"/>
      <w:pPr>
        <w:ind w:left="5760" w:hanging="360"/>
      </w:pPr>
      <w:rPr>
        <w:rFonts w:ascii="Courier New" w:hAnsi="Courier New" w:cs="Courier New" w:hint="default"/>
      </w:rPr>
    </w:lvl>
    <w:lvl w:ilvl="8" w:tplc="8258E98A" w:tentative="1">
      <w:start w:val="1"/>
      <w:numFmt w:val="bullet"/>
      <w:lvlText w:val=""/>
      <w:lvlJc w:val="left"/>
      <w:pPr>
        <w:ind w:left="6480" w:hanging="360"/>
      </w:pPr>
      <w:rPr>
        <w:rFonts w:ascii="Wingdings" w:hAnsi="Wingdings" w:hint="default"/>
      </w:rPr>
    </w:lvl>
  </w:abstractNum>
  <w:abstractNum w:abstractNumId="2" w15:restartNumberingAfterBreak="0">
    <w:nsid w:val="1AED25EF"/>
    <w:multiLevelType w:val="hybridMultilevel"/>
    <w:tmpl w:val="05F8614E"/>
    <w:lvl w:ilvl="0" w:tplc="2846858E">
      <w:start w:val="1"/>
      <w:numFmt w:val="bullet"/>
      <w:lvlText w:val=""/>
      <w:lvlJc w:val="left"/>
      <w:pPr>
        <w:ind w:left="720" w:hanging="360"/>
      </w:pPr>
      <w:rPr>
        <w:rFonts w:ascii="Symbol" w:hAnsi="Symbol" w:hint="default"/>
      </w:rPr>
    </w:lvl>
    <w:lvl w:ilvl="1" w:tplc="2EC2567E" w:tentative="1">
      <w:start w:val="1"/>
      <w:numFmt w:val="bullet"/>
      <w:lvlText w:val="o"/>
      <w:lvlJc w:val="left"/>
      <w:pPr>
        <w:ind w:left="1440" w:hanging="360"/>
      </w:pPr>
      <w:rPr>
        <w:rFonts w:ascii="Courier New" w:hAnsi="Courier New" w:cs="Courier New" w:hint="default"/>
      </w:rPr>
    </w:lvl>
    <w:lvl w:ilvl="2" w:tplc="B19AF11C" w:tentative="1">
      <w:start w:val="1"/>
      <w:numFmt w:val="bullet"/>
      <w:lvlText w:val=""/>
      <w:lvlJc w:val="left"/>
      <w:pPr>
        <w:ind w:left="2160" w:hanging="360"/>
      </w:pPr>
      <w:rPr>
        <w:rFonts w:ascii="Wingdings" w:hAnsi="Wingdings" w:hint="default"/>
      </w:rPr>
    </w:lvl>
    <w:lvl w:ilvl="3" w:tplc="6C3EEF72" w:tentative="1">
      <w:start w:val="1"/>
      <w:numFmt w:val="bullet"/>
      <w:lvlText w:val=""/>
      <w:lvlJc w:val="left"/>
      <w:pPr>
        <w:ind w:left="2880" w:hanging="360"/>
      </w:pPr>
      <w:rPr>
        <w:rFonts w:ascii="Symbol" w:hAnsi="Symbol" w:hint="default"/>
      </w:rPr>
    </w:lvl>
    <w:lvl w:ilvl="4" w:tplc="9C362E52" w:tentative="1">
      <w:start w:val="1"/>
      <w:numFmt w:val="bullet"/>
      <w:lvlText w:val="o"/>
      <w:lvlJc w:val="left"/>
      <w:pPr>
        <w:ind w:left="3600" w:hanging="360"/>
      </w:pPr>
      <w:rPr>
        <w:rFonts w:ascii="Courier New" w:hAnsi="Courier New" w:cs="Courier New" w:hint="default"/>
      </w:rPr>
    </w:lvl>
    <w:lvl w:ilvl="5" w:tplc="83DE49EC" w:tentative="1">
      <w:start w:val="1"/>
      <w:numFmt w:val="bullet"/>
      <w:lvlText w:val=""/>
      <w:lvlJc w:val="left"/>
      <w:pPr>
        <w:ind w:left="4320" w:hanging="360"/>
      </w:pPr>
      <w:rPr>
        <w:rFonts w:ascii="Wingdings" w:hAnsi="Wingdings" w:hint="default"/>
      </w:rPr>
    </w:lvl>
    <w:lvl w:ilvl="6" w:tplc="575A9E5C" w:tentative="1">
      <w:start w:val="1"/>
      <w:numFmt w:val="bullet"/>
      <w:lvlText w:val=""/>
      <w:lvlJc w:val="left"/>
      <w:pPr>
        <w:ind w:left="5040" w:hanging="360"/>
      </w:pPr>
      <w:rPr>
        <w:rFonts w:ascii="Symbol" w:hAnsi="Symbol" w:hint="default"/>
      </w:rPr>
    </w:lvl>
    <w:lvl w:ilvl="7" w:tplc="9FE6D722" w:tentative="1">
      <w:start w:val="1"/>
      <w:numFmt w:val="bullet"/>
      <w:lvlText w:val="o"/>
      <w:lvlJc w:val="left"/>
      <w:pPr>
        <w:ind w:left="5760" w:hanging="360"/>
      </w:pPr>
      <w:rPr>
        <w:rFonts w:ascii="Courier New" w:hAnsi="Courier New" w:cs="Courier New" w:hint="default"/>
      </w:rPr>
    </w:lvl>
    <w:lvl w:ilvl="8" w:tplc="F3303F0E" w:tentative="1">
      <w:start w:val="1"/>
      <w:numFmt w:val="bullet"/>
      <w:lvlText w:val=""/>
      <w:lvlJc w:val="left"/>
      <w:pPr>
        <w:ind w:left="6480" w:hanging="360"/>
      </w:pPr>
      <w:rPr>
        <w:rFonts w:ascii="Wingdings" w:hAnsi="Wingdings" w:hint="default"/>
      </w:rPr>
    </w:lvl>
  </w:abstractNum>
  <w:abstractNum w:abstractNumId="3" w15:restartNumberingAfterBreak="0">
    <w:nsid w:val="47DE512A"/>
    <w:multiLevelType w:val="hybridMultilevel"/>
    <w:tmpl w:val="139E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AE7788"/>
    <w:multiLevelType w:val="hybridMultilevel"/>
    <w:tmpl w:val="B9F0C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8877563">
    <w:abstractNumId w:val="1"/>
  </w:num>
  <w:num w:numId="2" w16cid:durableId="443967091">
    <w:abstractNumId w:val="2"/>
  </w:num>
  <w:num w:numId="3" w16cid:durableId="1989091114">
    <w:abstractNumId w:val="3"/>
  </w:num>
  <w:num w:numId="4" w16cid:durableId="650598093">
    <w:abstractNumId w:val="4"/>
  </w:num>
  <w:num w:numId="5" w16cid:durableId="816530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8F"/>
    <w:rsid w:val="0000505A"/>
    <w:rsid w:val="000075CD"/>
    <w:rsid w:val="0001312D"/>
    <w:rsid w:val="00016F2B"/>
    <w:rsid w:val="00022C27"/>
    <w:rsid w:val="00035A47"/>
    <w:rsid w:val="00040128"/>
    <w:rsid w:val="0004325B"/>
    <w:rsid w:val="0004543A"/>
    <w:rsid w:val="00061A69"/>
    <w:rsid w:val="0007146E"/>
    <w:rsid w:val="00082D12"/>
    <w:rsid w:val="00091566"/>
    <w:rsid w:val="00094514"/>
    <w:rsid w:val="0009526A"/>
    <w:rsid w:val="00096A47"/>
    <w:rsid w:val="00097696"/>
    <w:rsid w:val="000A7B08"/>
    <w:rsid w:val="000E6ECB"/>
    <w:rsid w:val="000F048C"/>
    <w:rsid w:val="00103452"/>
    <w:rsid w:val="0010367D"/>
    <w:rsid w:val="0010407C"/>
    <w:rsid w:val="001142FC"/>
    <w:rsid w:val="0012468D"/>
    <w:rsid w:val="00127A45"/>
    <w:rsid w:val="00137A74"/>
    <w:rsid w:val="001431F0"/>
    <w:rsid w:val="0016354C"/>
    <w:rsid w:val="001700E7"/>
    <w:rsid w:val="00172A64"/>
    <w:rsid w:val="00183AA3"/>
    <w:rsid w:val="00192D04"/>
    <w:rsid w:val="001A01EE"/>
    <w:rsid w:val="001E399C"/>
    <w:rsid w:val="00200DF8"/>
    <w:rsid w:val="00202BB5"/>
    <w:rsid w:val="00203C47"/>
    <w:rsid w:val="00246831"/>
    <w:rsid w:val="002535F3"/>
    <w:rsid w:val="0026393A"/>
    <w:rsid w:val="002761E6"/>
    <w:rsid w:val="00283C8D"/>
    <w:rsid w:val="00292D3B"/>
    <w:rsid w:val="002A1E22"/>
    <w:rsid w:val="002A6DF8"/>
    <w:rsid w:val="002C27A5"/>
    <w:rsid w:val="002C3044"/>
    <w:rsid w:val="002C7A30"/>
    <w:rsid w:val="002E71D2"/>
    <w:rsid w:val="00300B72"/>
    <w:rsid w:val="00312BD5"/>
    <w:rsid w:val="00317494"/>
    <w:rsid w:val="0034760E"/>
    <w:rsid w:val="00357CE3"/>
    <w:rsid w:val="00363810"/>
    <w:rsid w:val="00366FD2"/>
    <w:rsid w:val="0037044C"/>
    <w:rsid w:val="003749FA"/>
    <w:rsid w:val="00391CCC"/>
    <w:rsid w:val="00394916"/>
    <w:rsid w:val="003A1331"/>
    <w:rsid w:val="003A5280"/>
    <w:rsid w:val="003A5DE2"/>
    <w:rsid w:val="003B0CCF"/>
    <w:rsid w:val="003C05A0"/>
    <w:rsid w:val="003C0FB5"/>
    <w:rsid w:val="003E4676"/>
    <w:rsid w:val="003F52DE"/>
    <w:rsid w:val="003F7F2D"/>
    <w:rsid w:val="00401DFA"/>
    <w:rsid w:val="00405213"/>
    <w:rsid w:val="004207E0"/>
    <w:rsid w:val="00435C3C"/>
    <w:rsid w:val="004637A7"/>
    <w:rsid w:val="00483B8F"/>
    <w:rsid w:val="004914C2"/>
    <w:rsid w:val="004B76EA"/>
    <w:rsid w:val="004B7D95"/>
    <w:rsid w:val="004D3EE1"/>
    <w:rsid w:val="004E2FEC"/>
    <w:rsid w:val="004E4190"/>
    <w:rsid w:val="005379A3"/>
    <w:rsid w:val="005503D2"/>
    <w:rsid w:val="00551AE3"/>
    <w:rsid w:val="00552F74"/>
    <w:rsid w:val="00555AE4"/>
    <w:rsid w:val="00560B75"/>
    <w:rsid w:val="0056148D"/>
    <w:rsid w:val="00561FC0"/>
    <w:rsid w:val="0056601A"/>
    <w:rsid w:val="00583A82"/>
    <w:rsid w:val="00587109"/>
    <w:rsid w:val="005914AB"/>
    <w:rsid w:val="00594D96"/>
    <w:rsid w:val="005969E7"/>
    <w:rsid w:val="005A7D08"/>
    <w:rsid w:val="005D3676"/>
    <w:rsid w:val="005E3610"/>
    <w:rsid w:val="0060306C"/>
    <w:rsid w:val="00621004"/>
    <w:rsid w:val="00630EC9"/>
    <w:rsid w:val="0064326E"/>
    <w:rsid w:val="00654AA3"/>
    <w:rsid w:val="006A5B48"/>
    <w:rsid w:val="006C24CA"/>
    <w:rsid w:val="006D4109"/>
    <w:rsid w:val="006E5C2C"/>
    <w:rsid w:val="006F7E99"/>
    <w:rsid w:val="00702383"/>
    <w:rsid w:val="007113D9"/>
    <w:rsid w:val="0072029A"/>
    <w:rsid w:val="0073716E"/>
    <w:rsid w:val="007402E2"/>
    <w:rsid w:val="00742244"/>
    <w:rsid w:val="00754A4C"/>
    <w:rsid w:val="00760973"/>
    <w:rsid w:val="00760AFD"/>
    <w:rsid w:val="00761C99"/>
    <w:rsid w:val="00776E17"/>
    <w:rsid w:val="00782816"/>
    <w:rsid w:val="007B64E2"/>
    <w:rsid w:val="007E336D"/>
    <w:rsid w:val="007E4254"/>
    <w:rsid w:val="007F1FBB"/>
    <w:rsid w:val="00825A6D"/>
    <w:rsid w:val="00825AFA"/>
    <w:rsid w:val="00826BEF"/>
    <w:rsid w:val="00834EBB"/>
    <w:rsid w:val="00835542"/>
    <w:rsid w:val="00882D58"/>
    <w:rsid w:val="00885B87"/>
    <w:rsid w:val="00892AF1"/>
    <w:rsid w:val="00896FC3"/>
    <w:rsid w:val="008A31EB"/>
    <w:rsid w:val="008A4579"/>
    <w:rsid w:val="008A6FC1"/>
    <w:rsid w:val="008B0D0B"/>
    <w:rsid w:val="008D47C4"/>
    <w:rsid w:val="008E6CBA"/>
    <w:rsid w:val="008F11D4"/>
    <w:rsid w:val="008F5AE0"/>
    <w:rsid w:val="0090023B"/>
    <w:rsid w:val="00914F44"/>
    <w:rsid w:val="009168F7"/>
    <w:rsid w:val="00922981"/>
    <w:rsid w:val="00927094"/>
    <w:rsid w:val="00930EE3"/>
    <w:rsid w:val="00932EEA"/>
    <w:rsid w:val="00942925"/>
    <w:rsid w:val="00942C17"/>
    <w:rsid w:val="009512E1"/>
    <w:rsid w:val="0095205F"/>
    <w:rsid w:val="0096241B"/>
    <w:rsid w:val="00972E43"/>
    <w:rsid w:val="009752FD"/>
    <w:rsid w:val="009753E5"/>
    <w:rsid w:val="0098521A"/>
    <w:rsid w:val="00997606"/>
    <w:rsid w:val="009A040E"/>
    <w:rsid w:val="009A71A4"/>
    <w:rsid w:val="009B09C9"/>
    <w:rsid w:val="009B29A9"/>
    <w:rsid w:val="009B5AB5"/>
    <w:rsid w:val="009B5BE8"/>
    <w:rsid w:val="009E7EC2"/>
    <w:rsid w:val="00A0028B"/>
    <w:rsid w:val="00A02D17"/>
    <w:rsid w:val="00A265D4"/>
    <w:rsid w:val="00A27B50"/>
    <w:rsid w:val="00A311D9"/>
    <w:rsid w:val="00A31833"/>
    <w:rsid w:val="00A513CC"/>
    <w:rsid w:val="00A525FD"/>
    <w:rsid w:val="00A70BE9"/>
    <w:rsid w:val="00A83D29"/>
    <w:rsid w:val="00AB5D8D"/>
    <w:rsid w:val="00AC5193"/>
    <w:rsid w:val="00AE4591"/>
    <w:rsid w:val="00AE4A39"/>
    <w:rsid w:val="00AE5149"/>
    <w:rsid w:val="00B04E08"/>
    <w:rsid w:val="00B10E2C"/>
    <w:rsid w:val="00B151DC"/>
    <w:rsid w:val="00B226A7"/>
    <w:rsid w:val="00B231BE"/>
    <w:rsid w:val="00B33795"/>
    <w:rsid w:val="00B36DC2"/>
    <w:rsid w:val="00B37CA5"/>
    <w:rsid w:val="00B50133"/>
    <w:rsid w:val="00B54A1B"/>
    <w:rsid w:val="00B727A6"/>
    <w:rsid w:val="00B87B1B"/>
    <w:rsid w:val="00BB21A0"/>
    <w:rsid w:val="00C13DFD"/>
    <w:rsid w:val="00C14EE5"/>
    <w:rsid w:val="00C37E0E"/>
    <w:rsid w:val="00C435E3"/>
    <w:rsid w:val="00C617E0"/>
    <w:rsid w:val="00C6341B"/>
    <w:rsid w:val="00C64AA8"/>
    <w:rsid w:val="00C7069D"/>
    <w:rsid w:val="00C85AE6"/>
    <w:rsid w:val="00C94885"/>
    <w:rsid w:val="00CA5742"/>
    <w:rsid w:val="00CB4BC7"/>
    <w:rsid w:val="00CC27EF"/>
    <w:rsid w:val="00CD0CA7"/>
    <w:rsid w:val="00CD3F2F"/>
    <w:rsid w:val="00CE75EE"/>
    <w:rsid w:val="00CF4F6D"/>
    <w:rsid w:val="00CF5FE9"/>
    <w:rsid w:val="00CF665E"/>
    <w:rsid w:val="00CF7AAD"/>
    <w:rsid w:val="00D16C0C"/>
    <w:rsid w:val="00D2738B"/>
    <w:rsid w:val="00D368C7"/>
    <w:rsid w:val="00D37857"/>
    <w:rsid w:val="00D4251D"/>
    <w:rsid w:val="00D925CF"/>
    <w:rsid w:val="00D92F9D"/>
    <w:rsid w:val="00DB22A1"/>
    <w:rsid w:val="00DB611F"/>
    <w:rsid w:val="00DF4F08"/>
    <w:rsid w:val="00E00B4E"/>
    <w:rsid w:val="00E368EC"/>
    <w:rsid w:val="00E36F1E"/>
    <w:rsid w:val="00E43C4B"/>
    <w:rsid w:val="00E479D7"/>
    <w:rsid w:val="00E60FFE"/>
    <w:rsid w:val="00E637F2"/>
    <w:rsid w:val="00EA272A"/>
    <w:rsid w:val="00EA7F64"/>
    <w:rsid w:val="00ED09A8"/>
    <w:rsid w:val="00ED103E"/>
    <w:rsid w:val="00ED7A9B"/>
    <w:rsid w:val="00EE4716"/>
    <w:rsid w:val="00EE532E"/>
    <w:rsid w:val="00EF1B27"/>
    <w:rsid w:val="00F04A21"/>
    <w:rsid w:val="00F37596"/>
    <w:rsid w:val="00F42E06"/>
    <w:rsid w:val="00F54007"/>
    <w:rsid w:val="00F54359"/>
    <w:rsid w:val="00F57021"/>
    <w:rsid w:val="00F575BF"/>
    <w:rsid w:val="00F65B1B"/>
    <w:rsid w:val="00F65E17"/>
    <w:rsid w:val="00F746AB"/>
    <w:rsid w:val="00F81A33"/>
    <w:rsid w:val="00F82C2A"/>
    <w:rsid w:val="00FA2185"/>
    <w:rsid w:val="00FC1296"/>
    <w:rsid w:val="00FC1EFD"/>
    <w:rsid w:val="012007AC"/>
    <w:rsid w:val="049E5E43"/>
    <w:rsid w:val="0D88F419"/>
    <w:rsid w:val="0E62901A"/>
    <w:rsid w:val="0EE1EB5F"/>
    <w:rsid w:val="1030F09C"/>
    <w:rsid w:val="16978700"/>
    <w:rsid w:val="1FEBD21C"/>
    <w:rsid w:val="2B9AF25D"/>
    <w:rsid w:val="2F2396CD"/>
    <w:rsid w:val="3F63ECFD"/>
    <w:rsid w:val="4C3D5473"/>
    <w:rsid w:val="4C75D98E"/>
    <w:rsid w:val="4CC08316"/>
    <w:rsid w:val="5ED621E4"/>
    <w:rsid w:val="613B7461"/>
    <w:rsid w:val="6366B3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AB43D"/>
  <w15:chartTrackingRefBased/>
  <w15:docId w15:val="{1D00393E-E5E0-466D-AE2B-0D5DFA8A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B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B8F"/>
  </w:style>
  <w:style w:type="paragraph" w:styleId="Footer">
    <w:name w:val="footer"/>
    <w:basedOn w:val="Normal"/>
    <w:link w:val="FooterChar"/>
    <w:uiPriority w:val="99"/>
    <w:unhideWhenUsed/>
    <w:rsid w:val="00483B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B8F"/>
  </w:style>
  <w:style w:type="table" w:styleId="TableGrid">
    <w:name w:val="Table Grid"/>
    <w:basedOn w:val="TableNormal"/>
    <w:uiPriority w:val="39"/>
    <w:rsid w:val="00B3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368C7"/>
    <w:pPr>
      <w:spacing w:after="0" w:line="240" w:lineRule="auto"/>
    </w:pPr>
  </w:style>
  <w:style w:type="paragraph" w:styleId="ListParagraph">
    <w:name w:val="List Paragraph"/>
    <w:basedOn w:val="Normal"/>
    <w:uiPriority w:val="34"/>
    <w:qFormat/>
    <w:rsid w:val="00AB5D8D"/>
    <w:pPr>
      <w:ind w:left="720"/>
      <w:contextualSpacing/>
    </w:pPr>
  </w:style>
  <w:style w:type="character" w:styleId="PlaceholderText">
    <w:name w:val="Placeholder Text"/>
    <w:basedOn w:val="DefaultParagraphFont"/>
    <w:uiPriority w:val="99"/>
    <w:semiHidden/>
    <w:rsid w:val="00363810"/>
    <w:rPr>
      <w:color w:val="666666"/>
    </w:rPr>
  </w:style>
  <w:style w:type="character" w:styleId="CommentReference">
    <w:name w:val="annotation reference"/>
    <w:basedOn w:val="DefaultParagraphFont"/>
    <w:uiPriority w:val="99"/>
    <w:semiHidden/>
    <w:unhideWhenUsed/>
    <w:rsid w:val="00FA2185"/>
    <w:rPr>
      <w:sz w:val="16"/>
      <w:szCs w:val="16"/>
    </w:rPr>
  </w:style>
  <w:style w:type="paragraph" w:styleId="CommentText">
    <w:name w:val="annotation text"/>
    <w:basedOn w:val="Normal"/>
    <w:link w:val="CommentTextChar"/>
    <w:uiPriority w:val="99"/>
    <w:unhideWhenUsed/>
    <w:rsid w:val="00FA2185"/>
    <w:pPr>
      <w:spacing w:line="240" w:lineRule="auto"/>
    </w:pPr>
    <w:rPr>
      <w:sz w:val="20"/>
      <w:szCs w:val="20"/>
    </w:rPr>
  </w:style>
  <w:style w:type="character" w:customStyle="1" w:styleId="CommentTextChar">
    <w:name w:val="Comment Text Char"/>
    <w:basedOn w:val="DefaultParagraphFont"/>
    <w:link w:val="CommentText"/>
    <w:uiPriority w:val="99"/>
    <w:rsid w:val="00FA2185"/>
    <w:rPr>
      <w:sz w:val="20"/>
      <w:szCs w:val="20"/>
    </w:rPr>
  </w:style>
  <w:style w:type="paragraph" w:styleId="CommentSubject">
    <w:name w:val="annotation subject"/>
    <w:basedOn w:val="CommentText"/>
    <w:next w:val="CommentText"/>
    <w:link w:val="CommentSubjectChar"/>
    <w:uiPriority w:val="99"/>
    <w:semiHidden/>
    <w:unhideWhenUsed/>
    <w:rsid w:val="00FA2185"/>
    <w:rPr>
      <w:b/>
      <w:bCs/>
    </w:rPr>
  </w:style>
  <w:style w:type="character" w:customStyle="1" w:styleId="CommentSubjectChar">
    <w:name w:val="Comment Subject Char"/>
    <w:basedOn w:val="CommentTextChar"/>
    <w:link w:val="CommentSubject"/>
    <w:uiPriority w:val="99"/>
    <w:semiHidden/>
    <w:rsid w:val="00FA2185"/>
    <w:rPr>
      <w:b/>
      <w:bCs/>
      <w:sz w:val="20"/>
      <w:szCs w:val="20"/>
    </w:rPr>
  </w:style>
  <w:style w:type="paragraph" w:customStyle="1" w:styleId="Default">
    <w:name w:val="Default"/>
    <w:rsid w:val="00C94885"/>
    <w:pPr>
      <w:autoSpaceDE w:val="0"/>
      <w:autoSpaceDN w:val="0"/>
      <w:adjustRightInd w:val="0"/>
      <w:spacing w:after="0" w:line="240" w:lineRule="auto"/>
    </w:pPr>
    <w:rPr>
      <w:rFonts w:ascii="Symbol" w:hAnsi="Symbol" w:cs="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26ABC07C1648B9B230547C7B997F3F"/>
        <w:category>
          <w:name w:val="General"/>
          <w:gallery w:val="placeholder"/>
        </w:category>
        <w:types>
          <w:type w:val="bbPlcHdr"/>
        </w:types>
        <w:behaviors>
          <w:behavior w:val="content"/>
        </w:behaviors>
        <w:guid w:val="{ECB8B229-F530-4AD1-BDED-CB9AFC9BB603}"/>
      </w:docPartPr>
      <w:docPartBody>
        <w:p w:rsidR="00AC76FE" w:rsidRDefault="004207E0" w:rsidP="004207E0">
          <w:pPr>
            <w:pStyle w:val="8226ABC07C1648B9B230547C7B997F3F"/>
          </w:pPr>
          <w:r w:rsidRPr="00F81A33">
            <w:rPr>
              <w:rStyle w:val="PlaceholderText"/>
            </w:rPr>
            <w:t>Choose an item.</w:t>
          </w:r>
        </w:p>
      </w:docPartBody>
    </w:docPart>
    <w:docPart>
      <w:docPartPr>
        <w:name w:val="163F9D40D51D48898E8C9AA133FD3669"/>
        <w:category>
          <w:name w:val="General"/>
          <w:gallery w:val="placeholder"/>
        </w:category>
        <w:types>
          <w:type w:val="bbPlcHdr"/>
        </w:types>
        <w:behaviors>
          <w:behavior w:val="content"/>
        </w:behaviors>
        <w:guid w:val="{8DB283DD-3B50-4085-8E1B-86CA69BE56D5}"/>
      </w:docPartPr>
      <w:docPartBody>
        <w:p w:rsidR="00AC76FE" w:rsidRDefault="004207E0" w:rsidP="004207E0">
          <w:pPr>
            <w:pStyle w:val="163F9D40D51D48898E8C9AA133FD3669"/>
          </w:pPr>
          <w:r w:rsidRPr="00F81A33">
            <w:rPr>
              <w:rStyle w:val="PlaceholderText"/>
            </w:rPr>
            <w:t>Choose an item.</w:t>
          </w:r>
        </w:p>
      </w:docPartBody>
    </w:docPart>
    <w:docPart>
      <w:docPartPr>
        <w:name w:val="EA4E9D4876684F848EE76D960B98EE9A"/>
        <w:category>
          <w:name w:val="General"/>
          <w:gallery w:val="placeholder"/>
        </w:category>
        <w:types>
          <w:type w:val="bbPlcHdr"/>
        </w:types>
        <w:behaviors>
          <w:behavior w:val="content"/>
        </w:behaviors>
        <w:guid w:val="{D2D233B7-34AD-4B1B-915F-930F30144B21}"/>
      </w:docPartPr>
      <w:docPartBody>
        <w:p w:rsidR="00AC76FE" w:rsidRDefault="004207E0" w:rsidP="004207E0">
          <w:pPr>
            <w:pStyle w:val="EA4E9D4876684F848EE76D960B98EE9A"/>
          </w:pPr>
          <w:r w:rsidRPr="000A7B08">
            <w:rPr>
              <w:rStyle w:val="PlaceholderText"/>
            </w:rPr>
            <w:t>Choose an item.</w:t>
          </w:r>
        </w:p>
      </w:docPartBody>
    </w:docPart>
    <w:docPart>
      <w:docPartPr>
        <w:name w:val="6B1EFE36C72348748771071194CFC671"/>
        <w:category>
          <w:name w:val="General"/>
          <w:gallery w:val="placeholder"/>
        </w:category>
        <w:types>
          <w:type w:val="bbPlcHdr"/>
        </w:types>
        <w:behaviors>
          <w:behavior w:val="content"/>
        </w:behaviors>
        <w:guid w:val="{B25026BD-7A41-40A8-92D1-6A3080197001}"/>
      </w:docPartPr>
      <w:docPartBody>
        <w:p w:rsidR="00AC76FE" w:rsidRDefault="004207E0" w:rsidP="004207E0">
          <w:pPr>
            <w:pStyle w:val="6B1EFE36C72348748771071194CFC671"/>
          </w:pPr>
          <w:r w:rsidRPr="00F81A3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F2D"/>
    <w:rsid w:val="00040128"/>
    <w:rsid w:val="00094514"/>
    <w:rsid w:val="0009526A"/>
    <w:rsid w:val="000E6ECB"/>
    <w:rsid w:val="001E399C"/>
    <w:rsid w:val="0026393A"/>
    <w:rsid w:val="002A1E22"/>
    <w:rsid w:val="00300B72"/>
    <w:rsid w:val="003F7F2D"/>
    <w:rsid w:val="00401DFA"/>
    <w:rsid w:val="00405213"/>
    <w:rsid w:val="004207E0"/>
    <w:rsid w:val="00702383"/>
    <w:rsid w:val="0072029A"/>
    <w:rsid w:val="007402E2"/>
    <w:rsid w:val="00885F27"/>
    <w:rsid w:val="008F11D4"/>
    <w:rsid w:val="00914F44"/>
    <w:rsid w:val="009829D4"/>
    <w:rsid w:val="009A71A4"/>
    <w:rsid w:val="009F576E"/>
    <w:rsid w:val="00A513CC"/>
    <w:rsid w:val="00A536D8"/>
    <w:rsid w:val="00A70BE9"/>
    <w:rsid w:val="00A814D5"/>
    <w:rsid w:val="00AC76FE"/>
    <w:rsid w:val="00AE4A39"/>
    <w:rsid w:val="00AE5149"/>
    <w:rsid w:val="00B139F5"/>
    <w:rsid w:val="00B37CA5"/>
    <w:rsid w:val="00B4061D"/>
    <w:rsid w:val="00B4599D"/>
    <w:rsid w:val="00B727A6"/>
    <w:rsid w:val="00B87B1B"/>
    <w:rsid w:val="00BB3BF5"/>
    <w:rsid w:val="00C40FF0"/>
    <w:rsid w:val="00C8473B"/>
    <w:rsid w:val="00CE5120"/>
    <w:rsid w:val="00CF665E"/>
    <w:rsid w:val="00CF7AAD"/>
    <w:rsid w:val="00D21401"/>
    <w:rsid w:val="00DB0A3B"/>
    <w:rsid w:val="00DE3667"/>
    <w:rsid w:val="00E60FFE"/>
    <w:rsid w:val="00FD10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07E0"/>
    <w:rPr>
      <w:color w:val="666666"/>
    </w:rPr>
  </w:style>
  <w:style w:type="paragraph" w:customStyle="1" w:styleId="8226ABC07C1648B9B230547C7B997F3F">
    <w:name w:val="8226ABC07C1648B9B230547C7B997F3F"/>
    <w:rsid w:val="004207E0"/>
  </w:style>
  <w:style w:type="paragraph" w:customStyle="1" w:styleId="163F9D40D51D48898E8C9AA133FD3669">
    <w:name w:val="163F9D40D51D48898E8C9AA133FD3669"/>
    <w:rsid w:val="004207E0"/>
  </w:style>
  <w:style w:type="paragraph" w:customStyle="1" w:styleId="EA4E9D4876684F848EE76D960B98EE9A">
    <w:name w:val="EA4E9D4876684F848EE76D960B98EE9A"/>
    <w:rsid w:val="004207E0"/>
  </w:style>
  <w:style w:type="paragraph" w:customStyle="1" w:styleId="6B1EFE36C72348748771071194CFC671">
    <w:name w:val="6B1EFE36C72348748771071194CFC671"/>
    <w:rsid w:val="004207E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c9fa3cff-f922-424c-ba77-3e1a5788f23b">
      <UserInfo>
        <DisplayName/>
        <AccountId xsi:nil="true"/>
        <AccountType/>
      </UserInfo>
    </SharedWithUsers>
    <lcf76f155ced4ddcb4097134ff3c332f xmlns="73c653ea-5c6c-4b6e-acdb-340b0576fd7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51C8ACDA52B9488139350B578AA16F" ma:contentTypeVersion="29" ma:contentTypeDescription="Create a new document." ma:contentTypeScope="" ma:versionID="24c373424a8a58fdfb892b05803a1a85">
  <xsd:schema xmlns:xsd="http://www.w3.org/2001/XMLSchema" xmlns:xs="http://www.w3.org/2001/XMLSchema" xmlns:p="http://schemas.microsoft.com/office/2006/metadata/properties" xmlns:ns2="73c653ea-5c6c-4b6e-acdb-340b0576fd78" xmlns:ns3="c9fa3cff-f922-424c-ba77-3e1a5788f23b" targetNamespace="http://schemas.microsoft.com/office/2006/metadata/properties" ma:root="true" ma:fieldsID="b979632a94264158274ad22ef73854cd" ns2:_="" ns3:_="">
    <xsd:import namespace="73c653ea-5c6c-4b6e-acdb-340b0576fd78"/>
    <xsd:import namespace="c9fa3cff-f922-424c-ba77-3e1a5788f23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653ea-5c6c-4b6e-acdb-340b0576fd7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Location" ma:index="8" nillable="true" ma:displayName="Location" ma:description="" ma:internalName="MediaServiceLocation" ma:readOnly="true">
      <xsd:simpleType>
        <xsd:restriction base="dms:Text"/>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0049a74-a1b8-41cd-9345-412e7d55a093" ma:termSetId="09814cd3-568e-fe90-9814-8d621ff8fb84" ma:anchorId="fba54fb3-c3e1-fe81-a776-ca4b69148c4d" ma:open="true" ma:isKeyword="false">
      <xsd:complexType>
        <xsd:sequence>
          <xsd:element ref="pc:Terms" minOccurs="0" maxOccurs="1"/>
        </xsd:sequence>
      </xsd:complex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a3cff-f922-424c-ba77-3e1a5788f23b"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963287-EBDF-4FC4-9034-FE0C0A763446}">
  <ds:schemaRefs>
    <ds:schemaRef ds:uri="http://schemas.openxmlformats.org/officeDocument/2006/bibliography"/>
  </ds:schemaRefs>
</ds:datastoreItem>
</file>

<file path=customXml/itemProps2.xml><?xml version="1.0" encoding="utf-8"?>
<ds:datastoreItem xmlns:ds="http://schemas.openxmlformats.org/officeDocument/2006/customXml" ds:itemID="{E76923A4-0E98-4A10-A970-68107B07E077}">
  <ds:schemaRefs>
    <ds:schemaRef ds:uri="http://schemas.microsoft.com/office/2006/metadata/properties"/>
    <ds:schemaRef ds:uri="http://schemas.microsoft.com/office/infopath/2007/PartnerControls"/>
    <ds:schemaRef ds:uri="c9fa3cff-f922-424c-ba77-3e1a5788f23b"/>
    <ds:schemaRef ds:uri="73c653ea-5c6c-4b6e-acdb-340b0576fd78"/>
  </ds:schemaRefs>
</ds:datastoreItem>
</file>

<file path=customXml/itemProps3.xml><?xml version="1.0" encoding="utf-8"?>
<ds:datastoreItem xmlns:ds="http://schemas.openxmlformats.org/officeDocument/2006/customXml" ds:itemID="{5BD0D02C-6DEA-4F1A-9C17-37B8D5D73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653ea-5c6c-4b6e-acdb-340b0576fd78"/>
    <ds:schemaRef ds:uri="c9fa3cff-f922-424c-ba77-3e1a5788f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396F58-2984-477A-85E6-CCB9531B76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1282</Words>
  <Characters>8352</Characters>
  <Application>Microsoft Office Word</Application>
  <DocSecurity>2</DocSecurity>
  <Lines>245</Lines>
  <Paragraphs>163</Paragraphs>
  <ScaleCrop>false</ScaleCrop>
  <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Flok, Amanda@Parks</dc:creator>
  <cp:keywords/>
  <cp:lastModifiedBy>Wilson, Anna@EnergySafety</cp:lastModifiedBy>
  <cp:revision>28</cp:revision>
  <dcterms:created xsi:type="dcterms:W3CDTF">2026-04-02T00:49:00Z</dcterms:created>
  <dcterms:modified xsi:type="dcterms:W3CDTF">2026-10-28T20:47:00Z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0x010100B451C8ACDA52B9488139350B578AA16F</vt:lpwstr>
  </property>
  <property fmtid="{D5CDD505-2E9C-101B-9397-08002B2CF9AE}" pid="4" name="MediaServiceImageTags">
    <vt:lpwstr/>
  </property>
  <property fmtid="{D5CDD505-2E9C-101B-9397-08002B2CF9AE}" pid="5" name="Order">
    <vt:r8>2507600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